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Bikini Laser Hair Removal: What to Know</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Considering bikini laser hair removal? Learn what it covers, how it differs from a Brazilian, and what to expect from your sessions.</w:t>
      </w:r>
    </w:p>
    <w:p w:rsidR="00000000" w:rsidDel="00000000" w:rsidP="00000000" w:rsidRDefault="00000000" w:rsidRPr="00000000" w14:paraId="00000003">
      <w:pPr>
        <w:pStyle w:val="Heading1"/>
        <w:rPr/>
      </w:pPr>
      <w:r w:rsidDel="00000000" w:rsidR="00000000" w:rsidRPr="00000000">
        <w:rPr>
          <w:rtl w:val="0"/>
        </w:rPr>
        <w:t xml:space="preserve">Bikini Laser Hair Removal: The Smarter Way to Say Goodbye to Razor Burn</w:t>
      </w:r>
    </w:p>
    <w:p w:rsidR="00000000" w:rsidDel="00000000" w:rsidP="00000000" w:rsidRDefault="00000000" w:rsidRPr="00000000" w14:paraId="00000004">
      <w:pPr>
        <w:spacing w:after="200" w:lineRule="auto"/>
        <w:rPr/>
      </w:pPr>
      <w:hyperlink r:id="rId6">
        <w:r w:rsidDel="00000000" w:rsidR="00000000" w:rsidRPr="00000000">
          <w:rPr>
            <w:color w:val="1155cc"/>
            <w:u w:val="single"/>
            <w:rtl w:val="0"/>
          </w:rPr>
          <w:t xml:space="preserve">Bikini laser hair removal</w:t>
        </w:r>
      </w:hyperlink>
      <w:r w:rsidDel="00000000" w:rsidR="00000000" w:rsidRPr="00000000">
        <w:rPr>
          <w:rtl w:val="0"/>
        </w:rPr>
        <w:t xml:space="preserve"> is one of the most commonly chosen treatments in aesthetic clinics, but it is also one of the most loosely defined. Walk into three different clinics asking for bikini laser and you may receive three different definitions of what that actually means. Knowing the differences before you book matters, both for understanding what you are paying for and for getting the result you actually want.</w:t>
      </w:r>
    </w:p>
    <w:p w:rsidR="00000000" w:rsidDel="00000000" w:rsidP="00000000" w:rsidRDefault="00000000" w:rsidRPr="00000000" w14:paraId="00000005">
      <w:pPr>
        <w:spacing w:after="200" w:lineRule="auto"/>
        <w:rPr/>
      </w:pPr>
      <w:r w:rsidDel="00000000" w:rsidR="00000000" w:rsidRPr="00000000">
        <w:rPr>
          <w:rtl w:val="0"/>
        </w:rPr>
        <w:t xml:space="preserve">This article covers what bikini laser hair removal includes, how it differs from a full Brazilian, what the experience is like, and how to know if it is the right fit for you.</w:t>
      </w:r>
    </w:p>
    <w:p w:rsidR="00000000" w:rsidDel="00000000" w:rsidP="00000000" w:rsidRDefault="00000000" w:rsidRPr="00000000" w14:paraId="00000006">
      <w:pPr>
        <w:pStyle w:val="Heading2"/>
        <w:rPr/>
      </w:pPr>
      <w:r w:rsidDel="00000000" w:rsidR="00000000" w:rsidRPr="00000000">
        <w:rPr>
          <w:rtl w:val="0"/>
        </w:rPr>
        <w:t xml:space="preserve">What Bikini Laser Hair Removal Covers</w:t>
      </w:r>
    </w:p>
    <w:p w:rsidR="00000000" w:rsidDel="00000000" w:rsidP="00000000" w:rsidRDefault="00000000" w:rsidRPr="00000000" w14:paraId="00000007">
      <w:pPr>
        <w:spacing w:after="200" w:lineRule="auto"/>
        <w:rPr/>
      </w:pPr>
      <w:r w:rsidDel="00000000" w:rsidR="00000000" w:rsidRPr="00000000">
        <w:rPr>
          <w:rtl w:val="0"/>
        </w:rPr>
        <w:t xml:space="preserve">A standard bikini laser treatment targets the hair that would be visible outside a swimsuit, including the front of the bikini line and the area along the upper inner thighs. It does not include the labial area, the perianal region, or the full intimate zone, which fall under what is typically called a full Brazilian.</w:t>
      </w:r>
    </w:p>
    <w:p w:rsidR="00000000" w:rsidDel="00000000" w:rsidP="00000000" w:rsidRDefault="00000000" w:rsidRPr="00000000" w14:paraId="00000008">
      <w:pPr>
        <w:spacing w:after="200" w:lineRule="auto"/>
        <w:rPr/>
      </w:pPr>
      <w:r w:rsidDel="00000000" w:rsidR="00000000" w:rsidRPr="00000000">
        <w:rPr>
          <w:rtl w:val="0"/>
        </w:rPr>
        <w:t xml:space="preserve">Some clinics offer an extended bikini option that includes more of the upper pubic area and a wider strip down the front. The exact boundaries vary by clinic, which is why asking for a clear definition of what is and is not included is essential before committing to a package.</w:t>
      </w:r>
    </w:p>
    <w:p w:rsidR="00000000" w:rsidDel="00000000" w:rsidP="00000000" w:rsidRDefault="00000000" w:rsidRPr="00000000" w14:paraId="00000009">
      <w:pPr>
        <w:pStyle w:val="Heading2"/>
        <w:rPr/>
      </w:pPr>
      <w:r w:rsidDel="00000000" w:rsidR="00000000" w:rsidRPr="00000000">
        <w:rPr>
          <w:rtl w:val="0"/>
        </w:rPr>
        <w:t xml:space="preserve">Bikini vs. Brazilian: How to Know Which You Want</w:t>
      </w:r>
    </w:p>
    <w:p w:rsidR="00000000" w:rsidDel="00000000" w:rsidP="00000000" w:rsidRDefault="00000000" w:rsidRPr="00000000" w14:paraId="0000000A">
      <w:pPr>
        <w:spacing w:after="200" w:lineRule="auto"/>
        <w:rPr/>
      </w:pPr>
      <w:r w:rsidDel="00000000" w:rsidR="00000000" w:rsidRPr="00000000">
        <w:rPr>
          <w:rtl w:val="0"/>
        </w:rPr>
        <w:t xml:space="preserve">The simplest way to think about it is this: a standard bikini package leaves a comfortable amount of natural hair in the central pubic area while clearing the visible swimsuit line, while a Brazilian removes hair from the entire intimate area, front to back. An extended bikini sits between the two.</w:t>
      </w:r>
    </w:p>
    <w:p w:rsidR="00000000" w:rsidDel="00000000" w:rsidP="00000000" w:rsidRDefault="00000000" w:rsidRPr="00000000" w14:paraId="0000000B">
      <w:pPr>
        <w:spacing w:after="200" w:lineRule="auto"/>
        <w:rPr/>
      </w:pPr>
      <w:r w:rsidDel="00000000" w:rsidR="00000000" w:rsidRPr="00000000">
        <w:rPr>
          <w:rtl w:val="0"/>
        </w:rPr>
        <w:t xml:space="preserve">There is no objectively correct choice. Patients who prefer some natural hair coverage in the central area, or who simply want to address irritation from a tight swimsuit line, often find the standard bikini option ideal. Patients who want full smoothness and have decided that complete hair removal in the intimate area suits them better gravitate toward Brazilian packages.</w:t>
      </w:r>
    </w:p>
    <w:p w:rsidR="00000000" w:rsidDel="00000000" w:rsidP="00000000" w:rsidRDefault="00000000" w:rsidRPr="00000000" w14:paraId="0000000C">
      <w:pPr>
        <w:spacing w:after="200" w:lineRule="auto"/>
        <w:rPr/>
      </w:pPr>
      <w:r w:rsidDel="00000000" w:rsidR="00000000" w:rsidRPr="00000000">
        <w:rPr>
          <w:rtl w:val="0"/>
        </w:rPr>
        <w:t xml:space="preserve">Pricing reflects the difference. Standard bikini packages at a quality clinic typically range from $400 to $700 for a complete six-to-eight session course, while Brazilian packages range from $800 to $1,500. Single sessions in either category run between $75 and $200 depending on the clinic.</w:t>
      </w:r>
    </w:p>
    <w:p w:rsidR="00000000" w:rsidDel="00000000" w:rsidP="00000000" w:rsidRDefault="00000000" w:rsidRPr="00000000" w14:paraId="0000000D">
      <w:pPr>
        <w:pStyle w:val="Heading2"/>
        <w:rPr/>
      </w:pPr>
      <w:r w:rsidDel="00000000" w:rsidR="00000000" w:rsidRPr="00000000">
        <w:rPr>
          <w:rtl w:val="0"/>
        </w:rPr>
        <w:t xml:space="preserve">What the Experience Is Actually Like</w:t>
      </w:r>
    </w:p>
    <w:p w:rsidR="00000000" w:rsidDel="00000000" w:rsidP="00000000" w:rsidRDefault="00000000" w:rsidRPr="00000000" w14:paraId="0000000E">
      <w:pPr>
        <w:spacing w:after="200" w:lineRule="auto"/>
        <w:rPr/>
      </w:pPr>
      <w:r w:rsidDel="00000000" w:rsidR="00000000" w:rsidRPr="00000000">
        <w:rPr>
          <w:rtl w:val="0"/>
        </w:rPr>
        <w:t xml:space="preserve">A bikini laser session is genuinely quick. Most appointments are completed in under ten minutes once treatment begins, with the actual laser work taking only a few minutes. You will be asked to remove underwear and lie on a treatment table with a drape provided. The technician will treat the defined bikini area in rapid pulses with built-in cooling integrated into the device.</w:t>
      </w:r>
    </w:p>
    <w:p w:rsidR="00000000" w:rsidDel="00000000" w:rsidP="00000000" w:rsidRDefault="00000000" w:rsidRPr="00000000" w14:paraId="0000000F">
      <w:pPr>
        <w:spacing w:after="200" w:lineRule="auto"/>
        <w:rPr/>
      </w:pPr>
      <w:r w:rsidDel="00000000" w:rsidR="00000000" w:rsidRPr="00000000">
        <w:rPr>
          <w:rtl w:val="0"/>
        </w:rPr>
        <w:t xml:space="preserve">Most patients describe the sensation as a warm, brief snap with each pulse, similar to a rubber band flick, followed by a moment of warmth that fades within seconds. The bikini line is more sensitive than the legs or arms, but the integrated cooling on modern devices, combined with the speed of the treatment, keeps the experience well within what most patients describe as manageable. Topical numbing cream applied 30 to 60 minutes before treatment is available for patients who want extra comfort.</w:t>
      </w:r>
    </w:p>
    <w:p w:rsidR="00000000" w:rsidDel="00000000" w:rsidP="00000000" w:rsidRDefault="00000000" w:rsidRPr="00000000" w14:paraId="00000010">
      <w:pPr>
        <w:pStyle w:val="Heading2"/>
        <w:rPr/>
      </w:pPr>
      <w:r w:rsidDel="00000000" w:rsidR="00000000" w:rsidRPr="00000000">
        <w:rPr>
          <w:rtl w:val="0"/>
        </w:rPr>
        <w:t xml:space="preserve">How Many Sessions You Will Need</w:t>
      </w:r>
    </w:p>
    <w:p w:rsidR="00000000" w:rsidDel="00000000" w:rsidP="00000000" w:rsidRDefault="00000000" w:rsidRPr="00000000" w14:paraId="00000011">
      <w:pPr>
        <w:spacing w:after="200" w:lineRule="auto"/>
        <w:rPr/>
      </w:pPr>
      <w:r w:rsidDel="00000000" w:rsidR="00000000" w:rsidRPr="00000000">
        <w:rPr>
          <w:rtl w:val="0"/>
        </w:rPr>
        <w:t xml:space="preserve">Most patients require six to eight sessions spaced four to six weeks apart to achieve permanent hair reduction in the bikini area. The bikini area can be slightly more responsive than other body zones because the hair is typically dense and pigmented, which is exactly what the laser targets most effectively.</w:t>
      </w:r>
    </w:p>
    <w:p w:rsidR="00000000" w:rsidDel="00000000" w:rsidP="00000000" w:rsidRDefault="00000000" w:rsidRPr="00000000" w14:paraId="00000012">
      <w:pPr>
        <w:spacing w:after="200" w:lineRule="auto"/>
        <w:rPr/>
      </w:pPr>
      <w:r w:rsidDel="00000000" w:rsidR="00000000" w:rsidRPr="00000000">
        <w:rPr>
          <w:rtl w:val="0"/>
        </w:rPr>
        <w:t xml:space="preserve">After the initial course, most patients schedule one or two maintenance sessions per year to address any minor regrowth, which is typically minimal. Patients with hormonal influences may notice slightly more activity in this area and may benefit from more frequent maintenance, which a thorough consultation will discuss honestly.</w:t>
      </w:r>
    </w:p>
    <w:p w:rsidR="00000000" w:rsidDel="00000000" w:rsidP="00000000" w:rsidRDefault="00000000" w:rsidRPr="00000000" w14:paraId="00000013">
      <w:pPr>
        <w:pStyle w:val="Heading2"/>
        <w:rPr/>
      </w:pPr>
      <w:r w:rsidDel="00000000" w:rsidR="00000000" w:rsidRPr="00000000">
        <w:rPr>
          <w:rtl w:val="0"/>
        </w:rPr>
        <w:t xml:space="preserve">Who Bikini Laser Is Best For</w:t>
      </w:r>
    </w:p>
    <w:p w:rsidR="00000000" w:rsidDel="00000000" w:rsidP="00000000" w:rsidRDefault="00000000" w:rsidRPr="00000000" w14:paraId="00000014">
      <w:pPr>
        <w:spacing w:after="200" w:lineRule="auto"/>
        <w:rPr/>
      </w:pPr>
      <w:r w:rsidDel="00000000" w:rsidR="00000000" w:rsidRPr="00000000">
        <w:rPr>
          <w:rtl w:val="0"/>
        </w:rPr>
        <w:t xml:space="preserve">Bikini laser is well suited for patients who currently shave or wax the area regularly, particularly those who experience chronic ingrown hairs, irritation, or razor burn. The bikini line is one of the most common zones for these issues, and laser treatment addresses the root cause permanently. According to the </w:t>
      </w:r>
      <w:hyperlink r:id="rId7">
        <w:r w:rsidDel="00000000" w:rsidR="00000000" w:rsidRPr="00000000">
          <w:rPr>
            <w:color w:val="0563c1"/>
            <w:u w:val="single"/>
            <w:rtl w:val="0"/>
          </w:rPr>
          <w:t xml:space="preserve">American Academy of Dermatology</w:t>
        </w:r>
      </w:hyperlink>
      <w:r w:rsidDel="00000000" w:rsidR="00000000" w:rsidRPr="00000000">
        <w:rPr>
          <w:rtl w:val="0"/>
        </w:rPr>
        <w:t xml:space="preserve">, laser hair removal is one of the most effective treatments for chronic folliculitis and pseudofolliculitis in the bikini area.</w:t>
      </w:r>
    </w:p>
    <w:p w:rsidR="00000000" w:rsidDel="00000000" w:rsidP="00000000" w:rsidRDefault="00000000" w:rsidRPr="00000000" w14:paraId="00000015">
      <w:pPr>
        <w:spacing w:after="200" w:lineRule="auto"/>
        <w:rPr/>
      </w:pPr>
      <w:r w:rsidDel="00000000" w:rsidR="00000000" w:rsidRPr="00000000">
        <w:rPr>
          <w:rtl w:val="0"/>
        </w:rPr>
        <w:t xml:space="preserve">Patients with darker hair against lighter to medium skin tones tend to see the fastest, most consistent results. Patients with darker skin tones can be treated safely and effectively with the appropriate Nd:YAG wavelength laser, which a quality clinic will use as a standard option. Patients with very fine, blonde, or grey hair will see less predictable results, and an honest consultation should clarify this before any package is purchased.</w:t>
      </w:r>
    </w:p>
    <w:p w:rsidR="00000000" w:rsidDel="00000000" w:rsidP="00000000" w:rsidRDefault="00000000" w:rsidRPr="00000000" w14:paraId="00000016">
      <w:pPr>
        <w:spacing w:after="200" w:lineRule="auto"/>
        <w:rPr/>
      </w:pPr>
      <w:r w:rsidDel="00000000" w:rsidR="00000000" w:rsidRPr="00000000">
        <w:rPr>
          <w:rtl w:val="0"/>
        </w:rPr>
        <w:t xml:space="preserve">Pregnancy is a contraindication, and most clinics defer treatment until after delivery. Patients with active skin infections in the area, recent significant sun exposure, or certain medications may need to delay treatment, which a thorough provider will identify during consultation.</w:t>
      </w:r>
    </w:p>
    <w:p w:rsidR="00000000" w:rsidDel="00000000" w:rsidP="00000000" w:rsidRDefault="00000000" w:rsidRPr="00000000" w14:paraId="00000017">
      <w:pPr>
        <w:pStyle w:val="Heading2"/>
        <w:rPr/>
      </w:pPr>
      <w:r w:rsidDel="00000000" w:rsidR="00000000" w:rsidRPr="00000000">
        <w:rPr>
          <w:rtl w:val="0"/>
        </w:rPr>
        <w:t xml:space="preserve">Aftercare and What to Expect</w:t>
      </w:r>
    </w:p>
    <w:p w:rsidR="00000000" w:rsidDel="00000000" w:rsidP="00000000" w:rsidRDefault="00000000" w:rsidRPr="00000000" w14:paraId="00000018">
      <w:pPr>
        <w:spacing w:after="200" w:lineRule="auto"/>
        <w:rPr/>
      </w:pPr>
      <w:r w:rsidDel="00000000" w:rsidR="00000000" w:rsidRPr="00000000">
        <w:rPr>
          <w:rtl w:val="0"/>
        </w:rPr>
        <w:t xml:space="preserve">The treated area may feel slightly warm for a few hours after the session, similar to a mild sunburn. Some redness around the follicles is common and resolves within a day. Most patients return to normal activities the same day.</w:t>
      </w:r>
    </w:p>
    <w:p w:rsidR="00000000" w:rsidDel="00000000" w:rsidP="00000000" w:rsidRDefault="00000000" w:rsidRPr="00000000" w14:paraId="00000019">
      <w:pPr>
        <w:spacing w:after="200" w:lineRule="auto"/>
        <w:rPr/>
      </w:pPr>
      <w:r w:rsidDel="00000000" w:rsidR="00000000" w:rsidRPr="00000000">
        <w:rPr>
          <w:rtl w:val="0"/>
        </w:rPr>
        <w:t xml:space="preserve">For the first 24 to 48 hours, avoid hot showers, saunas, intense exercise, and tight, friction-heavy clothing. Within one to three weeks, treated hairs will begin to shed, which is the desired outcome and not regrowth. Avoid plucking or waxing during this period, as the next session needs to target follicles in their natural growth cycle. SPF on any potentially exposed skin is recommended for the first two weeks.</w:t>
      </w:r>
    </w:p>
    <w:p w:rsidR="00000000" w:rsidDel="00000000" w:rsidP="00000000" w:rsidRDefault="00000000" w:rsidRPr="00000000" w14:paraId="0000001A">
      <w:pPr>
        <w:pStyle w:val="Heading2"/>
        <w:rPr/>
      </w:pPr>
      <w:r w:rsidDel="00000000" w:rsidR="00000000" w:rsidRPr="00000000">
        <w:rPr>
          <w:rtl w:val="0"/>
        </w:rPr>
        <w:t xml:space="preserve">Choosing the Right Clinic for Bikini Laser</w:t>
      </w:r>
    </w:p>
    <w:p w:rsidR="00000000" w:rsidDel="00000000" w:rsidP="00000000" w:rsidRDefault="00000000" w:rsidRPr="00000000" w14:paraId="0000001B">
      <w:pPr>
        <w:spacing w:after="200" w:lineRule="auto"/>
        <w:rPr/>
      </w:pPr>
      <w:r w:rsidDel="00000000" w:rsidR="00000000" w:rsidRPr="00000000">
        <w:rPr>
          <w:rtl w:val="0"/>
        </w:rPr>
        <w:t xml:space="preserve">The bikini area requires both technical precision and a professional, comfortable clinical environment. Look for a clinic that uses modern medical-grade laser technology, employs trained and experienced technicians, conducts a thorough skin assessment before treatment, and operates under physician oversight. At Kami Aesthetics, bikini laser appointments are conducted in private treatment rooms with the same care and precision as any other clinical service, with technology and protocols matched to each patient's individual skin and hair type.</w:t>
      </w:r>
    </w:p>
    <w:p w:rsidR="00000000" w:rsidDel="00000000" w:rsidP="00000000" w:rsidRDefault="00000000" w:rsidRPr="00000000" w14:paraId="0000001C">
      <w:pPr>
        <w:spacing w:after="200" w:lineRule="auto"/>
        <w:rPr/>
      </w:pPr>
      <w:r w:rsidDel="00000000" w:rsidR="00000000" w:rsidRPr="00000000">
        <w:rPr>
          <w:rtl w:val="0"/>
        </w:rPr>
        <w:t xml:space="preserve">Bikini laser hair removal is one of the most genuinely satisfying treatments most patients undergo. The combination of permanent reduction, freedom from ongoing maintenance, and the elimination of chronic irritation tends to deliver a return on investment that significantly outpaces the upfront cost. Choosing the right clinic is what ensures that satisfaction shows up consistently from your first session through your long-term results.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miaesthetics.com/services/lasers/laser-hair-removal" TargetMode="External"/><Relationship Id="rId7" Type="http://schemas.openxmlformats.org/officeDocument/2006/relationships/hyperlink" Target="https://www.aad.org/public/cosmetic/hair-removal/laser-hair-removal-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