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3633" w14:textId="77777777" w:rsidR="00FD6AF3" w:rsidRPr="008E430F" w:rsidRDefault="00FD6AF3" w:rsidP="00FD6A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>Introduction to Corpus Linguistics</w:t>
      </w:r>
    </w:p>
    <w:p w14:paraId="4F10207D" w14:textId="77777777" w:rsidR="00FD6AF3" w:rsidRDefault="00FD6AF3" w:rsidP="00FD6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0F">
        <w:rPr>
          <w:rFonts w:ascii="Times New Roman" w:hAnsi="Times New Roman" w:cs="Times New Roman"/>
          <w:sz w:val="28"/>
          <w:szCs w:val="28"/>
          <w:lang w:val="en-US"/>
        </w:rPr>
        <w:t>WiSe</w:t>
      </w:r>
      <w:proofErr w:type="spellEnd"/>
      <w:r w:rsidRPr="008E430F">
        <w:rPr>
          <w:rFonts w:ascii="Times New Roman" w:hAnsi="Times New Roman" w:cs="Times New Roman"/>
          <w:sz w:val="28"/>
          <w:szCs w:val="28"/>
          <w:lang w:val="en-US"/>
        </w:rPr>
        <w:t xml:space="preserve"> 2018-2019</w:t>
      </w:r>
    </w:p>
    <w:p w14:paraId="38BB2CB5" w14:textId="77777777" w:rsidR="00FD6AF3" w:rsidRPr="008E430F" w:rsidRDefault="00FD6AF3" w:rsidP="00FD6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Dr. Natalia Levshina ©</w:t>
      </w:r>
    </w:p>
    <w:p w14:paraId="7FAEF8A9" w14:textId="77777777" w:rsidR="00FD6AF3" w:rsidRPr="008E430F" w:rsidRDefault="00FD6AF3" w:rsidP="00FD6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867496" w14:textId="462BFFFD" w:rsidR="00FD6AF3" w:rsidRPr="008E430F" w:rsidRDefault="00FD6AF3" w:rsidP="00FD6A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</w:p>
    <w:p w14:paraId="75556590" w14:textId="210876F0" w:rsidR="007109EA" w:rsidRDefault="007109EA"/>
    <w:p w14:paraId="5CC7897C" w14:textId="7613C5EC" w:rsidR="00FD6AF3" w:rsidRDefault="00FD6AF3">
      <w:pPr>
        <w:rPr>
          <w:rFonts w:ascii="Times New Roman" w:hAnsi="Times New Roman" w:cs="Times New Roman"/>
          <w:sz w:val="24"/>
          <w:szCs w:val="24"/>
        </w:rPr>
      </w:pPr>
      <w:r w:rsidRPr="00FD6AF3">
        <w:rPr>
          <w:rFonts w:ascii="Times New Roman" w:hAnsi="Times New Roman" w:cs="Times New Roman"/>
          <w:sz w:val="24"/>
          <w:szCs w:val="24"/>
        </w:rPr>
        <w:t>Keywords are words that occur in a corpus or a specific text more frequently than in a reference text.  For example, a corpus of medical texts compared to a reference corpus would contain medical terms (medicine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D6AF3">
        <w:rPr>
          <w:rFonts w:ascii="Times New Roman" w:hAnsi="Times New Roman" w:cs="Times New Roman"/>
          <w:sz w:val="24"/>
          <w:szCs w:val="24"/>
        </w:rPr>
        <w:t>, illnesses, etc.), a corpus of</w:t>
      </w:r>
      <w:r>
        <w:rPr>
          <w:rFonts w:ascii="Times New Roman" w:hAnsi="Times New Roman" w:cs="Times New Roman"/>
          <w:sz w:val="24"/>
          <w:szCs w:val="24"/>
        </w:rPr>
        <w:t xml:space="preserve"> linguistic research articles would contain linguistic terminology; a corpus of legal texts words like law, crime, article, etc. </w:t>
      </w:r>
    </w:p>
    <w:p w14:paraId="74910512" w14:textId="22DB470D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extract keywords of a corpus, one needs to extract the frequencies of all words in a specific corpus (these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wordforms, depending on what you want to find), and the frequency of all words in the reference corpus. After that, one can merge them in one frequency table and compute the </w:t>
      </w:r>
      <w:r w:rsidRPr="00FD6AF3">
        <w:rPr>
          <w:rFonts w:ascii="Times New Roman" w:hAnsi="Times New Roman" w:cs="Times New Roman"/>
          <w:b/>
          <w:sz w:val="24"/>
          <w:szCs w:val="24"/>
        </w:rPr>
        <w:t>association measure</w:t>
      </w:r>
      <w:r>
        <w:rPr>
          <w:rFonts w:ascii="Times New Roman" w:hAnsi="Times New Roman" w:cs="Times New Roman"/>
          <w:sz w:val="24"/>
          <w:szCs w:val="24"/>
        </w:rPr>
        <w:t xml:space="preserve">, which will represent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words in the specific corpus. There are very many </w:t>
      </w:r>
      <w:r w:rsidR="0043107E">
        <w:rPr>
          <w:rFonts w:ascii="Times New Roman" w:hAnsi="Times New Roman" w:cs="Times New Roman"/>
          <w:sz w:val="24"/>
          <w:szCs w:val="24"/>
        </w:rPr>
        <w:t>measures</w:t>
      </w:r>
      <w:r>
        <w:rPr>
          <w:rFonts w:ascii="Times New Roman" w:hAnsi="Times New Roman" w:cs="Times New Roman"/>
          <w:sz w:val="24"/>
          <w:szCs w:val="24"/>
        </w:rPr>
        <w:t xml:space="preserve"> (with advantages and disadvantages)</w:t>
      </w:r>
      <w:r w:rsidR="0043107E">
        <w:rPr>
          <w:rFonts w:ascii="Times New Roman" w:hAnsi="Times New Roman" w:cs="Times New Roman"/>
          <w:sz w:val="24"/>
          <w:szCs w:val="24"/>
        </w:rPr>
        <w:t xml:space="preserve">. We will use </w:t>
      </w:r>
      <w:r w:rsidR="00C228CE">
        <w:rPr>
          <w:rFonts w:ascii="Times New Roman" w:hAnsi="Times New Roman" w:cs="Times New Roman"/>
          <w:sz w:val="24"/>
          <w:szCs w:val="24"/>
        </w:rPr>
        <w:t xml:space="preserve">the </w:t>
      </w:r>
      <w:r w:rsidR="0043107E">
        <w:rPr>
          <w:rFonts w:ascii="Times New Roman" w:hAnsi="Times New Roman" w:cs="Times New Roman"/>
          <w:sz w:val="24"/>
          <w:szCs w:val="24"/>
        </w:rPr>
        <w:t>log-odds ratio, which is the easiest to compute in R. Other</w:t>
      </w:r>
      <w:r w:rsidR="00C228CE">
        <w:rPr>
          <w:rFonts w:ascii="Times New Roman" w:hAnsi="Times New Roman" w:cs="Times New Roman"/>
          <w:sz w:val="24"/>
          <w:szCs w:val="24"/>
        </w:rPr>
        <w:t xml:space="preserve"> well-known</w:t>
      </w:r>
      <w:r w:rsidR="0043107E">
        <w:rPr>
          <w:rFonts w:ascii="Times New Roman" w:hAnsi="Times New Roman" w:cs="Times New Roman"/>
          <w:sz w:val="24"/>
          <w:szCs w:val="24"/>
        </w:rPr>
        <w:t xml:space="preserve"> measures are the chi-squared statistic, log-likelihood statistic, pointwise mutual information</w:t>
      </w:r>
      <w:r w:rsidR="00C228CE">
        <w:rPr>
          <w:rFonts w:ascii="Times New Roman" w:hAnsi="Times New Roman" w:cs="Times New Roman"/>
          <w:sz w:val="24"/>
          <w:szCs w:val="24"/>
        </w:rPr>
        <w:t>. See Step 3.</w:t>
      </w:r>
    </w:p>
    <w:p w14:paraId="12C34535" w14:textId="77777777" w:rsidR="00FD6AF3" w:rsidRDefault="00FD6AF3">
      <w:pPr>
        <w:rPr>
          <w:rFonts w:ascii="Times New Roman" w:hAnsi="Times New Roman" w:cs="Times New Roman"/>
          <w:sz w:val="24"/>
          <w:szCs w:val="24"/>
        </w:rPr>
      </w:pPr>
    </w:p>
    <w:p w14:paraId="6F9CD622" w14:textId="0C189DDD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obtain the keywords in a small corpus of love songs.</w:t>
      </w:r>
      <w:r w:rsidR="00C228CE">
        <w:rPr>
          <w:rFonts w:ascii="Times New Roman" w:hAnsi="Times New Roman" w:cs="Times New Roman"/>
          <w:sz w:val="24"/>
          <w:szCs w:val="24"/>
        </w:rPr>
        <w:t xml:space="preserve"> It is available online as </w:t>
      </w:r>
      <w:r w:rsidR="00C228CE" w:rsidRPr="00C228CE">
        <w:rPr>
          <w:rFonts w:ascii="Times New Roman" w:hAnsi="Times New Roman" w:cs="Times New Roman"/>
          <w:i/>
          <w:sz w:val="24"/>
          <w:szCs w:val="24"/>
        </w:rPr>
        <w:t>lovesongs.txt</w:t>
      </w:r>
      <w:r w:rsidR="00C228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So, we need to take three steps:</w:t>
      </w:r>
    </w:p>
    <w:p w14:paraId="3B468782" w14:textId="530F7133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 the frequencies of the words in the corpus of love songs, as we did during the last session.</w:t>
      </w:r>
    </w:p>
    <w:p w14:paraId="5890BBDD" w14:textId="15195FCF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 the frequencies of the words in the reference corpus, e.g. UD corpus of English, which we have already used.</w:t>
      </w:r>
    </w:p>
    <w:p w14:paraId="208C7259" w14:textId="77777777" w:rsidR="00C228CE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Put all frequencies together and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C228CE">
        <w:rPr>
          <w:rFonts w:ascii="Times New Roman" w:hAnsi="Times New Roman" w:cs="Times New Roman"/>
          <w:sz w:val="24"/>
          <w:szCs w:val="24"/>
        </w:rPr>
        <w:t xml:space="preserve"> (log-odds ratio)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93747" w14:textId="77777777" w:rsidR="00C228CE" w:rsidRDefault="00C228CE">
      <w:pPr>
        <w:rPr>
          <w:rFonts w:ascii="Times New Roman" w:hAnsi="Times New Roman" w:cs="Times New Roman"/>
          <w:sz w:val="24"/>
          <w:szCs w:val="24"/>
        </w:rPr>
      </w:pPr>
    </w:p>
    <w:p w14:paraId="6019BA91" w14:textId="77777777" w:rsidR="00FE715A" w:rsidRPr="0009588A" w:rsidRDefault="00FE715A">
      <w:pPr>
        <w:rPr>
          <w:rFonts w:ascii="Times New Roman" w:hAnsi="Times New Roman" w:cs="Times New Roman"/>
          <w:b/>
          <w:sz w:val="24"/>
          <w:szCs w:val="24"/>
        </w:rPr>
      </w:pPr>
      <w:r w:rsidRPr="0009588A">
        <w:rPr>
          <w:rFonts w:ascii="Times New Roman" w:hAnsi="Times New Roman" w:cs="Times New Roman"/>
          <w:b/>
          <w:sz w:val="24"/>
          <w:szCs w:val="24"/>
        </w:rPr>
        <w:t>1. Get the frequencies of all words in the corpus of love songs.</w:t>
      </w:r>
    </w:p>
    <w:p w14:paraId="550A3B23" w14:textId="42D162D1" w:rsidR="00FE715A" w:rsidRPr="00FE715A" w:rsidRDefault="00FE7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715A">
        <w:rPr>
          <w:rFonts w:ascii="Times New Roman" w:hAnsi="Times New Roman" w:cs="Times New Roman"/>
          <w:sz w:val="24"/>
          <w:szCs w:val="24"/>
          <w:lang w:val="en-US"/>
        </w:rPr>
        <w:br/>
      </w:r>
      <w:r w:rsidR="00B741B0">
        <w:rPr>
          <w:rFonts w:ascii="Times New Roman" w:hAnsi="Times New Roman" w:cs="Times New Roman"/>
          <w:sz w:val="24"/>
          <w:szCs w:val="24"/>
          <w:lang w:val="en-US"/>
        </w:rPr>
        <w:t xml:space="preserve">1.1. </w:t>
      </w:r>
      <w:r w:rsidRPr="00FE715A">
        <w:rPr>
          <w:rFonts w:ascii="Times New Roman" w:hAnsi="Times New Roman" w:cs="Times New Roman"/>
          <w:sz w:val="24"/>
          <w:szCs w:val="24"/>
          <w:lang w:val="en-US"/>
        </w:rPr>
        <w:t>Save the corpus locally. An example of love songs:</w:t>
      </w:r>
    </w:p>
    <w:p w14:paraId="3D26747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  <w:lang w:val="de-DE"/>
        </w:rPr>
        <w:t xml:space="preserve">#Lana Del Rei. </w:t>
      </w:r>
      <w:r w:rsidRPr="00FE715A">
        <w:rPr>
          <w:rFonts w:ascii="Times New Roman" w:hAnsi="Times New Roman" w:cs="Times New Roman"/>
          <w:sz w:val="24"/>
          <w:szCs w:val="24"/>
        </w:rPr>
        <w:t>Love</w:t>
      </w:r>
    </w:p>
    <w:p w14:paraId="074F754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Look at you kids with your vintage music</w:t>
      </w:r>
    </w:p>
    <w:p w14:paraId="0E537339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 xml:space="preserve">Comin' through satellites while </w:t>
      </w:r>
      <w:proofErr w:type="spellStart"/>
      <w:r w:rsidRPr="00FE715A">
        <w:rPr>
          <w:rFonts w:ascii="Times New Roman" w:hAnsi="Times New Roman" w:cs="Times New Roman"/>
          <w:sz w:val="24"/>
          <w:szCs w:val="24"/>
        </w:rPr>
        <w:t>cruisin</w:t>
      </w:r>
      <w:proofErr w:type="spellEnd"/>
      <w:r w:rsidRPr="00FE715A">
        <w:rPr>
          <w:rFonts w:ascii="Times New Roman" w:hAnsi="Times New Roman" w:cs="Times New Roman"/>
          <w:sz w:val="24"/>
          <w:szCs w:val="24"/>
        </w:rPr>
        <w:t>'</w:t>
      </w:r>
    </w:p>
    <w:p w14:paraId="3278154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You're part of the past, but now you're the future</w:t>
      </w:r>
    </w:p>
    <w:p w14:paraId="43D5B1F1" w14:textId="5DE5660E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lastRenderedPageBreak/>
        <w:t>Signals crossing can get confusing</w:t>
      </w:r>
    </w:p>
    <w:p w14:paraId="78184044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It's enough just to make you feel crazy, crazy, crazy</w:t>
      </w:r>
    </w:p>
    <w:p w14:paraId="5566691D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Sometimes, it's enough just to make you feel crazy</w:t>
      </w:r>
    </w:p>
    <w:p w14:paraId="54DB537A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You get ready, you get all dressed up</w:t>
      </w:r>
    </w:p>
    <w:p w14:paraId="32D4D64E" w14:textId="5757115F" w:rsidR="00FD6AF3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To go nowhere in particular</w:t>
      </w:r>
    </w:p>
    <w:p w14:paraId="6A258BF8" w14:textId="05D1C6C2" w:rsid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4786D94" w14:textId="5BC2C46F" w:rsidR="00FD6AF3" w:rsidRDefault="00FD6AF3">
      <w:pPr>
        <w:rPr>
          <w:rFonts w:ascii="Times New Roman" w:hAnsi="Times New Roman" w:cs="Times New Roman"/>
          <w:sz w:val="24"/>
          <w:szCs w:val="24"/>
        </w:rPr>
      </w:pPr>
    </w:p>
    <w:p w14:paraId="59F6CCDC" w14:textId="50DB8468" w:rsidR="00FE715A" w:rsidRDefault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Open the corpus in 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lovesongs</w:t>
      </w:r>
      <w:proofErr w:type="spellEnd"/>
      <w:r w:rsidR="00456137">
        <w:rPr>
          <w:rFonts w:ascii="Times New Roman" w:hAnsi="Times New Roman" w:cs="Times New Roman"/>
          <w:sz w:val="24"/>
          <w:szCs w:val="24"/>
        </w:rPr>
        <w:t xml:space="preserve"> as we opened the UD corpora in Session 1</w:t>
      </w:r>
      <w:r w:rsidR="00D86926">
        <w:rPr>
          <w:rFonts w:ascii="Times New Roman" w:hAnsi="Times New Roman" w:cs="Times New Roman"/>
          <w:sz w:val="24"/>
          <w:szCs w:val="24"/>
        </w:rPr>
        <w:t>, one line of text is a separate string.</w:t>
      </w:r>
    </w:p>
    <w:p w14:paraId="6C923887" w14:textId="408F7F04" w:rsidR="00B741B0" w:rsidRDefault="00B741B0">
      <w:pPr>
        <w:rPr>
          <w:rFonts w:ascii="Times New Roman" w:hAnsi="Times New Roman" w:cs="Times New Roman"/>
          <w:sz w:val="24"/>
          <w:szCs w:val="24"/>
        </w:rPr>
      </w:pPr>
    </w:p>
    <w:p w14:paraId="1DF0F70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scan(</w:t>
      </w:r>
      <w:proofErr w:type="gramEnd"/>
      <w:r w:rsidRPr="00B741B0">
        <w:rPr>
          <w:rFonts w:ascii="Courier New" w:hAnsi="Courier New" w:cs="Courier New"/>
          <w:b/>
        </w:rPr>
        <w:t xml:space="preserve">file = </w:t>
      </w:r>
      <w:proofErr w:type="spellStart"/>
      <w:r w:rsidRPr="00B741B0">
        <w:rPr>
          <w:rFonts w:ascii="Courier New" w:hAnsi="Courier New" w:cs="Courier New"/>
          <w:b/>
        </w:rPr>
        <w:t>file.choose</w:t>
      </w:r>
      <w:proofErr w:type="spellEnd"/>
      <w:r w:rsidRPr="00B741B0">
        <w:rPr>
          <w:rFonts w:ascii="Courier New" w:hAnsi="Courier New" w:cs="Courier New"/>
          <w:b/>
        </w:rPr>
        <w:t xml:space="preserve">(), what = "character", </w:t>
      </w:r>
      <w:proofErr w:type="spellStart"/>
      <w:r w:rsidRPr="00B741B0">
        <w:rPr>
          <w:rFonts w:ascii="Courier New" w:hAnsi="Courier New" w:cs="Courier New"/>
          <w:b/>
        </w:rPr>
        <w:t>sep</w:t>
      </w:r>
      <w:proofErr w:type="spellEnd"/>
      <w:r w:rsidRPr="00B741B0">
        <w:rPr>
          <w:rFonts w:ascii="Courier New" w:hAnsi="Courier New" w:cs="Courier New"/>
          <w:b/>
        </w:rPr>
        <w:t xml:space="preserve"> = "\n", </w:t>
      </w:r>
      <w:proofErr w:type="spellStart"/>
      <w:r w:rsidRPr="00B741B0">
        <w:rPr>
          <w:rFonts w:ascii="Courier New" w:hAnsi="Courier New" w:cs="Courier New"/>
          <w:b/>
        </w:rPr>
        <w:t>comment.char</w:t>
      </w:r>
      <w:proofErr w:type="spellEnd"/>
      <w:r w:rsidRPr="00B741B0">
        <w:rPr>
          <w:rFonts w:ascii="Courier New" w:hAnsi="Courier New" w:cs="Courier New"/>
          <w:b/>
        </w:rPr>
        <w:t xml:space="preserve"> = "#", encoding = "UTF-8")</w:t>
      </w:r>
    </w:p>
    <w:p w14:paraId="4041CF8A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62289DA0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"Look at you kids with your vintage music"             </w:t>
      </w:r>
    </w:p>
    <w:p w14:paraId="4B33FBD6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[2] "Comin' through satellites while </w:t>
      </w:r>
      <w:proofErr w:type="spellStart"/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cruisin</w:t>
      </w:r>
      <w:proofErr w:type="spellEnd"/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'"             </w:t>
      </w:r>
    </w:p>
    <w:p w14:paraId="24510C1F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[3] "You're part of the past, but now you're the future"   </w:t>
      </w:r>
    </w:p>
    <w:p w14:paraId="544AD0C2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[4] "Signals crossing can get confusing"                   </w:t>
      </w:r>
    </w:p>
    <w:p w14:paraId="553797F7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[5] "It's enough just to make you feel crazy, crazy, crazy"</w:t>
      </w:r>
    </w:p>
    <w:p w14:paraId="50CDB160" w14:textId="77777777" w:rsidR="00B741B0" w:rsidRPr="00B741B0" w:rsidRDefault="00B741B0" w:rsidP="00B741B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741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[6] "Sometimes, it's enough just to make you feel crazy"</w:t>
      </w:r>
    </w:p>
    <w:p w14:paraId="37C3AE9C" w14:textId="02883E02" w:rsidR="00B741B0" w:rsidRDefault="00B741B0" w:rsidP="00B741B0">
      <w:pPr>
        <w:rPr>
          <w:rFonts w:ascii="Courier New" w:hAnsi="Courier New" w:cs="Courier New"/>
          <w:b/>
          <w:lang w:val="en-US"/>
        </w:rPr>
      </w:pPr>
    </w:p>
    <w:p w14:paraId="3FBF8873" w14:textId="4AE0B116" w:rsidR="00B741B0" w:rsidRDefault="00B741B0" w:rsidP="00B74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41B0">
        <w:rPr>
          <w:rFonts w:ascii="Times New Roman" w:hAnsi="Times New Roman" w:cs="Times New Roman"/>
          <w:sz w:val="24"/>
          <w:szCs w:val="24"/>
          <w:lang w:val="en-US"/>
        </w:rPr>
        <w:t>Note that the comments are gone!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F67707" w14:textId="12411FD0" w:rsidR="00B741B0" w:rsidRDefault="00B741B0" w:rsidP="00B741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E20FD" w14:textId="58DFBCBE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1.3. Use the 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parse the corpus file:</w:t>
      </w:r>
    </w:p>
    <w:p w14:paraId="53CDC1BA" w14:textId="77777777" w:rsidR="00B741B0" w:rsidRDefault="00B741B0" w:rsidP="00B741B0">
      <w:pPr>
        <w:rPr>
          <w:rFonts w:ascii="Courier New" w:hAnsi="Courier New" w:cs="Courier New"/>
          <w:b/>
        </w:rPr>
      </w:pPr>
    </w:p>
    <w:p w14:paraId="690E6977" w14:textId="1A58980C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library(</w:t>
      </w:r>
      <w:proofErr w:type="spellStart"/>
      <w:r w:rsidRPr="00B741B0">
        <w:rPr>
          <w:rFonts w:ascii="Courier New" w:hAnsi="Courier New" w:cs="Courier New"/>
          <w:b/>
        </w:rPr>
        <w:t>udpipe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30ED8B1E" w14:textId="77777777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68F0EF6B" w14:textId="01275DC0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 xml:space="preserve">#Warning: the next commands are necessary only if you haven't </w:t>
      </w:r>
      <w:r w:rsidR="00D86926">
        <w:rPr>
          <w:rFonts w:ascii="Courier New" w:hAnsi="Courier New" w:cs="Courier New"/>
          <w:b/>
          <w:color w:val="538135" w:themeColor="accent6" w:themeShade="BF"/>
        </w:rPr>
        <w:t>#</w:t>
      </w:r>
      <w:r w:rsidRPr="00456137">
        <w:rPr>
          <w:rFonts w:ascii="Courier New" w:hAnsi="Courier New" w:cs="Courier New"/>
          <w:b/>
          <w:color w:val="538135" w:themeColor="accent6" w:themeShade="BF"/>
        </w:rPr>
        <w:t>downloaded the model before</w:t>
      </w:r>
      <w:r w:rsidR="00D86926">
        <w:rPr>
          <w:rFonts w:ascii="Courier New" w:hAnsi="Courier New" w:cs="Courier New"/>
          <w:b/>
          <w:color w:val="538135" w:themeColor="accent6" w:themeShade="BF"/>
        </w:rPr>
        <w:t>. To check if you have the model, go to #the Files tab.</w:t>
      </w:r>
    </w:p>
    <w:p w14:paraId="7E1DB901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ud_eng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r w:rsidRPr="00B741B0">
        <w:rPr>
          <w:rFonts w:ascii="Courier New" w:hAnsi="Courier New" w:cs="Courier New"/>
          <w:b/>
        </w:rPr>
        <w:t>udpipe_download_</w:t>
      </w:r>
      <w:proofErr w:type="gramStart"/>
      <w:r w:rsidRPr="00B741B0">
        <w:rPr>
          <w:rFonts w:ascii="Courier New" w:hAnsi="Courier New" w:cs="Courier New"/>
          <w:b/>
        </w:rPr>
        <w:t>model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gramEnd"/>
      <w:r w:rsidRPr="00B741B0">
        <w:rPr>
          <w:rFonts w:ascii="Courier New" w:hAnsi="Courier New" w:cs="Courier New"/>
          <w:b/>
        </w:rPr>
        <w:t>language = "</w:t>
      </w:r>
      <w:proofErr w:type="spellStart"/>
      <w:r w:rsidRPr="00B741B0">
        <w:rPr>
          <w:rFonts w:ascii="Courier New" w:hAnsi="Courier New" w:cs="Courier New"/>
          <w:b/>
        </w:rPr>
        <w:t>english</w:t>
      </w:r>
      <w:proofErr w:type="spellEnd"/>
      <w:r w:rsidRPr="00B741B0">
        <w:rPr>
          <w:rFonts w:ascii="Courier New" w:hAnsi="Courier New" w:cs="Courier New"/>
          <w:b/>
        </w:rPr>
        <w:t>")</w:t>
      </w:r>
    </w:p>
    <w:p w14:paraId="554F531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ud_eng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r w:rsidRPr="00B741B0">
        <w:rPr>
          <w:rFonts w:ascii="Courier New" w:hAnsi="Courier New" w:cs="Courier New"/>
          <w:b/>
        </w:rPr>
        <w:t>udpipe_load_model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ud_eng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5F33CA1C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60DD80D1" w14:textId="000B4AB9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#If you have already downloaded the language model</w:t>
      </w:r>
      <w:r w:rsidR="00D86926">
        <w:rPr>
          <w:rFonts w:ascii="Courier New" w:hAnsi="Courier New" w:cs="Courier New"/>
          <w:b/>
          <w:color w:val="538135" w:themeColor="accent6" w:themeShade="BF"/>
        </w:rPr>
        <w:t>:</w:t>
      </w:r>
    </w:p>
    <w:p w14:paraId="2CA3BA4D" w14:textId="77777777" w:rsidR="00B741B0" w:rsidRPr="00D86926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FF0000"/>
        </w:rPr>
      </w:pPr>
      <w:proofErr w:type="spellStart"/>
      <w:r w:rsidRPr="00B741B0">
        <w:rPr>
          <w:rFonts w:ascii="Courier New" w:hAnsi="Courier New" w:cs="Courier New"/>
          <w:b/>
        </w:rPr>
        <w:t>ud_eng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r w:rsidRPr="00B741B0">
        <w:rPr>
          <w:rFonts w:ascii="Courier New" w:hAnsi="Courier New" w:cs="Courier New"/>
          <w:b/>
        </w:rPr>
        <w:t>udpipe_load_model</w:t>
      </w:r>
      <w:proofErr w:type="spellEnd"/>
      <w:r w:rsidRPr="00B741B0">
        <w:rPr>
          <w:rFonts w:ascii="Courier New" w:hAnsi="Courier New" w:cs="Courier New"/>
          <w:b/>
        </w:rPr>
        <w:t xml:space="preserve">("english-ud-2.0-170801.udpipe") </w:t>
      </w:r>
      <w:r w:rsidRPr="00D86926">
        <w:rPr>
          <w:rFonts w:ascii="Courier New" w:hAnsi="Courier New" w:cs="Courier New"/>
          <w:b/>
          <w:color w:val="FF0000"/>
        </w:rPr>
        <w:t>#change the name of the model if you work with another language!</w:t>
      </w:r>
    </w:p>
    <w:p w14:paraId="202EF6CA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44BE5C8E" w14:textId="55C989BA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lastRenderedPageBreak/>
        <w:t>#</w:t>
      </w:r>
      <w:r w:rsidR="00456137" w:rsidRPr="00456137">
        <w:rPr>
          <w:rFonts w:ascii="Courier New" w:hAnsi="Courier New" w:cs="Courier New"/>
          <w:b/>
          <w:color w:val="538135" w:themeColor="accent6" w:themeShade="BF"/>
        </w:rPr>
        <w:t xml:space="preserve">Now we can </w:t>
      </w:r>
      <w:r w:rsidRPr="00456137">
        <w:rPr>
          <w:rFonts w:ascii="Courier New" w:hAnsi="Courier New" w:cs="Courier New"/>
          <w:b/>
          <w:color w:val="538135" w:themeColor="accent6" w:themeShade="BF"/>
        </w:rPr>
        <w:t>parse the corpus</w:t>
      </w:r>
    </w:p>
    <w:p w14:paraId="55F17DC4" w14:textId="232D377A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lovesongs_ud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udpipe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gramEnd"/>
      <w:r w:rsidRPr="00B741B0">
        <w:rPr>
          <w:rFonts w:ascii="Courier New" w:hAnsi="Courier New" w:cs="Courier New"/>
          <w:b/>
        </w:rPr>
        <w:t xml:space="preserve">x = </w:t>
      </w: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 xml:space="preserve">, object = </w:t>
      </w:r>
      <w:proofErr w:type="spellStart"/>
      <w:r w:rsidRPr="00B741B0">
        <w:rPr>
          <w:rFonts w:ascii="Courier New" w:hAnsi="Courier New" w:cs="Courier New"/>
          <w:b/>
        </w:rPr>
        <w:t>ud_eng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2C729B4D" w14:textId="18B61389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lovesongs_ud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1C182030" w14:textId="2F0221A9" w:rsidR="00B741B0" w:rsidRPr="00D86926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D86926">
        <w:rPr>
          <w:rFonts w:ascii="Courier New" w:hAnsi="Courier New" w:cs="Courier New"/>
          <w:b/>
          <w:color w:val="538135" w:themeColor="accent6" w:themeShade="BF"/>
        </w:rPr>
        <w:t>#(omitted)</w:t>
      </w:r>
    </w:p>
    <w:p w14:paraId="012BD068" w14:textId="7FD209DC" w:rsidR="00B741B0" w:rsidRDefault="00B741B0" w:rsidP="00B741B0">
      <w:pPr>
        <w:rPr>
          <w:rFonts w:ascii="Courier New" w:hAnsi="Courier New" w:cs="Courier New"/>
          <w:b/>
        </w:rPr>
      </w:pPr>
    </w:p>
    <w:p w14:paraId="37D14957" w14:textId="2389BA5F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1.4. Make a frequency list of lemmas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BF8415" w14:textId="7777777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43BC9D4F" w14:textId="44539FB6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#we need only lemmas</w:t>
      </w:r>
      <w:r w:rsidR="00456137">
        <w:rPr>
          <w:rFonts w:ascii="Courier New" w:hAnsi="Courier New" w:cs="Courier New"/>
          <w:b/>
          <w:color w:val="538135" w:themeColor="accent6" w:themeShade="BF"/>
        </w:rPr>
        <w:t xml:space="preserve"> for this case study. Alternatively, check #</w:t>
      </w:r>
      <w:proofErr w:type="spellStart"/>
      <w:r w:rsidR="00456137">
        <w:rPr>
          <w:rFonts w:ascii="Courier New" w:hAnsi="Courier New" w:cs="Courier New"/>
          <w:b/>
          <w:color w:val="538135" w:themeColor="accent6" w:themeShade="BF"/>
        </w:rPr>
        <w:t>colnames</w:t>
      </w:r>
      <w:proofErr w:type="spellEnd"/>
      <w:r w:rsidR="00456137">
        <w:rPr>
          <w:rFonts w:ascii="Courier New" w:hAnsi="Courier New" w:cs="Courier New"/>
          <w:b/>
          <w:color w:val="538135" w:themeColor="accent6" w:themeShade="BF"/>
        </w:rPr>
        <w:t>(</w:t>
      </w:r>
      <w:proofErr w:type="spellStart"/>
      <w:r w:rsidR="00456137">
        <w:rPr>
          <w:rFonts w:ascii="Courier New" w:hAnsi="Courier New" w:cs="Courier New"/>
          <w:b/>
          <w:color w:val="538135" w:themeColor="accent6" w:themeShade="BF"/>
        </w:rPr>
        <w:t>lovesongs_</w:t>
      </w:r>
      <w:proofErr w:type="gramStart"/>
      <w:r w:rsidR="00456137">
        <w:rPr>
          <w:rFonts w:ascii="Courier New" w:hAnsi="Courier New" w:cs="Courier New"/>
          <w:b/>
          <w:color w:val="538135" w:themeColor="accent6" w:themeShade="BF"/>
        </w:rPr>
        <w:t>ud</w:t>
      </w:r>
      <w:proofErr w:type="spellEnd"/>
      <w:r w:rsidR="00456137">
        <w:rPr>
          <w:rFonts w:ascii="Courier New" w:hAnsi="Courier New" w:cs="Courier New"/>
          <w:b/>
          <w:color w:val="538135" w:themeColor="accent6" w:themeShade="BF"/>
        </w:rPr>
        <w:t>)for</w:t>
      </w:r>
      <w:proofErr w:type="gramEnd"/>
      <w:r w:rsidR="00456137">
        <w:rPr>
          <w:rFonts w:ascii="Courier New" w:hAnsi="Courier New" w:cs="Courier New"/>
          <w:b/>
          <w:color w:val="538135" w:themeColor="accent6" w:themeShade="BF"/>
        </w:rPr>
        <w:t xml:space="preserve"> the names of the other columns.</w:t>
      </w:r>
    </w:p>
    <w:p w14:paraId="35EBAC5A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lovesongs_lemmas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r w:rsidRPr="00B741B0">
        <w:rPr>
          <w:rFonts w:ascii="Courier New" w:hAnsi="Courier New" w:cs="Courier New"/>
          <w:b/>
        </w:rPr>
        <w:t>lovesongs_ud$lemma</w:t>
      </w:r>
      <w:proofErr w:type="spellEnd"/>
    </w:p>
    <w:p w14:paraId="2D3FCB91" w14:textId="77777777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#make a lemma frequency list</w:t>
      </w:r>
    </w:p>
    <w:p w14:paraId="03714F7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 xml:space="preserve"> &lt;- table(</w:t>
      </w:r>
      <w:proofErr w:type="spellStart"/>
      <w:r w:rsidRPr="00B741B0">
        <w:rPr>
          <w:rFonts w:ascii="Courier New" w:hAnsi="Courier New" w:cs="Courier New"/>
          <w:b/>
        </w:rPr>
        <w:t>lovesongs_lemmas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2D02879C" w14:textId="77777777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#sort: the top 20 words</w:t>
      </w:r>
    </w:p>
    <w:p w14:paraId="55193D6B" w14:textId="5B3E9B5C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gramStart"/>
      <w:r w:rsidRPr="00B741B0">
        <w:rPr>
          <w:rFonts w:ascii="Courier New" w:hAnsi="Courier New" w:cs="Courier New"/>
          <w:b/>
        </w:rPr>
        <w:t>sort(</w:t>
      </w:r>
      <w:proofErr w:type="spellStart"/>
      <w:proofErr w:type="gramEnd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>, decreasing = TRUE)[1:20]</w:t>
      </w:r>
    </w:p>
    <w:p w14:paraId="6AE2D21C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lovesongs_lemmas</w:t>
      </w:r>
      <w:proofErr w:type="spellEnd"/>
    </w:p>
    <w:p w14:paraId="1AA35D35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,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you   be love  the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it   to  get   on   my   do </w:t>
      </w:r>
    </w:p>
    <w:p w14:paraId="083B766D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527  453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379  303  249  153  137  107  104  103   99   96   92 </w:t>
      </w:r>
    </w:p>
    <w:p w14:paraId="6C3AE19A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not that baby   in    a like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9EDBF04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91   78   75   74   73   72   65</w:t>
      </w:r>
    </w:p>
    <w:p w14:paraId="0BDB0A04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4456123B" w14:textId="30541EA3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#note that we haven't g</w:t>
      </w:r>
      <w:r w:rsidRPr="00456137">
        <w:rPr>
          <w:rFonts w:ascii="Courier New" w:hAnsi="Courier New" w:cs="Courier New"/>
          <w:b/>
          <w:color w:val="538135" w:themeColor="accent6" w:themeShade="BF"/>
        </w:rPr>
        <w:t>o</w:t>
      </w:r>
      <w:r w:rsidRPr="00456137">
        <w:rPr>
          <w:rFonts w:ascii="Courier New" w:hAnsi="Courier New" w:cs="Courier New"/>
          <w:b/>
          <w:color w:val="538135" w:themeColor="accent6" w:themeShade="BF"/>
        </w:rPr>
        <w:t>t rid of punctuation here! It is not important</w:t>
      </w:r>
      <w:r w:rsidRPr="00456137">
        <w:rPr>
          <w:rFonts w:ascii="Courier New" w:hAnsi="Courier New" w:cs="Courier New"/>
          <w:b/>
          <w:color w:val="538135" w:themeColor="accent6" w:themeShade="BF"/>
        </w:rPr>
        <w:t xml:space="preserve"> here, but may be important for other purposes</w:t>
      </w:r>
      <w:r w:rsidRPr="00456137">
        <w:rPr>
          <w:rFonts w:ascii="Courier New" w:hAnsi="Courier New" w:cs="Courier New"/>
          <w:b/>
          <w:color w:val="538135" w:themeColor="accent6" w:themeShade="BF"/>
        </w:rPr>
        <w:t>.</w:t>
      </w:r>
      <w:r w:rsidRPr="00456137">
        <w:rPr>
          <w:rFonts w:ascii="Courier New" w:hAnsi="Courier New" w:cs="Courier New"/>
          <w:b/>
          <w:color w:val="538135" w:themeColor="accent6" w:themeShade="BF"/>
        </w:rPr>
        <w:t xml:space="preserve"> Think about that first!</w:t>
      </w:r>
    </w:p>
    <w:p w14:paraId="34F48804" w14:textId="77777777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35062B8A" w14:textId="74928B3D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 xml:space="preserve">1.5. </w:t>
      </w:r>
      <w:r w:rsidRPr="00B741B0">
        <w:rPr>
          <w:rFonts w:ascii="Times New Roman" w:hAnsi="Times New Roman" w:cs="Times New Roman"/>
          <w:sz w:val="24"/>
          <w:szCs w:val="24"/>
        </w:rPr>
        <w:t>Finally, we can make a data frame with the lemmas as column 1, and the frequencies as column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C11942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B741B0">
        <w:rPr>
          <w:rFonts w:ascii="Courier New" w:hAnsi="Courier New" w:cs="Courier New"/>
          <w:b/>
        </w:rPr>
        <w:t>(Lemma = names(</w:t>
      </w: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 xml:space="preserve">), </w:t>
      </w:r>
      <w:proofErr w:type="spellStart"/>
      <w:r w:rsidRPr="00B741B0">
        <w:rPr>
          <w:rFonts w:ascii="Courier New" w:hAnsi="Courier New" w:cs="Courier New"/>
          <w:b/>
        </w:rPr>
        <w:t>Freq_Love</w:t>
      </w:r>
      <w:proofErr w:type="spellEnd"/>
      <w:r w:rsidRPr="00B741B0">
        <w:rPr>
          <w:rFonts w:ascii="Courier New" w:hAnsi="Courier New" w:cs="Courier New"/>
          <w:b/>
        </w:rPr>
        <w:t xml:space="preserve"> = </w:t>
      </w:r>
      <w:proofErr w:type="spellStart"/>
      <w:r w:rsidRPr="00B741B0">
        <w:rPr>
          <w:rFonts w:ascii="Courier New" w:hAnsi="Courier New" w:cs="Courier New"/>
          <w:b/>
        </w:rPr>
        <w:t>as.numeric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>))</w:t>
      </w:r>
    </w:p>
    <w:p w14:paraId="6B7B249B" w14:textId="683B45C8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333DBE96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Lemma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Freq_Love</w:t>
      </w:r>
      <w:proofErr w:type="spellEnd"/>
    </w:p>
    <w:p w14:paraId="62C55815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'        46</w:t>
      </w:r>
    </w:p>
    <w:p w14:paraId="47D1046E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'97         1</w:t>
      </w:r>
    </w:p>
    <w:p w14:paraId="38A3D1E5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'Cause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10</w:t>
      </w:r>
    </w:p>
    <w:p w14:paraId="7FB8012C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12</w:t>
      </w:r>
    </w:p>
    <w:p w14:paraId="51120406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'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Long         6</w:t>
      </w:r>
    </w:p>
    <w:p w14:paraId="3B312A94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's         6</w:t>
      </w:r>
    </w:p>
    <w:p w14:paraId="7CFB7971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2BB34963" w14:textId="6B56AE26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dim(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51EBAB63" w14:textId="07256606" w:rsidR="00B741B0" w:rsidRPr="00456137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538135" w:themeColor="accent6" w:themeShade="BF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767   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456137"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  <w:t xml:space="preserve">#That is, we have 767 lemmas </w:t>
      </w:r>
    </w:p>
    <w:p w14:paraId="7763C94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1813315C" w14:textId="3E12557E" w:rsidR="00B741B0" w:rsidRDefault="00B741B0" w:rsidP="00B741B0">
      <w:pPr>
        <w:rPr>
          <w:rFonts w:ascii="Courier New" w:hAnsi="Courier New" w:cs="Courier New"/>
          <w:b/>
        </w:rPr>
      </w:pPr>
    </w:p>
    <w:p w14:paraId="6066932B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33595A75" w14:textId="3CFC81F4" w:rsidR="00B741B0" w:rsidRPr="00B741B0" w:rsidRDefault="00B741B0" w:rsidP="00B741B0">
      <w:pPr>
        <w:rPr>
          <w:rFonts w:ascii="Times New Roman" w:hAnsi="Times New Roman" w:cs="Times New Roman"/>
          <w:b/>
          <w:sz w:val="24"/>
          <w:szCs w:val="24"/>
        </w:rPr>
      </w:pPr>
      <w:r w:rsidRPr="00B741B0">
        <w:rPr>
          <w:rFonts w:ascii="Times New Roman" w:hAnsi="Times New Roman" w:cs="Times New Roman"/>
          <w:b/>
          <w:sz w:val="24"/>
          <w:szCs w:val="24"/>
        </w:rPr>
        <w:t>2. Get the frequencies of all lemmas in the r</w:t>
      </w:r>
      <w:r w:rsidRPr="00B741B0">
        <w:rPr>
          <w:rFonts w:ascii="Times New Roman" w:hAnsi="Times New Roman" w:cs="Times New Roman"/>
          <w:b/>
          <w:sz w:val="24"/>
          <w:szCs w:val="24"/>
        </w:rPr>
        <w:t>eference corpus</w:t>
      </w:r>
    </w:p>
    <w:p w14:paraId="7F883F8A" w14:textId="28FA8E31" w:rsidR="00B741B0" w:rsidRDefault="00B741B0" w:rsidP="00B741B0">
      <w:pPr>
        <w:rPr>
          <w:rFonts w:ascii="Courier New" w:hAnsi="Courier New" w:cs="Courier New"/>
          <w:b/>
        </w:rPr>
      </w:pPr>
    </w:p>
    <w:p w14:paraId="2F2DA76C" w14:textId="2F94AAED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1B0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End"/>
      <w:r w:rsidRPr="00B741B0">
        <w:rPr>
          <w:rFonts w:ascii="Times New Roman" w:hAnsi="Times New Roman" w:cs="Times New Roman"/>
          <w:sz w:val="24"/>
          <w:szCs w:val="24"/>
        </w:rPr>
        <w:t>Open the corpus in R:</w:t>
      </w:r>
    </w:p>
    <w:p w14:paraId="756E0230" w14:textId="7777777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05F011A6" w14:textId="2412C7D0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refcorpus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scan(</w:t>
      </w:r>
      <w:proofErr w:type="gramEnd"/>
      <w:r w:rsidRPr="00B741B0">
        <w:rPr>
          <w:rFonts w:ascii="Courier New" w:hAnsi="Courier New" w:cs="Courier New"/>
          <w:b/>
        </w:rPr>
        <w:t xml:space="preserve">file = </w:t>
      </w:r>
      <w:proofErr w:type="spellStart"/>
      <w:r w:rsidRPr="00B741B0">
        <w:rPr>
          <w:rFonts w:ascii="Courier New" w:hAnsi="Courier New" w:cs="Courier New"/>
          <w:b/>
        </w:rPr>
        <w:t>file.choose</w:t>
      </w:r>
      <w:proofErr w:type="spellEnd"/>
      <w:r w:rsidRPr="00B741B0">
        <w:rPr>
          <w:rFonts w:ascii="Courier New" w:hAnsi="Courier New" w:cs="Courier New"/>
          <w:b/>
        </w:rPr>
        <w:t xml:space="preserve">(), what = "character", </w:t>
      </w:r>
      <w:proofErr w:type="spellStart"/>
      <w:r w:rsidRPr="00B741B0">
        <w:rPr>
          <w:rFonts w:ascii="Courier New" w:hAnsi="Courier New" w:cs="Courier New"/>
          <w:b/>
        </w:rPr>
        <w:t>sep</w:t>
      </w:r>
      <w:proofErr w:type="spellEnd"/>
      <w:r w:rsidRPr="00B741B0">
        <w:rPr>
          <w:rFonts w:ascii="Courier New" w:hAnsi="Courier New" w:cs="Courier New"/>
          <w:b/>
        </w:rPr>
        <w:t xml:space="preserve"> = "\n", </w:t>
      </w:r>
      <w:proofErr w:type="spellStart"/>
      <w:r w:rsidRPr="00B741B0">
        <w:rPr>
          <w:rFonts w:ascii="Courier New" w:hAnsi="Courier New" w:cs="Courier New"/>
          <w:b/>
        </w:rPr>
        <w:t>comment.char</w:t>
      </w:r>
      <w:proofErr w:type="spellEnd"/>
      <w:r w:rsidRPr="00B741B0">
        <w:rPr>
          <w:rFonts w:ascii="Courier New" w:hAnsi="Courier New" w:cs="Courier New"/>
          <w:b/>
        </w:rPr>
        <w:t xml:space="preserve"> = "#", encoding = "UTF-8")</w:t>
      </w:r>
    </w:p>
    <w:p w14:paraId="65E1CA4B" w14:textId="3F899A9D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refcorpus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306A192C" w14:textId="77777777" w:rsidR="00B741B0" w:rsidRP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B741B0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1] "1\tFrom\tfrom\tADP\tIN\t_\t3\tcase\t3:case\t_"                                                       </w:t>
      </w:r>
    </w:p>
    <w:p w14:paraId="715478E2" w14:textId="77777777" w:rsidR="00B741B0" w:rsidRP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B741B0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[2] "2\tthe\tthe\tDET\tDT\tDefinite=Def|PronType=Art\t3\tdet\t3:det\t_"                                   </w:t>
      </w:r>
    </w:p>
    <w:p w14:paraId="50AE7661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[3] "3\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tPROPN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tNNP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tNumber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=Sing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\t4\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tobl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\t4:obl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:from\t_"  </w:t>
      </w:r>
    </w:p>
    <w:p w14:paraId="1CFD429E" w14:textId="6398CB53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21A99E8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718F1A04" w14:textId="71045CAB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2.2. S</w:t>
      </w:r>
      <w:r w:rsidRPr="00B741B0">
        <w:rPr>
          <w:rFonts w:ascii="Times New Roman" w:hAnsi="Times New Roman" w:cs="Times New Roman"/>
          <w:sz w:val="24"/>
          <w:szCs w:val="24"/>
        </w:rPr>
        <w:t>plit each line by a tab</w:t>
      </w:r>
      <w:r w:rsidRPr="00B741B0">
        <w:rPr>
          <w:rFonts w:ascii="Times New Roman" w:hAnsi="Times New Roman" w:cs="Times New Roman"/>
          <w:sz w:val="24"/>
          <w:szCs w:val="24"/>
        </w:rPr>
        <w:t xml:space="preserve"> and get all lemmas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64031B" w14:textId="7777777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19E60943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ref_list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strsplit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proofErr w:type="gramEnd"/>
      <w:r w:rsidRPr="00B741B0">
        <w:rPr>
          <w:rFonts w:ascii="Courier New" w:hAnsi="Courier New" w:cs="Courier New"/>
          <w:b/>
        </w:rPr>
        <w:t>refcorpus</w:t>
      </w:r>
      <w:proofErr w:type="spellEnd"/>
      <w:r w:rsidRPr="00B741B0">
        <w:rPr>
          <w:rFonts w:ascii="Courier New" w:hAnsi="Courier New" w:cs="Courier New"/>
          <w:b/>
        </w:rPr>
        <w:t>, "\t")</w:t>
      </w:r>
    </w:p>
    <w:p w14:paraId="28FE01EB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ref_list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339C5F27" w14:textId="437CE87D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#output omitted</w:t>
      </w:r>
    </w:p>
    <w:p w14:paraId="10FB1949" w14:textId="77777777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#for each line (element in the list), get the lemma (element 3)</w:t>
      </w:r>
    </w:p>
    <w:p w14:paraId="0C05CF41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ref_lemmas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sapply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proofErr w:type="gramEnd"/>
      <w:r w:rsidRPr="00B741B0">
        <w:rPr>
          <w:rFonts w:ascii="Courier New" w:hAnsi="Courier New" w:cs="Courier New"/>
          <w:b/>
        </w:rPr>
        <w:t>ref_list</w:t>
      </w:r>
      <w:proofErr w:type="spellEnd"/>
      <w:r w:rsidRPr="00B741B0">
        <w:rPr>
          <w:rFonts w:ascii="Courier New" w:hAnsi="Courier New" w:cs="Courier New"/>
          <w:b/>
        </w:rPr>
        <w:t>, function (x) x[3])</w:t>
      </w:r>
    </w:p>
    <w:p w14:paraId="55EC99E6" w14:textId="72412F55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ref_lemmas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0B7B208A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"from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the"   "AP"    "come"  "this"  "story"</w:t>
      </w:r>
    </w:p>
    <w:p w14:paraId="49C1C9F0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</w:p>
    <w:p w14:paraId="70D8E99D" w14:textId="0D9C1698" w:rsidR="00B741B0" w:rsidRDefault="00B741B0" w:rsidP="00B741B0">
      <w:pPr>
        <w:rPr>
          <w:rFonts w:ascii="Courier New" w:hAnsi="Courier New" w:cs="Courier New"/>
          <w:b/>
        </w:rPr>
      </w:pPr>
    </w:p>
    <w:p w14:paraId="381B6B22" w14:textId="51DEF7CC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2.3. Compute the frequencies of each lemma and examine the top 20:</w:t>
      </w:r>
    </w:p>
    <w:p w14:paraId="71D520BA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4C871CCD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ref_freq</w:t>
      </w:r>
      <w:proofErr w:type="spellEnd"/>
      <w:r w:rsidRPr="00B741B0">
        <w:rPr>
          <w:rFonts w:ascii="Courier New" w:hAnsi="Courier New" w:cs="Courier New"/>
          <w:b/>
        </w:rPr>
        <w:t xml:space="preserve"> &lt;- table(</w:t>
      </w:r>
      <w:proofErr w:type="spellStart"/>
      <w:r w:rsidRPr="00B741B0">
        <w:rPr>
          <w:rFonts w:ascii="Courier New" w:hAnsi="Courier New" w:cs="Courier New"/>
          <w:b/>
        </w:rPr>
        <w:t>ref_lemmas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7668CC8C" w14:textId="0252B564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gramStart"/>
      <w:r w:rsidRPr="00B741B0">
        <w:rPr>
          <w:rFonts w:ascii="Courier New" w:hAnsi="Courier New" w:cs="Courier New"/>
          <w:b/>
        </w:rPr>
        <w:t>sort(</w:t>
      </w:r>
      <w:proofErr w:type="spellStart"/>
      <w:proofErr w:type="gramEnd"/>
      <w:r w:rsidRPr="00B741B0">
        <w:rPr>
          <w:rFonts w:ascii="Courier New" w:hAnsi="Courier New" w:cs="Courier New"/>
          <w:b/>
        </w:rPr>
        <w:t>ref_freq</w:t>
      </w:r>
      <w:proofErr w:type="spellEnd"/>
      <w:r w:rsidRPr="00B741B0">
        <w:rPr>
          <w:rFonts w:ascii="Courier New" w:hAnsi="Courier New" w:cs="Courier New"/>
          <w:b/>
        </w:rPr>
        <w:t>, decreasing = TRUE)[1:20]</w:t>
      </w:r>
    </w:p>
    <w:p w14:paraId="2E6D4DEF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ref_lemmas</w:t>
      </w:r>
      <w:proofErr w:type="spellEnd"/>
    </w:p>
    <w:p w14:paraId="32538458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  the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,   to  and    a    I  you   of   in have  for </w:t>
      </w:r>
    </w:p>
    <w:p w14:paraId="4908F87D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1140  987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982  800  565  561  557  432  394  391  366  330  241 </w:t>
      </w:r>
    </w:p>
    <w:p w14:paraId="7831A90D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it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they  not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that   do   on    ? </w:t>
      </w:r>
    </w:p>
    <w:p w14:paraId="242F492B" w14:textId="77777777" w:rsidR="00B741B0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235  219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201  201  172  168  163</w:t>
      </w:r>
    </w:p>
    <w:p w14:paraId="3A05765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2D7BFC2A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0885A0EB" w14:textId="0FD8D5C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 xml:space="preserve">2.4. </w:t>
      </w:r>
      <w:r w:rsidRPr="00B741B0">
        <w:rPr>
          <w:rFonts w:ascii="Times New Roman" w:hAnsi="Times New Roman" w:cs="Times New Roman"/>
          <w:sz w:val="24"/>
          <w:szCs w:val="24"/>
        </w:rPr>
        <w:t>Finally, we can make a data frame with the lemmas as column 1, and the frequencies as column 2</w:t>
      </w:r>
    </w:p>
    <w:p w14:paraId="3D088C26" w14:textId="77777777" w:rsidR="00B741B0" w:rsidRDefault="00B741B0" w:rsidP="00B741B0">
      <w:pPr>
        <w:rPr>
          <w:rFonts w:ascii="Courier New" w:hAnsi="Courier New" w:cs="Courier New"/>
          <w:b/>
        </w:rPr>
      </w:pPr>
    </w:p>
    <w:p w14:paraId="097AF9B1" w14:textId="0C8DF54F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ref_df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B741B0">
        <w:rPr>
          <w:rFonts w:ascii="Courier New" w:hAnsi="Courier New" w:cs="Courier New"/>
          <w:b/>
        </w:rPr>
        <w:t>(Lemma = names(</w:t>
      </w:r>
      <w:proofErr w:type="spellStart"/>
      <w:r w:rsidRPr="00B741B0">
        <w:rPr>
          <w:rFonts w:ascii="Courier New" w:hAnsi="Courier New" w:cs="Courier New"/>
          <w:b/>
        </w:rPr>
        <w:t>ref_freq</w:t>
      </w:r>
      <w:proofErr w:type="spellEnd"/>
      <w:r w:rsidRPr="00B741B0">
        <w:rPr>
          <w:rFonts w:ascii="Courier New" w:hAnsi="Courier New" w:cs="Courier New"/>
          <w:b/>
        </w:rPr>
        <w:t xml:space="preserve">), </w:t>
      </w:r>
      <w:proofErr w:type="spellStart"/>
      <w:r w:rsidRPr="00B741B0">
        <w:rPr>
          <w:rFonts w:ascii="Courier New" w:hAnsi="Courier New" w:cs="Courier New"/>
          <w:b/>
        </w:rPr>
        <w:t>Freq_Ref</w:t>
      </w:r>
      <w:proofErr w:type="spellEnd"/>
      <w:r w:rsidRPr="00B741B0">
        <w:rPr>
          <w:rFonts w:ascii="Courier New" w:hAnsi="Courier New" w:cs="Courier New"/>
          <w:b/>
        </w:rPr>
        <w:t xml:space="preserve"> = </w:t>
      </w:r>
      <w:proofErr w:type="spellStart"/>
      <w:r w:rsidRPr="00B741B0">
        <w:rPr>
          <w:rFonts w:ascii="Courier New" w:hAnsi="Courier New" w:cs="Courier New"/>
          <w:b/>
        </w:rPr>
        <w:t>as.numeric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ref_freq</w:t>
      </w:r>
      <w:proofErr w:type="spellEnd"/>
      <w:r w:rsidRPr="00B741B0">
        <w:rPr>
          <w:rFonts w:ascii="Courier New" w:hAnsi="Courier New" w:cs="Courier New"/>
          <w:b/>
        </w:rPr>
        <w:t>))</w:t>
      </w:r>
    </w:p>
    <w:p w14:paraId="4DC9B61E" w14:textId="19E522F9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ref_df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77F34CE3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Lemma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Freq_Ref</w:t>
      </w:r>
      <w:proofErr w:type="spellEnd"/>
    </w:p>
    <w:p w14:paraId="4BD99CC5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           '       19</w:t>
      </w:r>
    </w:p>
    <w:p w14:paraId="76601897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         's       85</w:t>
      </w:r>
    </w:p>
    <w:p w14:paraId="5F9C4FB1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          -      150</w:t>
      </w:r>
    </w:p>
    <w:p w14:paraId="0AAA1671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                                --       22</w:t>
      </w:r>
    </w:p>
    <w:p w14:paraId="3A2B980F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                                 ---        1</w:t>
      </w:r>
    </w:p>
    <w:p w14:paraId="35755B54" w14:textId="77777777" w:rsidR="00096E97" w:rsidRDefault="00096E97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6 ------------------------------------------------        1</w:t>
      </w:r>
    </w:p>
    <w:p w14:paraId="067B5924" w14:textId="77777777" w:rsidR="00096E97" w:rsidRPr="00B741B0" w:rsidRDefault="00096E97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4E5C8D4A" w14:textId="60C3FDDD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dim(</w:t>
      </w:r>
      <w:proofErr w:type="spellStart"/>
      <w:r w:rsidRPr="00B741B0">
        <w:rPr>
          <w:rFonts w:ascii="Courier New" w:hAnsi="Courier New" w:cs="Courier New"/>
          <w:b/>
        </w:rPr>
        <w:t>ref_df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423FFE9A" w14:textId="77777777" w:rsidR="00E92F43" w:rsidRDefault="00E92F43" w:rsidP="00E92F4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4391    2</w:t>
      </w:r>
    </w:p>
    <w:p w14:paraId="59EEFD5F" w14:textId="77777777" w:rsidR="00E92F43" w:rsidRPr="00B741B0" w:rsidRDefault="00E92F43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4FA53B67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10E4D15C" w14:textId="227E4B54" w:rsidR="00B741B0" w:rsidRPr="00E92F43" w:rsidRDefault="00B741B0" w:rsidP="00B741B0">
      <w:pPr>
        <w:rPr>
          <w:rFonts w:ascii="Times New Roman" w:hAnsi="Times New Roman" w:cs="Times New Roman"/>
          <w:b/>
          <w:sz w:val="24"/>
          <w:szCs w:val="24"/>
        </w:rPr>
      </w:pPr>
      <w:r w:rsidRPr="00E92F43">
        <w:rPr>
          <w:rFonts w:ascii="Times New Roman" w:hAnsi="Times New Roman" w:cs="Times New Roman"/>
          <w:b/>
          <w:sz w:val="24"/>
          <w:szCs w:val="24"/>
        </w:rPr>
        <w:t>Step 3. Combine the frequencies</w:t>
      </w:r>
      <w:r w:rsidR="008C3407">
        <w:rPr>
          <w:rFonts w:ascii="Times New Roman" w:hAnsi="Times New Roman" w:cs="Times New Roman"/>
          <w:b/>
          <w:sz w:val="24"/>
          <w:szCs w:val="24"/>
        </w:rPr>
        <w:t xml:space="preserve"> and compute the </w:t>
      </w:r>
      <w:proofErr w:type="spellStart"/>
      <w:r w:rsidR="008C3407">
        <w:rPr>
          <w:rFonts w:ascii="Times New Roman" w:hAnsi="Times New Roman" w:cs="Times New Roman"/>
          <w:b/>
          <w:sz w:val="24"/>
          <w:szCs w:val="24"/>
        </w:rPr>
        <w:t>keyness</w:t>
      </w:r>
      <w:proofErr w:type="spellEnd"/>
      <w:r w:rsidR="008C3407">
        <w:rPr>
          <w:rFonts w:ascii="Times New Roman" w:hAnsi="Times New Roman" w:cs="Times New Roman"/>
          <w:b/>
          <w:sz w:val="24"/>
          <w:szCs w:val="24"/>
        </w:rPr>
        <w:t xml:space="preserve"> measure</w:t>
      </w:r>
    </w:p>
    <w:p w14:paraId="35408253" w14:textId="6E7BE457" w:rsidR="00B741B0" w:rsidRDefault="00B741B0" w:rsidP="00B741B0">
      <w:pPr>
        <w:rPr>
          <w:rFonts w:ascii="Courier New" w:hAnsi="Courier New" w:cs="Courier New"/>
          <w:b/>
        </w:rPr>
      </w:pPr>
    </w:p>
    <w:p w14:paraId="21F3C143" w14:textId="1A1BD50B" w:rsidR="00DD6726" w:rsidRPr="00DD6726" w:rsidRDefault="00DD6726" w:rsidP="00B741B0">
      <w:pPr>
        <w:rPr>
          <w:rFonts w:ascii="Times New Roman" w:hAnsi="Times New Roman" w:cs="Times New Roman"/>
          <w:sz w:val="24"/>
          <w:szCs w:val="24"/>
        </w:rPr>
      </w:pPr>
      <w:r w:rsidRPr="00DD6726">
        <w:rPr>
          <w:rFonts w:ascii="Times New Roman" w:hAnsi="Times New Roman" w:cs="Times New Roman"/>
          <w:sz w:val="24"/>
          <w:szCs w:val="24"/>
        </w:rPr>
        <w:t>First, we combine the frequencies in one data frame:</w:t>
      </w:r>
    </w:p>
    <w:p w14:paraId="38C8D8E5" w14:textId="77777777" w:rsidR="00DD6726" w:rsidRPr="00B741B0" w:rsidRDefault="00DD6726" w:rsidP="00B741B0">
      <w:pPr>
        <w:rPr>
          <w:rFonts w:ascii="Courier New" w:hAnsi="Courier New" w:cs="Courier New"/>
          <w:b/>
        </w:rPr>
      </w:pPr>
    </w:p>
    <w:p w14:paraId="06D48412" w14:textId="77777777" w:rsidR="00B741B0" w:rsidRPr="00B741B0" w:rsidRDefault="00B741B0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merge(</w:t>
      </w:r>
      <w:proofErr w:type="spellStart"/>
      <w:proofErr w:type="gramEnd"/>
      <w:r w:rsidRPr="00B741B0">
        <w:rPr>
          <w:rFonts w:ascii="Courier New" w:hAnsi="Courier New" w:cs="Courier New"/>
          <w:b/>
        </w:rPr>
        <w:t>ref_df</w:t>
      </w:r>
      <w:proofErr w:type="spellEnd"/>
      <w:r w:rsidRPr="00B741B0">
        <w:rPr>
          <w:rFonts w:ascii="Courier New" w:hAnsi="Courier New" w:cs="Courier New"/>
          <w:b/>
        </w:rPr>
        <w:t xml:space="preserve">, 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 xml:space="preserve">, by = "Lemma", all = TRUE) </w:t>
      </w:r>
    </w:p>
    <w:p w14:paraId="21DB58D1" w14:textId="43CE364A" w:rsidR="00B741B0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nrow</w:t>
      </w:r>
      <w:proofErr w:type="spellEnd"/>
      <w:r w:rsidR="00B741B0" w:rsidRPr="00B741B0">
        <w:rPr>
          <w:rFonts w:ascii="Courier New" w:hAnsi="Courier New" w:cs="Courier New"/>
          <w:b/>
        </w:rPr>
        <w:t>(</w:t>
      </w:r>
      <w:proofErr w:type="spellStart"/>
      <w:r w:rsidR="00B741B0" w:rsidRPr="00B741B0">
        <w:rPr>
          <w:rFonts w:ascii="Courier New" w:hAnsi="Courier New" w:cs="Courier New"/>
          <w:b/>
        </w:rPr>
        <w:t>key_df</w:t>
      </w:r>
      <w:proofErr w:type="spellEnd"/>
      <w:r w:rsidR="00B741B0" w:rsidRPr="00B741B0">
        <w:rPr>
          <w:rFonts w:ascii="Courier New" w:hAnsi="Courier New" w:cs="Courier New"/>
          <w:b/>
        </w:rPr>
        <w:t>)</w:t>
      </w:r>
    </w:p>
    <w:p w14:paraId="6EA18C7B" w14:textId="367FF1AC" w:rsidR="008C3407" w:rsidRDefault="008C3407" w:rsidP="008C3407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4693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#total 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lemmata</w:t>
      </w:r>
      <w:proofErr w:type="spellEnd"/>
    </w:p>
    <w:p w14:paraId="4B792FE2" w14:textId="032EC3FA" w:rsidR="008C3407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3420FD40" w14:textId="10C117C8" w:rsidR="008C3407" w:rsidRPr="00456137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</w:t>
      </w:r>
      <w:r w:rsidR="00DD6726" w:rsidRPr="00456137">
        <w:rPr>
          <w:rFonts w:ascii="Courier New" w:hAnsi="Courier New" w:cs="Courier New"/>
          <w:b/>
          <w:color w:val="538135" w:themeColor="accent6" w:themeShade="BF"/>
        </w:rPr>
        <w:t>We need to r</w:t>
      </w:r>
      <w:r w:rsidRPr="00456137">
        <w:rPr>
          <w:rFonts w:ascii="Courier New" w:hAnsi="Courier New" w:cs="Courier New"/>
          <w:b/>
          <w:color w:val="538135" w:themeColor="accent6" w:themeShade="BF"/>
        </w:rPr>
        <w:t>eplace NA</w:t>
      </w:r>
      <w:r w:rsidR="00DD6726" w:rsidRPr="00456137">
        <w:rPr>
          <w:rFonts w:ascii="Courier New" w:hAnsi="Courier New" w:cs="Courier New"/>
          <w:b/>
          <w:color w:val="538135" w:themeColor="accent6" w:themeShade="BF"/>
        </w:rPr>
        <w:t>s</w:t>
      </w:r>
      <w:r w:rsidRPr="00456137">
        <w:rPr>
          <w:rFonts w:ascii="Courier New" w:hAnsi="Courier New" w:cs="Courier New"/>
          <w:b/>
          <w:color w:val="538135" w:themeColor="accent6" w:themeShade="BF"/>
        </w:rPr>
        <w:t xml:space="preserve"> with zeros</w:t>
      </w:r>
    </w:p>
    <w:p w14:paraId="35188FC4" w14:textId="413FE677" w:rsidR="00B741B0" w:rsidRPr="00B741B0" w:rsidRDefault="00B741B0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key_</w:t>
      </w:r>
      <w:proofErr w:type="spellStart"/>
      <w:r w:rsidRPr="00B741B0">
        <w:rPr>
          <w:rFonts w:ascii="Courier New" w:hAnsi="Courier New" w:cs="Courier New"/>
          <w:b/>
        </w:rPr>
        <w:t>df[is.</w:t>
      </w:r>
      <w:proofErr w:type="spellEnd"/>
      <w:r w:rsidRPr="00B741B0">
        <w:rPr>
          <w:rFonts w:ascii="Courier New" w:hAnsi="Courier New" w:cs="Courier New"/>
          <w:b/>
        </w:rPr>
        <w:t>na(</w:t>
      </w: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>)] &lt;- 0</w:t>
      </w:r>
    </w:p>
    <w:p w14:paraId="0A501A83" w14:textId="550293AC" w:rsidR="00B741B0" w:rsidRDefault="00B741B0" w:rsidP="00B741B0">
      <w:pPr>
        <w:rPr>
          <w:rFonts w:ascii="Courier New" w:hAnsi="Courier New" w:cs="Courier New"/>
          <w:b/>
        </w:rPr>
      </w:pPr>
    </w:p>
    <w:p w14:paraId="176B7781" w14:textId="4032ADCD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  <w:r w:rsidRPr="008C3407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8C3407"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 w:rsidRPr="008C3407">
        <w:rPr>
          <w:rFonts w:ascii="Times New Roman" w:hAnsi="Times New Roman" w:cs="Times New Roman"/>
          <w:sz w:val="24"/>
          <w:szCs w:val="24"/>
        </w:rPr>
        <w:t xml:space="preserve"> measure is called </w:t>
      </w:r>
      <w:r w:rsidRPr="003E25B9">
        <w:rPr>
          <w:rFonts w:ascii="Times New Roman" w:hAnsi="Times New Roman" w:cs="Times New Roman"/>
          <w:b/>
          <w:sz w:val="24"/>
          <w:szCs w:val="24"/>
        </w:rPr>
        <w:t>log-odds ratio</w:t>
      </w:r>
      <w:r>
        <w:rPr>
          <w:rFonts w:ascii="Times New Roman" w:hAnsi="Times New Roman" w:cs="Times New Roman"/>
          <w:sz w:val="24"/>
          <w:szCs w:val="24"/>
        </w:rPr>
        <w:t>. The formula is</w:t>
      </w:r>
      <w:r w:rsidR="003E25B9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6ECE7" w14:textId="77777777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</w:p>
    <w:p w14:paraId="41A2F806" w14:textId="0967DF59" w:rsidR="008C3407" w:rsidRPr="008C3407" w:rsidRDefault="008C3407" w:rsidP="008C34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621456"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Freq_Love+0.01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Freq_Ref+0.01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(Freq_Ref + 0.01)/(Freq_Ref_Other +0.01)</m:t>
            </m:r>
          </m:den>
        </m:f>
      </m:oMath>
      <w:r w:rsidRPr="008C3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Freq_Love+0.01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Freq_Ref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_Other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q_Ref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(Freq_</m:t>
            </m:r>
            <m:r>
              <w:rPr>
                <w:rFonts w:ascii="Cambria Math" w:hAnsi="Cambria Math" w:cs="Times New Roman"/>
                <w:sz w:val="24"/>
                <w:szCs w:val="24"/>
              </w:rPr>
              <m:t>Love</m:t>
            </m:r>
            <m:r>
              <w:rPr>
                <w:rFonts w:ascii="Cambria Math" w:hAnsi="Cambria Math" w:cs="Times New Roman"/>
                <w:sz w:val="24"/>
                <w:szCs w:val="24"/>
              </w:rPr>
              <m:t>_Other +0.01)</m:t>
            </m:r>
          </m:den>
        </m:f>
      </m:oMath>
      <w:r w:rsidRPr="008C34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80167" w14:textId="57E917A1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</w:p>
    <w:p w14:paraId="243C6BA8" w14:textId="4952AE3D" w:rsidR="00621456" w:rsidRPr="008C3407" w:rsidRDefault="00621456" w:rsidP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 quantity 0.01 is added in order to avoid division by zero.</w:t>
      </w:r>
    </w:p>
    <w:p w14:paraId="207B55F0" w14:textId="2CF708BE" w:rsidR="008C3407" w:rsidRDefault="00621456" w:rsidP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3E25B9">
        <w:rPr>
          <w:rFonts w:ascii="Times New Roman" w:hAnsi="Times New Roman" w:cs="Times New Roman"/>
          <w:sz w:val="24"/>
          <w:szCs w:val="24"/>
        </w:rPr>
        <w:t xml:space="preserve">he measures </w:t>
      </w:r>
      <w:proofErr w:type="spellStart"/>
      <w:r w:rsidR="003E25B9">
        <w:rPr>
          <w:rFonts w:ascii="Times New Roman" w:hAnsi="Times New Roman" w:cs="Times New Roman"/>
          <w:sz w:val="24"/>
          <w:szCs w:val="24"/>
        </w:rPr>
        <w:t>Freq_Love_Other</w:t>
      </w:r>
      <w:proofErr w:type="spellEnd"/>
      <w:r w:rsidR="003E25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E25B9">
        <w:rPr>
          <w:rFonts w:ascii="Times New Roman" w:hAnsi="Times New Roman" w:cs="Times New Roman"/>
          <w:sz w:val="24"/>
          <w:szCs w:val="24"/>
        </w:rPr>
        <w:t>Freq_Ref_Other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5B9">
        <w:rPr>
          <w:rFonts w:ascii="Times New Roman" w:hAnsi="Times New Roman" w:cs="Times New Roman"/>
          <w:sz w:val="24"/>
          <w:szCs w:val="24"/>
        </w:rPr>
        <w:t>are the frequencies of all other words (with the exception of the given word) in the corpus of interest.</w:t>
      </w:r>
    </w:p>
    <w:p w14:paraId="2487F235" w14:textId="77777777" w:rsidR="003E25B9" w:rsidRP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</w:p>
    <w:p w14:paraId="3E15D1EE" w14:textId="77777777" w:rsidR="00B741B0" w:rsidRPr="00B741B0" w:rsidRDefault="00B741B0" w:rsidP="00621456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key_df$Freq_Love_Other</w:t>
      </w:r>
      <w:proofErr w:type="spellEnd"/>
      <w:r w:rsidRPr="00B741B0">
        <w:rPr>
          <w:rFonts w:ascii="Courier New" w:hAnsi="Courier New" w:cs="Courier New"/>
          <w:b/>
        </w:rPr>
        <w:t xml:space="preserve"> &lt;- sum(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  <w:r w:rsidRPr="00B741B0">
        <w:rPr>
          <w:rFonts w:ascii="Courier New" w:hAnsi="Courier New" w:cs="Courier New"/>
          <w:b/>
        </w:rPr>
        <w:t xml:space="preserve">) - 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</w:p>
    <w:p w14:paraId="66237618" w14:textId="77777777" w:rsidR="00B741B0" w:rsidRPr="00B741B0" w:rsidRDefault="00B741B0" w:rsidP="00621456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key_df$Freq_Ref_Other</w:t>
      </w:r>
      <w:proofErr w:type="spellEnd"/>
      <w:r w:rsidRPr="00B741B0">
        <w:rPr>
          <w:rFonts w:ascii="Courier New" w:hAnsi="Courier New" w:cs="Courier New"/>
          <w:b/>
        </w:rPr>
        <w:t xml:space="preserve"> &lt;- sum(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  <w:r w:rsidRPr="00B741B0">
        <w:rPr>
          <w:rFonts w:ascii="Courier New" w:hAnsi="Courier New" w:cs="Courier New"/>
          <w:b/>
        </w:rPr>
        <w:t xml:space="preserve">) - 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</w:p>
    <w:p w14:paraId="7976605D" w14:textId="740208E6" w:rsidR="00B741B0" w:rsidRDefault="00B741B0" w:rsidP="00B741B0">
      <w:pPr>
        <w:rPr>
          <w:rFonts w:ascii="Courier New" w:hAnsi="Courier New" w:cs="Courier New"/>
          <w:b/>
        </w:rPr>
      </w:pPr>
    </w:p>
    <w:p w14:paraId="0D1C5B90" w14:textId="67B9DF17" w:rsid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  <w:r w:rsidRPr="00621456">
        <w:rPr>
          <w:rFonts w:ascii="Times New Roman" w:hAnsi="Times New Roman" w:cs="Times New Roman"/>
          <w:sz w:val="24"/>
          <w:szCs w:val="24"/>
        </w:rPr>
        <w:t xml:space="preserve">Finally, we can compute the </w:t>
      </w:r>
      <w:proofErr w:type="spellStart"/>
      <w:r w:rsidRPr="00621456"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 w:rsidRPr="00621456">
        <w:rPr>
          <w:rFonts w:ascii="Times New Roman" w:hAnsi="Times New Roman" w:cs="Times New Roman"/>
          <w:sz w:val="24"/>
          <w:szCs w:val="24"/>
        </w:rPr>
        <w:t xml:space="preserve"> scores:</w:t>
      </w:r>
    </w:p>
    <w:p w14:paraId="60B0722F" w14:textId="77777777" w:rsidR="00621456" w:rsidRPr="00621456" w:rsidRDefault="00621456" w:rsidP="00B741B0">
      <w:pPr>
        <w:rPr>
          <w:rFonts w:ascii="Times New Roman" w:hAnsi="Times New Roman" w:cs="Times New Roman"/>
          <w:sz w:val="24"/>
          <w:szCs w:val="24"/>
        </w:rPr>
      </w:pPr>
    </w:p>
    <w:p w14:paraId="4D5BD455" w14:textId="77777777" w:rsidR="00B741B0" w:rsidRPr="00B741B0" w:rsidRDefault="00B741B0" w:rsidP="003E25B9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key_df$Keyness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log(</w:t>
      </w:r>
      <w:proofErr w:type="gram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  <w:r w:rsidRPr="00B741B0">
        <w:rPr>
          <w:rFonts w:ascii="Courier New" w:hAnsi="Courier New" w:cs="Courier New"/>
          <w:b/>
        </w:rPr>
        <w:t xml:space="preserve"> + 0.01)*(</w:t>
      </w:r>
      <w:proofErr w:type="spellStart"/>
      <w:r w:rsidRPr="00B741B0">
        <w:rPr>
          <w:rFonts w:ascii="Courier New" w:hAnsi="Courier New" w:cs="Courier New"/>
          <w:b/>
        </w:rPr>
        <w:t>key_df$Freq_Ref_Other</w:t>
      </w:r>
      <w:proofErr w:type="spellEnd"/>
      <w:r w:rsidRPr="00B741B0">
        <w:rPr>
          <w:rFonts w:ascii="Courier New" w:hAnsi="Courier New" w:cs="Courier New"/>
          <w:b/>
        </w:rPr>
        <w:t xml:space="preserve"> + 0.01)/((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  <w:r w:rsidRPr="00B741B0">
        <w:rPr>
          <w:rFonts w:ascii="Courier New" w:hAnsi="Courier New" w:cs="Courier New"/>
          <w:b/>
        </w:rPr>
        <w:t xml:space="preserve"> + 0.01)*(</w:t>
      </w:r>
      <w:proofErr w:type="spellStart"/>
      <w:r w:rsidRPr="00B741B0">
        <w:rPr>
          <w:rFonts w:ascii="Courier New" w:hAnsi="Courier New" w:cs="Courier New"/>
          <w:b/>
        </w:rPr>
        <w:t>key_df$Freq_Love_Other</w:t>
      </w:r>
      <w:proofErr w:type="spellEnd"/>
      <w:r w:rsidRPr="00B741B0">
        <w:rPr>
          <w:rFonts w:ascii="Courier New" w:hAnsi="Courier New" w:cs="Courier New"/>
          <w:b/>
        </w:rPr>
        <w:t xml:space="preserve"> + 0.01)))</w:t>
      </w:r>
    </w:p>
    <w:p w14:paraId="56EDA728" w14:textId="64A3BE7F" w:rsidR="00B741B0" w:rsidRDefault="00B741B0" w:rsidP="00B741B0">
      <w:pPr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 xml:space="preserve">    </w:t>
      </w:r>
    </w:p>
    <w:p w14:paraId="78CFF336" w14:textId="5048622B" w:rsidR="003E25B9" w:rsidRP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  <w:r w:rsidRPr="003E25B9">
        <w:rPr>
          <w:rFonts w:ascii="Times New Roman" w:hAnsi="Times New Roman" w:cs="Times New Roman"/>
          <w:sz w:val="24"/>
          <w:szCs w:val="24"/>
        </w:rPr>
        <w:t>Now we can examine the top keywords in the love songs corpus:</w:t>
      </w:r>
    </w:p>
    <w:p w14:paraId="666EA628" w14:textId="77777777" w:rsidR="003E25B9" w:rsidRDefault="003E25B9" w:rsidP="00B741B0">
      <w:pPr>
        <w:rPr>
          <w:rFonts w:ascii="Courier New" w:hAnsi="Courier New" w:cs="Courier New"/>
          <w:b/>
        </w:rPr>
      </w:pPr>
    </w:p>
    <w:p w14:paraId="7DD16184" w14:textId="0055C47C" w:rsidR="003E25B9" w:rsidRDefault="00B741B0" w:rsidP="003E25B9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>[order(-</w:t>
      </w:r>
      <w:proofErr w:type="spellStart"/>
      <w:r w:rsidRPr="00B741B0">
        <w:rPr>
          <w:rFonts w:ascii="Courier New" w:hAnsi="Courier New" w:cs="Courier New"/>
          <w:b/>
        </w:rPr>
        <w:t>key_df$Keyness</w:t>
      </w:r>
      <w:proofErr w:type="spellEnd"/>
      <w:r w:rsidRPr="00B741B0">
        <w:rPr>
          <w:rFonts w:ascii="Courier New" w:hAnsi="Courier New" w:cs="Courier New"/>
          <w:b/>
        </w:rPr>
        <w:t>)</w:t>
      </w:r>
      <w:proofErr w:type="gramStart"/>
      <w:r w:rsidRPr="00B741B0">
        <w:rPr>
          <w:rFonts w:ascii="Courier New" w:hAnsi="Courier New" w:cs="Courier New"/>
          <w:b/>
        </w:rPr>
        <w:t>,][</w:t>
      </w:r>
      <w:proofErr w:type="gramEnd"/>
      <w:r w:rsidRPr="00B741B0">
        <w:rPr>
          <w:rFonts w:ascii="Courier New" w:hAnsi="Courier New" w:cs="Courier New"/>
          <w:b/>
        </w:rPr>
        <w:t>1:</w:t>
      </w:r>
      <w:r w:rsidR="003E25B9">
        <w:rPr>
          <w:rFonts w:ascii="Courier New" w:hAnsi="Courier New" w:cs="Courier New"/>
          <w:b/>
        </w:rPr>
        <w:t>2</w:t>
      </w:r>
      <w:r w:rsidRPr="00B741B0">
        <w:rPr>
          <w:rFonts w:ascii="Courier New" w:hAnsi="Courier New" w:cs="Courier New"/>
          <w:b/>
        </w:rPr>
        <w:t>0,</w:t>
      </w:r>
      <w:r w:rsidR="003E25B9">
        <w:rPr>
          <w:rFonts w:ascii="Courier New" w:hAnsi="Courier New" w:cs="Courier New"/>
          <w:b/>
        </w:rPr>
        <w:t xml:space="preserve"> c(1:3, 6)</w:t>
      </w:r>
      <w:r w:rsidRPr="00B741B0">
        <w:rPr>
          <w:rFonts w:ascii="Courier New" w:hAnsi="Courier New" w:cs="Courier New"/>
          <w:b/>
        </w:rPr>
        <w:t xml:space="preserve">]   </w:t>
      </w:r>
    </w:p>
    <w:p w14:paraId="5C6BB596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Lemma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Freq_Ref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Freq_Love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Keyness</w:t>
      </w:r>
      <w:proofErr w:type="spellEnd"/>
    </w:p>
    <w:p w14:paraId="2B223327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4408    baby        0        75 10.270889</w:t>
      </w:r>
    </w:p>
    <w:p w14:paraId="5A113C14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4648      ta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36  9.531111</w:t>
      </w:r>
      <w:proofErr w:type="gramEnd"/>
    </w:p>
    <w:p w14:paraId="623AAE18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4501  harder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0        30  9.347932</w:t>
      </w:r>
    </w:p>
    <w:p w14:paraId="0035BEF7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4691    yeah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27  9.242153</w:t>
      </w:r>
      <w:proofErr w:type="gramEnd"/>
    </w:p>
    <w:p w14:paraId="28EBC0F4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4565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23  9.081266</w:t>
      </w:r>
      <w:proofErr w:type="gramEnd"/>
    </w:p>
    <w:p w14:paraId="77562575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4583   peat-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15  8.652840</w:t>
      </w:r>
      <w:proofErr w:type="gramEnd"/>
    </w:p>
    <w:p w14:paraId="3EE7F968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4487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13  8.509538</w:t>
      </w:r>
      <w:proofErr w:type="gramEnd"/>
    </w:p>
    <w:p w14:paraId="6457E704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4394    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12  8.429408</w:t>
      </w:r>
      <w:proofErr w:type="gramEnd"/>
    </w:p>
    <w:p w14:paraId="1B46754C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4393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Cause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0        10  8.246949</w:t>
      </w:r>
    </w:p>
    <w:p w14:paraId="790EAD36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4402 alright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9  8.141548</w:t>
      </w:r>
      <w:proofErr w:type="gramEnd"/>
    </w:p>
    <w:p w14:paraId="4317F132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4609    Sexy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9  8.141548</w:t>
      </w:r>
      <w:proofErr w:type="gramEnd"/>
    </w:p>
    <w:p w14:paraId="088CD951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4400      ah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7  7.890248</w:t>
      </w:r>
      <w:proofErr w:type="gramEnd"/>
    </w:p>
    <w:p w14:paraId="1E79BD36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4404 anymore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7  7.890248</w:t>
      </w:r>
      <w:proofErr w:type="gramEnd"/>
    </w:p>
    <w:p w14:paraId="3F5C90B7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4395   'Long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5D289CFD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4426   brand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7A1B6DF3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4514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—oh—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0955ED88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4515    I—oh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40861D66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4516   I—oh-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7422A539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4573     Oh-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70296D5F" w14:textId="77777777" w:rsidR="003E25B9" w:rsidRDefault="003E25B9" w:rsidP="003E25B9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4637 sunrise        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6  7.736183</w:t>
      </w:r>
      <w:proofErr w:type="gramEnd"/>
    </w:p>
    <w:p w14:paraId="40E3D158" w14:textId="487BE55F" w:rsidR="00B9692F" w:rsidRDefault="00B741B0" w:rsidP="00B741B0">
      <w:pPr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 xml:space="preserve">             </w:t>
      </w:r>
    </w:p>
    <w:p w14:paraId="541B4A46" w14:textId="77777777" w:rsidR="00B9692F" w:rsidRDefault="00B9692F" w:rsidP="00B741B0">
      <w:pPr>
        <w:rPr>
          <w:rFonts w:ascii="Courier New" w:hAnsi="Courier New" w:cs="Courier New"/>
          <w:b/>
        </w:rPr>
      </w:pPr>
    </w:p>
    <w:p w14:paraId="658C1304" w14:textId="77777777" w:rsidR="00B9692F" w:rsidRPr="00B9692F" w:rsidRDefault="00B9692F" w:rsidP="00B9692F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2F">
        <w:rPr>
          <w:rFonts w:ascii="Times New Roman" w:hAnsi="Times New Roman" w:cs="Times New Roman"/>
          <w:b/>
          <w:sz w:val="24"/>
          <w:szCs w:val="24"/>
        </w:rPr>
        <w:t>Exercise</w:t>
      </w:r>
    </w:p>
    <w:p w14:paraId="5C088C8D" w14:textId="6BD6B21B" w:rsidR="00B741B0" w:rsidRPr="00B9692F" w:rsidRDefault="00B9692F" w:rsidP="00B9692F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</w:rPr>
      </w:pPr>
      <w:r w:rsidRPr="00B9692F">
        <w:rPr>
          <w:rFonts w:ascii="Times New Roman" w:hAnsi="Times New Roman" w:cs="Times New Roman"/>
          <w:sz w:val="24"/>
          <w:szCs w:val="24"/>
        </w:rPr>
        <w:t>Choose a music genre of your preference, compile a small corpus and compare it with the reference corpus.</w:t>
      </w:r>
      <w:r>
        <w:rPr>
          <w:rFonts w:ascii="Times New Roman" w:hAnsi="Times New Roman" w:cs="Times New Roman"/>
          <w:sz w:val="24"/>
          <w:szCs w:val="24"/>
        </w:rPr>
        <w:t xml:space="preserve"> It can be in English or </w:t>
      </w:r>
      <w:r w:rsidR="0045613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any other language that you know.</w:t>
      </w:r>
    </w:p>
    <w:sectPr w:rsidR="00B741B0" w:rsidRPr="00B9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F3"/>
    <w:rsid w:val="0009588A"/>
    <w:rsid w:val="00096E97"/>
    <w:rsid w:val="003477D5"/>
    <w:rsid w:val="00390FB3"/>
    <w:rsid w:val="003E25B9"/>
    <w:rsid w:val="0043107E"/>
    <w:rsid w:val="00456137"/>
    <w:rsid w:val="00621456"/>
    <w:rsid w:val="007109EA"/>
    <w:rsid w:val="00804DF0"/>
    <w:rsid w:val="00894781"/>
    <w:rsid w:val="00897F2B"/>
    <w:rsid w:val="008C3407"/>
    <w:rsid w:val="00B741B0"/>
    <w:rsid w:val="00B9692F"/>
    <w:rsid w:val="00C228CE"/>
    <w:rsid w:val="00D86926"/>
    <w:rsid w:val="00DD6726"/>
    <w:rsid w:val="00E37BD9"/>
    <w:rsid w:val="00E807D6"/>
    <w:rsid w:val="00E92F43"/>
    <w:rsid w:val="00F34833"/>
    <w:rsid w:val="00FD6AF3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9F6"/>
  <w15:chartTrackingRefBased/>
  <w15:docId w15:val="{8C5C8C59-F727-4ACE-B86B-9CCEE7E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1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B741B0"/>
  </w:style>
  <w:style w:type="character" w:styleId="PlaceholderText">
    <w:name w:val="Placeholder Text"/>
    <w:basedOn w:val="DefaultParagraphFont"/>
    <w:uiPriority w:val="99"/>
    <w:semiHidden/>
    <w:rsid w:val="008C3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13</cp:revision>
  <dcterms:created xsi:type="dcterms:W3CDTF">2018-11-20T12:56:00Z</dcterms:created>
  <dcterms:modified xsi:type="dcterms:W3CDTF">2018-11-20T14:39:00Z</dcterms:modified>
</cp:coreProperties>
</file>