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FEBC" w14:textId="5C74B7B5" w:rsidR="00921A44" w:rsidRPr="0099578E" w:rsidRDefault="00921A44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Đo hiệu suất thêm vào giỏ hàng bằng jmeter</w:t>
      </w:r>
    </w:p>
    <w:p w14:paraId="3637DC0B" w14:textId="635EABC4" w:rsidR="00921A44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F06C46" wp14:editId="35711AE5">
            <wp:extent cx="5943600" cy="2229485"/>
            <wp:effectExtent l="0" t="0" r="0" b="0"/>
            <wp:docPr id="173538174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1742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18F5" w14:textId="341486F8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Hình : Tạo user đăng nhập vào web</w:t>
      </w:r>
    </w:p>
    <w:p w14:paraId="6C9CBDB8" w14:textId="212016ED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1C4D19" wp14:editId="19F143F9">
            <wp:extent cx="5943600" cy="1652905"/>
            <wp:effectExtent l="0" t="0" r="0" b="4445"/>
            <wp:docPr id="238097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970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AA98" w14:textId="3F9328F9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Hình : Tạo http request đăng nhập vào sản phẩm trang glammie.vn</w:t>
      </w:r>
    </w:p>
    <w:p w14:paraId="53301B58" w14:textId="5AB372DC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C7DDD5" wp14:editId="6AC784F1">
            <wp:extent cx="5943600" cy="2369185"/>
            <wp:effectExtent l="0" t="0" r="0" b="0"/>
            <wp:docPr id="20541455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554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78E">
        <w:rPr>
          <w:rFonts w:ascii="Times New Roman" w:hAnsi="Times New Roman" w:cs="Times New Roman"/>
          <w:sz w:val="26"/>
          <w:szCs w:val="26"/>
        </w:rPr>
        <w:br/>
        <w:t>Hình : Tạo http request thêm sản phẩm vào giỏ hàng glammie.vn</w:t>
      </w:r>
    </w:p>
    <w:p w14:paraId="0930EA83" w14:textId="67B56011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53FB5E8" wp14:editId="75DDF324">
            <wp:extent cx="5943600" cy="1591310"/>
            <wp:effectExtent l="0" t="0" r="0" b="8890"/>
            <wp:docPr id="991248975" name="Picture 1" descr="A black screen with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8975" name="Picture 1" descr="A black screen with a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78E">
        <w:rPr>
          <w:rFonts w:ascii="Times New Roman" w:hAnsi="Times New Roman" w:cs="Times New Roman"/>
          <w:sz w:val="26"/>
          <w:szCs w:val="26"/>
        </w:rPr>
        <w:br/>
        <w:t>Hình : Tạo http header Manager để có giao diện web giống thật</w:t>
      </w:r>
    </w:p>
    <w:p w14:paraId="30705DD7" w14:textId="3576E204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C970AC" wp14:editId="514F0991">
            <wp:extent cx="5943600" cy="2222500"/>
            <wp:effectExtent l="0" t="0" r="0" b="6350"/>
            <wp:docPr id="1028161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11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01D3" w14:textId="725258E2" w:rsidR="00303FEB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Hình : Tạo Http cookie để lưu lại seesion trong phiên</w:t>
      </w:r>
    </w:p>
    <w:p w14:paraId="5C943B4F" w14:textId="6D441CD0" w:rsidR="00ED3939" w:rsidRDefault="00ED3939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91239A4" wp14:editId="0AC169DB">
            <wp:extent cx="5943600" cy="1903730"/>
            <wp:effectExtent l="0" t="0" r="0" b="1270"/>
            <wp:docPr id="263971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717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0C17" w14:textId="430C1E5A" w:rsidR="00ED3939" w:rsidRDefault="00ED3939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: Tạo lưu kết quả dạng cây</w:t>
      </w:r>
    </w:p>
    <w:p w14:paraId="540C31DB" w14:textId="0B048DEF" w:rsidR="00ED3939" w:rsidRDefault="00ED3939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8C5C997" wp14:editId="660E1AD7">
            <wp:extent cx="5943600" cy="2027555"/>
            <wp:effectExtent l="0" t="0" r="0" b="0"/>
            <wp:docPr id="1217689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95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E6AB" w14:textId="1B405449" w:rsidR="00ED3939" w:rsidRDefault="00ED3939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: Lưu kết quả dạng bảng</w:t>
      </w:r>
    </w:p>
    <w:p w14:paraId="0555E9BE" w14:textId="236A6D15" w:rsidR="00ED3939" w:rsidRDefault="00ED3939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08879E3" wp14:editId="2E263914">
            <wp:extent cx="5943600" cy="1702435"/>
            <wp:effectExtent l="0" t="0" r="0" b="0"/>
            <wp:docPr id="194539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966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  <w:t xml:space="preserve">Hình : </w:t>
      </w:r>
      <w:r w:rsidR="003807C3">
        <w:rPr>
          <w:rFonts w:ascii="Times New Roman" w:hAnsi="Times New Roman" w:cs="Times New Roman"/>
          <w:sz w:val="26"/>
          <w:szCs w:val="26"/>
        </w:rPr>
        <w:t>T</w:t>
      </w:r>
      <w:r w:rsidR="003807C3" w:rsidRPr="003807C3">
        <w:rPr>
          <w:rFonts w:ascii="Times New Roman" w:hAnsi="Times New Roman" w:cs="Times New Roman"/>
          <w:sz w:val="26"/>
          <w:szCs w:val="26"/>
        </w:rPr>
        <w:t>ổng kết thống kê hiệu năng của từng request theo dạng bảng</w:t>
      </w:r>
      <w:r w:rsidR="00584B54">
        <w:rPr>
          <w:noProof/>
        </w:rPr>
        <w:drawing>
          <wp:inline distT="0" distB="0" distL="0" distR="0" wp14:anchorId="1C4DE21D" wp14:editId="719AFFA7">
            <wp:extent cx="5943600" cy="2259965"/>
            <wp:effectExtent l="0" t="0" r="0" b="6985"/>
            <wp:docPr id="175901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19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52F3" w14:textId="466D0ED0" w:rsidR="00584B54" w:rsidRPr="00584B54" w:rsidRDefault="00584B54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Hình :T</w:t>
      </w:r>
      <w:r w:rsidRPr="00584B54">
        <w:rPr>
          <w:rFonts w:ascii="Times New Roman" w:hAnsi="Times New Roman" w:cs="Times New Roman"/>
          <w:sz w:val="26"/>
          <w:szCs w:val="26"/>
        </w:rPr>
        <w:t>ổng hợp và phân tích hiệu suất của các request</w:t>
      </w:r>
    </w:p>
    <w:p w14:paraId="26059C42" w14:textId="4B0D728C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F05001" wp14:editId="51F2FB7B">
            <wp:extent cx="5943600" cy="2744470"/>
            <wp:effectExtent l="0" t="0" r="0" b="0"/>
            <wp:docPr id="127840444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4446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0031" w14:textId="51B1A716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Hình : Top 5 lỗi trong quá trình thêm sản phẩm vào giỏ hàng</w:t>
      </w:r>
    </w:p>
    <w:p w14:paraId="3E998729" w14:textId="630AFFFF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0BD319" wp14:editId="01617058">
            <wp:extent cx="5943600" cy="1672590"/>
            <wp:effectExtent l="0" t="0" r="0" b="3810"/>
            <wp:docPr id="139038695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6959" name="Picture 1" descr="A screenshot of a computer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6DC" w14:textId="485178CF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Hình : Lỗi failed to respond thêm sản phẩm vào giỏ hàng</w:t>
      </w:r>
    </w:p>
    <w:p w14:paraId="72CFCA7E" w14:textId="3AA94B61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BD9BC9" wp14:editId="269D0F3A">
            <wp:extent cx="5943600" cy="2992755"/>
            <wp:effectExtent l="0" t="0" r="0" b="0"/>
            <wp:docPr id="619101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014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A449" w14:textId="56A0CEDD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Hình : Thống kê thời gian thêm sản phẩm vào giỏ hàng</w:t>
      </w:r>
    </w:p>
    <w:p w14:paraId="46E96DAF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CB1DB3B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3312A84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EE81B9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A71D5CA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4D54AC0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9D3740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578E">
        <w:rPr>
          <w:rFonts w:ascii="Times New Roman" w:hAnsi="Times New Roman" w:cs="Times New Roman"/>
          <w:b/>
          <w:bCs/>
          <w:sz w:val="26"/>
          <w:szCs w:val="26"/>
        </w:rPr>
        <w:t>Đánh giá và nhận xét kết quả</w:t>
      </w:r>
    </w:p>
    <w:p w14:paraId="425D9500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 xml:space="preserve">Sau khi tiến hành kiểm thử hiệu năng với 100 người dùng đồng thời truy cập và thực hiện hành động "Thêm sản phẩm vào giỏ hàng" trên hệ thống </w:t>
      </w:r>
      <w:hyperlink r:id="rId17" w:tgtFrame="_new" w:history="1">
        <w:r w:rsidRPr="0099578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https://glammie.vn</w:t>
        </w:r>
      </w:hyperlink>
      <w:r w:rsidRPr="0099578E">
        <w:rPr>
          <w:rFonts w:ascii="Times New Roman" w:hAnsi="Times New Roman" w:cs="Times New Roman"/>
          <w:sz w:val="26"/>
          <w:szCs w:val="26"/>
        </w:rPr>
        <w:t>, kết quả thu được như sau:</w:t>
      </w:r>
    </w:p>
    <w:p w14:paraId="1B29F97E" w14:textId="0B05B3CA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578E">
        <w:rPr>
          <w:rFonts w:ascii="Times New Roman" w:hAnsi="Times New Roman" w:cs="Times New Roman"/>
          <w:b/>
          <w:bCs/>
          <w:sz w:val="26"/>
          <w:szCs w:val="26"/>
        </w:rPr>
        <w:t>1. Tỷ lệ lỗi</w:t>
      </w:r>
    </w:p>
    <w:p w14:paraId="34551E1B" w14:textId="77777777" w:rsidR="0099578E" w:rsidRPr="0099578E" w:rsidRDefault="0099578E" w:rsidP="0099578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 xml:space="preserve">Tỷ lệ lỗi tổng thể: </w:t>
      </w:r>
      <w:r w:rsidRPr="0099578E">
        <w:rPr>
          <w:rFonts w:ascii="Times New Roman" w:hAnsi="Times New Roman" w:cs="Times New Roman"/>
          <w:b/>
          <w:bCs/>
          <w:sz w:val="26"/>
          <w:szCs w:val="26"/>
        </w:rPr>
        <w:t>2.92%</w:t>
      </w:r>
      <w:r w:rsidRPr="0099578E">
        <w:rPr>
          <w:rFonts w:ascii="Times New Roman" w:hAnsi="Times New Roman" w:cs="Times New Roman"/>
          <w:sz w:val="26"/>
          <w:szCs w:val="26"/>
        </w:rPr>
        <w:t xml:space="preserve"> trên 4000 mẫu kiểm thử.</w:t>
      </w:r>
    </w:p>
    <w:p w14:paraId="4070C8A7" w14:textId="77777777" w:rsidR="0099578E" w:rsidRPr="0099578E" w:rsidRDefault="0099578E" w:rsidP="0099578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 xml:space="preserve">Riêng thao tác </w:t>
      </w:r>
      <w:r w:rsidRPr="0099578E">
        <w:rPr>
          <w:rFonts w:ascii="Times New Roman" w:hAnsi="Times New Roman" w:cs="Times New Roman"/>
          <w:b/>
          <w:bCs/>
          <w:sz w:val="26"/>
          <w:szCs w:val="26"/>
        </w:rPr>
        <w:t>Add to cart</w:t>
      </w:r>
      <w:r w:rsidRPr="0099578E">
        <w:rPr>
          <w:rFonts w:ascii="Times New Roman" w:hAnsi="Times New Roman" w:cs="Times New Roman"/>
          <w:sz w:val="26"/>
          <w:szCs w:val="26"/>
        </w:rPr>
        <w:t xml:space="preserve"> chiếm </w:t>
      </w:r>
      <w:r w:rsidRPr="0099578E">
        <w:rPr>
          <w:rFonts w:ascii="Times New Roman" w:hAnsi="Times New Roman" w:cs="Times New Roman"/>
          <w:b/>
          <w:bCs/>
          <w:sz w:val="26"/>
          <w:szCs w:val="26"/>
        </w:rPr>
        <w:t>11.5% lỗi</w:t>
      </w:r>
      <w:r w:rsidRPr="0099578E">
        <w:rPr>
          <w:rFonts w:ascii="Times New Roman" w:hAnsi="Times New Roman" w:cs="Times New Roman"/>
          <w:sz w:val="26"/>
          <w:szCs w:val="26"/>
        </w:rPr>
        <w:t>, chủ yếu là:</w:t>
      </w:r>
    </w:p>
    <w:p w14:paraId="41CE7626" w14:textId="77777777" w:rsidR="0099578E" w:rsidRPr="0099578E" w:rsidRDefault="0099578E" w:rsidP="0099578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lastRenderedPageBreak/>
        <w:t>Non HTTP response code: glammie.vn:443 failed to respond</w:t>
      </w:r>
    </w:p>
    <w:p w14:paraId="28977496" w14:textId="77777777" w:rsidR="0099578E" w:rsidRPr="0099578E" w:rsidRDefault="0099578E" w:rsidP="0099578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Connection timed out: connect</w:t>
      </w:r>
    </w:p>
    <w:p w14:paraId="55605DBB" w14:textId="77777777" w:rsidR="0099578E" w:rsidRPr="0099578E" w:rsidRDefault="0099578E" w:rsidP="0099578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Nguyên nhân có thể do:</w:t>
      </w:r>
    </w:p>
    <w:p w14:paraId="6CF8B476" w14:textId="77777777" w:rsidR="0099578E" w:rsidRPr="0099578E" w:rsidRDefault="0099578E" w:rsidP="0099578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Máy chủ không xử lý kịp lượng request đồng thời.</w:t>
      </w:r>
    </w:p>
    <w:p w14:paraId="1C2FF16E" w14:textId="77777777" w:rsidR="0099578E" w:rsidRPr="0099578E" w:rsidRDefault="0099578E" w:rsidP="0099578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Hệ thống chặn truy cập tự động (JMeter bị coi là bot).</w:t>
      </w:r>
    </w:p>
    <w:p w14:paraId="764DC56D" w14:textId="5B71F7D5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09BD6D8" w14:textId="0CC0CC80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578E">
        <w:rPr>
          <w:rFonts w:ascii="Times New Roman" w:hAnsi="Times New Roman" w:cs="Times New Roman"/>
          <w:b/>
          <w:bCs/>
          <w:sz w:val="26"/>
          <w:szCs w:val="26"/>
        </w:rPr>
        <w:t>2. Thời gian phản hồi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39"/>
        <w:gridCol w:w="3590"/>
        <w:gridCol w:w="2374"/>
      </w:tblGrid>
      <w:tr w:rsidR="0099578E" w:rsidRPr="0099578E" w14:paraId="745DA5F1" w14:textId="77777777" w:rsidTr="0099578E">
        <w:tc>
          <w:tcPr>
            <w:tcW w:w="0" w:type="auto"/>
            <w:hideMark/>
          </w:tcPr>
          <w:p w14:paraId="158DD3D8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hideMark/>
          </w:tcPr>
          <w:p w14:paraId="7D04C1DC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phản hồi trung bình</w:t>
            </w:r>
          </w:p>
        </w:tc>
        <w:tc>
          <w:tcPr>
            <w:tcW w:w="0" w:type="auto"/>
            <w:hideMark/>
          </w:tcPr>
          <w:p w14:paraId="3A8DFE32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P95 Response Time</w:t>
            </w:r>
          </w:p>
        </w:tc>
      </w:tr>
      <w:tr w:rsidR="0099578E" w:rsidRPr="0099578E" w14:paraId="628DE1A0" w14:textId="77777777" w:rsidTr="0099578E">
        <w:tc>
          <w:tcPr>
            <w:tcW w:w="0" w:type="auto"/>
            <w:hideMark/>
          </w:tcPr>
          <w:p w14:paraId="47B41054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sz w:val="26"/>
                <w:szCs w:val="26"/>
              </w:rPr>
              <w:t>Add to cart</w:t>
            </w:r>
          </w:p>
        </w:tc>
        <w:tc>
          <w:tcPr>
            <w:tcW w:w="0" w:type="auto"/>
            <w:hideMark/>
          </w:tcPr>
          <w:p w14:paraId="61E33111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32,861 ms</w:t>
            </w:r>
            <w:r w:rsidRPr="0099578E">
              <w:rPr>
                <w:rFonts w:ascii="Times New Roman" w:hAnsi="Times New Roman" w:cs="Times New Roman"/>
                <w:sz w:val="26"/>
                <w:szCs w:val="26"/>
              </w:rPr>
              <w:t xml:space="preserve"> (~33 giây)</w:t>
            </w:r>
          </w:p>
        </w:tc>
        <w:tc>
          <w:tcPr>
            <w:tcW w:w="0" w:type="auto"/>
            <w:hideMark/>
          </w:tcPr>
          <w:p w14:paraId="63DE4F1C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53,587 ms</w:t>
            </w:r>
          </w:p>
        </w:tc>
      </w:tr>
      <w:tr w:rsidR="0099578E" w:rsidRPr="0099578E" w14:paraId="3E0F0192" w14:textId="77777777" w:rsidTr="0099578E">
        <w:tc>
          <w:tcPr>
            <w:tcW w:w="0" w:type="auto"/>
            <w:hideMark/>
          </w:tcPr>
          <w:p w14:paraId="7815AC03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sz w:val="26"/>
                <w:szCs w:val="26"/>
              </w:rPr>
              <w:t>Mở trang sản phẩm</w:t>
            </w:r>
          </w:p>
        </w:tc>
        <w:tc>
          <w:tcPr>
            <w:tcW w:w="0" w:type="auto"/>
            <w:hideMark/>
          </w:tcPr>
          <w:p w14:paraId="7274D6B7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sz w:val="26"/>
                <w:szCs w:val="26"/>
              </w:rPr>
              <w:t>1,747 – 2,624 ms</w:t>
            </w:r>
          </w:p>
        </w:tc>
        <w:tc>
          <w:tcPr>
            <w:tcW w:w="0" w:type="auto"/>
            <w:hideMark/>
          </w:tcPr>
          <w:p w14:paraId="075E0C6A" w14:textId="77777777" w:rsidR="0099578E" w:rsidRPr="0099578E" w:rsidRDefault="0099578E" w:rsidP="0099578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578E">
              <w:rPr>
                <w:rFonts w:ascii="Times New Roman" w:hAnsi="Times New Roman" w:cs="Times New Roman"/>
                <w:sz w:val="26"/>
                <w:szCs w:val="26"/>
              </w:rPr>
              <w:t>2,300 – 2,600 ms</w:t>
            </w:r>
          </w:p>
        </w:tc>
      </w:tr>
    </w:tbl>
    <w:p w14:paraId="2B766F68" w14:textId="77777777" w:rsidR="0099578E" w:rsidRPr="0099578E" w:rsidRDefault="0099578E" w:rsidP="0099578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0BC0751" w14:textId="67D9D969" w:rsidR="0099578E" w:rsidRPr="0099578E" w:rsidRDefault="0099578E" w:rsidP="0099578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 xml:space="preserve">Thời gian xử lý </w:t>
      </w:r>
      <w:r w:rsidRPr="0099578E">
        <w:rPr>
          <w:rFonts w:ascii="Times New Roman" w:hAnsi="Times New Roman" w:cs="Times New Roman"/>
          <w:b/>
          <w:bCs/>
          <w:sz w:val="26"/>
          <w:szCs w:val="26"/>
        </w:rPr>
        <w:t>“Add to cart” quá chậm</w:t>
      </w:r>
      <w:r w:rsidRPr="0099578E">
        <w:rPr>
          <w:rFonts w:ascii="Times New Roman" w:hAnsi="Times New Roman" w:cs="Times New Roman"/>
          <w:sz w:val="26"/>
          <w:szCs w:val="26"/>
        </w:rPr>
        <w:t>, vượt xa ngưỡng 5 giây được xem là giới hạn chấp nhận được với người dùng.</w:t>
      </w:r>
    </w:p>
    <w:p w14:paraId="2871A0FE" w14:textId="77777777" w:rsidR="0099578E" w:rsidRPr="0099578E" w:rsidRDefault="0099578E" w:rsidP="0099578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Một số trang tĩnh như sản phẩm vẫn phản hồi ổn định hơn.</w:t>
      </w:r>
    </w:p>
    <w:p w14:paraId="2A39FFB3" w14:textId="39C809DD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5B3B71" w14:textId="77777777" w:rsidR="0099578E" w:rsidRDefault="0099578E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E133E30" w14:textId="7AEC7541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578E">
        <w:rPr>
          <w:rFonts w:ascii="Times New Roman" w:hAnsi="Times New Roman" w:cs="Times New Roman"/>
          <w:b/>
          <w:bCs/>
          <w:sz w:val="26"/>
          <w:szCs w:val="26"/>
        </w:rPr>
        <w:t>3. APDEX (Application Performance Index)</w:t>
      </w:r>
    </w:p>
    <w:p w14:paraId="134567D8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 xml:space="preserve">APDEX tổng thể: </w:t>
      </w:r>
      <w:r w:rsidRPr="0099578E">
        <w:rPr>
          <w:rFonts w:ascii="Times New Roman" w:hAnsi="Times New Roman" w:cs="Times New Roman"/>
          <w:b/>
          <w:bCs/>
          <w:sz w:val="26"/>
          <w:szCs w:val="26"/>
        </w:rPr>
        <w:t>0.371</w:t>
      </w:r>
    </w:p>
    <w:p w14:paraId="68AD89FB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 xml:space="preserve">Riêng “Add to cart”: </w:t>
      </w:r>
      <w:r w:rsidRPr="0099578E">
        <w:rPr>
          <w:rFonts w:ascii="Times New Roman" w:hAnsi="Times New Roman" w:cs="Times New Roman"/>
          <w:b/>
          <w:bCs/>
          <w:sz w:val="26"/>
          <w:szCs w:val="26"/>
        </w:rPr>
        <w:t>0.000</w:t>
      </w:r>
      <w:r w:rsidRPr="0099578E">
        <w:rPr>
          <w:rFonts w:ascii="Times New Roman" w:hAnsi="Times New Roman" w:cs="Times New Roman"/>
          <w:sz w:val="26"/>
          <w:szCs w:val="26"/>
        </w:rPr>
        <w:t xml:space="preserve"> → trải nghiệm tệ hoàn toàn theo chuẩn đo lường hài lòng người dùng.</w:t>
      </w:r>
    </w:p>
    <w:p w14:paraId="64934B15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Trang sản phẩm có APDEX cao hơn (tới 0.99), cho thấy phần giao diện đọc thông tin khá ổn định.</w:t>
      </w:r>
    </w:p>
    <w:p w14:paraId="01B449DC" w14:textId="6FDFB465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0BF3BCD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578E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Tổng hợp nhận xét</w:t>
      </w:r>
    </w:p>
    <w:p w14:paraId="2BCF107A" w14:textId="589BEC25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Giao diện hiển thị thông tin sản phẩm đáp ứng khá tốt ở tải cao (dưới 3 giây).</w:t>
      </w:r>
    </w:p>
    <w:p w14:paraId="41B7E9C5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>Hệ thống backend chưa tối ưu hoặc giới hạn session/API khi có tải lớn → dẫn đến nhiều lỗi mạng, timeout khi thực hiện hành động thêm giỏ hàng.</w:t>
      </w:r>
    </w:p>
    <w:p w14:paraId="478FEF0D" w14:textId="77777777" w:rsid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578E">
        <w:rPr>
          <w:rFonts w:ascii="Times New Roman" w:hAnsi="Times New Roman" w:cs="Times New Roman"/>
          <w:sz w:val="26"/>
          <w:szCs w:val="26"/>
        </w:rPr>
        <w:t xml:space="preserve">Việc áp dụng kiểm thử hiệu năng bằng JMeter cho thấy rõ </w:t>
      </w:r>
      <w:r w:rsidRPr="0099578E">
        <w:rPr>
          <w:rFonts w:ascii="Times New Roman" w:hAnsi="Times New Roman" w:cs="Times New Roman"/>
          <w:b/>
          <w:bCs/>
          <w:sz w:val="26"/>
          <w:szCs w:val="26"/>
        </w:rPr>
        <w:t>điểm nghẽn ở xử lý giao dịch</w:t>
      </w:r>
      <w:r w:rsidRPr="0099578E">
        <w:rPr>
          <w:rFonts w:ascii="Times New Roman" w:hAnsi="Times New Roman" w:cs="Times New Roman"/>
          <w:sz w:val="26"/>
          <w:szCs w:val="26"/>
        </w:rPr>
        <w:t>, từ đó đưa ra gợi ý tối ưu hệ thống (cache, queue, load balancer hoặc hạn chế bot traffic).</w:t>
      </w:r>
    </w:p>
    <w:p w14:paraId="01C8CEE3" w14:textId="77777777" w:rsidR="007911F9" w:rsidRDefault="007911F9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21BF359" w14:textId="77777777" w:rsidR="007911F9" w:rsidRDefault="007911F9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D0FD02B" w14:textId="77777777" w:rsidR="007911F9" w:rsidRPr="007911F9" w:rsidRDefault="007911F9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7179673" w14:textId="12E9AB44" w:rsidR="007911F9" w:rsidRDefault="007911F9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911F9">
        <w:rPr>
          <w:rFonts w:ascii="Times New Roman" w:hAnsi="Times New Roman" w:cs="Times New Roman"/>
          <w:b/>
          <w:bCs/>
          <w:sz w:val="26"/>
          <w:szCs w:val="26"/>
        </w:rPr>
        <w:t xml:space="preserve">Kiểm thử thủ công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924"/>
        <w:gridCol w:w="1008"/>
        <w:gridCol w:w="1110"/>
        <w:gridCol w:w="4596"/>
        <w:gridCol w:w="900"/>
      </w:tblGrid>
      <w:tr w:rsidR="00983F08" w:rsidRPr="007911F9" w14:paraId="5495A501" w14:textId="77777777" w:rsidTr="007911F9">
        <w:tc>
          <w:tcPr>
            <w:tcW w:w="0" w:type="auto"/>
            <w:hideMark/>
          </w:tcPr>
          <w:p w14:paraId="052B6EFC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 ID</w:t>
            </w:r>
          </w:p>
        </w:tc>
        <w:tc>
          <w:tcPr>
            <w:tcW w:w="0" w:type="auto"/>
            <w:hideMark/>
          </w:tcPr>
          <w:p w14:paraId="6E4D5E69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 Test Case</w:t>
            </w:r>
          </w:p>
        </w:tc>
        <w:tc>
          <w:tcPr>
            <w:tcW w:w="0" w:type="auto"/>
            <w:hideMark/>
          </w:tcPr>
          <w:p w14:paraId="292BCA12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 thực hiện</w:t>
            </w:r>
          </w:p>
        </w:tc>
        <w:tc>
          <w:tcPr>
            <w:tcW w:w="0" w:type="auto"/>
            <w:hideMark/>
          </w:tcPr>
          <w:p w14:paraId="0FF3EBFC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1BB0D50D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 tế</w:t>
            </w:r>
          </w:p>
        </w:tc>
        <w:tc>
          <w:tcPr>
            <w:tcW w:w="0" w:type="auto"/>
            <w:hideMark/>
          </w:tcPr>
          <w:p w14:paraId="69EA1788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</w:tr>
      <w:tr w:rsidR="00983F08" w:rsidRPr="007911F9" w14:paraId="6D23036C" w14:textId="77777777" w:rsidTr="007911F9">
        <w:tc>
          <w:tcPr>
            <w:tcW w:w="0" w:type="auto"/>
            <w:hideMark/>
          </w:tcPr>
          <w:p w14:paraId="0BE80716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0" w:type="auto"/>
            <w:hideMark/>
          </w:tcPr>
          <w:p w14:paraId="5F6483CC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Thêm sản phẩm hợp lệ vào giỏ</w:t>
            </w:r>
          </w:p>
        </w:tc>
        <w:tc>
          <w:tcPr>
            <w:tcW w:w="0" w:type="auto"/>
            <w:hideMark/>
          </w:tcPr>
          <w:p w14:paraId="2E211AC7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Mở trang sản phẩm &gt; Bấm “Thêm vào giỏ”</w:t>
            </w:r>
          </w:p>
        </w:tc>
        <w:tc>
          <w:tcPr>
            <w:tcW w:w="0" w:type="auto"/>
            <w:hideMark/>
          </w:tcPr>
          <w:p w14:paraId="470D0CD3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Hiện popup “Sản phẩm đã được thêm...”</w:t>
            </w:r>
          </w:p>
        </w:tc>
        <w:tc>
          <w:tcPr>
            <w:tcW w:w="0" w:type="auto"/>
            <w:hideMark/>
          </w:tcPr>
          <w:p w14:paraId="5AB1CDE5" w14:textId="7954571B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39E9375" wp14:editId="5F6F050E">
                  <wp:extent cx="2201334" cy="1117836"/>
                  <wp:effectExtent l="0" t="0" r="8890" b="6350"/>
                  <wp:docPr id="114221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215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194" cy="112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7234C2D3" w14:textId="47189043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983F08" w:rsidRPr="007911F9" w14:paraId="119856AB" w14:textId="77777777" w:rsidTr="007911F9">
        <w:tc>
          <w:tcPr>
            <w:tcW w:w="0" w:type="auto"/>
            <w:hideMark/>
          </w:tcPr>
          <w:p w14:paraId="7347404A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TC02</w:t>
            </w:r>
          </w:p>
        </w:tc>
        <w:tc>
          <w:tcPr>
            <w:tcW w:w="0" w:type="auto"/>
            <w:hideMark/>
          </w:tcPr>
          <w:p w14:paraId="0F7A530B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Thêm khi chưa chọn số lượng</w:t>
            </w:r>
          </w:p>
        </w:tc>
        <w:tc>
          <w:tcPr>
            <w:tcW w:w="0" w:type="auto"/>
            <w:hideMark/>
          </w:tcPr>
          <w:p w14:paraId="62D07FB9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Bỏ trống số lượng &gt; Bấm “Thêm vào giỏ”</w:t>
            </w:r>
          </w:p>
        </w:tc>
        <w:tc>
          <w:tcPr>
            <w:tcW w:w="0" w:type="auto"/>
            <w:hideMark/>
          </w:tcPr>
          <w:p w14:paraId="73C0B4EB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Hiện cảnh báo “Vui lòng chọn số lượng”</w:t>
            </w:r>
          </w:p>
        </w:tc>
        <w:tc>
          <w:tcPr>
            <w:tcW w:w="0" w:type="auto"/>
            <w:hideMark/>
          </w:tcPr>
          <w:p w14:paraId="42E99DF9" w14:textId="06BC8A5C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A148CEB" wp14:editId="4CB37276">
                  <wp:extent cx="2777067" cy="1320887"/>
                  <wp:effectExtent l="0" t="0" r="4445" b="0"/>
                  <wp:docPr id="791245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2457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115" cy="132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175E2403" w14:textId="463E8508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Fail</w:t>
            </w:r>
          </w:p>
        </w:tc>
      </w:tr>
      <w:tr w:rsidR="00983F08" w:rsidRPr="007911F9" w14:paraId="3E6880C3" w14:textId="77777777" w:rsidTr="007911F9">
        <w:tc>
          <w:tcPr>
            <w:tcW w:w="0" w:type="auto"/>
            <w:hideMark/>
          </w:tcPr>
          <w:p w14:paraId="1C418DDA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0" w:type="auto"/>
            <w:hideMark/>
          </w:tcPr>
          <w:p w14:paraId="19EBB2B9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Mở giỏ hàng</w:t>
            </w:r>
          </w:p>
        </w:tc>
        <w:tc>
          <w:tcPr>
            <w:tcW w:w="0" w:type="auto"/>
            <w:hideMark/>
          </w:tcPr>
          <w:p w14:paraId="02342479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Bấm vào biểu tượng giỏ hàng</w:t>
            </w:r>
          </w:p>
        </w:tc>
        <w:tc>
          <w:tcPr>
            <w:tcW w:w="0" w:type="auto"/>
            <w:hideMark/>
          </w:tcPr>
          <w:p w14:paraId="2567F174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Chuyển sang trang /cart, hiện đúng SP</w:t>
            </w:r>
          </w:p>
        </w:tc>
        <w:tc>
          <w:tcPr>
            <w:tcW w:w="0" w:type="auto"/>
            <w:hideMark/>
          </w:tcPr>
          <w:p w14:paraId="1FA6AB2A" w14:textId="67A7E19D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E873900" wp14:editId="0D85700B">
                  <wp:extent cx="2641600" cy="875736"/>
                  <wp:effectExtent l="0" t="0" r="6350" b="635"/>
                  <wp:docPr id="292096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968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226" cy="880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58012154" w14:textId="1ECE756D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983F08" w:rsidRPr="007911F9" w14:paraId="639C2DF4" w14:textId="77777777" w:rsidTr="007911F9">
        <w:tc>
          <w:tcPr>
            <w:tcW w:w="0" w:type="auto"/>
            <w:hideMark/>
          </w:tcPr>
          <w:p w14:paraId="4A208C3C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0" w:type="auto"/>
            <w:hideMark/>
          </w:tcPr>
          <w:p w14:paraId="5DB0BA01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Kiểm tra tên, giá sản phẩm trong giỏ</w:t>
            </w:r>
          </w:p>
        </w:tc>
        <w:tc>
          <w:tcPr>
            <w:tcW w:w="0" w:type="auto"/>
            <w:hideMark/>
          </w:tcPr>
          <w:p w14:paraId="5FDC9AE4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Sau khi thêm SP, vào giỏ hàng</w:t>
            </w:r>
          </w:p>
        </w:tc>
        <w:tc>
          <w:tcPr>
            <w:tcW w:w="0" w:type="auto"/>
            <w:hideMark/>
          </w:tcPr>
          <w:p w14:paraId="2D2F1790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Hiển thị đúng tên, giá, tổng tiền</w:t>
            </w:r>
          </w:p>
        </w:tc>
        <w:tc>
          <w:tcPr>
            <w:tcW w:w="0" w:type="auto"/>
            <w:hideMark/>
          </w:tcPr>
          <w:p w14:paraId="02A7B706" w14:textId="16F675E2" w:rsidR="007911F9" w:rsidRPr="007911F9" w:rsidRDefault="00983F08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8152F81" wp14:editId="30805FD4">
                  <wp:extent cx="2700867" cy="895384"/>
                  <wp:effectExtent l="0" t="0" r="4445" b="0"/>
                  <wp:docPr id="1509417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4172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079" cy="89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77250E22" w14:textId="2E30A90D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983F08" w:rsidRPr="007911F9" w14:paraId="7018730D" w14:textId="77777777" w:rsidTr="007911F9">
        <w:tc>
          <w:tcPr>
            <w:tcW w:w="0" w:type="auto"/>
            <w:hideMark/>
          </w:tcPr>
          <w:p w14:paraId="799BE74B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0" w:type="auto"/>
            <w:hideMark/>
          </w:tcPr>
          <w:p w14:paraId="6D051989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t xml:space="preserve">Kiểm tra thông tin khi </w:t>
            </w:r>
            <w:r w:rsidRPr="007911F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reload trang</w:t>
            </w:r>
          </w:p>
        </w:tc>
        <w:tc>
          <w:tcPr>
            <w:tcW w:w="0" w:type="auto"/>
            <w:hideMark/>
          </w:tcPr>
          <w:p w14:paraId="77B18F2F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Thêm SP xong → refresh </w:t>
            </w:r>
            <w:r w:rsidRPr="007911F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trình duyệt</w:t>
            </w:r>
          </w:p>
        </w:tc>
        <w:tc>
          <w:tcPr>
            <w:tcW w:w="0" w:type="auto"/>
            <w:hideMark/>
          </w:tcPr>
          <w:p w14:paraId="71CEE5FF" w14:textId="77777777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Giỏ hàng vẫn giữ sản phẩm</w:t>
            </w:r>
          </w:p>
        </w:tc>
        <w:tc>
          <w:tcPr>
            <w:tcW w:w="0" w:type="auto"/>
            <w:hideMark/>
          </w:tcPr>
          <w:p w14:paraId="375A4F1F" w14:textId="77777777" w:rsidR="007911F9" w:rsidRDefault="00983F08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E81B722" wp14:editId="16CC822D">
                  <wp:extent cx="2709334" cy="925689"/>
                  <wp:effectExtent l="0" t="0" r="0" b="8255"/>
                  <wp:docPr id="1540000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00064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700" cy="93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A6571" w14:textId="138F4051" w:rsidR="00983F08" w:rsidRPr="007911F9" w:rsidRDefault="00983F08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A32895" wp14:editId="345A4C2C">
                  <wp:extent cx="2726267" cy="890697"/>
                  <wp:effectExtent l="0" t="0" r="0" b="5080"/>
                  <wp:docPr id="1321843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8430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566" cy="90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0BF278FF" w14:textId="63893C64" w:rsidR="007911F9" w:rsidRPr="007911F9" w:rsidRDefault="007911F9" w:rsidP="007911F9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911F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</w:tbl>
    <w:p w14:paraId="489F9CA5" w14:textId="77777777" w:rsidR="007911F9" w:rsidRPr="007911F9" w:rsidRDefault="007911F9" w:rsidP="0099578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FA9A83B" w14:textId="77777777" w:rsidR="0099578E" w:rsidRPr="0099578E" w:rsidRDefault="0099578E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2B4F9C" w14:textId="77777777" w:rsidR="00303FEB" w:rsidRPr="0099578E" w:rsidRDefault="00303FEB" w:rsidP="0099578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303FEB" w:rsidRPr="00995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E86"/>
    <w:multiLevelType w:val="multilevel"/>
    <w:tmpl w:val="AC9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13E83"/>
    <w:multiLevelType w:val="hybridMultilevel"/>
    <w:tmpl w:val="C780FD9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7882A5D"/>
    <w:multiLevelType w:val="multilevel"/>
    <w:tmpl w:val="F14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D6867"/>
    <w:multiLevelType w:val="multilevel"/>
    <w:tmpl w:val="FDA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C7A27"/>
    <w:multiLevelType w:val="hybridMultilevel"/>
    <w:tmpl w:val="11181C4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36A2888"/>
    <w:multiLevelType w:val="multilevel"/>
    <w:tmpl w:val="512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36013">
    <w:abstractNumId w:val="5"/>
  </w:num>
  <w:num w:numId="2" w16cid:durableId="385878070">
    <w:abstractNumId w:val="0"/>
  </w:num>
  <w:num w:numId="3" w16cid:durableId="719519824">
    <w:abstractNumId w:val="3"/>
  </w:num>
  <w:num w:numId="4" w16cid:durableId="1208879865">
    <w:abstractNumId w:val="2"/>
  </w:num>
  <w:num w:numId="5" w16cid:durableId="1495800911">
    <w:abstractNumId w:val="4"/>
  </w:num>
  <w:num w:numId="6" w16cid:durableId="184230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44"/>
    <w:rsid w:val="00303FEB"/>
    <w:rsid w:val="003807C3"/>
    <w:rsid w:val="004D55D0"/>
    <w:rsid w:val="00584B54"/>
    <w:rsid w:val="00660C5F"/>
    <w:rsid w:val="007911F9"/>
    <w:rsid w:val="00921A44"/>
    <w:rsid w:val="00983F08"/>
    <w:rsid w:val="0099578E"/>
    <w:rsid w:val="00ED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57A1"/>
  <w15:chartTrackingRefBased/>
  <w15:docId w15:val="{585DA8B2-6D0A-438F-AC9B-4468C16F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7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78E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9957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9957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91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9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1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lammie.vn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5</cp:revision>
  <dcterms:created xsi:type="dcterms:W3CDTF">2025-05-20T08:14:00Z</dcterms:created>
  <dcterms:modified xsi:type="dcterms:W3CDTF">2025-05-20T08:56:00Z</dcterms:modified>
</cp:coreProperties>
</file>