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F748" w14:textId="6179719C" w:rsidR="00F37F3C" w:rsidRPr="00F37F3C" w:rsidRDefault="00F37F3C" w:rsidP="00F37F3C">
      <w:pPr>
        <w:rPr>
          <w:b/>
          <w:bCs/>
        </w:rPr>
      </w:pPr>
      <w:r w:rsidRPr="00F37F3C">
        <w:rPr>
          <w:b/>
          <w:bCs/>
        </w:rPr>
        <w:t>Methodology</w:t>
      </w:r>
    </w:p>
    <w:p w14:paraId="23DC4FA3" w14:textId="7DE7B3C6" w:rsidR="00F37F3C" w:rsidRDefault="00F37F3C" w:rsidP="00F37F3C">
      <w:pPr>
        <w:rPr>
          <w:b/>
          <w:bCs/>
        </w:rPr>
      </w:pPr>
      <w:r w:rsidRPr="00F37F3C">
        <w:rPr>
          <w:b/>
          <w:bCs/>
        </w:rPr>
        <w:t xml:space="preserve">1. </w:t>
      </w:r>
      <w:r w:rsidR="006D5D89">
        <w:rPr>
          <w:b/>
          <w:bCs/>
        </w:rPr>
        <w:t>Tổng quan hệ thống</w:t>
      </w:r>
    </w:p>
    <w:p w14:paraId="66EC1163" w14:textId="4C5B419D" w:rsidR="00F37F3C" w:rsidRPr="00F37F3C" w:rsidRDefault="00F37F3C" w:rsidP="00F37F3C">
      <w:pPr>
        <w:rPr>
          <w:b/>
          <w:bCs/>
        </w:rPr>
      </w:pPr>
      <w:r w:rsidRPr="00F37F3C">
        <w:rPr>
          <w:b/>
          <w:bCs/>
        </w:rPr>
        <w:drawing>
          <wp:inline distT="0" distB="0" distL="0" distR="0" wp14:anchorId="63F105D1" wp14:editId="1899637F">
            <wp:extent cx="5943600" cy="6337300"/>
            <wp:effectExtent l="0" t="0" r="0" b="6350"/>
            <wp:docPr id="345819775"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19775" name="Picture 1" descr="A diagram of a computer flowchart&#10;&#10;AI-generated content may be incorrect."/>
                    <pic:cNvPicPr/>
                  </pic:nvPicPr>
                  <pic:blipFill>
                    <a:blip r:embed="rId5"/>
                    <a:stretch>
                      <a:fillRect/>
                    </a:stretch>
                  </pic:blipFill>
                  <pic:spPr>
                    <a:xfrm>
                      <a:off x="0" y="0"/>
                      <a:ext cx="5943600" cy="6337300"/>
                    </a:xfrm>
                    <a:prstGeom prst="rect">
                      <a:avLst/>
                    </a:prstGeom>
                  </pic:spPr>
                </pic:pic>
              </a:graphicData>
            </a:graphic>
          </wp:inline>
        </w:drawing>
      </w:r>
    </w:p>
    <w:p w14:paraId="0727C3EC" w14:textId="1B93E24B" w:rsidR="00F37F3C" w:rsidRDefault="00F37F3C" w:rsidP="00F37F3C">
      <w:pPr>
        <w:jc w:val="center"/>
      </w:pPr>
      <w:r w:rsidRPr="00F37F3C">
        <w:t>Hình 1 trình bày kiến trúc tổng quan của hệ thống.</w:t>
      </w:r>
    </w:p>
    <w:p w14:paraId="55E7E8D2" w14:textId="08538526" w:rsidR="00F37F3C" w:rsidRPr="00F37F3C" w:rsidRDefault="00F37F3C" w:rsidP="00F37F3C">
      <w:r w:rsidRPr="00F37F3C">
        <w:t>Toàn bộ hệ thống được chia thành ba khối chính:</w:t>
      </w:r>
    </w:p>
    <w:p w14:paraId="25DB6ED7" w14:textId="5CEC55C4" w:rsidR="006D5D89" w:rsidRPr="006D5D89" w:rsidRDefault="006D5D89" w:rsidP="006D5D89">
      <w:pPr>
        <w:pStyle w:val="ListParagraph"/>
        <w:numPr>
          <w:ilvl w:val="0"/>
          <w:numId w:val="5"/>
        </w:numPr>
      </w:pPr>
      <w:r w:rsidRPr="006D5D89">
        <w:t>Frontend gồm SidebarLeft (upload, chọn nguồn), ChatArea (hỏi–đáp với SLM) và SidebarRight (hiển thị sơ đồ tư duy).</w:t>
      </w:r>
    </w:p>
    <w:p w14:paraId="6E37F9A1" w14:textId="03D76B3A" w:rsidR="006D5D89" w:rsidRPr="006D5D89" w:rsidRDefault="006D5D89" w:rsidP="006D5D89">
      <w:pPr>
        <w:pStyle w:val="ListParagraph"/>
        <w:numPr>
          <w:ilvl w:val="0"/>
          <w:numId w:val="5"/>
        </w:numPr>
      </w:pPr>
      <w:r w:rsidRPr="006D5D89">
        <w:lastRenderedPageBreak/>
        <w:t>Backend gồm bốn module chính:</w:t>
      </w:r>
    </w:p>
    <w:p w14:paraId="74709949" w14:textId="77777777" w:rsidR="006D5D89" w:rsidRPr="006D5D89" w:rsidRDefault="006D5D89" w:rsidP="006D5D89">
      <w:pPr>
        <w:pStyle w:val="ListParagraph"/>
        <w:numPr>
          <w:ilvl w:val="0"/>
          <w:numId w:val="6"/>
        </w:numPr>
      </w:pPr>
      <w:r w:rsidRPr="006D5D89">
        <w:rPr>
          <w:i/>
          <w:iCs/>
        </w:rPr>
        <w:t>Ingestion</w:t>
      </w:r>
      <w:r w:rsidRPr="006D5D89">
        <w:t xml:space="preserve"> (trích xuất và chia nhỏ văn bản),</w:t>
      </w:r>
    </w:p>
    <w:p w14:paraId="1EB572D8" w14:textId="77777777" w:rsidR="006D5D89" w:rsidRPr="006D5D89" w:rsidRDefault="006D5D89" w:rsidP="006D5D89">
      <w:pPr>
        <w:pStyle w:val="ListParagraph"/>
        <w:numPr>
          <w:ilvl w:val="0"/>
          <w:numId w:val="6"/>
        </w:numPr>
      </w:pPr>
      <w:r w:rsidRPr="006D5D89">
        <w:rPr>
          <w:i/>
          <w:iCs/>
        </w:rPr>
        <w:t>FAISS Indexing</w:t>
      </w:r>
      <w:r w:rsidRPr="006D5D89">
        <w:t xml:space="preserve"> (SBERT encode và lập chỉ mục vector),</w:t>
      </w:r>
    </w:p>
    <w:p w14:paraId="32037C8C" w14:textId="77777777" w:rsidR="006D5D89" w:rsidRPr="006D5D89" w:rsidRDefault="006D5D89" w:rsidP="006D5D89">
      <w:pPr>
        <w:pStyle w:val="ListParagraph"/>
        <w:numPr>
          <w:ilvl w:val="0"/>
          <w:numId w:val="6"/>
        </w:numPr>
      </w:pPr>
      <w:r w:rsidRPr="006D5D89">
        <w:rPr>
          <w:i/>
          <w:iCs/>
        </w:rPr>
        <w:t>SLM</w:t>
      </w:r>
      <w:r w:rsidRPr="006D5D89">
        <w:t xml:space="preserve"> (gemma2:2b via Ollama để trả lời và sinh sơ đồ tư duy),</w:t>
      </w:r>
    </w:p>
    <w:p w14:paraId="4ACDC38D" w14:textId="77777777" w:rsidR="006D5D89" w:rsidRPr="006D5D89" w:rsidRDefault="006D5D89" w:rsidP="006D5D89">
      <w:pPr>
        <w:pStyle w:val="ListParagraph"/>
        <w:numPr>
          <w:ilvl w:val="0"/>
          <w:numId w:val="6"/>
        </w:numPr>
      </w:pPr>
      <w:r w:rsidRPr="006D5D89">
        <w:rPr>
          <w:i/>
          <w:iCs/>
        </w:rPr>
        <w:t>MindMap Utils</w:t>
      </w:r>
      <w:r w:rsidRPr="006D5D89">
        <w:t xml:space="preserve"> (parse JSON từ SLM và flatten).</w:t>
      </w:r>
      <w:r w:rsidRPr="006D5D89">
        <w:br/>
        <w:t xml:space="preserve">Ngoài ra, module </w:t>
      </w:r>
      <w:r w:rsidRPr="006D5D89">
        <w:rPr>
          <w:i/>
          <w:iCs/>
        </w:rPr>
        <w:t>Video Utils</w:t>
      </w:r>
      <w:r w:rsidRPr="006D5D89">
        <w:t xml:space="preserve"> cho phép mã hóa các chunks thành video QR.</w:t>
      </w:r>
    </w:p>
    <w:p w14:paraId="52D3D702" w14:textId="0BD2BF68" w:rsidR="006D5D89" w:rsidRPr="006D5D89" w:rsidRDefault="006D5D89" w:rsidP="006D5D89">
      <w:pPr>
        <w:pStyle w:val="ListParagraph"/>
        <w:numPr>
          <w:ilvl w:val="0"/>
          <w:numId w:val="5"/>
        </w:numPr>
        <w:rPr>
          <w:b/>
          <w:bCs/>
        </w:rPr>
      </w:pPr>
      <w:r w:rsidRPr="006D5D89">
        <w:t>Storage lưu trữ FAISS Index (faiss.index), metadata (index.json) và video QR đã sinh</w:t>
      </w:r>
      <w:r w:rsidRPr="006D5D89">
        <w:rPr>
          <w:b/>
          <w:bCs/>
        </w:rPr>
        <w:t>.</w:t>
      </w:r>
    </w:p>
    <w:p w14:paraId="3C919742" w14:textId="77777777" w:rsidR="00F37F3C" w:rsidRPr="00F37F3C" w:rsidRDefault="00F37F3C" w:rsidP="00F37F3C">
      <w:r w:rsidRPr="00F37F3C">
        <w:t>Nhờ kiến trúc phân lớp này, hệ thống có khả năng mở rộng, dễ bảo trì và tối ưu hiệu năng cho cả xử lý dữ liệu và trực quan hóa.</w:t>
      </w:r>
    </w:p>
    <w:p w14:paraId="38649F7C" w14:textId="226E63B0" w:rsidR="00F37F3C" w:rsidRPr="00F37F3C" w:rsidRDefault="00F37F3C" w:rsidP="00F37F3C"/>
    <w:p w14:paraId="07473017" w14:textId="3870BFE3" w:rsidR="00F37F3C" w:rsidRPr="00F37F3C" w:rsidRDefault="00F37F3C" w:rsidP="00F37F3C">
      <w:pPr>
        <w:rPr>
          <w:b/>
          <w:bCs/>
        </w:rPr>
      </w:pPr>
      <w:r w:rsidRPr="00F37F3C">
        <w:rPr>
          <w:b/>
          <w:bCs/>
        </w:rPr>
        <w:t xml:space="preserve">2. </w:t>
      </w:r>
      <w:r w:rsidR="006D5D89">
        <w:rPr>
          <w:b/>
          <w:bCs/>
        </w:rPr>
        <w:t>Quy trình tải file</w:t>
      </w:r>
      <w:r>
        <w:rPr>
          <w:b/>
          <w:bCs/>
        </w:rPr>
        <w:br/>
      </w:r>
      <w:r w:rsidR="006D5D89">
        <w:rPr>
          <w:noProof/>
        </w:rPr>
        <w:drawing>
          <wp:inline distT="0" distB="0" distL="0" distR="0" wp14:anchorId="587E3ADC" wp14:editId="2B594B05">
            <wp:extent cx="5942857" cy="2009524"/>
            <wp:effectExtent l="0" t="0" r="1270" b="0"/>
            <wp:docPr id="952844595"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44595" name="Picture 1" descr="A diagram of a software process&#10;&#10;AI-generated content may be incorrect."/>
                    <pic:cNvPicPr/>
                  </pic:nvPicPr>
                  <pic:blipFill>
                    <a:blip r:embed="rId6"/>
                    <a:stretch>
                      <a:fillRect/>
                    </a:stretch>
                  </pic:blipFill>
                  <pic:spPr>
                    <a:xfrm>
                      <a:off x="0" y="0"/>
                      <a:ext cx="5942857" cy="2009524"/>
                    </a:xfrm>
                    <a:prstGeom prst="rect">
                      <a:avLst/>
                    </a:prstGeom>
                  </pic:spPr>
                </pic:pic>
              </a:graphicData>
            </a:graphic>
          </wp:inline>
        </w:drawing>
      </w:r>
    </w:p>
    <w:p w14:paraId="6D111D87" w14:textId="77777777" w:rsidR="006D5D89" w:rsidRDefault="00F37F3C" w:rsidP="006D5D89">
      <w:pPr>
        <w:tabs>
          <w:tab w:val="num" w:pos="720"/>
        </w:tabs>
      </w:pPr>
      <w:r w:rsidRPr="00F37F3C">
        <w:t xml:space="preserve">Hình 2 </w:t>
      </w:r>
      <w:r w:rsidR="006D5D89" w:rsidRPr="006D5D89">
        <w:t>mô tả luồng xử lý của chức năng upload file:</w:t>
      </w:r>
    </w:p>
    <w:p w14:paraId="7BFF79CE" w14:textId="77777777" w:rsidR="006D5D89" w:rsidRPr="006D5D89" w:rsidRDefault="006D5D89" w:rsidP="006D5D89">
      <w:pPr>
        <w:numPr>
          <w:ilvl w:val="0"/>
          <w:numId w:val="7"/>
        </w:numPr>
      </w:pPr>
      <w:r w:rsidRPr="006D5D89">
        <w:t>Người dùng tải tài liệu từ Frontend.</w:t>
      </w:r>
    </w:p>
    <w:p w14:paraId="12F0E0C7" w14:textId="77777777" w:rsidR="006D5D89" w:rsidRPr="006D5D89" w:rsidRDefault="006D5D89" w:rsidP="006D5D89">
      <w:pPr>
        <w:numPr>
          <w:ilvl w:val="0"/>
          <w:numId w:val="7"/>
        </w:numPr>
      </w:pPr>
      <w:r w:rsidRPr="006D5D89">
        <w:t xml:space="preserve">Flask API nhận dữ liệu và chuyển đến </w:t>
      </w:r>
      <w:r w:rsidRPr="006D5D89">
        <w:rPr>
          <w:i/>
          <w:iCs/>
        </w:rPr>
        <w:t>Ingestion Module</w:t>
      </w:r>
      <w:r w:rsidRPr="006D5D89">
        <w:t>.</w:t>
      </w:r>
    </w:p>
    <w:p w14:paraId="3DEBFF65" w14:textId="77777777" w:rsidR="006D5D89" w:rsidRPr="006D5D89" w:rsidRDefault="006D5D89" w:rsidP="006D5D89">
      <w:pPr>
        <w:numPr>
          <w:ilvl w:val="0"/>
          <w:numId w:val="7"/>
        </w:numPr>
      </w:pPr>
      <w:r w:rsidRPr="006D5D89">
        <w:t>Ingestion tiến hành trích xuất nội dung từ tài liệu (PDF, DOCX, OCR) và tách thành các đoạn (chunks).</w:t>
      </w:r>
    </w:p>
    <w:p w14:paraId="21B19C03" w14:textId="77777777" w:rsidR="006D5D89" w:rsidRPr="006D5D89" w:rsidRDefault="006D5D89" w:rsidP="006D5D89">
      <w:pPr>
        <w:numPr>
          <w:ilvl w:val="0"/>
          <w:numId w:val="7"/>
        </w:numPr>
      </w:pPr>
      <w:r w:rsidRPr="006D5D89">
        <w:t>Các đoạn văn bản được gửi song song đến:</w:t>
      </w:r>
    </w:p>
    <w:p w14:paraId="35BADC28" w14:textId="77777777" w:rsidR="006D5D89" w:rsidRPr="006D5D89" w:rsidRDefault="006D5D89" w:rsidP="006D5D89">
      <w:pPr>
        <w:ind w:left="1440"/>
      </w:pPr>
      <w:r w:rsidRPr="006D5D89">
        <w:rPr>
          <w:i/>
          <w:iCs/>
        </w:rPr>
        <w:t>FAISS Utils</w:t>
      </w:r>
      <w:r w:rsidRPr="006D5D89">
        <w:t xml:space="preserve"> để mã hóa (SBERT) và thêm vào faiss.index, đồng thời ghi metadata vào index.json.</w:t>
      </w:r>
    </w:p>
    <w:p w14:paraId="5C9CC5CB" w14:textId="77777777" w:rsidR="006D5D89" w:rsidRPr="006D5D89" w:rsidRDefault="006D5D89" w:rsidP="006D5D89">
      <w:pPr>
        <w:ind w:left="1440"/>
      </w:pPr>
      <w:r w:rsidRPr="006D5D89">
        <w:rPr>
          <w:i/>
          <w:iCs/>
        </w:rPr>
        <w:t>Video Utils</w:t>
      </w:r>
      <w:r w:rsidRPr="006D5D89">
        <w:t xml:space="preserve"> để chuyển đổi thành QR Video và lưu thành tệp video.</w:t>
      </w:r>
    </w:p>
    <w:p w14:paraId="055CDFBB" w14:textId="77777777" w:rsidR="006D5D89" w:rsidRPr="006D5D89" w:rsidRDefault="006D5D89" w:rsidP="006D5D89">
      <w:r w:rsidRPr="006D5D89">
        <w:t>Nhờ cơ chế này, dữ liệu văn bản từ tài liệu upload vừa có thể được lập chỉ mục cho truy vấn, vừa có thể được lưu trữ dưới dạng QR video để phục vụ các mục đích khác.</w:t>
      </w:r>
    </w:p>
    <w:p w14:paraId="201E210A" w14:textId="61D423CD" w:rsidR="00F37F3C" w:rsidRPr="00F37F3C" w:rsidRDefault="00F37F3C" w:rsidP="00F37F3C"/>
    <w:p w14:paraId="3EE64D1B" w14:textId="6E359A51" w:rsidR="00F37F3C" w:rsidRDefault="00F37F3C" w:rsidP="00F37F3C">
      <w:pPr>
        <w:rPr>
          <w:b/>
          <w:bCs/>
        </w:rPr>
      </w:pPr>
      <w:r w:rsidRPr="00F37F3C">
        <w:rPr>
          <w:b/>
          <w:bCs/>
        </w:rPr>
        <w:lastRenderedPageBreak/>
        <w:t xml:space="preserve">3. </w:t>
      </w:r>
      <w:r w:rsidR="006D5D89">
        <w:rPr>
          <w:b/>
          <w:bCs/>
        </w:rPr>
        <w:t>Quy trình tạo sơ đồ tư duy</w:t>
      </w:r>
    </w:p>
    <w:p w14:paraId="1AB8736E" w14:textId="5E13669F" w:rsidR="00F37F3C" w:rsidRPr="00F37F3C" w:rsidRDefault="00F37F3C" w:rsidP="00F37F3C">
      <w:pPr>
        <w:rPr>
          <w:b/>
          <w:bCs/>
        </w:rPr>
      </w:pPr>
      <w:r w:rsidRPr="00F37F3C">
        <w:rPr>
          <w:b/>
          <w:bCs/>
        </w:rPr>
        <w:drawing>
          <wp:inline distT="0" distB="0" distL="0" distR="0" wp14:anchorId="2954B8E8" wp14:editId="1B195379">
            <wp:extent cx="5943600" cy="3740150"/>
            <wp:effectExtent l="0" t="0" r="0" b="0"/>
            <wp:docPr id="1515725950"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25950" name="Picture 1" descr="A diagram of a chat&#10;&#10;AI-generated content may be incorrect."/>
                    <pic:cNvPicPr/>
                  </pic:nvPicPr>
                  <pic:blipFill>
                    <a:blip r:embed="rId7"/>
                    <a:stretch>
                      <a:fillRect/>
                    </a:stretch>
                  </pic:blipFill>
                  <pic:spPr>
                    <a:xfrm>
                      <a:off x="0" y="0"/>
                      <a:ext cx="5943600" cy="3740150"/>
                    </a:xfrm>
                    <a:prstGeom prst="rect">
                      <a:avLst/>
                    </a:prstGeom>
                  </pic:spPr>
                </pic:pic>
              </a:graphicData>
            </a:graphic>
          </wp:inline>
        </w:drawing>
      </w:r>
    </w:p>
    <w:p w14:paraId="12891C71" w14:textId="77777777" w:rsidR="006D5D89" w:rsidRDefault="00F37F3C" w:rsidP="006D5D89">
      <w:pPr>
        <w:tabs>
          <w:tab w:val="num" w:pos="720"/>
        </w:tabs>
      </w:pPr>
      <w:r w:rsidRPr="00F37F3C">
        <w:t xml:space="preserve">Hình 3 </w:t>
      </w:r>
      <w:r w:rsidR="006D5D89" w:rsidRPr="006D5D89">
        <w:t>mô tả pipeline xử lý khi người dùng yêu cầu tạo sơ đồ tư duy</w:t>
      </w:r>
    </w:p>
    <w:p w14:paraId="14B0C035" w14:textId="77777777" w:rsidR="006D5D89" w:rsidRPr="006D5D89" w:rsidRDefault="006D5D89" w:rsidP="006D5D89">
      <w:pPr>
        <w:numPr>
          <w:ilvl w:val="0"/>
          <w:numId w:val="8"/>
        </w:numPr>
      </w:pPr>
      <w:r w:rsidRPr="006D5D89">
        <w:t>Người dùng thao tác trên Frontend (SidebarRight → MindMapModal) và gửi yêu cầu đến Flask API.</w:t>
      </w:r>
    </w:p>
    <w:p w14:paraId="5BCA5F09" w14:textId="77777777" w:rsidR="006D5D89" w:rsidRPr="006D5D89" w:rsidRDefault="006D5D89" w:rsidP="006D5D89">
      <w:pPr>
        <w:numPr>
          <w:ilvl w:val="0"/>
          <w:numId w:val="8"/>
        </w:numPr>
      </w:pPr>
      <w:r w:rsidRPr="006D5D89">
        <w:t xml:space="preserve">Flask API (/generate-mindmap) gọi </w:t>
      </w:r>
      <w:r w:rsidRPr="006D5D89">
        <w:rPr>
          <w:i/>
          <w:iCs/>
        </w:rPr>
        <w:t>MindMap Utils</w:t>
      </w:r>
      <w:r w:rsidRPr="006D5D89">
        <w:t>, thực hiện:</w:t>
      </w:r>
    </w:p>
    <w:p w14:paraId="7DACB56E" w14:textId="77777777" w:rsidR="006D5D89" w:rsidRPr="006D5D89" w:rsidRDefault="006D5D89" w:rsidP="006D5D89">
      <w:pPr>
        <w:pStyle w:val="ListParagraph"/>
        <w:numPr>
          <w:ilvl w:val="0"/>
          <w:numId w:val="9"/>
        </w:numPr>
      </w:pPr>
      <w:r w:rsidRPr="006D5D89">
        <w:t xml:space="preserve">Nạp metadata từ </w:t>
      </w:r>
      <w:r w:rsidRPr="006D5D89">
        <w:rPr>
          <w:i/>
          <w:iCs/>
        </w:rPr>
        <w:t>index.json</w:t>
      </w:r>
      <w:r w:rsidRPr="006D5D89">
        <w:t>,</w:t>
      </w:r>
    </w:p>
    <w:p w14:paraId="65B94301" w14:textId="77777777" w:rsidR="006D5D89" w:rsidRPr="006D5D89" w:rsidRDefault="006D5D89" w:rsidP="006D5D89">
      <w:pPr>
        <w:pStyle w:val="ListParagraph"/>
        <w:numPr>
          <w:ilvl w:val="0"/>
          <w:numId w:val="9"/>
        </w:numPr>
      </w:pPr>
      <w:r w:rsidRPr="006D5D89">
        <w:t>Lọc các đoạn (chunks) theo nguồn người dùng lựa chọn,</w:t>
      </w:r>
    </w:p>
    <w:p w14:paraId="0F4C7BEC" w14:textId="77777777" w:rsidR="006D5D89" w:rsidRPr="006D5D89" w:rsidRDefault="006D5D89" w:rsidP="006D5D89">
      <w:pPr>
        <w:pStyle w:val="ListParagraph"/>
        <w:numPr>
          <w:ilvl w:val="0"/>
          <w:numId w:val="9"/>
        </w:numPr>
      </w:pPr>
      <w:r w:rsidRPr="006D5D89">
        <w:t>Gọi SLM (gemma2:2b via Ollama) để sinh JSON sơ đồ tư duy dạng cây lồng nhau (nested tree),</w:t>
      </w:r>
    </w:p>
    <w:p w14:paraId="043AB832" w14:textId="77777777" w:rsidR="006D5D89" w:rsidRPr="006D5D89" w:rsidRDefault="006D5D89" w:rsidP="006D5D89">
      <w:pPr>
        <w:pStyle w:val="ListParagraph"/>
        <w:numPr>
          <w:ilvl w:val="0"/>
          <w:numId w:val="9"/>
        </w:numPr>
      </w:pPr>
      <w:r w:rsidRPr="006D5D89">
        <w:t>Parse JSON và flatten thành danh sách node {id, parent}.</w:t>
      </w:r>
    </w:p>
    <w:p w14:paraId="5BB91720" w14:textId="77777777" w:rsidR="006D5D89" w:rsidRPr="006D5D89" w:rsidRDefault="006D5D89" w:rsidP="006D5D89">
      <w:pPr>
        <w:numPr>
          <w:ilvl w:val="0"/>
          <w:numId w:val="8"/>
        </w:numPr>
      </w:pPr>
      <w:r w:rsidRPr="006D5D89">
        <w:t>Dữ liệu node được trả về Frontend (MindMapModal.jsx).</w:t>
      </w:r>
    </w:p>
    <w:p w14:paraId="66B912F8" w14:textId="77777777" w:rsidR="006D5D89" w:rsidRPr="006D5D89" w:rsidRDefault="006D5D89" w:rsidP="006D5D89">
      <w:pPr>
        <w:numPr>
          <w:ilvl w:val="0"/>
          <w:numId w:val="8"/>
        </w:numPr>
      </w:pPr>
      <w:r w:rsidRPr="006D5D89">
        <w:t>Từ đây, Frontend gọi Mind Map Library (ReactFlow + ELK) để trực quan hóa. Thư viện này tự động bố trí các node, hiển thị sơ đồ tư duy, đồng thời hỗ trợ các thao tác tương tác như thu/phóng (zoom), kéo thả (pan) và mở rộng/thu gọn (collapse/expand).</w:t>
      </w:r>
    </w:p>
    <w:p w14:paraId="6519A6F5" w14:textId="77777777" w:rsidR="006D5D89" w:rsidRPr="006D5D89" w:rsidRDefault="006D5D89" w:rsidP="006D5D89">
      <w:pPr>
        <w:tabs>
          <w:tab w:val="num" w:pos="720"/>
        </w:tabs>
      </w:pPr>
      <w:r w:rsidRPr="006D5D89">
        <w:t xml:space="preserve">Nhờ vậy, quá trình từ dữ liệu thô trong </w:t>
      </w:r>
      <w:r w:rsidRPr="006D5D89">
        <w:rPr>
          <w:i/>
          <w:iCs/>
        </w:rPr>
        <w:t>index.json</w:t>
      </w:r>
      <w:r w:rsidRPr="006D5D89">
        <w:t xml:space="preserve"> đến sơ đồ tư duy trực quan được thực hiện hoàn toàn tự động, mang lại trải nghiệm trực quan cho người dùng.</w:t>
      </w:r>
    </w:p>
    <w:p w14:paraId="3828FF32" w14:textId="77777777" w:rsidR="00F37F3C" w:rsidRPr="006D5D89" w:rsidRDefault="00F37F3C" w:rsidP="006D5D89">
      <w:pPr>
        <w:tabs>
          <w:tab w:val="num" w:pos="720"/>
        </w:tabs>
      </w:pPr>
    </w:p>
    <w:sectPr w:rsidR="00F37F3C" w:rsidRPr="006D5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10B"/>
    <w:multiLevelType w:val="multilevel"/>
    <w:tmpl w:val="1E44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B795F"/>
    <w:multiLevelType w:val="multilevel"/>
    <w:tmpl w:val="1D52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2C8C"/>
    <w:multiLevelType w:val="multilevel"/>
    <w:tmpl w:val="4A4E1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838B1"/>
    <w:multiLevelType w:val="multilevel"/>
    <w:tmpl w:val="154C6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C52B6"/>
    <w:multiLevelType w:val="multilevel"/>
    <w:tmpl w:val="A4B8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70433"/>
    <w:multiLevelType w:val="hybridMultilevel"/>
    <w:tmpl w:val="A8D222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3150679"/>
    <w:multiLevelType w:val="hybridMultilevel"/>
    <w:tmpl w:val="6B700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8C070E"/>
    <w:multiLevelType w:val="multilevel"/>
    <w:tmpl w:val="B2E2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B6AB4"/>
    <w:multiLevelType w:val="hybridMultilevel"/>
    <w:tmpl w:val="7A8CE46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094671815">
    <w:abstractNumId w:val="4"/>
  </w:num>
  <w:num w:numId="2" w16cid:durableId="1738821583">
    <w:abstractNumId w:val="7"/>
  </w:num>
  <w:num w:numId="3" w16cid:durableId="1554845836">
    <w:abstractNumId w:val="1"/>
  </w:num>
  <w:num w:numId="4" w16cid:durableId="932281455">
    <w:abstractNumId w:val="0"/>
  </w:num>
  <w:num w:numId="5" w16cid:durableId="2129737433">
    <w:abstractNumId w:val="6"/>
  </w:num>
  <w:num w:numId="6" w16cid:durableId="91363514">
    <w:abstractNumId w:val="5"/>
  </w:num>
  <w:num w:numId="7" w16cid:durableId="1000814230">
    <w:abstractNumId w:val="2"/>
  </w:num>
  <w:num w:numId="8" w16cid:durableId="1774285291">
    <w:abstractNumId w:val="3"/>
  </w:num>
  <w:num w:numId="9" w16cid:durableId="1138300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3C"/>
    <w:rsid w:val="006D5D89"/>
    <w:rsid w:val="00F37F3C"/>
    <w:rsid w:val="00F6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EA8B"/>
  <w15:chartTrackingRefBased/>
  <w15:docId w15:val="{9F6433DC-67DC-4743-8AD8-CE082A26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F3C"/>
    <w:rPr>
      <w:rFonts w:eastAsiaTheme="majorEastAsia" w:cstheme="majorBidi"/>
      <w:color w:val="272727" w:themeColor="text1" w:themeTint="D8"/>
    </w:rPr>
  </w:style>
  <w:style w:type="paragraph" w:styleId="Title">
    <w:name w:val="Title"/>
    <w:basedOn w:val="Normal"/>
    <w:next w:val="Normal"/>
    <w:link w:val="TitleChar"/>
    <w:uiPriority w:val="10"/>
    <w:qFormat/>
    <w:rsid w:val="00F37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F3C"/>
    <w:pPr>
      <w:spacing w:before="160"/>
      <w:jc w:val="center"/>
    </w:pPr>
    <w:rPr>
      <w:i/>
      <w:iCs/>
      <w:color w:val="404040" w:themeColor="text1" w:themeTint="BF"/>
    </w:rPr>
  </w:style>
  <w:style w:type="character" w:customStyle="1" w:styleId="QuoteChar">
    <w:name w:val="Quote Char"/>
    <w:basedOn w:val="DefaultParagraphFont"/>
    <w:link w:val="Quote"/>
    <w:uiPriority w:val="29"/>
    <w:rsid w:val="00F37F3C"/>
    <w:rPr>
      <w:i/>
      <w:iCs/>
      <w:color w:val="404040" w:themeColor="text1" w:themeTint="BF"/>
    </w:rPr>
  </w:style>
  <w:style w:type="paragraph" w:styleId="ListParagraph">
    <w:name w:val="List Paragraph"/>
    <w:basedOn w:val="Normal"/>
    <w:uiPriority w:val="34"/>
    <w:qFormat/>
    <w:rsid w:val="00F37F3C"/>
    <w:pPr>
      <w:ind w:left="720"/>
      <w:contextualSpacing/>
    </w:pPr>
  </w:style>
  <w:style w:type="character" w:styleId="IntenseEmphasis">
    <w:name w:val="Intense Emphasis"/>
    <w:basedOn w:val="DefaultParagraphFont"/>
    <w:uiPriority w:val="21"/>
    <w:qFormat/>
    <w:rsid w:val="00F37F3C"/>
    <w:rPr>
      <w:i/>
      <w:iCs/>
      <w:color w:val="0F4761" w:themeColor="accent1" w:themeShade="BF"/>
    </w:rPr>
  </w:style>
  <w:style w:type="paragraph" w:styleId="IntenseQuote">
    <w:name w:val="Intense Quote"/>
    <w:basedOn w:val="Normal"/>
    <w:next w:val="Normal"/>
    <w:link w:val="IntenseQuoteChar"/>
    <w:uiPriority w:val="30"/>
    <w:qFormat/>
    <w:rsid w:val="00F37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F3C"/>
    <w:rPr>
      <w:i/>
      <w:iCs/>
      <w:color w:val="0F4761" w:themeColor="accent1" w:themeShade="BF"/>
    </w:rPr>
  </w:style>
  <w:style w:type="character" w:styleId="IntenseReference">
    <w:name w:val="Intense Reference"/>
    <w:basedOn w:val="DefaultParagraphFont"/>
    <w:uiPriority w:val="32"/>
    <w:qFormat/>
    <w:rsid w:val="00F37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2</cp:revision>
  <dcterms:created xsi:type="dcterms:W3CDTF">2025-09-23T12:27:00Z</dcterms:created>
  <dcterms:modified xsi:type="dcterms:W3CDTF">2025-09-23T13:04:00Z</dcterms:modified>
</cp:coreProperties>
</file>