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t>1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. Tác nhân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746"/>
      </w:tblGrid>
      <w:tr w:rsidR="003B77B3" w:rsidRPr="003B77B3">
        <w:trPr>
          <w:cantSplit/>
          <w:tblHeader/>
          <w:jc w:val="center"/>
        </w:trPr>
        <w:tc>
          <w:tcPr>
            <w:tcW w:w="2721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</w:t>
            </w:r>
          </w:p>
        </w:tc>
        <w:tc>
          <w:tcPr>
            <w:tcW w:w="6746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Trách nhiệm</w:t>
            </w:r>
          </w:p>
        </w:tc>
      </w:tr>
      <w:tr w:rsidR="003B77B3" w:rsidRPr="003B77B3">
        <w:trPr>
          <w:cantSplit/>
          <w:jc w:val="center"/>
        </w:trPr>
        <w:tc>
          <w:tcPr>
            <w:tcW w:w="272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Nông dân</w:t>
            </w:r>
          </w:p>
        </w:tc>
        <w:tc>
          <w:tcPr>
            <w:tcW w:w="6746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Nhập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nhật ký canh tác, xem dữ liệu của nông hộ mình, chụp ảnh bệnh, xem CO2e và khuyến nghị.</w:t>
            </w:r>
          </w:p>
        </w:tc>
      </w:tr>
      <w:tr w:rsidR="003B77B3" w:rsidRPr="003B77B3">
        <w:trPr>
          <w:cantSplit/>
          <w:jc w:val="center"/>
        </w:trPr>
        <w:tc>
          <w:tcPr>
            <w:tcW w:w="272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Quản lý HTX</w:t>
            </w:r>
          </w:p>
        </w:tc>
        <w:tc>
          <w:tcPr>
            <w:tcW w:w="6746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thành viên, nông hộ, tổng hợp nhiều hộ, benchmark, MRV và theo dõi dữ liệu trong HTX.</w:t>
            </w:r>
          </w:p>
        </w:tc>
      </w:tr>
      <w:tr w:rsidR="003B77B3" w:rsidRPr="003B77B3">
        <w:trPr>
          <w:cantSplit/>
          <w:jc w:val="center"/>
        </w:trPr>
        <w:tc>
          <w:tcPr>
            <w:tcW w:w="272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Enterprise Viewer</w:t>
            </w:r>
          </w:p>
        </w:tc>
        <w:tc>
          <w:tcPr>
            <w:tcW w:w="6746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Xem dữ liệu được HTX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cấp quyền theo organization_data_grants; không tự động có quyền toàn hệ thống.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72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Regulator / Cơ quan quản lý</w:t>
            </w:r>
          </w:p>
        </w:tc>
        <w:tc>
          <w:tcPr>
            <w:tcW w:w="6746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Xem phạm vi dữ liệu đã được cấp và phục vụ tổng hợp/đối chiếu MRV.</w:t>
            </w:r>
          </w:p>
        </w:tc>
      </w:tr>
      <w:tr w:rsidR="003B77B3" w:rsidRPr="003B77B3">
        <w:trPr>
          <w:cantSplit/>
          <w:jc w:val="center"/>
        </w:trPr>
        <w:tc>
          <w:tcPr>
            <w:tcW w:w="272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Carbon/Domain Expert</w:t>
            </w:r>
          </w:p>
        </w:tc>
        <w:tc>
          <w:tcPr>
            <w:tcW w:w="6746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bộ hệ số phát thải, nguồn, phương pháp và phiên b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ản.</w:t>
            </w:r>
          </w:p>
        </w:tc>
      </w:tr>
      <w:tr w:rsidR="003B77B3" w:rsidRPr="003B77B3">
        <w:trPr>
          <w:cantSplit/>
          <w:jc w:val="center"/>
        </w:trPr>
        <w:tc>
          <w:tcPr>
            <w:tcW w:w="272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ML/CV Engineer</w:t>
            </w:r>
          </w:p>
        </w:tc>
        <w:tc>
          <w:tcPr>
            <w:tcW w:w="6746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phiên bản mô hình CV, dataset test, accuracy, confusion matrix và threshold.</w:t>
            </w:r>
          </w:p>
        </w:tc>
      </w:tr>
      <w:tr w:rsidR="003B77B3" w:rsidRPr="003B77B3">
        <w:trPr>
          <w:cantSplit/>
          <w:jc w:val="center"/>
        </w:trPr>
        <w:tc>
          <w:tcPr>
            <w:tcW w:w="272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Auditor / Verifier</w:t>
            </w:r>
          </w:p>
        </w:tc>
        <w:tc>
          <w:tcPr>
            <w:tcW w:w="6746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MRV case, evidence, export, lineage và lịch sử thay đổi.</w:t>
            </w:r>
          </w:p>
        </w:tc>
      </w:tr>
      <w:tr w:rsidR="003B77B3" w:rsidRPr="003B77B3">
        <w:trPr>
          <w:cantSplit/>
          <w:jc w:val="center"/>
        </w:trPr>
        <w:tc>
          <w:tcPr>
            <w:tcW w:w="272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System Administrator</w:t>
            </w:r>
          </w:p>
        </w:tc>
        <w:tc>
          <w:tcPr>
            <w:tcW w:w="6746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Triển khai Supabase, schema, Storage,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Auth, RLS, API key và acceptance test.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72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Backend/System Service</w:t>
            </w:r>
          </w:p>
        </w:tc>
        <w:tc>
          <w:tcPr>
            <w:tcW w:w="6746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Thực hiện sync, calculation, inference, snapshot, recommendation và export.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72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Team Member</w:t>
            </w:r>
          </w:p>
        </w:tc>
        <w:tc>
          <w:tcPr>
            <w:tcW w:w="6746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sprint/task/issue/dependency/workload trong schema pm.</w:t>
            </w:r>
          </w:p>
        </w:tc>
      </w:tr>
    </w:tbl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t>2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. Danh mục Use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3628"/>
        <w:gridCol w:w="2381"/>
        <w:gridCol w:w="2438"/>
      </w:tblGrid>
      <w:tr w:rsidR="003B77B3" w:rsidRPr="003B77B3">
        <w:trPr>
          <w:cantSplit/>
          <w:tblHeader/>
          <w:jc w:val="center"/>
        </w:trPr>
        <w:tc>
          <w:tcPr>
            <w:tcW w:w="130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Mã</w:t>
            </w:r>
          </w:p>
        </w:tc>
        <w:tc>
          <w:tcPr>
            <w:tcW w:w="36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Use Case</w:t>
            </w:r>
          </w:p>
        </w:tc>
        <w:tc>
          <w:tcPr>
            <w:tcW w:w="2381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</w:t>
            </w:r>
          </w:p>
        </w:tc>
        <w:tc>
          <w:tcPr>
            <w:tcW w:w="243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Actor chính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UC-TECH-01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Khởi tạo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Supabase Project và triển khai schema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Vận hành kỹ thuật / toàn hệ thống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System Administrator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UC-TECH-02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Chạy acceptance test và kiểm tra RLS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Vận hành kỹ thuật / QA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System Administrator / QA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UC-TECH-03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Cấu hình Storage bucket và Storage RLS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Storage /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Module 03 &amp; 07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System Administrator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UC-TECH-04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Cấu hình Auth, API key và biến môi trường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Authentication / Integration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System Administrator / Developer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UC-AUTH-01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Đăng nhập và quản lý hồ sơ người dùng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Core Identity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 / Enterpris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e Viewer / Regulator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lastRenderedPageBreak/>
              <w:t>UC-AUTH-02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tổ chức và thành viên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Core Access / Module 06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System Administrator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UC-AUTH-03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Cấp quyền chia sẻ dữ liệu liên tổ chức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Core Access / Module 06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Authorized Administrator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UC-M01-01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nông hộ và thành viên nông hộ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Mobile App / MVP 1a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UC-M01-02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thửa/lô ruộng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Mobile App / MVP 1a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UC-M01-03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vụ canh tác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Mobile App / MVP 1a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UC-M01-04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lô sản xuất (Production Batch)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Mobile App / MVP 1a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UC-M01-05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Đăng ký thiết bị Mobile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Offline-first / MVP 1a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UC-M01-06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Ghi nhật ký hoạt động canh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tác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Mobile App / MVP 1a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UC-M01-07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Cập nhật hoặc xóa mềm Activity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Mobile App / MVP 1a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UC-M01-08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Đồng bộ offline idempotent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Offline-first / MVP 1a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Mobile App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UC-M01-09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Nhập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dữ liệu sạch và ghi cờ chất lượng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Cross-cutting Data Quality / Module 01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Data Administrator / Backend Service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UC-M01-10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Xem cây dữ liệu và nhật ký canh tác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+ Module 06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UC-M02-01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bộ hệ số phát thải và phiên b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ản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02 – Carbon Engine / MVP 1a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Carbon/Domain Expert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UC-M02-02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Tính phát thải CO2e cho dữ liệu thực tế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02 – Carbon Engine / MVP 1a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Backend/System Service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lastRenderedPageBreak/>
              <w:t>UC-M02-03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So sánh AWD với tưới ngập liên tục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02 – Carbon Engine / MVP 1a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Backend/System Service / Farmer /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UC-M02-04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Xử lý thiếu hệ số và tái lập kết quả Carbon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02 – Carbon Engine / MVP 1a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Backend/System Service / Auditor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UC-M03-01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Upload ảnh lá lúa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03 – Computer Vision / MVP 1b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UC-M03-02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phiên bản mô hình CV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03 – Computer Vision / MVP 1b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ML/CV Engineer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UC-M03-03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Nhận diện bệnh lá và trạng thái không chắc chắn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03 – Computer Vision / MVP 1b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Backend Inference Service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UC-M04-01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snapshot hiệu suất tài nguyên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04 – Resource Dashboard / MVP 1b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Backend/System Service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UC-M04-02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và chốt benchmark HTX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04 – Resource Dashboard / MVP 1b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Backend Service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UC-M04-03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Xem và so sánh hiệu suất tài nguyên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04 + 06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UC-M05-01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rule khuyến nghị và phiên bản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05 – AI Recommendation / MVP 1b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Domain Expert / Administrator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UC-M05-02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Sinh khuyến nghị định lượng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05 – AI Recommendation / MVP 1b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 Recommendation Service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UC-M05-03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Chấp nhận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hoặc bỏ qua khuyến nghị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05 – AI Recommendation / MVP 1b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UC-M06-01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Dashboard nông dân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– Web/Mobile Dashboard / MVP 1c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UC-M06-02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Dashboard quản lý HTX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– Web Dashboard / MVP 1c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Cooperative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lastRenderedPageBreak/>
              <w:t>UC-M06-03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Dashboard doanh nghiệp/cơ quan quản lý theo phạm vi được cấp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– Web Dashboard / MVP 1c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Enterprise Viewer / Regulator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UC-M07-01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MRV Case và gắn lô sản xuất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MRV Export / MVP 1c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Auditor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7-02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Thực hiện quy trình MRV 6 bước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MRV Export / MVP 1c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Auditor / Verifier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UC-M07-03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Upload và quản lý bằng chứng MRV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MRV Export / MVP 1c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Auditor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UC-M07-04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Sinh báo cáo MRV PDF/XLSX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MRV Export / MVP 1c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Backend Export Service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UC-M07-05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manifest, lineage và khả năng thẩm định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MRV Export / MVP 1c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Auditor / Verifier / 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UC-SEC-01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Ghi và tra cứu Audit Trail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Xuyên su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ốt / Audit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System / Auditor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UC-SEC-02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phân quyền RLS bằng user thật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Xuyên suốt / Security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QA / System Administrator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UC-PM-01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Sprint và Task phát triển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Tracker – schema pm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Team Member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UC-PM-02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Phân công Task và quản lý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Tracker – schema pm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Team Member / Project Lead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UC-PM-03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Issue/Risk và người phụ trách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Tracker – schema pm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Team Member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UC-PM-04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Xem Overview, Workload và Backlog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Tracker – schema pm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Lead /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Team Member</w:t>
            </w:r>
          </w:p>
        </w:tc>
      </w:tr>
      <w:tr w:rsidR="003B77B3" w:rsidRPr="003B77B3">
        <w:trPr>
          <w:cantSplit/>
          <w:jc w:val="center"/>
        </w:trPr>
        <w:tc>
          <w:tcPr>
            <w:tcW w:w="130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UC-PM-05</w:t>
            </w:r>
          </w:p>
        </w:tc>
        <w:tc>
          <w:tcPr>
            <w:tcW w:w="36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Truy vết Task ↔ Module ↔ Functional Requirement</w:t>
            </w:r>
          </w:p>
        </w:tc>
        <w:tc>
          <w:tcPr>
            <w:tcW w:w="2381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Tracker / Traceability</w:t>
            </w:r>
          </w:p>
        </w:tc>
        <w:tc>
          <w:tcPr>
            <w:tcW w:w="243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Lead / Auditor</w:t>
            </w:r>
          </w:p>
        </w:tc>
      </w:tr>
    </w:tbl>
    <w:p w:rsidR="00F7128E" w:rsidRPr="003B77B3" w:rsidRDefault="00C96F30">
      <w:pPr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br w:type="page"/>
      </w:r>
    </w:p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lastRenderedPageBreak/>
        <w:t>3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. Use Case quản trị triển khai Supabase</w:t>
      </w: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UC-TECH-01 – Khởi tạo Supabase Project và triển khai schema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môi trường PostgreSQL/Supabase nhất quán để toàn bộ 7 module dùng chung một CSDL có constraint, trigger, RLS và audit.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Vậ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n hành kỹ thuật / toàn hệ thống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System Administrator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Nhóm bắt đầu triển khai AgriCarbon trên Supabase.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Đã có Supabase Organization; có quyền Owner/Administrator; có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file AgriCarbon_Supabase_FULL_v2.sql.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agricarbon-dev tồn tại; các schema public/private/audit/pm được tạo; transaction SQL hoàn tất.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Use case kỹ thuật hỗ trợ toàn bộ PRD/SRS.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Quản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trị viên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project agricarbon-dev trong Organization AgriCarbon, chọn region phù hợp và lưu database password.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viên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Mở SQL Editor, tạo New query và dán toàn bộ AgriCarbon_Supabase_FULL_v2.sql.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Supabase/PostgreSQL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Thực thi transaction: enum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→ table → constraint → function/trigger → RLS → view → seed pm.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viên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Xác nhận query hoàn tất không có ERROR và không sửa thủ công rời rạc trong Table Editor.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Toàn bộ schema public,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private, audit, pm; auth/storage là schema do Supabase quản lý.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Database password, project region, schema objects, migration SQL.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Chạy trên project mới; không tự ý xóa/đổi constraint để 'chạy cho qua'; script k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hông seed hệ số phát thải giả.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DDL tạo tại thời điểm deploy; dữ liệu seed có created_at theo server.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Chỉ người có quyền quản trị project được deploy; pm/audit/private không expose cho anon/authenticated.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Tiêu chí chấp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Project tạo thành công.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SQL không để database ở trạng thái nửa vời.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bookmarkStart w:id="0" w:name="_GoBack"/>
      <w:r w:rsidRPr="003B77B3">
        <w:rPr>
          <w:rFonts w:eastAsia="Times New Roman" w:cs="Times New Roman"/>
          <w:sz w:val="28"/>
          <w:szCs w:val="28"/>
        </w:rPr>
        <w:t>Có đủ schema public/private/audit/pm.</w:t>
      </w:r>
    </w:p>
    <w:bookmarkEnd w:id="0"/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có emission factor giả sau deploy.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UC-TECH-02 – Chạy acceptance test và kiểm tra RLS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Chứng minh schema/seed đúng và dữ liệu Spri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nt Tracker không mất sau chuẩn hóa.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Vận hành kỹ thuật / QA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System Administrator / QA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Schema vừa được deploy hoặc vừa có migration lớn.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UC-TECH-01 thành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công.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Các acceptance check PASS; các bảng nghiệp vụ quan trọng có rowsecurity=true.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thử kỹ thuật; phục vụ tính tường minh.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viên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Chạy SELECT * FROM pm.v_acceptance_checks ORDER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BY check_name.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PostgreSQL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Trả 8 phép kiểm tra: 23 task, 12/11 task theo sprint, 49/49 giờ, 25 dependency, 4 issue, 28 FR IDs.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viên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pg_tables.rowsecurity cho schema public.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viên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Kiểm tra 6 hàng mrv_step_catalog và các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view nghiệp vụ.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pm.v_acceptance_checks, pg_tables, public.mrv_step_catalog, các view public.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actual_value, expected_value, passed, rowsecurity.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Acceptance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test là bằng chứng đối soát, không phải business data.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Kết quả query phản ánh trạng thái hiện tại tại thời điểm kiểm tra.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Chỉ quản trị viên/DB owner chạy kiểm tra schema pm trực tiếp.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 xml:space="preserve">8 dòng </w:t>
      </w:r>
      <w:r w:rsidRPr="003B77B3">
        <w:rPr>
          <w:rFonts w:eastAsia="Times New Roman" w:cs="Times New Roman"/>
          <w:sz w:val="28"/>
          <w:szCs w:val="28"/>
        </w:rPr>
        <w:t>acceptance đều passed=true.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mrv_step_catalog có đúng 6 bước.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RLS bật trên bảng public cần bảo vệ.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UC-TECH-03 – Cấu hình Storage bucket và Storage RLS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kho file private cho ảnh bệnh, bằng chứng MRV và báo cáo MRV với loại file/dung lượng đúng.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Storage / Module 03 &amp; 07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System Administrator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Schema đã có Storage policies; cần cho phép app upload file.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Supabase project hoạt động; Storage service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khả dụng.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3 private bucket đúng tên và policy hoạt động.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03 FR-1b-01..04; Module 07 FR-1c-05..07.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viên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Tạo bucket plant-images: Private, 10 MB, MIME image/jpeg và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image/png.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viên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bucket mrv-evidence: Private, 50 MB, PDF/JPEG/PNG/XLSX.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viên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bucket mrv-exports: Private, 50 MB, PDF/XLSX.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viên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Kiểm tra pg_policies cho storage.objects: 4 plant_images_storage_* và 4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mrv_files_storage_*.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Áp dụng quy ước path: plant-images=&lt;farm_uuid&gt;/&lt;crop_season_uuid&gt;/file; MRV=&lt;organization_uuid&gt;/&lt;mrv_case_uuid&gt;/file.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storage.buckets, storage.objects;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private.user_can_read_farm/user_can_write_farm và helper liên quan MRV.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bucket_id, object path, MIME, size; metadata nghiệp vụ lưu trong plant_images/mrv_evidence/mrv_exports.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Bucket phải private; MIME/size là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lớp bảo vệ đầu tiên nhưng backend vẫn validation.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Storage object có thời điểm tạo/update của Storage; metadata nghiệp vụ dùng uploaded_at/generated_at.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Policy kiểm tra actor và UUID trong path; không dùng public bucket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để né RLS.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Đúng 3 bucket.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plant-images chỉ JPEG/PNG và 10 MB.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MRV buckets private.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Có đủ 8 policy kỹ thuật ở pg_policies.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UC-TECH-04 – Cấu hình Auth, API key và biến môi trường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Kết nối Mobile/Web/Backend với Supabase mà không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làm lộ secret hoặc bỏ qua RLS.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Authentication / Integration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System Administrator / Developer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Frontend/backend bắt đầu kết nối Supabase.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Project đã hoạt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động.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Client dùng Project URL + Publishable key; secret chỉ nằm ở backend tin cậy.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Xuyên suốt Module 01/06.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viên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Bật Email/Password cho MVP và tạo user test manager/farmer.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Supabase Auth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auth.users; trigger tạo public.profiles tương ứng.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Developer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Lấy Project URL và Publishable key cho Mobile/Web.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Developer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Lưu Secret key chỉ ở server/secret manager; không commit vào GitHub.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Developer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Cấu hình Site URL/Redirect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URL khi ứng dụng có URL/deep-link thật.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auth.users, public.profiles; cấu hình project/API keys.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user UUID, email, profile, Project URL, publishable/secret key.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Frontend không dùng DB connection string hoặc secret key; RLS là lớp kiểm soát dữ liệu.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auth.users.created_at; profiles.created_at/updated_at.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Publishable key kết hợp RLS; secret key chỉ backend quản trị.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User Auth tạo được profile.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Client không chứa secret key.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Có thể đăng nhập và đọc đúng phạm vi RLS.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br w:type="page"/>
      </w:r>
    </w:p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lastRenderedPageBreak/>
        <w:t>4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. Use Case xác thực và phân quyền nền tảng</w:t>
      </w: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UC-AUTH-01 – Đăng nhập và quản lý hồ sơ người dùng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Cho phép người dùng xác thực và có hồ sơ nghiệp vụ liên kết 1-1 với Supabase Auth.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Core Identity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 / Enterprise Viewer / Regulator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 mở ứng dụng và đăng nhập.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Tài khoản tồn tại trong auth.users và đang hoạt động.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Phiên đăng nhập hợp lệ; auth.uid() xác định đúng user; profile có thể được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đọc/cập nhật theo policy.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Nền tảng phân quyền cho FR-1a và FR-1c.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Nhập thông tin đăng nhập.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Supabase Auth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Xác thực và phát hành session/JWT.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Dùng auth.uid() để xác định profile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và quyền organization/farm.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Xem/cập nhật full_name, phone nếu được phép.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auth.users, public.profiles.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profiles.id=auth.users.id, full_name, phone, is_active,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created_at, updated_at.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Không lưu password trong public.profiles; profile name không được chuỗi trắng.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created_at khi trigger tạo profile; updated_at khi sửa.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profiles_select/profiles_update c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hỉ cho user phù hợp.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Đăng nhập thành công tạo phiên hợp lệ.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tồn tại bản sao password trong public schema.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auth.uid() ánh xạ đúng profile.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UC-AUTH-02 – Quản lý tổ chức và thành viên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Biểu diễn HTX/doanh nghiệp/cơ quan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quản lý và vai trò người dùng theo từng tổ chức.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Core Access / Module 06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System Administrator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Cần thêm HTX hoặc gán user vào HTX.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ser đã có profile; organization hợp lệ hoặc có quyền tạo.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Membership được tạo duy nhất theo (organization_id,user_id).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– FR-1c-01..04.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Tạo organization với code, name,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type và địa bàn.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user và gán role farmer/cooperative_manager/enterprise_viewer/regulator.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không trùng membership và role thuộc enum.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 dựa trên membership để cấp phạm vi dữ liệu.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Dữ liệu, ràng buộc và 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organizations, organization_memberships.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organization_code, organization_type, user_id, role, joined_at, ended_at.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Role là thuộc tính của quan hệ User–Organization, không đặt cố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định trong profiles; ended_at&gt;=joined_at.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joined_at/created_at/updated_at; có ended_at để kết thúc membership mà không mất lịch sử.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Organization và membership chỉ hiển thị theo phạm vi policy.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Một u</w:t>
      </w:r>
      <w:r w:rsidRPr="003B77B3">
        <w:rPr>
          <w:rFonts w:eastAsia="Times New Roman" w:cs="Times New Roman"/>
          <w:sz w:val="28"/>
          <w:szCs w:val="28"/>
        </w:rPr>
        <w:t>ser có thể có role khác nhau ở các organization khác nhau.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tạo trùng membership.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Kết thúc membership không làm sai lịch sử joined_at.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UC-AUTH-03 – Cấp quyền chia sẻ dữ liệu liên tổ chức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Cho doanh nghiệp/cơ quan quản lý xem dữ liệu HTX chỉ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khi có grant rõ ràng.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Core Access / Module 06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Authorized Administrator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HTX cần cấp dữ liệu cho một tổ chức khác.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Cả source và grant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ee organization tồn tại; actor có quyền quản trị source organization.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Grant read/aggregate có thời hạn được ghi nhận và RLS áp dụng.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– FR-1c-01..04.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HTX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Chọn tổ chức nhận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quyền và mức access_level.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HTX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Nhập valid_from, valid_to nếu có.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Từ chối self-grant và khoảng ngày không hợp lệ.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Enterprise/regulator chỉ đọc dữ liệu thuộc source organization khi grant còn hiệu lực.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Dữ liệu, ràng buộc 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organization_data_grants, organization_memberships, organizations.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grantee_organization_id, source_organization_id, access_level, valid_from, valid_to.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Không cấp quyền chỉ vì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user mang role enterprise_viewer/regulator; phải có grant phạm vi cụ thể.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created_at/updated_at; valid_from/valid_to là business time.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 kiểm tra membership của grantee và grant còn hiệu lực.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</w:t>
      </w:r>
      <w:r w:rsidRPr="003B77B3">
        <w:rPr>
          <w:rFonts w:eastAsia="Times New Roman" w:cs="Times New Roman"/>
          <w:sz w:val="28"/>
          <w:szCs w:val="28"/>
        </w:rPr>
        <w:t>g có grant thì không đọc được dữ liệu HTX khác.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thể grant tổ chức cho chính nó.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Grant hết hạn không còn hiệu lực.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br w:type="page"/>
      </w:r>
    </w:p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lastRenderedPageBreak/>
        <w:t>5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. Module 01 – Mobile App / Offline-first</w:t>
      </w: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UC-M01-01 – Quản lý nông hộ và thành viên nông hộ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nông hộ thuộc HTX và gán người dùng với vai trò owner/editor/viewer.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Mobile App / MVP 1a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HTX tiếp nhận một nông hộ hoặc thay đổi người quản lý nông hộ.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Organization loại cooperative tồn tại; user cần gán là thành viên hợp lệ của HTX.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Farm và farm_members hợp lệ; RLS nhận biết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phạm vi đọc/ghi.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FR-1a-01..07, FR-1a-10, FR-1a-11.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HTX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farm_code, farm_name, địa bàn cho nông hộ.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farm_code duy nhất trong HTX.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HTX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Gán farmer vào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farm với farm_role owner/editor/viewer.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user thuộc đúng cooperative trước khi nhận farm membership.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farms, farm_members, organizations, organization_memberships.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cooperative_id, farm_code, farm_name, farm_role, deleted_at.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 phải thuộc cooperative; (cooperative_id,farm_code) unique; soft delete dùng deleted_at.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created_at/updated_at; deleted_at khi xóa mềm.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Manager HTX và farm member chỉ truy cập farm theo private.user_can_* helper.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gán user ngoài HTX vào farm.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trùng farm_code trong cùng HTX.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Farmer chỉ thấy farm mình có quyền.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UC-M01-02 – Quản lý thửa/lô ruộng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Mục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và cập nhật plot thuộc một nông hộ, làm đơn vị địa lý cho vụ canh tác.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Mobile App / MVP 1a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 muốn khai báo thử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a ruộng.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quyền ghi farm; farm chưa deleted.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Plot có mã duy nhất trong farm và diện tích hợp lệ.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FR-1a-01..07.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Nhập plot_code, name, area_ha; tùy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chọn latitude/longitude.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area_ha&gt;0, latitude [-90,90], longitude [-180,180].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plot và ghi created_at.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thể cập nhật thông tin hoặc soft delete plot.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plots, farms.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plot_code, name, area_ha, latitude, longitude, deleted_at.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(farm_id,plot_code) unique; diện tích dương; tọa độ đúng miền.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created_at, updated_at, deleted_at.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 kế thừa phạm vi từ farm.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chấp nhận area_ha&lt;=0.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chấp nhận tọa độ ngoài miền.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đọc plot của farm ngoài quyền.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UC-M01-03 – Quản lý vụ canh tác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Theo dõi một vụ lúa trên plot với giống, thời gian và phương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pháp tưới mặc định.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Mobile App / MVP 1a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Bắt đầu lập kế hoạch hoặc triển khai một vụ mới.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Plot tồn tại và actor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có quyền.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Crop season hợp lệ với status planned/active/harvested/closed/cancelled.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FR-1a-01..07; hỗ trợ Module 02.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Nhập season_code, crop_type, variety_name,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planting_date và expected_harvest_date.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default_irrigation_method nếu có: awd/continuous_flooding/alternate/other.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ngày thu hoạch dự kiến/thực tế không trước ngày gieo.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Cập nhật status theo vòng đời vụ.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crop_seasons, plots.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season_code, crop_type, variety_name, planting_date, expected_harvest_date, actual_harvest_date, default_irrigation_method, status.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(plot_id,season_code) unique; ngày thu hoạch &gt;= planting_date.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Ngày canh tác là date; created_at/updated_at là timestamptz; deleted_at cho xóa mềm.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 dựa trên plot→farm.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tạo vụ có mã trùng t</w:t>
      </w:r>
      <w:r w:rsidRPr="003B77B3">
        <w:rPr>
          <w:rFonts w:eastAsia="Times New Roman" w:cs="Times New Roman"/>
          <w:sz w:val="28"/>
          <w:szCs w:val="28"/>
        </w:rPr>
        <w:t>rong cùng plot.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chấp nhận harvest date trước planting date.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AWD và continuous_flooding được lưu bằng enum rõ ràng.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UC-M01-04 – Quản lý lô sản xuất (Production Batch)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Tạo đơn vị traceability dưới crop season để gắn Activity → Carbon →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Resource → MRV.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Mobile App / MVP 1a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Cần tách một vụ thành lô/đợt sản xuất dùng chung cho tính toán và MRV.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Crop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season tồn tại.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Production batch được tạo và là điểm neo cho activity/calculation/snapshot/MRV.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SRS cây dữ liệu Farm→Plot→Crop→Batch→Activity; Module 06.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Tạo batch_code, name,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started_on.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batch_code duy nhất trong crop season.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Chuyển status planned→active→harvested/closed hoặc cancelled.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Nếu có closed_on, kiểm tra closed_on&gt;=started_on.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Bảng / View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production_batches, crop_seasons.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batch_code, started_on, closed_on, status, deleted_at.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(crop_season_id,batch_code) unique; date range hợp lệ.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started_on/closed_on là business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date; created_at/updated_at/deleted_at là system time.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 dựa trên crop season→plot→farm.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Batch hợp lệ trở thành parent của activities.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đóng batch trước started_on.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trùng batch_code trong cùng vụ.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UC-M01-05 – Đăng ký thiết bị Mobile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Định danh installation để hỗ trợ offline sync và chống tạo trùng sự kiện.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Offline-first / MVP 1a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ng cài/mở app trên một thiết bị mới.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User đã đăng nhập.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Device gắn với user, có installation_id duy nhất.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FR-1a-10, FR-1a-11.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Ứng dụng Mobile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Sinh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installation_id UUID tại client.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Ứng dụng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Gửi platform và app_version lên server.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devices row và registered_at.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Cập nhật last_seen_at/last_sync_at khi có tương tác/sync.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devices, profiles.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installation_id, platform, app_version, last_seen_at, last_sync_at, is_active.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installation_id unique; platform không rỗng.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registered_at, last_seen_at, last_sync_at,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created_at, updated_at.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User chỉ thao tác thiết bị của mình theo RLS.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có hai device row cùng installation_id.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Mobile event offline/online phải tham chiếu device hợp lệ.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 xml:space="preserve">UC-M01-06 – Ghi nhật ký hoạt động canh 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tác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Ghi một activity chung và chi tiết theo loại: gieo sạ, phân bón, tưới, thuốc BVTV, nhiên liệu, rơm rạ, thu hoạch.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Mobile App / MVP 1a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Một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hoạt động canh tác đã xảy ra hoặc người dùng cần ghi lại.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Production batch tồn tại; farmer có quyền ghi; nếu source=mobile_* thì có device_id/client_event_id.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đúng 1 activities row và đúng bảng subtype phù hợp.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FR-1a-01..07.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Nông dân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loại hoạt động và production batch.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Ứng dụng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Ghi occurred_at (khi hoạt động xảy ra) và recorded_at (khi người dùng nhập).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Tạo activities với source,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recorded_by, device/client_event nếu có.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Theo activity_type, tạo chi tiết tương ứng: seeding_events / fertilizer_applications / irrigation_events / pesticide_applications / fuel_usages / straw_management_events / harvest_events.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tra subtype khớp activity_type; ví dụ irrigation_events chỉ được gắn activity_type=irrigation.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activities + 7 bảng subtype: seeding_events, fertilizer_applications, irrigation_events, pesticide_appli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cations, fuel_usages, straw_management_events, harvest_events.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Ví dụ fertilizer: amount_kg, N/P/K %, cost; irrigation: method, water_volume_m3, duration, water_level, kWh, cost; harvest: yield_kg, area, moisture, cost.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Ràng buộc /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Số lượng phải dương khi bắt buộc; % nằm 0..100; cost không âm; NULL được giữ khi chưa đo được, không tự chuyển thành 0.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occurred_at, recorded_at, server_received_at, created_at, updated_at cùng tồn tại để phân biệt business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/client/server time.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Actor phải có quyền ghi batch/farm; RLS + trigger bảo vệ.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Mỗi subtype khớp activity_type.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chấp nhận số lượng âm/0 ở trường bắt buộc.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NULL vẫn là 'chưa biết/chưa đo', không phải 0.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 xml:space="preserve">Thu hoạch </w:t>
      </w:r>
      <w:r w:rsidRPr="003B77B3">
        <w:rPr>
          <w:rFonts w:eastAsia="Times New Roman" w:cs="Times New Roman"/>
          <w:sz w:val="28"/>
          <w:szCs w:val="28"/>
        </w:rPr>
        <w:t>yêu cầu yield_kg&gt;0.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UC-M01-07 – Cập nhật hoặc xóa mềm Activity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Cho phép sửa dữ liệu nhật ký có kiểm soát, tăng row_version và giữ khả năng đồng bộ/audit.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Mobile App / MVP 1a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Phát hiện nhập sai hoặc cần vô hiệu một activity.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Activity tồn tại; actor có quyền ghi.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Activity được cập nhật hoặc đánh deleted_at; row_version tăng; audit ghi lại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old/new.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offline-first + yêu cầu truy vết.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Mở activity hiện tại.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Sửa trường cho phép hoặc chọn xóa.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Khi UPDATE, set updated_at=now() và row_version=old+1.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Nếu xóa nghiệp vụ, ưu tiên soft delete bằng deleted_at thay vì xóa vật lý.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Ghi thay đổi old_data/new_data.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activities, subtype tương ứng, audit.change_log.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row_version, updated_at, deleted_at, note và chi tiết subtype.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Soft delete hỗ trợ tombstone offline; không cho client cũ 'hồi sinh' record đã bị xóa.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updated_at và deleted_at là thời gian hệ thống; audit.change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d_at ghi mỗi thao tác.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Chỉ actor có quyền write farm/batch mới cập nhật.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Mỗi UPDATE làm row_version tăng.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Xóa mềm không làm mất lịch sử ngay lập tức.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Audit truy được giá trị trước/sau.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UC-M01-08 – Đồng bộ offline 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idempotent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Đồng bộ dữ liệu SQLite lên Supabase mà không mất hoặc nhân đôi hoạt động khi mạng yếu.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– Offline-first / MVP 1a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Mobile App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Thiết b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ị có dữ liệu local chưa sync và kết nối mạng trở lại.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Device đã đăng ký; mỗi local event có client_event_id UUID.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Sync batch có thống kê accepted/rejected; mỗi event chỉ tạo tối đa một business record.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– FR-1a-10, FR-1a-11.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Mobile App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client_batch_id và gửi nhóm record kèm client_started_at.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sync_batches với received_at, status=received.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Với mỗi event, kiểm tra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(device_id,client_event_id).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Nếu chưa có, ghi activity; nếu đã có do retry, không tạo bản sao.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Cập nhật records_accepted/rejected, error_summary và status completed/partial/failed.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Cập nhật device.last_sync_at.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devices, sync_batches, activities.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client_batch_id, client_event_id, records_sent/accepted/rejected, status, error_summary.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UNIQUE(device_id,client_batch_id) và unique i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ndex activities(device_id,client_event_id); mobile source bắt buộc device.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client_started_at (client), received_at/completed_at (server), last_sync_at.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User chỉ sync device và farm data của chính phạm vi mình.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Retry cùng event không tạo activity thứ hai.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Số accepted+rejected phản ánh batch.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Lỗi từng record không làm mất khả năng báo partial.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UC-M01-09 – Nhập dữ liệu sạch và ghi cờ chất lượng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Theo dõi provenance của dữ liệu import/API/mobile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và ghi nhận lỗi/conflict thay vì sửa im lặng.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Cross-cutting Data Quality / Module 01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Data Administrator / Backend Service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Có file hoặc batch dữ liệu ngoài cần nạp vào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hệ thống.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Nguồn dữ liệu xác định được source_kind và nếu có file thì có hash.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ingestion_batches ghi được lineage; record lỗi có data_quality_flags.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Yêu cầu thầy: bản sạch + thời gian dữ liệu vào + tính tường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minh.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3B77B3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trị dữ liệu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ingestion batch với source_kind, source_name, source_sha256, source_as_of_at.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Đánh dấu received→validated→loaded/partial/rejected.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Ghi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records_received/loaded/rejected.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Với conflict/lỗi, tạo data_quality_flags gồm entity_table, source_record_key, flag_code, raw_value.</w:t>
            </w:r>
          </w:p>
        </w:tc>
      </w:tr>
      <w:tr w:rsidR="003B77B3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có thẩm quyền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Resolve/accept flag; không silently overwrite dữ liệu mâu thuẫn.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 xml:space="preserve">Dữ liệu, ràng buộc 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ingestion_batches, data_quality_flags; ingestion_batch_id ở farms/plots/crop_seasons/batches/activities.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source_sha256, source_as_of_at, received_at, processed_at, raw_value JSONB.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SHA-256 nếu có phải 64 hex; processed_at&gt;=received_at; provenance không bị mất.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source_as_of_at ≠ received_at ≠ processed_at.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Chức năng quản trị dữ liệu không mở cho anon; frontend thường không thao tác trực tiếp.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Có thể trả lời dữ liệu đến từ batch/file nào.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Conflict được ghi flag trước khi clean load.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đánh đồng source date với import time.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UC-M01-10 – Xem cây dữ liệu và nhật ký canh tác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Cho người dùng duyệt Farm→Plot→Crop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Season→Batch→Activity một cách nhất quán.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01 + Module 06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3B77B3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 mở hồ sơ nông hộ hoặc lịch sử canh tác.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Có dữ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liệu farm/plot/crop/batch/activity và quyền đọc.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Hiển thị đúng cây dữ liệu, bỏ qua record đã deleted nếu UI quy định.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– FR-1c-01..04; Module 01.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farm.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Tải plot/crop/batch thuộc farm theo RLS.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batch để xem activity theo occurred_at.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Hiển thị subtype và timestamps để biết hoạt động xảy ra/ghi/sync khi nào.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v_farm_plot_crop_tree, farms, plots, crop_seasons, production_batches, activities.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Tên/mã entity, status, activity_type, occurred_at/recorded_at/server_received_at.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View chỉ là presentation/query; source of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truth vẫn là base tables.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Sắp xếp nhật ký ưu tiên occurred_at; vẫn có recorded_at/server_received_at để truy vết.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View security_invoker/RLS đảm bảo chỉ thấy phạm vi actor.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Farmer không thấy farm ngo</w:t>
      </w:r>
      <w:r w:rsidRPr="003B77B3">
        <w:rPr>
          <w:rFonts w:eastAsia="Times New Roman" w:cs="Times New Roman"/>
          <w:sz w:val="28"/>
          <w:szCs w:val="28"/>
        </w:rPr>
        <w:t>ài quyền.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Cây không tạo dữ liệu lặp.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Có thể phân biệt ngày xảy ra và ngày sync.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br w:type="page"/>
      </w:r>
    </w:p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lastRenderedPageBreak/>
        <w:t>6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. Module 02 – Carbon Engine</w:t>
      </w: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UC-M02-01 – Quản lý bộ hệ số phát thải và phiên bản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Lưu emission factor theo bộ/version/methodology/source, không hardcode trong code.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02 – Carbon Engine / MVP 1a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Carbon/Domain Expert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nguồn hệ số phát t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hải được xác nhận để đưa vào hệ thống.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Nguồn, phương pháp, đơn vị và hiệu lực được xác định.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Factor set/factors tồn tại; bản published có published_at; kết quả sau này trỏ đúng factor_set_id.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Module 02 –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FR-1a-08, FR-1a-09, FR-1a-12.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Chuyên gia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emission_factor_sets với version_code, methodology, source, valid dates.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Chuyên gia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Thêm emission_factors theo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factor_code/category/gas/activity_unit/factor_value/source_reference.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factor_value&gt;=0, factor_code unique trong factor set.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Chuyên gia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Khi đủ kiểm chứng, chuyển set sang published và ghi published_at.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Chuyên gia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Không overwrite s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et cũ khi có phương pháp mới; tạo version mới.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emission_factor_sets, emission_factors.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version_code, methodology_name/version, source_name/url/reference, factor_value, category,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gas, units, status.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Không seed/đoán hệ số; published bắt buộc published_at; version cũ không bị ghi đè.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valid_from/valid_to là hiệu lực nghiệp vụ; published_at/created_at/updated_at là system time.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Phân quyền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 cho authenticated chỉ SELECT; ghi thường do backend/admin trusted role.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có factor giả.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Có thể truy ngược mọi factor về source/version.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sửa kết quả cũ bằng cách overwrite factor set.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UC-M02-02 – Tính phát thải 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CO2e cho dữ liệu thực tế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Tính Total CO2e và CO2e/kg từ Activity Data bằng bộ hệ số cụ thể.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02 – Carbon Engine / MVP 1a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Backend/System Service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Batch có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activity và yield; người dùng/yêu cầu hệ thống cần kết quả carbon.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emission factor set published/phù hợp và đủ factor cần thiết.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carbon_calculations status=succeeded với total_co2e_kg, yield_kg và co2e_per_kg; có breakdown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02 – FR-1a-08, FR-1a-09, FR-1a-12.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Carbon Engine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Thu thập activity hợp lệ của production batch.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Carbon Engine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factor_set_id và engine_version.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Carbon Engine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input_hash từ tập input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để nhận diện phiên tính.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Carbon Engine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Với từng nguồn phát thải, tính Activity Data × EF và tạo carbon_breakdowns.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Cộng tổng total_co2e_kg; lưu yield_kg; generated column tính co2e_per_kg.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Đánh status=succeeded và calculated_at.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activities + subtype, emission_factor_sets, emission_factors, carbon_calculations, carbon_breakdowns.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scenario=actual, factor_set_id, engine_version, input_hash, activity_value,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factor_value_used, co2e_kg, total/yield.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Mỗi breakdown phải dùng factor thuộc đúng factor_set của calculation; không dùng factor thiếu.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calculated_at, created_at; input activity có timestamps riêng.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Phân quyền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Authenticated chỉ SELECT kết quả theo farm scope; calculation thường do backend trusted service tạo.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CO2e/kg = total_co2e_kg / yield_kg.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Breakdown cộng lại nhất quán với tổng theo engine.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 xml:space="preserve">Result truy được EF version và engine </w:t>
      </w:r>
      <w:r w:rsidRPr="003B77B3">
        <w:rPr>
          <w:rFonts w:eastAsia="Times New Roman" w:cs="Times New Roman"/>
          <w:sz w:val="28"/>
          <w:szCs w:val="28"/>
        </w:rPr>
        <w:t>version.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UC-M02-03 – So sánh AWD với tưới ngập liên tục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các scenario riêng để so sánh ảnh hưởng carbon của AWD và continuous flooding mà không ghi đè actual.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02 – Carbon Engine / MVP 1a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Backend/System Ser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vice / Farmer / Manager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 yêu cầu so sánh kịch bản tưới.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Batch và factor set đủ dữ liệu.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calculation riêng cho scenario actual/awd/continuous_flooding.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02 – FR-1a-09/12.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Yêu cầu so sánh AWD và continuous flooding.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Engine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Giữ nguyên dữ liệu ngoài biến scenario theo quy tắc mô phỏng.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Engine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calculation scenario=awd.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Engine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Tạo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calculation scenario=continuous_flooding.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Trả total_co2e_kg và co2e_per_kg của từng scenario cùng breakdown.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UI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Hiển thị chênh lệch tuyệt đối và/hoặc phần trăm, ghi rõ đây là scenario.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carbon_calculations, carbon_breakdowns, irrigation_events, emission_factors.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scenario, total_co2e_kg, co2e_per_kg, factor_set_id, input_hash.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Không ghi đè actual; mọi scenario dùng version và assumptions rõ ràn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calculated_at cho từng scenario.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Quyền đọc theo production batch/farm.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Có ít nhất hai kết quả tách biệt AWD và continuous flooding.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lẫn scenario với actual.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 xml:space="preserve">Cùng factor set khi mục đích là </w:t>
      </w:r>
      <w:r w:rsidRPr="003B77B3">
        <w:rPr>
          <w:rFonts w:eastAsia="Times New Roman" w:cs="Times New Roman"/>
          <w:sz w:val="28"/>
          <w:szCs w:val="28"/>
        </w:rPr>
        <w:t>so sánh công bằng.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UC-M02-04 – Xử lý thiếu hệ số và tái lập kết quả Carbon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Không bịa kết quả khi thiếu EF và cho phép truy lại chính xác phiên tính cũ.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02 – Carbon Engine / MVP 1a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Backend/System Service / Aud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itor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Engine gặp activity không có factor hoặc auditor cần tái lập result.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Calculation/input đã xác định.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Thiếu factor → failed với failure_reason; result cũ truy được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factor_set/engine/input_hash.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02 – yêu cầu không hardcode/không tự bịa EF.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Engine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Tìm factor theo category/gas/unit trong factor_set.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Engine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Nếu thiếu factor cần thiết, dừng phần tính phụ thuộc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và đặt status=failed.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Engine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Ghi failure_reason rõ trường hợp thiếu; tuyệt đối không COALESCE factor thành 0.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Auditor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calculation cũ và truy factor_set_id, engine_version, input_hash, breakdown.factor_value_used.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Nếu tính lại do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input/config mới, tạo calculation mới và liên kết supersedes_id thay vì sửa lịch sử.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carbon_calculations, carbon_breakdowns, emission_factor_sets, emission_factors.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status, failure_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reason, supersedes_id, input_hash, factor_value_used.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NULL/missing factor ≠ 0; historical result giữ nguyên lineage.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calculated_at và created_at từng version.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Auditor đọc trong phạm vi được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cấp; ghi result do service/admin.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Thiếu factor không trả '0 kg'.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Có thể xác định calculation nào supersede calculation nào.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Tái lập được factor value đã dùng.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br w:type="page"/>
      </w:r>
    </w:p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lastRenderedPageBreak/>
        <w:t xml:space="preserve">7. 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Module 03 – Computer Vision</w:t>
      </w: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UC-M03-01 – Upload ảnh lá lúa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Lưu ảnh JPEG/PNG vào private Storage và metadata vào CSDL để phục vụ inference.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03 – Computer Vision / MVP 1b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 chụp/chọn ảnh lá lúa.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Crop season thuộc farm actor có quyền; file đạt giới hạn MIME/size.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File nằm trong plant-images và plant_images metadata hợp lệ.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03 – FR-1b-01..04.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Mobile App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Chụp/chọn JPEG hoặc PNG.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App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path &lt;farm_uuid&gt;/&lt;crop_season_uuid&gt;/&lt;filename&gt;.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Storage RLS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user_can_write_farm đối với UUID folder đầu.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Storage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Upload object vào private bucket plant-images.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Backend/App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plant_images với path, MIME, size, SHA-256, captured_at, uploaded_by.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storage.objects, plant_images, crop_seasons, farms.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Dữ liệu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storage_object_path, mime_type, file_size_bytes, sha256, captured_at, uploaded_at.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MIME chỉ image/jpeg hoặc image/png; SHA nếu có unique khi chưa deleted; path phải khớp farm/crop.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captured_at có thể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khác uploaded_at; created_at/updated_at là system time.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Private bucket + Storage policy + DB RLS.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upload PDF/ZIP vào plant-images.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upload vào farm ngoài quyền.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Ảnh trùng SHA có thể bị chặn theo index.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UC-M03-02 – Quản lý phiên bản mô hình CV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Version hóa model, dataset test, accuracy, confusion matrix và confidence threshold.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03 – Computer Vision / MVP 1b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ML/CV Engineer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model mới hoặc model cần retire.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kết quả đánh giá trên tập test xác định.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cv_model_versions ghi đúng version/status và số liệu đánh giá.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03 – FR-1b-01..04.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Thực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ML Engineer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model_name, version_code, test_dataset_name/version, test_sample_count.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ML Engineer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Lưu accuracy, confusion_matrix và confidence_threshold.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accuracy/threshold nằm 0..1.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ML Engineer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Khi deploy, cập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nhật status=active và deployed_at; khi retire ghi retired_at.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Không ghi đè version_code cũ.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cv_model_versions.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version_code, dataset, accuracy, confusion_matrix JSONB,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threshold, status, source_reference.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Version code unique; retired_at&gt;=deployed_at; accuracy và threshold trong [0,1].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deployed_at, retired_at, created_at, updated_at.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Authenticated chỉ đọc mod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el metadata; ghi do ML/admin trusted role.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Mọi inference truy được model_version_id.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Accuracy có dataset nguồn và confusion matrix.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'nói accuracy' mà thiếu version/tập test.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UC-M03-03 – Nhận diện bệnh lá và trạng thái không chắc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chắn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Phân loại ảnh thành đạo ôn/bạc lá/đốm nâu/lá khỏe/unknown với confidence và threshold rõ ràng.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03 – Computer Vision / MVP 1b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Backend Inference Service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Ảnh hợp lệ đã upload.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cv_model_versions active.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cv_inferences tồn tại với predicted_label, confidence, threshold_used và is_uncertain tự tính.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03 – FR-1b-01..04.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Thực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Yêu cầu phân tích ảnh.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Inference 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Tải ảnh private theo quyền/service.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Trả predicted_label và confidence.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Lưu model_version_id và threshold_used.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PostgreSQL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Generated column đặt is_uncertain =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confidence &lt; threshold_used.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UI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Nếu uncertain, hiển thị cảnh báo thay vì trình bày như kết luận chắc chắn.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plant_images, cv_model_versions, cv_inferences.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predicted_label,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confidence, threshold_used, is_uncertain, inferred_at.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confidence/threshold trong [0,1]; một image+model_version chỉ có một inference.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captured/uploaded/inferred times tách riêng.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User chỉ đọc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inference của ảnh trong farm phạm vi mình.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Nhãn thuộc enum hỗ trợ 4 lớp chính + unknown.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lastRenderedPageBreak/>
        <w:t>is_uncertain nhất quán với threshold.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Inference truy được model version.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br w:type="page"/>
      </w:r>
    </w:p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lastRenderedPageBreak/>
        <w:t>8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. Module 04 – Resource Efficiency Dashboard</w:t>
      </w: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UC-M04-01 – Tạo snapshot hiệu suất tài nguyên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Tổng hợp yield, water, fertilizer, cost, CO2e và tính bốn chỉ số trên cùng mẫu số yield_kg.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04 – Resource Dashbo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ard / MVP 1b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Backend/System Service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Batch đã có harvest và carbon calculation succeeded.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yield_kg&gt;0; dữ liệu numerator được thu thập từ Module 01/02.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resource_metric_snapshots tồn tại với generated columns.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04 – FR-1b-05..06.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Tổng hợp yield_kg, water_m3, fertilizer_kg, total_cost_vnd từ activity.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Chọn carbon_calculation_id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succeeded và total_co2e_kg.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input_hash và calculation_version.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PostgreSQL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Tự tính water_per_kg, fertilizer_per_kg, co2e_per_kg, cost_per_kg.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Đặt water_data_complete/cost_data_complete để UI biết độ đầy đủ dữ liệu.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Dữ liệu, 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resource_metric_snapshots, activities/subtypes, carbon_calculations.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yield_kg, water_m3, fertilizer_kg, total_cost_vnd, total_co2e_kg, 4 generated metrics, completeness flags.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Không chia cho 0; generated column tránh numerator/denominator drift; input_hash unique theo batch.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calculated_at/created_at là snapshot time.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Đọc theo farm scope; tạo snapshot do backend service.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Tiêu chí 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CO2e/kg trong snapshot nhất quán calculation.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Thiếu water/cost được biểu diễn bằng NULL + completeness flag.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lastRenderedPageBreak/>
        <w:t>Không lưu metric dẫn xuất thủ công.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UC-M04-02 – Tạo và chốt benchmark HTX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Tạo benchmark theo metric/period với tối thiểu 3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batch/hộ hợp lệ và nguồn benchmark rõ ràng.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04 – Resource Dashboard / MVP 1b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Backend Service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HTX muốn so sánh water/fertilizer/carbon/cost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trong cùng phạm vi.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ít nhất 3 production batch thuộc organization và metric snapshot phù hợp.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Benchmark finalized với thành viên cố định, source và finalized_at.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04 – FR-1b-05..06.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Manager/Service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benchmark_snapshots ở trạng thái draft với metric_code, period, source_name, source_reference.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Thêm benchmark_snapshot_members cho các production batch thuộc HTX.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member batch thuộc đúng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organization và metric_value&gt;=0.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Manager/Service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Khi đủ dữ liệu, chuyển status=finalized.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Chỉ cho finalize khi đạt business invariant tối thiểu 3 thành viên; sau finalization ngăn xóa member tùy ý.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Bảng /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benchmark_snapshots, benchmark_snapshot_members, production_batches.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metric_code, period_start/end, source, member metric_value, status, finalized_at.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Benchmark finalized phải có nguồn và tối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thiểu 3 đối tượng; thành viên thuộc đúng HTX.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calculated_at, finalized_at, created_at, updated_at.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Chỉ manager/authorized service trong organization thao tác; người ngoài chỉ khi có grant phù hợp.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</w:t>
      </w:r>
      <w:r w:rsidRPr="003B77B3">
        <w:rPr>
          <w:rFonts w:eastAsia="Times New Roman" w:cs="Times New Roman"/>
          <w:sz w:val="28"/>
          <w:szCs w:val="28"/>
        </w:rPr>
        <w:t>hông finalize benchmark &lt;3 members.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trộn batch ngoài HTX.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Source benchmark luôn truy được.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UC-M04-03 – Xem và so sánh hiệu suất tài nguyên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Hiển thị nước/kg, phân/kg, CO2e/kg, chi phí/kg và vị trí tương đối so với benchmark.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04 + 06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 mở Resource Dashboard.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resource snapshot và benchmark nếu muốn so sánh.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UI hiển thị các metric,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completeness và benchmark hợp lệ.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04 – FR-1b-05..06.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batch/farm/vụ.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Đọc v_batch_resource_efficiency_live hoặc snapshot phù hợp.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Hiển thị 4 chỉ số trên cùng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yield_kg.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Nếu benchmark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Tải benchmark finalized cùng metric/period và tính chênh lệch.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UI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Đánh dấu rõ chỉ số thiếu dữ liệu hoặc benchmark chưa đủ điều kiện.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v_batch_resource_efficiency_live, res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ource_metric_snapshots, benchmark_snapshots, v_benchmark_summary.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water_per_kg, fertilizer_per_kg, co2e_per_kg, cost_per_kg, completeness, benchmark.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Không so sánh khi mẫu/period không tương thích; benchmark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phải finalized.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Snapshot/benchmark có calculated_at/finalized_at để biết 'as of'.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chỉ dữ liệu mình; manager dữ liệu HTX; cross-org theo grant.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Hiển thị đúng 4 metric.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biến NULL thành 0.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Benchmark có sample hợp lệ &gt;=3 khi finalized.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br w:type="page"/>
      </w:r>
    </w:p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lastRenderedPageBreak/>
        <w:t>9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. Module 05 – AI Recommendation</w:t>
      </w: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UC-M05-01 – Quản lý rule khuyến nghị và phiên bản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Lưu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rule-based recommendation có threshold, công thức, nguồn và version rõ ràng.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05 – AI Recommendation / MVP 1b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Domain Expert / Administrator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Có quy tắc khuyến nghị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được chuyên gia phê duyệt.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metric_code và nguồn tham chiếu.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recommendation_rules tồn tại, version unique và có validity.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05 – FR-1b-07..09.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Chuyên gia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Tạo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rule_code, version_code, metric_code, operator và threshold_percent.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Chuyên gia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Nhập action_template, calculation_note, source_name, source_reference.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threshold&gt;=0 và khoảng hiệu lực hợp lệ.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Chuyên gia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Khi thay rule, tạo version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mới thay vì overwrite.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Dùng is_active + valid_from/valid_to để xác định rule áp dụng.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recommendation_rules.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rule_code/version, metric, operator, threshold, template,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calculation_note, source, dates.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Version unique; nguồn và calculation_note bắt buộc, tránh 'AI nói vậy' không giải thích được.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valid_from/valid_to và created_at/updated_at.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Ghi rule do expert/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admin; authenticated thông thường chỉ đọc rule cần thiết.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Khuyến nghị luôn truy được rule version.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Mỗi rule có source và cách tính impact.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sửa lịch sử bằng overwrite.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UC-M05-02 – Sinh khuyến nghị định lượng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So sánh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metric hiện tại với benchmark và sinh hành động kèm tác động carbon/chi phí.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05 – AI Recommendation / MVP 1b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 Recommendation Service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Có resource snapshot,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benchmark finalized và rule active tương thích.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Lineage giữa batch/resource/benchmark/rule hợp lệ.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recommendations status=generated với current, benchmark, target, CO2e reduction và cost change.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Module 05 –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FR-1b-07..09.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Đọc resource_snapshot hiện tại.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Đọc benchmark_snapshot finalized và benchmark value.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recommendation_rule phù hợp metric/operator/threshold.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Tính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difference_percent và kiểm tra condition.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Tính target_value, estimated_co2e_reduction_kg, estimated_cost_change_vnd theo calculation_note.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Sinh recommendation_text từ action_template và lưu toàn bộ lineage.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Dữ liệu, ràng buộc và 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recommendation_rules, recommendations, resource_metric_snapshots, benchmark_snapshots.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current_value, benchmark_value_used, difference_percent, target_value, impact CO2e/cost, recommendation_text.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Trigger xác thực rule/benchmark/resource cùng lineage batch/metric; impact carbon không âm.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generated_at, created_at, updated_at.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Farmer đọc recommendation của batch mình; manager trong HTX; ghi do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service.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Recommendation không tồn tại nếu thiếu benchmark/rule nguồn.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Mỗi recommendation có impact định lượng.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Có thể giải thích số liệu từ đâu.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UC-M05-03 – Chấp nhận hoặc bỏ qua khuyến nghị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Ghi phản hồi người dùng đối với kh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uyến nghị thay vì chỉ hiển thị một chiều.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05 – AI Recommendation / MVP 1b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/ Cooperative Manager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 xem một recommendation generated.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Tiền điều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Recommendation thuộc phạm vi actor và chưa expired.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Status accepted hoặc dismissed với timestamp tương ứng.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05 – FR-1b-07..09.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Mở khuyến nghị và xem căn cứ/impact.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Chấp nhận hoặc Bỏ qua.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Nếu accepted: status=accepted, accepted_at=now().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Nếu dismissed: status=dismissed, dismissed_at=now().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Ghi thay đổi trạng thái.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recommendations, audit.change_log.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status, accepted_at, dismissed_at.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Status accepted bắt buộc accepted_at; dismissed bắt buộc dismissed_at.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generated_at, accepted_at/dismissed_at,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updated_at, audit.changed_at.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Chỉ user có quyền batch mới phản hồi.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có accepted mà thiếu accepted_at.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lastRenderedPageBreak/>
        <w:t>Không có dismissed mà thiếu dismissed_at.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Phản hồi giữ được audit trail.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br w:type="page"/>
      </w:r>
    </w:p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lastRenderedPageBreak/>
        <w:t>10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. Module 06 – Web Dashboard</w:t>
      </w: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UC-M06-01 – Dashboard nông dân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Cho nông dân xem farm/plot/crop/batch/activity, carbon, resource, CV và recommendation trong phạm vi của mình.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– Web/Mobile Dashboard / MVP 1c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mở dashboard.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Đã đăng nhập và có farm_members.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Chỉ dữ liệu farm có quyền được hiển thị.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Truy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– FR-1c-01..04.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Đăng nhập.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Dùng RLS xác định farm scope.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Đọc cây dữ liệu, carbon results, resource metrics, CV inferences và recommendations.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Hiển thị thời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gian dữ liệu/snapshot/version cần thiết.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Từ chối mọi row ngoài farm scope ngay ở PostgreSQL.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v_farm_plot_crop_tree, v_carbon_results, v_batch_resource_efficiency_live, plant_images/cv_inferenc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es, recommendations.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 data, CO2e/kg, breakdown, resource metrics, disease/confidence, recommendation.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Dashboard không lưu lại aggregate mutable nếu có thể query/view; không dùng UI hiding làm auth.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Thời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Hiển thị data-as-of từ calculated_at/generated_at/updated_at.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 scope qua farm_members và helper private.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Farmer A không thấy Farm B.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Dashboard hiển thị dữ liệu nhất quán từ source/view.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Quyền vẫn đú</w:t>
      </w:r>
      <w:r w:rsidRPr="003B77B3">
        <w:rPr>
          <w:rFonts w:eastAsia="Times New Roman" w:cs="Times New Roman"/>
          <w:sz w:val="28"/>
          <w:szCs w:val="28"/>
        </w:rPr>
        <w:t>ng khi gọi API trực tiếp.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UC-M06-02 – Dashboard quản lý HTX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Tổng hợp nhiều hộ thuộc cùng HTX để theo dõi hiệu suất, carbon, benchmark và MRV.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– Web Dashboard / MVP 1c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Hệ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Manager mở dashboard HTX.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organization_membership role=cooperative_manager.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Hiển thị các farm thuộc organization và aggregate phù hợp.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– FR-1c-01..04.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Luồng 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Manager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organization/HTX.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Xác nhận manager membership đang hiệu lực.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Tải danh sách farm/plot/crop/batch thuộc HTX.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Hiển thị carbon/resource summary, benchmark và cảnh báo dữ liệu.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Manager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Drill-down tới nông hộ/lô khi cần.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organizations, organization_memberships, farms và các view dashboard.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Tổng hợp farm/batch, resource/carbon, benchmark, MRV status.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Ràng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Aggregate phải suy từ nguồn; không trộn farm ngoài organization.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Các snapshot/report có calculated_at/generated_at.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cooperative_manager được đọc phạm vi HTX theo RLS.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Manager xe</w:t>
      </w:r>
      <w:r w:rsidRPr="003B77B3">
        <w:rPr>
          <w:rFonts w:eastAsia="Times New Roman" w:cs="Times New Roman"/>
          <w:sz w:val="28"/>
          <w:szCs w:val="28"/>
        </w:rPr>
        <w:t>m được nhiều hộ cùng HTX.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đọc HTX khác nếu không có grant.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Aggregate khớp dữ liệu nguồn.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UC-M06-03 – Dashboard doanh nghiệp/cơ quan quản lý theo phạm vi được cấp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Cho Enterprise/Regulator xem dữ liệu đa HTX nhưng chỉ theo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organization_data_grants.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– Web Dashboard / MVP 1c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Enterprise Viewer / Regulator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User thuộc grantee organization và mở dashboard vùng/đơn vị.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ó membership phù hợp và grant còn hiệu lực.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Chỉ source organization được grant mới xuất hiện.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– FR-1c-01..04.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User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phạm vi dashboard.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Xác định grantee organization của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user.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organization_data_grants valid_from/valid_to.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Trả dữ liệu read/aggregate theo access_level.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Từ chối organization không được grant dù role là regulator/enterprise_viewer.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organization_data_grants, organization_memberships, farms và views.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access_level, valid dates, source/grantee organization.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Role không đủ để xem toàn vùng; grant là bắt buộc.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Thời gian /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valid_from/valid_to quyết định hiệu lực ở business time.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 enforce ở DB/API.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grant → không dữ liệu.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Grant hết hạn → không dữ liệu.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Access_level được tôn trọng.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br w:type="page"/>
      </w:r>
    </w:p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lastRenderedPageBreak/>
        <w:t>11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. Module 07 – MRV Export</w:t>
      </w: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UC-M07-01 – Tạo MRV Case và gắn lô sản xuất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Khởi tạo hồ sơ MRV theo organization/period và chọn production batches trong phạm vi.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MRV Exp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ort / MVP 1c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Auditor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HTX bắt đầu một chu kỳ MRV.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Organization tồn tại; batches thuộc HTX.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mrv_case được tạo; trigger tự tạo đủ 6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mrv_case_steps; batches được gắn qua junction.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FR-1c-05..07.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Manager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case_code, name, period_start, period_end.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mrv_cases status=draft.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Tự populate 6 bước từ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mrv_step_catalog.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Manager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Chọn production batches đưa vào hồ sơ.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batch thuộc cùng organization trước khi thêm mrv_case_batches.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mrv_cases, mrv_step_catalog, mrv_case_steps,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mrv_case_batches.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case_code, period, status, created_by, batch IDs.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(organization_id,case_code) unique; period_end&gt;=period_start; batch phải thuộc đúng organization.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created_at/updated_at; ad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ded_at; step timestamps.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Manager/authorized actor trong organization; verifier theo grant/quyền.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Mỗi case mới có đúng 6 bước.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thêm batch ngoài HTX.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Case code không trùng trong organization.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UC-M07-02 – Thực 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hiện quy trình MRV 6 bước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Theo dõi Preparation→Registration→Baseline→Measurement→Reporting→Verification với trạng thái và thời gian rõ ràng.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MRV Export / MVP 1c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Auditor / Verifier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MRV case đã tồn tại.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đủ 6 mrv_case_steps.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Mỗi step có status/timestamps/notes hợp lệ; case tiến triển đến ready_for_verification/verified.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Module 07 –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FR-1c-05..07.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phụ trách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Mở MRV case.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Hiển thị 6 step theo step_no 1..6.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phụ trách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Đặt step=in_progress và started_at.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phụ trách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Thêm notes/evidence tương ứng.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phụ trách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Khi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hoàn tất, status=completed và completed_at.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Verifier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Hoàn thành bước Verification; cập nhật case status theo quy trình.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mrv_step_catalog, mrv_case_steps, mrv_cases.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step_no,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status, started_at, completed_at, notes, case status.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completed step phải có completed_at; completed_at&gt;=started_at.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started_at/completed_at là business workflow time; created_at/updated_at riêng.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Quyền update theo organization và vai trò.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Luôn đúng 6 bước.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có completed mà thiếu completed_at.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Timeline step có thể truy vết.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UC-M07-03 – Upload và quản lý bằng chứng MRV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Gắn evidence private vào đúng MRV case/st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ep và tùy chọn production batch.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MRV Export / MVP 1c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Auditor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Cần nộp tài liệu/ảnh cho một bước MRV.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MRV case tồn tại;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actor có quyền; file thuộc MIME cho phép.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File nằm trong mrv-evidence; metadata mrv_evidence trỏ đúng case/step/batch.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FR-1c-05..07.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Chọn MRV case, step_no và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optional production_batch_id.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Ứng dụng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path &lt;organization_uuid&gt;/&lt;mrv_case_uuid&gt;/&lt;file&gt;.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Storage RLS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quyền organization/case trước upload.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Storage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Lưu private file.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mrv_evidence với evidence_type, path, file_name, MIME,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SHA, uploaded_by.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Nếu có production_batch_id, kiểm tra batch đã thuộc phạm vi case/organization.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storage.objects, mrv_evidence, mrv_cases, mrv_case_batches.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evidence_type, step_no, batch, storage path, file name, MIME, sha256, notes.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Path không rỗng/unique; SHA nếu có đúng 64 hex; evidence phải gắn step 1..6.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uploaded_at, created_at, updated_at.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rivate bucket + storage policies + DB RLS.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upload evidence vào case ngoài quyền.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Evidence truy được step và người upload.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mất file lineage.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UC-M07-04 – Sinh báo cáo MRV PDF/XLSX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Tạo report theo 6 bước với scope,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data-as-of, EF version, warnings và danh sách carbon calculations.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MRV Export / MVP 1c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 / Backend Export Service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MRV case sẵn sàng báo cáo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Case có batch, calculation phù hợp và factor_set_id.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mrv_exports + mrv_export_calculations được tạo; file nằm private mrv-exports.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FR-1c-05..07.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Manager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Chọn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format PDF hoặc XLSX.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Đóng băng scope_description, data_as_of_at, factor_set_id và export_payload.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Xác định contains_sample_data và is_finalized.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Constraint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Nếu report sample/chưa final, warning_text bắt buộc.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Sinh file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và SHA-256; upload path &lt;organization_uuid&gt;/&lt;mrv_case_uuid&gt;/&lt;file&gt;.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Gắn từng carbon_calculation vào mrv_export_calculations.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mrv_exports, mrv_export_calculations, mrv_cases,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emission_factor_sets, carbon_calculations, storage.objects.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format, factor_set_id, scope, data_as_of_at, sample/final flags, warning, payload, file hash.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Không trình bày sample/chưa chốt như biểu mẫu chính thức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; report phải mang EF config/version.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generated_at, data_as_of_at, created_at.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Chỉ actor có quyền case đọc file; export tạo bởi trusted service.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PDF/XLSX đúng format.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Report có scope/date/EF version</w:t>
      </w:r>
      <w:r w:rsidRPr="003B77B3">
        <w:rPr>
          <w:rFonts w:eastAsia="Times New Roman" w:cs="Times New Roman"/>
          <w:sz w:val="28"/>
          <w:szCs w:val="28"/>
        </w:rPr>
        <w:t>/warning khi cần.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Mỗi calculation dùng trong report được truy vết.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UC-M07-05 – Kiểm tra manifest, lineage và khả năng thẩm định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Cho auditor truy ngược report tới carbon calculation, EF version, batch và evidence.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Module 07 – MRV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Export / MVP 1c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Auditor / Verifier / Cooperative Manager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Đã có MRV export.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Actor có quyền đọc case/report.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Auditor xác định được nguồn dữ liệu và cảnh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báo tại thời điểm xuất.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07 – FR-1c-05..07.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Auditor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Mở export hoặc v_mrv_export_manifest.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Hiển thị scope, generated_at, data_as_of_at, factor_set/version và warning.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Auditor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Drill-down từ export→mrv_export_calculations→carbon_calculations→breakdowns→emission factors.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Auditor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Đối chiếu case batches, 6 steps và evidence.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Auditor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Dùng file_sha256 để kiểm tra tính toàn vẹn file nếu cần.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v_mrv_export_manifest, mrv_exports, mrv_export_calculations, carbon_calculations, carbon_breakdowns, emission_factors, mrv_evidence.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lineage IDs, hashes, versions, timestamps, warnings.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Report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là công cụ hỗ trợ số hóa MRV; không tuyên bố là mẫu chính thức nếu chưa được cơ quan phê duyệt.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generated_at/data_as_of_at/uploaded_at/calculated_at cung cấp timeline.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Đọc theo RLS/grant.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Truy được</w:t>
      </w:r>
      <w:r w:rsidRPr="003B77B3">
        <w:rPr>
          <w:rFonts w:eastAsia="Times New Roman" w:cs="Times New Roman"/>
          <w:sz w:val="28"/>
          <w:szCs w:val="28"/>
        </w:rPr>
        <w:t xml:space="preserve"> report→calculation→EF.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Truy được evidence theo 6 bước.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Hash và warning hiện rõ.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br w:type="page"/>
      </w:r>
    </w:p>
    <w:p w:rsidR="00F7128E" w:rsidRPr="003B77B3" w:rsidRDefault="003B77B3" w:rsidP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lastRenderedPageBreak/>
        <w:t xml:space="preserve">12. 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Use Case bảo mật và audit</w:t>
      </w: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UC-SEC-01 – Ghi và tra cứu Audit Trail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Lưu lịch sử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INSERT/UPDATE/DELETE để giải thích ai thay đổi gì và khi nào.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Xuyên suốt / Audit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System / Auditor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Một record được insert/update/delete ở bảng có audit trigger.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Tiền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 trigger đã được cài đặt.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audit.change_log có schema/table/record/action/old/new/user/time.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Yêu cầu truy vết/tính tường minh.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dùng/Hệ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Thực hiện thao tác dữ liệu.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 Trigger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Bắt AFTER INSERT/UPDATE/DELETE.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Ghi operation, changed_by, old_data, new_data, changed_at.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Auditor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Tra cứu lịch sử record khi cần đối chiếu.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audit.change_log và các bảng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được gắn audit trigger.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schema_name, table_name, record_id, operation, old_data/new_data JSONB, changed_by, changed_at.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updated_at không thay thế audit; audit không được frontend sửa/xóa.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changed_at cho mỗi sự kiện; created_at/updated_at của row vẫn độc lập.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Schema audit không expose cho anon/authenticated.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Có thể xác định giá trị trước/sau update.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Có changed_by nếu thao tác có user context.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 xml:space="preserve">Frontend </w:t>
      </w:r>
      <w:r w:rsidRPr="003B77B3">
        <w:rPr>
          <w:rFonts w:eastAsia="Times New Roman" w:cs="Times New Roman"/>
          <w:sz w:val="28"/>
          <w:szCs w:val="28"/>
        </w:rPr>
        <w:t>không chỉnh sửa audit.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UC-SEC-02 – Kiểm tra phân quyền RLS bằng user thật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Chứng minh quyền được enforce ở PostgreSQL/API, không chỉ ở giao diện.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Xuyên suốt / Security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QA / System Administrator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Đã có ít nhất manager, farmer và dữ liệu demo.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 enabled; memberships/farm_members/grants cấu hình.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Test matrix đạt: farmer chỉ farm mình; manager HTX mình; cross-org chỉ khi grant.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 06 + NFR security (mã chi tiết cần đối chiếu SRS nguyên văn).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QA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Đăng nhập bằng Farmer A và query farm/plot/activity.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Trả chỉ row trong farm scope.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QA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Thử truy Farm B bằng REST/SDK trực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tiếp.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Từ chối/không trả row dù biết UUID.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QA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Đăng nhập manager và kiểm tra toàn HTX.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QA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enterprise/regulator trước/sau khi tạo data grant.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RLS policies trên public tables +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storage.objects; organization_memberships/farm_members/data_grants.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auth.uid(), role/membership, organization/farm IDs, grant dates.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UI hiding không được tính là kiểm soát; phải test API trực tiếp.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Grant valid dates quyết định quyền tại thời điểm request.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RLS ở PostgreSQL/Storage.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Farmer không đọc farm khác.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Manager chỉ trong HTX.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Enterprise/regulator không tự có quyền toàn vùng.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Storage file cũng tuân qu</w:t>
      </w:r>
      <w:r w:rsidRPr="003B77B3">
        <w:rPr>
          <w:rFonts w:eastAsia="Times New Roman" w:cs="Times New Roman"/>
          <w:sz w:val="28"/>
          <w:szCs w:val="28"/>
        </w:rPr>
        <w:t>yền.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br w:type="page"/>
      </w:r>
    </w:p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lastRenderedPageBreak/>
        <w:t>13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. Project Tracker / Sprint Management</w:t>
      </w: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UC-PM-01 – Quản lý Sprint và Task phát triển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Theo dõi kế hoạch triển khai AgriCarbon mà không trộn với dữ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liệu nghiệp vụ nông nghiệp.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Tracker – schema pm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Team Member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Nhóm lập hoặc cập nhật sprint/task.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pm.projects và pm.sprints tồn tại.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Hậu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Task có code/title/priority/estimate/status/planned dates và module mapping.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Sprint Tracker + 7 module.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Nhóm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Tạo/cập nhật sprint với mục tiêu và ngày bắt đầu/kết thúc.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Nhóm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Tạo task trong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sprint với task_code, priority, estimated_hours, status.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mã unique theo sprint/project và ngày hợp lệ.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Nhóm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Map task sang module bằng pm.task_modules.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pm.projects, pm.sprints,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pm.tasks, pm.task_modules.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task_code, title, priority, estimated_hours, status, planned_start/end, module.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Task PM ≠ activities; pm schema không expose cho application users.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created_at/updated_at + planned dates.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Schema pm revoke quyền anon/authenticated; quản trị qua owner/trusted workflow.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23 task seed vẫn giữ đúng.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trộn task phát triển với activity canh tác.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Module mapping có thể</w:t>
      </w:r>
      <w:r w:rsidRPr="003B77B3">
        <w:rPr>
          <w:rFonts w:eastAsia="Times New Roman" w:cs="Times New Roman"/>
          <w:sz w:val="28"/>
          <w:szCs w:val="28"/>
        </w:rPr>
        <w:t xml:space="preserve"> N-N.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UC-PM-02 – Phân công Task và quản lý Dependency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Tách quan hệ N-N assignee và dependency thành bảng trung gian có kiểm tra toàn vẹn.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Tracker – schema pm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Team Member / Project Lead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Task cần người làm hoặc prerequisite.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Task/member cùng project.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Assignment share hợp lệ; dependency không self/cross-project/cycle.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Nguồn Excel Sprint Tracker.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Luồng 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Lead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Gán member vào task với share_pct.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Constraint Trigger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tổng share của task khi có assignment đạt 100%.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Lead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Thêm dependency task→depends_on_task.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Từ chối self-dependency, khác project hoặc vòng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lặp.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View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v_workload tính estimated_hours×share_pct/100.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pm.task_assignees, pm.task_dependencies, pm.members, pm.tasks, pm.v_workload.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member_id, task_id, share_pct,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depends_on_task_id.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'Cả 2' không phải user; tách thành 2 row 50/50; Sprint 1 source trống thì không tự suy đoán.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created_at/updated_at.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pm schema không expose cho end-user app.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</w:t>
      </w: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T2-07 kiểu 'Cả 2' thành hai assignment.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dependency vòng.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Workload không double-count.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UC-PM-03 – Quản lý Issue/Risk và người phụ trách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Theo dõi dependency/risk phát triển, severity/status và owner theo bảng trung gian.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Tracker – schema pm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Team Member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Phát sinh risk/dependency ảnh hưởng task.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Task tồn tại.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Issue gắn task; nhiều owner nếu cần; trạng thái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được theo dõi.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Nguồn Excel Sprint Tracker.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Nhóm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Tạo issue với description, type, severity, status.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Nhóm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Gán owner qua pm.issue_assignees nếu có.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Không dùng chuỗi 'Cả nhóm' làm một user; tạo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 xml:space="preserve"> nhiều junction rows.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Nhóm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Cập nhật resolved_on/status khi xử lý xong.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Ghi thay đổi.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pm.issues, pm.issue_assignees, pm.tasks, pm.members.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issue_type, severity, status,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discovered_on, resolved_on, owners.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Issue suy ra sprint qua task, không lặp sprint_id; owner trống thì giữ unassigned.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discovered_on/resolved_on là business date; created_at/updated_at/audit là system time.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pm không expose cho app người dùng.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4 issue seed không mất.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'Cả nhóm' tách thành 2 owners.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tự bịa discovered_on nếu nguồn trống.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UC-PM-04 – Xem Overview, Workload và Backlog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Tái tạo các sheet Excel dạng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tổng hợp bằng VIEW để tránh update anomaly.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Tracker – schema pm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Lead / Team Member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Cần xem tiến độ và workload.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Task/assignment/dependenc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y đã cập nhật.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View phản ánh source of truth hiện tại.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Nguồn Excel và nguyên tắc normalization.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Mở Sprint Overview.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v_sprint_overview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Tính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total/todo/in_progress/review/done/blocked/%done/estimated hours.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Mở Workload.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v_workload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Tính allocated_hours từ task estimate×share_pct.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Người dùng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Mở Backlog.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v_backlog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Join task, normalized modules, assignees, dependencies thành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bảng phẳng.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pm.v_sprint_overview, pm.v_workload, pm.v_backlog và base tables.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Aggregate tiến độ, hours, assignees, dependencies.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Ràng buộc / Business 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Không lưu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Overview/Workload như mutable table; derived data phải query từ source.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View phản ánh thời điểm query; task có created_at/updated_at.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pm schema chỉ cho workflow nội bộ/trusted role.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 xml:space="preserve">Task status đổi </w:t>
      </w:r>
      <w:r w:rsidRPr="003B77B3">
        <w:rPr>
          <w:rFonts w:eastAsia="Times New Roman" w:cs="Times New Roman"/>
          <w:sz w:val="28"/>
          <w:szCs w:val="28"/>
        </w:rPr>
        <w:t>thì Overview đổi ngay.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Assignee đổi thì Workload đổi ngay.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Không còn lỗi Backlog assignee trống làm workload=0.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2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UC-PM-05 – Truy vết Task ↔ Module ↔ Functional Requirement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Mục tiêu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Chứng minh công việc phát triển phục vụ module/SRS nào và giữ 28 FR IDs đã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được cung cấp.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hệ / MVP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Tracker / Traceability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chính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Project Lead / Auditor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Tác nhân phụ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 AgriCarbon / Supabase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Kích hoạt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Cần chứng minh coverage của kế hoạch đối với SRS.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pm.modules và pm.requirements đã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seed.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Có mapping task_modules/task_requirements khi được xác định.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Truy vết SRS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PRD/SRS/module docs.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Luồng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860"/>
      </w:tblGrid>
      <w:tr w:rsidR="00F7128E" w:rsidRPr="003B77B3">
        <w:trPr>
          <w:cantSplit/>
          <w:tblHeader/>
          <w:jc w:val="center"/>
        </w:trPr>
        <w:tc>
          <w:tcPr>
            <w:tcW w:w="624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Bước</w:t>
            </w:r>
          </w:p>
        </w:tc>
        <w:tc>
          <w:tcPr>
            <w:tcW w:w="192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Thực hiện</w:t>
            </w:r>
          </w:p>
        </w:tc>
        <w:tc>
          <w:tcPr>
            <w:tcW w:w="6860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Mô tả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Lưu 7 module với mvp_layer 1a/1b/1c và srs_scope.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Seed đúng 28 requirement_code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functional theo module mapping được cung cấp.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Nhóm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Map task sang module; khi có mô tả FR chính xác, map task→requirement.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Auditor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Query coverage theo module/FR/task.</w:t>
            </w:r>
          </w:p>
        </w:tc>
      </w:tr>
      <w:tr w:rsidR="00F7128E" w:rsidRPr="003B77B3">
        <w:trPr>
          <w:cantSplit/>
          <w:jc w:val="center"/>
        </w:trPr>
        <w:tc>
          <w:tcPr>
            <w:tcW w:w="624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92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Nhóm</w:t>
            </w:r>
          </w:p>
        </w:tc>
        <w:tc>
          <w:tcPr>
            <w:tcW w:w="6860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Không tự bịa nội dung 8 NFR/6 business constraints khi chưa có SRS nguyên vă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n.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Dữ liệu, ràng buộc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Bảng / View liên quan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pm.modules, pm.requirements, pm.task_modules, pm.task_requirements, pm.source_documents.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Dữ liệu trọng yếu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module_no/code, mvp_layer, requirement_code/kind, source_locator.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 xml:space="preserve">Ràng buộc / Business </w:t>
            </w: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rule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28 FR IDs giữ nguyên; description có thể NULL nếu chưa có nguyên văn; NFR/BC chỉ thêm khi có authoritative SRS.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Thời gian / Audit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source_as_of_date trong source_documents; created_at/updated_at ở tables.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268" w:type="dxa"/>
            <w:shd w:val="clear" w:color="auto" w:fill="EAF2F8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Phân quyền / RLS</w:t>
            </w:r>
          </w:p>
        </w:tc>
        <w:tc>
          <w:tcPr>
            <w:tcW w:w="714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pm không expose cho product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users.</w:t>
            </w:r>
          </w:p>
        </w:tc>
      </w:tr>
    </w:tbl>
    <w:p w:rsidR="00F7128E" w:rsidRPr="003B77B3" w:rsidRDefault="00F7128E">
      <w:pPr>
        <w:spacing w:after="20"/>
        <w:rPr>
          <w:rFonts w:cs="Times New Roman"/>
          <w:sz w:val="28"/>
          <w:szCs w:val="28"/>
        </w:rPr>
      </w:pPr>
    </w:p>
    <w:p w:rsidR="00F7128E" w:rsidRPr="003B77B3" w:rsidRDefault="00C96F30">
      <w:pPr>
        <w:pStyle w:val="Heading3"/>
        <w:spacing w:before="10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szCs w:val="28"/>
        </w:rPr>
        <w:t>Tiêu chí chấp nhận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Có đúng 7 module.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t>Có đúng 28 functional requirement IDs.</w:t>
      </w:r>
    </w:p>
    <w:p w:rsidR="00F7128E" w:rsidRPr="003B77B3" w:rsidRDefault="00C96F30">
      <w:pPr>
        <w:pStyle w:val="ListBullet"/>
        <w:spacing w:after="40" w:line="252" w:lineRule="auto"/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lastRenderedPageBreak/>
        <w:t>Không tự tạo nội dung NFR/BC không có nguồn.</w:t>
      </w:r>
    </w:p>
    <w:p w:rsidR="00F7128E" w:rsidRPr="003B77B3" w:rsidRDefault="00F7128E">
      <w:pPr>
        <w:pBdr>
          <w:bottom w:val="single" w:sz="6" w:space="1" w:color="B7B7B7"/>
        </w:pBdr>
        <w:spacing w:after="40"/>
        <w:rPr>
          <w:rFonts w:cs="Times New Roman"/>
          <w:sz w:val="28"/>
          <w:szCs w:val="28"/>
        </w:rPr>
      </w:pPr>
    </w:p>
    <w:p w:rsidR="00F7128E" w:rsidRPr="003B77B3" w:rsidRDefault="00C96F30">
      <w:pPr>
        <w:rPr>
          <w:rFonts w:cs="Times New Roman"/>
          <w:sz w:val="28"/>
          <w:szCs w:val="28"/>
        </w:rPr>
      </w:pPr>
      <w:r w:rsidRPr="003B77B3">
        <w:rPr>
          <w:rFonts w:eastAsia="Times New Roman" w:cs="Times New Roman"/>
          <w:sz w:val="28"/>
          <w:szCs w:val="28"/>
        </w:rPr>
        <w:br w:type="page"/>
      </w:r>
    </w:p>
    <w:p w:rsidR="00F7128E" w:rsidRPr="003B77B3" w:rsidRDefault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  <w:r w:rsidRPr="003B77B3">
        <w:rPr>
          <w:rFonts w:ascii="Times New Roman" w:eastAsia="Times New Roman" w:hAnsi="Times New Roman" w:cs="Times New Roman"/>
          <w:color w:val="auto"/>
          <w:sz w:val="28"/>
          <w:lang w:val="vi-VN"/>
        </w:rPr>
        <w:lastRenderedPageBreak/>
        <w:t>14</w:t>
      </w:r>
      <w:r w:rsidR="00C96F30" w:rsidRPr="003B77B3">
        <w:rPr>
          <w:rFonts w:ascii="Times New Roman" w:eastAsia="Times New Roman" w:hAnsi="Times New Roman" w:cs="Times New Roman"/>
          <w:color w:val="auto"/>
          <w:sz w:val="28"/>
        </w:rPr>
        <w:t>. Ma trận Actor – nhóm chức năng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463"/>
      </w:tblGrid>
      <w:tr w:rsidR="00F7128E" w:rsidRPr="003B77B3">
        <w:trPr>
          <w:cantSplit/>
          <w:tblHeader/>
          <w:jc w:val="center"/>
        </w:trPr>
        <w:tc>
          <w:tcPr>
            <w:tcW w:w="2948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Actor</w:t>
            </w:r>
          </w:p>
        </w:tc>
        <w:tc>
          <w:tcPr>
            <w:tcW w:w="6463" w:type="dxa"/>
            <w:shd w:val="clear" w:color="auto" w:fill="D9EAD3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b/>
                <w:sz w:val="28"/>
                <w:szCs w:val="28"/>
              </w:rPr>
              <w:t>Phạm vi chính</w:t>
            </w:r>
          </w:p>
        </w:tc>
      </w:tr>
      <w:tr w:rsidR="00F7128E" w:rsidRPr="003B77B3">
        <w:trPr>
          <w:cantSplit/>
          <w:jc w:val="center"/>
        </w:trPr>
        <w:tc>
          <w:tcPr>
            <w:tcW w:w="294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Farmer</w:t>
            </w:r>
          </w:p>
        </w:tc>
        <w:tc>
          <w:tcPr>
            <w:tcW w:w="646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 xml:space="preserve">Farm/Plot/Crop/Batch, nhật ký, sync, ảnh CV, xem 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carbon/resource/recommendation, phản hồi recommendation.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94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Cooperative Manager</w:t>
            </w:r>
          </w:p>
        </w:tc>
        <w:tc>
          <w:tcPr>
            <w:tcW w:w="646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HTX/farm/member, benchmark, dashboard HTX, MRV case/evidence/export.</w:t>
            </w:r>
          </w:p>
        </w:tc>
      </w:tr>
      <w:tr w:rsidR="00F7128E" w:rsidRPr="003B77B3">
        <w:trPr>
          <w:cantSplit/>
          <w:jc w:val="center"/>
        </w:trPr>
        <w:tc>
          <w:tcPr>
            <w:tcW w:w="294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Enterprise Viewer / Regulator</w:t>
            </w:r>
          </w:p>
        </w:tc>
        <w:tc>
          <w:tcPr>
            <w:tcW w:w="646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Xem dữ liệu liên tổ chức chỉ khi có data grant hợp lệ.</w:t>
            </w:r>
          </w:p>
        </w:tc>
      </w:tr>
      <w:tr w:rsidR="00F7128E" w:rsidRPr="003B77B3">
        <w:trPr>
          <w:cantSplit/>
          <w:jc w:val="center"/>
        </w:trPr>
        <w:tc>
          <w:tcPr>
            <w:tcW w:w="294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Carbon Expert</w:t>
            </w:r>
          </w:p>
        </w:tc>
        <w:tc>
          <w:tcPr>
            <w:tcW w:w="646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EF set/factor/version/source.</w:t>
            </w:r>
          </w:p>
        </w:tc>
      </w:tr>
      <w:tr w:rsidR="00F7128E" w:rsidRPr="003B77B3">
        <w:trPr>
          <w:cantSplit/>
          <w:jc w:val="center"/>
        </w:trPr>
        <w:tc>
          <w:tcPr>
            <w:tcW w:w="294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ML Engineer</w:t>
            </w:r>
          </w:p>
        </w:tc>
        <w:tc>
          <w:tcPr>
            <w:tcW w:w="646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Quản lý CV model version/dataset/accuracy/confusion matrix/threshold.</w:t>
            </w:r>
          </w:p>
        </w:tc>
      </w:tr>
      <w:tr w:rsidR="00F7128E" w:rsidRPr="003B77B3">
        <w:trPr>
          <w:cantSplit/>
          <w:jc w:val="center"/>
        </w:trPr>
        <w:tc>
          <w:tcPr>
            <w:tcW w:w="294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Auditor/Verifier</w:t>
            </w:r>
          </w:p>
        </w:tc>
        <w:tc>
          <w:tcPr>
            <w:tcW w:w="646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Kiểm tra audit, MRV, lineage, evidence, export và version.</w:t>
            </w:r>
          </w:p>
        </w:tc>
      </w:tr>
      <w:tr w:rsidR="00F7128E" w:rsidRPr="003B77B3">
        <w:trPr>
          <w:cantSplit/>
          <w:jc w:val="center"/>
        </w:trPr>
        <w:tc>
          <w:tcPr>
            <w:tcW w:w="294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System Administrator</w:t>
            </w:r>
          </w:p>
        </w:tc>
        <w:tc>
          <w:tcPr>
            <w:tcW w:w="646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Deploy schema, Storage, Auth, RLS, a</w:t>
            </w:r>
            <w:r w:rsidRPr="003B77B3">
              <w:rPr>
                <w:rFonts w:eastAsia="Times New Roman" w:cs="Times New Roman"/>
                <w:sz w:val="28"/>
                <w:szCs w:val="28"/>
              </w:rPr>
              <w:t>cceptance test, API keys.</w:t>
            </w:r>
          </w:p>
        </w:tc>
      </w:tr>
      <w:tr w:rsidR="00F7128E" w:rsidRPr="003B77B3">
        <w:trPr>
          <w:cantSplit/>
          <w:jc w:val="center"/>
        </w:trPr>
        <w:tc>
          <w:tcPr>
            <w:tcW w:w="2948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Backend Service</w:t>
            </w:r>
          </w:p>
        </w:tc>
        <w:tc>
          <w:tcPr>
            <w:tcW w:w="6463" w:type="dxa"/>
            <w:vAlign w:val="center"/>
          </w:tcPr>
          <w:p w:rsidR="00F7128E" w:rsidRPr="003B77B3" w:rsidRDefault="00C96F30">
            <w:pPr>
              <w:spacing w:after="20"/>
              <w:rPr>
                <w:rFonts w:cs="Times New Roman"/>
                <w:sz w:val="28"/>
                <w:szCs w:val="28"/>
              </w:rPr>
            </w:pPr>
            <w:r w:rsidRPr="003B77B3">
              <w:rPr>
                <w:rFonts w:eastAsia="Times New Roman" w:cs="Times New Roman"/>
                <w:sz w:val="28"/>
                <w:szCs w:val="28"/>
              </w:rPr>
              <w:t>Sync, carbon calculation, snapshot, benchmark calculation, recommendation, export.</w:t>
            </w:r>
          </w:p>
        </w:tc>
      </w:tr>
    </w:tbl>
    <w:p w:rsidR="00F7128E" w:rsidRPr="003B77B3" w:rsidRDefault="00F7128E" w:rsidP="003B77B3">
      <w:pPr>
        <w:pStyle w:val="Heading1"/>
        <w:spacing w:before="160" w:after="100"/>
        <w:rPr>
          <w:rFonts w:ascii="Times New Roman" w:hAnsi="Times New Roman" w:cs="Times New Roman"/>
          <w:color w:val="auto"/>
          <w:sz w:val="28"/>
        </w:rPr>
      </w:pPr>
    </w:p>
    <w:sectPr w:rsidR="00F7128E" w:rsidRPr="003B77B3" w:rsidSect="00034616">
      <w:headerReference w:type="default" r:id="rId8"/>
      <w:footerReference w:type="default" r:id="rId9"/>
      <w:pgSz w:w="11906" w:h="16838"/>
      <w:pgMar w:top="1020" w:right="1020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6F30" w:rsidRDefault="00C96F30">
      <w:pPr>
        <w:spacing w:after="0" w:line="240" w:lineRule="auto"/>
      </w:pPr>
      <w:r>
        <w:separator/>
      </w:r>
    </w:p>
  </w:endnote>
  <w:endnote w:type="continuationSeparator" w:id="0">
    <w:p w:rsidR="00C96F30" w:rsidRDefault="00C96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28E" w:rsidRDefault="00C96F30">
    <w:pPr>
      <w:pStyle w:val="Footer"/>
      <w:jc w:val="center"/>
    </w:pPr>
    <w:r>
      <w:rPr>
        <w:rFonts w:eastAsia="Times New Roman"/>
        <w:sz w:val="18"/>
      </w:rPr>
      <w:t>Tran</w:t>
    </w:r>
    <w:r>
      <w:rPr>
        <w:rFonts w:eastAsia="Times New Roman"/>
        <w:sz w:val="18"/>
      </w:rPr>
      <w:t xml:space="preserve">g </w:t>
    </w:r>
    <w:r>
      <w:rPr>
        <w:rFonts w:eastAsia="Times New Roman"/>
        <w:sz w:val="18"/>
      </w:rPr>
      <w:fldChar w:fldCharType="begin"/>
    </w:r>
    <w:r>
      <w:rPr>
        <w:rFonts w:eastAsia="Times New Roman"/>
        <w:sz w:val="18"/>
      </w:rPr>
      <w:instrText xml:space="preserve"> PAGE </w:instrText>
    </w:r>
    <w:r w:rsidR="003B77B3">
      <w:rPr>
        <w:rFonts w:eastAsia="Times New Roman"/>
        <w:sz w:val="18"/>
      </w:rPr>
      <w:fldChar w:fldCharType="separate"/>
    </w:r>
    <w:r w:rsidR="003B77B3">
      <w:rPr>
        <w:rFonts w:eastAsia="Times New Roman"/>
        <w:noProof/>
        <w:sz w:val="18"/>
      </w:rPr>
      <w:t>3</w:t>
    </w:r>
    <w:r>
      <w:rPr>
        <w:rFonts w:eastAsia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6F30" w:rsidRDefault="00C96F30">
      <w:pPr>
        <w:spacing w:after="0" w:line="240" w:lineRule="auto"/>
      </w:pPr>
      <w:r>
        <w:separator/>
      </w:r>
    </w:p>
  </w:footnote>
  <w:footnote w:type="continuationSeparator" w:id="0">
    <w:p w:rsidR="00C96F30" w:rsidRDefault="00C96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28E" w:rsidRDefault="00F7128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7B3"/>
    <w:rsid w:val="00AA1D8D"/>
    <w:rsid w:val="00B47730"/>
    <w:rsid w:val="00C96F30"/>
    <w:rsid w:val="00CB0664"/>
    <w:rsid w:val="00F712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A9881"/>
  <w14:defaultImageDpi w14:val="300"/>
  <w15:docId w15:val="{79791AC2-C0F6-4CB8-A1D4-302A4147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70B7E7-8A22-472F-B9E6-546846A2D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59</Pages>
  <Words>11303</Words>
  <Characters>64430</Characters>
  <Application>Microsoft Office Word</Application>
  <DocSecurity>0</DocSecurity>
  <Lines>536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AgriCarbon - Đặc tả Use Case chi tiết</dc:title>
  <dc:subject>Use case specification for AgriCarbon Supabase/PostgreSQL MVP</dc:subject>
  <dc:creator>AgriCarbon Project Team</dc:creator>
  <cp:keywords>AgriCarbon, Use Case, Supabase, PostgreSQL, MRV, Carbon, Computer Vision</cp:keywords>
  <dc:description>generated by python-docx</dc:description>
  <cp:lastModifiedBy>ASUS</cp:lastModifiedBy>
  <cp:revision>2</cp:revision>
  <dcterms:created xsi:type="dcterms:W3CDTF">2013-12-23T23:15:00Z</dcterms:created>
  <dcterms:modified xsi:type="dcterms:W3CDTF">2026-09-07T16:22:00Z</dcterms:modified>
  <cp:category/>
</cp:coreProperties>
</file>