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ACHIEVER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DOMKUMENTACJA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  <w:t xml:space="preserve">OGÓLNE INFORMACJE O PROJEKCIE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  <w:t xml:space="preserve">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Aplikacja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"Achiever"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zosta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ła przygotowana na konkurs programistyczny </w:t>
      </w:r>
      <w:r>
        <w:rPr>
          <w:rFonts w:ascii="Calibri" w:hAnsi="Calibri" w:cs="Calibri" w:eastAsia="Calibri"/>
          <w:color w:val="00B050"/>
          <w:spacing w:val="0"/>
          <w:position w:val="0"/>
          <w:sz w:val="44"/>
          <w:shd w:fill="auto" w:val="clear"/>
        </w:rPr>
        <w:t xml:space="preserve">Hack Heroes 2017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, którego  tematem przewodnim była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Grywalizacja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żyte środowiska programistyczne / języki: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Android SDK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Java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Baza danych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żyte grafiki / inne zasoby: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Wszytskie grafiki/zasoby pochodzą z internetu lub są zrobione przez nas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 sk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ład drużyny "Vteam" wchodzą: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Maciej Lewandowski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ędrzej Kowalski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Szymon Startek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jtek Bukowski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 aplikacji mo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żemy doświadczyć: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system wynagrodzeń (zdobywanie pkt. doświadczenia)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system rang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system odznak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  <w:t xml:space="preserve">TRYBY: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6"/>
          <w:shd w:fill="auto" w:val="clear"/>
        </w:rPr>
        <w:t xml:space="preserve">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1.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Opcja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w której u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żytkownik może sobie sam wyznaczyć cele, które chce wykonać w określonym przez siebie czasie. Ma w tym całkowitą dowolność jedynie co go ogranicza to samodyscyplina.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2.Community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Opcja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w której u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ytkownik korzysta z planu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który zrobi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ł inny członek społeczności. Będąc członkiem społeczności możliwe jest tworzenie lub rozwiązywanie quizów z wybranej dziedziny o różnym stopniu trudności.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3. Parent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Opcja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w której rodzic ustawia has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ło oraz wyznacza cele. Użytkowanik (w tym przypadku dziecko) ma tylko podgląd na zadania, inne czynności są zablokowane i wymagane jest hasło do ich zmiany. Rodzic podając hasło może potwierdzić wykonanie zadania przez dziecko.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Rodzic może ustalić z dzieckiem, że za np. 100pkt doświadczenia dziecko dostanie nagrodę, która dodatkowo zmotywuje dziecko.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ZAŁOŻENIA: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Aplikacja ma za zadanie zmotywować użytkownika do wyznaczania sobie celów oraz wypracować sumienność w ich wykonywaniu. Ułatwiją to rozmaite mechanizmy oparte na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grywalizacji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 zaimplementowane w aplikacji.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52"/>
          <w:shd w:fill="auto" w:val="clear"/>
        </w:rPr>
        <w:t xml:space="preserve">----------------------------------------------------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