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60BC4D" w14:textId="77777777" w:rsidR="0041631B" w:rsidRDefault="0041631B" w:rsidP="0041631B">
      <w:pPr>
        <w:pStyle w:val="ae"/>
        <w:shd w:val="clear" w:color="auto" w:fill="FFFFFF"/>
        <w:spacing w:before="0" w:beforeAutospacing="0" w:after="0" w:afterAutospacing="0"/>
        <w:jc w:val="center"/>
        <w:rPr>
          <w:rFonts w:ascii="宋体" w:eastAsia="宋体" w:hAnsi="宋体"/>
          <w:color w:val="333333"/>
          <w:sz w:val="32"/>
          <w:szCs w:val="32"/>
        </w:rPr>
      </w:pPr>
      <w:r>
        <w:rPr>
          <w:rFonts w:ascii="宋体" w:eastAsia="宋体" w:hAnsi="宋体" w:hint="eastAsia"/>
          <w:color w:val="333333"/>
          <w:sz w:val="32"/>
          <w:szCs w:val="32"/>
        </w:rPr>
        <w:t>中南大学湘雅医院2023年IT基础设施设备采购项目招标公告</w:t>
      </w:r>
      <w:r>
        <w:rPr>
          <w:rFonts w:ascii="宋体" w:eastAsia="宋体" w:hAnsi="宋体" w:hint="eastAsia"/>
          <w:color w:val="333333"/>
          <w:sz w:val="32"/>
          <w:szCs w:val="32"/>
        </w:rPr>
        <w:br/>
      </w:r>
      <w:r>
        <w:rPr>
          <w:rFonts w:ascii="宋体" w:eastAsia="宋体" w:hAnsi="宋体" w:hint="eastAsia"/>
          <w:color w:val="333333"/>
          <w:sz w:val="32"/>
          <w:szCs w:val="32"/>
        </w:rPr>
        <w:br/>
      </w:r>
    </w:p>
    <w:p w14:paraId="7824D62C" w14:textId="77777777" w:rsidR="0041631B" w:rsidRDefault="0041631B" w:rsidP="0041631B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Style w:val="af"/>
          <w:rFonts w:ascii="宋体" w:eastAsia="宋体" w:hAnsi="宋体" w:hint="eastAsia"/>
          <w:color w:val="333333"/>
          <w:sz w:val="21"/>
          <w:szCs w:val="21"/>
        </w:rPr>
        <w:t>项目概况</w:t>
      </w:r>
    </w:p>
    <w:p w14:paraId="38394E18" w14:textId="77777777" w:rsidR="0041631B" w:rsidRDefault="0041631B" w:rsidP="0041631B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  中南大学湘雅医院2023年IT基础设施设备采购项目的潜在投标人应在中央政府采购网（http://www.zycg.gov.cn）获取招标文件，并于提交（上传）投标文件截止时间前提交（上传）投标文件。</w:t>
      </w:r>
    </w:p>
    <w:p w14:paraId="0975CF28" w14:textId="77777777" w:rsidR="0041631B" w:rsidRDefault="0041631B" w:rsidP="0041631B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Style w:val="af"/>
          <w:rFonts w:ascii="宋体" w:eastAsia="宋体" w:hAnsi="宋体" w:hint="eastAsia"/>
          <w:color w:val="333333"/>
          <w:sz w:val="21"/>
          <w:szCs w:val="21"/>
        </w:rPr>
        <w:t>一、项目基本情况</w:t>
      </w:r>
    </w:p>
    <w:p w14:paraId="0798DC3F" w14:textId="77777777" w:rsidR="0041631B" w:rsidRDefault="0041631B" w:rsidP="0041631B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Style w:val="af"/>
          <w:rFonts w:ascii="宋体" w:eastAsia="宋体" w:hAnsi="宋体" w:hint="eastAsia"/>
          <w:color w:val="333333"/>
          <w:sz w:val="21"/>
          <w:szCs w:val="21"/>
        </w:rPr>
        <w:t>1．项目编号：</w:t>
      </w:r>
      <w:r>
        <w:rPr>
          <w:rFonts w:ascii="宋体" w:eastAsia="宋体" w:hAnsi="宋体" w:hint="eastAsia"/>
          <w:color w:val="333333"/>
          <w:sz w:val="21"/>
          <w:szCs w:val="21"/>
        </w:rPr>
        <w:t>GC-HGX240186</w:t>
      </w:r>
    </w:p>
    <w:p w14:paraId="0E45FE88" w14:textId="77777777" w:rsidR="0041631B" w:rsidRDefault="0041631B" w:rsidP="0041631B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Style w:val="af"/>
          <w:rFonts w:ascii="宋体" w:eastAsia="宋体" w:hAnsi="宋体" w:hint="eastAsia"/>
          <w:color w:val="333333"/>
          <w:sz w:val="21"/>
          <w:szCs w:val="21"/>
        </w:rPr>
        <w:t>2．项目名称：</w:t>
      </w:r>
      <w:r>
        <w:rPr>
          <w:rFonts w:ascii="宋体" w:eastAsia="宋体" w:hAnsi="宋体" w:hint="eastAsia"/>
          <w:color w:val="333333"/>
          <w:sz w:val="21"/>
          <w:szCs w:val="21"/>
        </w:rPr>
        <w:t>中南大学湘雅医院2023年IT基础设施设备采购项目</w:t>
      </w:r>
    </w:p>
    <w:p w14:paraId="2E42703D" w14:textId="48C4314F" w:rsidR="0041631B" w:rsidRDefault="0041631B" w:rsidP="0041631B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Style w:val="af"/>
          <w:rFonts w:ascii="宋体" w:eastAsia="宋体" w:hAnsi="宋体" w:hint="eastAsia"/>
          <w:color w:val="333333"/>
          <w:sz w:val="21"/>
          <w:szCs w:val="21"/>
        </w:rPr>
        <w:t>3．预算金额：</w:t>
      </w:r>
      <w:r>
        <w:rPr>
          <w:rFonts w:ascii="宋体" w:eastAsia="宋体" w:hAnsi="宋体" w:hint="eastAsia"/>
          <w:color w:val="333333"/>
          <w:sz w:val="21"/>
          <w:szCs w:val="21"/>
        </w:rPr>
        <w:t>350.000000元</w:t>
      </w:r>
    </w:p>
    <w:p w14:paraId="45D89CEA" w14:textId="77777777" w:rsidR="0041631B" w:rsidRDefault="0041631B" w:rsidP="0041631B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Style w:val="af"/>
          <w:rFonts w:ascii="宋体" w:eastAsia="宋体" w:hAnsi="宋体" w:hint="eastAsia"/>
          <w:color w:val="333333"/>
          <w:sz w:val="21"/>
          <w:szCs w:val="21"/>
        </w:rPr>
        <w:t>4．最高限价：</w:t>
      </w:r>
      <w:r>
        <w:rPr>
          <w:rFonts w:ascii="宋体" w:eastAsia="宋体" w:hAnsi="宋体" w:hint="eastAsia"/>
          <w:color w:val="333333"/>
          <w:sz w:val="21"/>
          <w:szCs w:val="21"/>
        </w:rPr>
        <w:t>350万元;</w:t>
      </w:r>
    </w:p>
    <w:p w14:paraId="2208A529" w14:textId="77777777" w:rsidR="0041631B" w:rsidRDefault="0041631B" w:rsidP="0041631B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Style w:val="af"/>
          <w:rFonts w:ascii="宋体" w:eastAsia="宋体" w:hAnsi="宋体" w:hint="eastAsia"/>
          <w:color w:val="333333"/>
          <w:sz w:val="21"/>
          <w:szCs w:val="21"/>
        </w:rPr>
        <w:t>5．采购需求：</w:t>
      </w:r>
      <w:r>
        <w:rPr>
          <w:rFonts w:ascii="宋体" w:eastAsia="宋体" w:hAnsi="宋体" w:hint="eastAsia"/>
          <w:color w:val="333333"/>
          <w:sz w:val="21"/>
          <w:szCs w:val="21"/>
        </w:rPr>
        <w:t>双机文件服务器,分布式存储级联交换机,正版操作系统,3D服务器,大容量服务器,大内存计算节点,GPU服务器,数据库极速恢复平台,数据库容灾服务器2,应用备份一体机,DNS服务器,光纤交换机,数据库容灾服务器1</w:t>
      </w:r>
    </w:p>
    <w:p w14:paraId="40B4DBCE" w14:textId="77777777" w:rsidR="0041631B" w:rsidRDefault="0041631B" w:rsidP="0041631B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Style w:val="af"/>
          <w:rFonts w:ascii="宋体" w:eastAsia="宋体" w:hAnsi="宋体" w:hint="eastAsia"/>
          <w:color w:val="333333"/>
          <w:sz w:val="21"/>
          <w:szCs w:val="21"/>
        </w:rPr>
        <w:t>6．合同履行期限：</w:t>
      </w:r>
      <w:r>
        <w:rPr>
          <w:rFonts w:ascii="宋体" w:eastAsia="宋体" w:hAnsi="宋体" w:hint="eastAsia"/>
          <w:color w:val="333333"/>
          <w:sz w:val="21"/>
          <w:szCs w:val="21"/>
        </w:rPr>
        <w:t>合同签订后60天内完成安装调试并具备验收条件（具体服务起止日期可随合同签订时间相应顺延）</w:t>
      </w:r>
    </w:p>
    <w:p w14:paraId="7561335E" w14:textId="77777777" w:rsidR="0041631B" w:rsidRDefault="0041631B" w:rsidP="0041631B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Style w:val="af"/>
          <w:rFonts w:ascii="宋体" w:eastAsia="宋体" w:hAnsi="宋体" w:hint="eastAsia"/>
          <w:color w:val="333333"/>
          <w:sz w:val="21"/>
          <w:szCs w:val="21"/>
        </w:rPr>
        <w:t>7．本项目是否接受联合体投标：</w:t>
      </w:r>
      <w:r>
        <w:rPr>
          <w:rFonts w:ascii="宋体" w:eastAsia="宋体" w:hAnsi="宋体" w:hint="eastAsia"/>
          <w:color w:val="333333"/>
          <w:sz w:val="21"/>
          <w:szCs w:val="21"/>
        </w:rPr>
        <w:t>否</w:t>
      </w:r>
    </w:p>
    <w:p w14:paraId="2CFC8C91" w14:textId="77777777" w:rsidR="0041631B" w:rsidRDefault="0041631B" w:rsidP="0041631B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Style w:val="af"/>
          <w:rFonts w:ascii="宋体" w:eastAsia="宋体" w:hAnsi="宋体" w:hint="eastAsia"/>
          <w:color w:val="333333"/>
          <w:sz w:val="21"/>
          <w:szCs w:val="21"/>
        </w:rPr>
        <w:t>二、投标人的资格要求</w:t>
      </w:r>
    </w:p>
    <w:p w14:paraId="6FA97469" w14:textId="77777777" w:rsidR="0041631B" w:rsidRDefault="0041631B" w:rsidP="0041631B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Style w:val="af"/>
          <w:rFonts w:ascii="宋体" w:eastAsia="宋体" w:hAnsi="宋体" w:hint="eastAsia"/>
          <w:color w:val="333333"/>
          <w:sz w:val="21"/>
          <w:szCs w:val="21"/>
        </w:rPr>
        <w:t>1.满足《中华人民共和国政府采购法》第二十二条规定</w:t>
      </w:r>
    </w:p>
    <w:p w14:paraId="52E3C2E6" w14:textId="77777777" w:rsidR="0041631B" w:rsidRDefault="0041631B" w:rsidP="0041631B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Style w:val="af"/>
          <w:rFonts w:ascii="宋体" w:eastAsia="宋体" w:hAnsi="宋体" w:hint="eastAsia"/>
          <w:color w:val="333333"/>
          <w:sz w:val="21"/>
          <w:szCs w:val="21"/>
        </w:rPr>
        <w:t>2.落实政府采购政策需满足的资格要求：无</w:t>
      </w:r>
    </w:p>
    <w:p w14:paraId="06B8DAD5" w14:textId="77777777" w:rsidR="0041631B" w:rsidRDefault="0041631B" w:rsidP="0041631B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Style w:val="af"/>
          <w:rFonts w:ascii="宋体" w:eastAsia="宋体" w:hAnsi="宋体" w:hint="eastAsia"/>
          <w:color w:val="333333"/>
          <w:sz w:val="21"/>
          <w:szCs w:val="21"/>
        </w:rPr>
        <w:t>3.本项目的特定资格要求：无</w:t>
      </w:r>
    </w:p>
    <w:p w14:paraId="7CAFD8B8" w14:textId="77777777" w:rsidR="0041631B" w:rsidRDefault="0041631B" w:rsidP="0041631B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Style w:val="af"/>
          <w:rFonts w:ascii="宋体" w:eastAsia="宋体" w:hAnsi="宋体" w:hint="eastAsia"/>
          <w:color w:val="333333"/>
          <w:sz w:val="21"/>
          <w:szCs w:val="21"/>
        </w:rPr>
        <w:t>三、获取招标文件</w:t>
      </w:r>
    </w:p>
    <w:p w14:paraId="011A05A8" w14:textId="77777777" w:rsidR="0041631B" w:rsidRDefault="0041631B" w:rsidP="0041631B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Style w:val="af"/>
          <w:rFonts w:ascii="宋体" w:eastAsia="宋体" w:hAnsi="宋体" w:hint="eastAsia"/>
          <w:color w:val="333333"/>
          <w:sz w:val="21"/>
          <w:szCs w:val="21"/>
        </w:rPr>
        <w:t>1．时间：</w:t>
      </w:r>
      <w:r>
        <w:rPr>
          <w:rFonts w:ascii="宋体" w:eastAsia="宋体" w:hAnsi="宋体" w:hint="eastAsia"/>
          <w:color w:val="333333"/>
          <w:sz w:val="21"/>
          <w:szCs w:val="21"/>
        </w:rPr>
        <w:t>5个工作日</w:t>
      </w:r>
    </w:p>
    <w:p w14:paraId="5E57A66B" w14:textId="77777777" w:rsidR="0041631B" w:rsidRDefault="0041631B" w:rsidP="0041631B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Style w:val="af"/>
          <w:rFonts w:ascii="宋体" w:eastAsia="宋体" w:hAnsi="宋体" w:hint="eastAsia"/>
          <w:color w:val="333333"/>
          <w:sz w:val="21"/>
          <w:szCs w:val="21"/>
        </w:rPr>
        <w:t>2．地点：</w:t>
      </w:r>
      <w:r>
        <w:rPr>
          <w:rFonts w:ascii="宋体" w:eastAsia="宋体" w:hAnsi="宋体" w:hint="eastAsia"/>
          <w:color w:val="333333"/>
          <w:sz w:val="21"/>
          <w:szCs w:val="21"/>
        </w:rPr>
        <w:t>中央政府采购网（http://www.zycg.gov.cn）</w:t>
      </w:r>
    </w:p>
    <w:p w14:paraId="63982D0A" w14:textId="77777777" w:rsidR="0041631B" w:rsidRDefault="0041631B" w:rsidP="0041631B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Style w:val="af"/>
          <w:rFonts w:ascii="宋体" w:eastAsia="宋体" w:hAnsi="宋体" w:hint="eastAsia"/>
          <w:color w:val="333333"/>
          <w:sz w:val="21"/>
          <w:szCs w:val="21"/>
        </w:rPr>
        <w:t>3．方式：</w:t>
      </w:r>
      <w:r>
        <w:rPr>
          <w:rFonts w:ascii="宋体" w:eastAsia="宋体" w:hAnsi="宋体" w:hint="eastAsia"/>
          <w:color w:val="333333"/>
          <w:sz w:val="21"/>
          <w:szCs w:val="21"/>
        </w:rPr>
        <w:t>在线下载</w:t>
      </w:r>
    </w:p>
    <w:p w14:paraId="6004B997" w14:textId="77777777" w:rsidR="0041631B" w:rsidRDefault="0041631B" w:rsidP="0041631B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Style w:val="af"/>
          <w:rFonts w:ascii="宋体" w:eastAsia="宋体" w:hAnsi="宋体" w:hint="eastAsia"/>
          <w:color w:val="333333"/>
          <w:sz w:val="21"/>
          <w:szCs w:val="21"/>
        </w:rPr>
        <w:t>4．售价：</w:t>
      </w:r>
      <w:r>
        <w:rPr>
          <w:rFonts w:ascii="宋体" w:eastAsia="宋体" w:hAnsi="宋体" w:hint="eastAsia"/>
          <w:color w:val="333333"/>
          <w:sz w:val="21"/>
          <w:szCs w:val="21"/>
        </w:rPr>
        <w:t>免费</w:t>
      </w:r>
    </w:p>
    <w:p w14:paraId="3050B158" w14:textId="77777777" w:rsidR="0041631B" w:rsidRDefault="0041631B" w:rsidP="0041631B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Style w:val="af"/>
          <w:rFonts w:ascii="宋体" w:eastAsia="宋体" w:hAnsi="宋体" w:hint="eastAsia"/>
          <w:color w:val="333333"/>
          <w:sz w:val="21"/>
          <w:szCs w:val="21"/>
        </w:rPr>
        <w:t>四、提交投标文件</w:t>
      </w:r>
    </w:p>
    <w:p w14:paraId="22B04E7E" w14:textId="77777777" w:rsidR="0041631B" w:rsidRDefault="0041631B" w:rsidP="0041631B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Style w:val="af"/>
          <w:rFonts w:ascii="宋体" w:eastAsia="宋体" w:hAnsi="宋体" w:hint="eastAsia"/>
          <w:color w:val="333333"/>
          <w:sz w:val="21"/>
          <w:szCs w:val="21"/>
        </w:rPr>
        <w:t>1．提交（上传）投标文件截止时间：</w:t>
      </w:r>
    </w:p>
    <w:p w14:paraId="60C00339" w14:textId="5EED2EC4" w:rsidR="0041631B" w:rsidRDefault="0041631B" w:rsidP="0041631B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2024年5月</w:t>
      </w:r>
      <w:r w:rsidR="00BF530D">
        <w:rPr>
          <w:rFonts w:ascii="宋体" w:eastAsia="宋体" w:hAnsi="宋体" w:hint="eastAsia"/>
          <w:color w:val="333333"/>
          <w:sz w:val="21"/>
          <w:szCs w:val="21"/>
        </w:rPr>
        <w:t>32</w:t>
      </w:r>
      <w:r>
        <w:rPr>
          <w:rFonts w:ascii="宋体" w:eastAsia="宋体" w:hAnsi="宋体" w:hint="eastAsia"/>
          <w:color w:val="333333"/>
          <w:sz w:val="21"/>
          <w:szCs w:val="21"/>
        </w:rPr>
        <w:t>日09时00分（北京时间）</w:t>
      </w:r>
    </w:p>
    <w:p w14:paraId="41489E8A" w14:textId="77777777" w:rsidR="0041631B" w:rsidRDefault="0041631B" w:rsidP="0041631B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Style w:val="af"/>
          <w:rFonts w:ascii="宋体" w:eastAsia="宋体" w:hAnsi="宋体" w:hint="eastAsia"/>
          <w:color w:val="333333"/>
          <w:sz w:val="21"/>
          <w:szCs w:val="21"/>
        </w:rPr>
        <w:lastRenderedPageBreak/>
        <w:t>2．提交（上传）投标文件地点：</w:t>
      </w:r>
    </w:p>
    <w:p w14:paraId="19F6DF24" w14:textId="77777777" w:rsidR="0041631B" w:rsidRDefault="0041631B" w:rsidP="0041631B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本项目采用电子采购系统（国e采）进行网上投标，请符合投标条件的投标人安装投标工具（新），编制完成后加密上传投标文件。</w:t>
      </w:r>
    </w:p>
    <w:p w14:paraId="2EDB14BD" w14:textId="77777777" w:rsidR="0041631B" w:rsidRDefault="0041631B" w:rsidP="0041631B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Style w:val="af"/>
          <w:rFonts w:ascii="宋体" w:eastAsia="宋体" w:hAnsi="宋体" w:hint="eastAsia"/>
          <w:color w:val="333333"/>
          <w:sz w:val="21"/>
          <w:szCs w:val="21"/>
        </w:rPr>
        <w:t>五、开标</w:t>
      </w:r>
    </w:p>
    <w:p w14:paraId="25B75407" w14:textId="77777777" w:rsidR="0041631B" w:rsidRDefault="0041631B" w:rsidP="0041631B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Style w:val="af"/>
          <w:rFonts w:ascii="宋体" w:eastAsia="宋体" w:hAnsi="宋体" w:hint="eastAsia"/>
          <w:color w:val="333333"/>
          <w:sz w:val="21"/>
          <w:szCs w:val="21"/>
        </w:rPr>
        <w:t>1.时间：</w:t>
      </w:r>
      <w:r>
        <w:rPr>
          <w:rFonts w:ascii="宋体" w:eastAsia="宋体" w:hAnsi="宋体" w:hint="eastAsia"/>
          <w:color w:val="333333"/>
          <w:sz w:val="21"/>
          <w:szCs w:val="21"/>
        </w:rPr>
        <w:t>2024年5月22日09时00分（北京时间）</w:t>
      </w:r>
    </w:p>
    <w:p w14:paraId="051F6152" w14:textId="77777777" w:rsidR="0041631B" w:rsidRDefault="0041631B" w:rsidP="0041631B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Style w:val="af"/>
          <w:rFonts w:ascii="宋体" w:eastAsia="宋体" w:hAnsi="宋体" w:hint="eastAsia"/>
          <w:color w:val="333333"/>
          <w:sz w:val="21"/>
          <w:szCs w:val="21"/>
        </w:rPr>
        <w:t>2.地点：</w:t>
      </w:r>
      <w:r>
        <w:rPr>
          <w:rFonts w:ascii="宋体" w:eastAsia="宋体" w:hAnsi="宋体" w:hint="eastAsia"/>
          <w:color w:val="333333"/>
          <w:sz w:val="21"/>
          <w:szCs w:val="21"/>
        </w:rPr>
        <w:t>项目通过网上开标大厅进行开标，请在开标当日登录国e采系统点击“网上开标”进入网上开标大厅，在规定时间内等待解密和唱标</w:t>
      </w:r>
    </w:p>
    <w:p w14:paraId="1FE532ED" w14:textId="77777777" w:rsidR="0041631B" w:rsidRDefault="0041631B" w:rsidP="0041631B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Style w:val="af"/>
          <w:rFonts w:ascii="宋体" w:eastAsia="宋体" w:hAnsi="宋体" w:hint="eastAsia"/>
          <w:color w:val="333333"/>
          <w:sz w:val="21"/>
          <w:szCs w:val="21"/>
        </w:rPr>
        <w:t>六、公告期限</w:t>
      </w:r>
    </w:p>
    <w:p w14:paraId="36DF610D" w14:textId="77777777" w:rsidR="0041631B" w:rsidRDefault="0041631B" w:rsidP="0041631B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自本公告发布之日起5个工作日，公告期限届满后获取采购文件的，获取时间以公告期限届满之日为准。</w:t>
      </w:r>
    </w:p>
    <w:p w14:paraId="329AF6FB" w14:textId="77777777" w:rsidR="0041631B" w:rsidRDefault="0041631B" w:rsidP="0041631B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Style w:val="af"/>
          <w:rFonts w:ascii="宋体" w:eastAsia="宋体" w:hAnsi="宋体" w:hint="eastAsia"/>
          <w:color w:val="333333"/>
          <w:sz w:val="21"/>
          <w:szCs w:val="21"/>
        </w:rPr>
        <w:t>七、其他补充事宜</w:t>
      </w:r>
    </w:p>
    <w:p w14:paraId="7E01CB0E" w14:textId="77777777" w:rsidR="0041631B" w:rsidRDefault="0041631B" w:rsidP="0041631B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（一）本项目采用电子采购系统（国e采）进行招投标，请在投标前详细阅读中央政府采购网首页“通知公告”栏目的《关于新版单独委托项目电子采购系统上线试运行的通知》及相关附件。</w:t>
      </w:r>
    </w:p>
    <w:p w14:paraId="25D7CA0E" w14:textId="77777777" w:rsidR="0041631B" w:rsidRDefault="0041631B" w:rsidP="0041631B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（二）供应商进行投标须提前办理数字证书和电子签章，办理方式和注意事项详见中央政府采购网首页“注册指南”专栏。已办理数字证书请确保证书还在有效期内，如已过期或即将过期，须联系 CA 服务机构进行证书更新。</w:t>
      </w:r>
    </w:p>
    <w:p w14:paraId="626F3933" w14:textId="77777777" w:rsidR="0041631B" w:rsidRDefault="0041631B" w:rsidP="0041631B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（三）供应商可在中央政府采购网（www.zycg.gov.cn）采购公告栏查看并登录下载招标文件，或通过投标工具免费下载招标文件，本项目无须报名。</w:t>
      </w:r>
    </w:p>
    <w:p w14:paraId="5FF2499E" w14:textId="4E04213E" w:rsidR="0041631B" w:rsidRDefault="0041631B" w:rsidP="0041631B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（四）供应商在投标过程中涉及系统平台操作的技术问题，可</w:t>
      </w:r>
      <w:proofErr w:type="gramStart"/>
      <w:r>
        <w:rPr>
          <w:rFonts w:ascii="宋体" w:eastAsia="宋体" w:hAnsi="宋体" w:hint="eastAsia"/>
          <w:color w:val="333333"/>
          <w:sz w:val="21"/>
          <w:szCs w:val="21"/>
        </w:rPr>
        <w:t>致电国采中心</w:t>
      </w:r>
      <w:proofErr w:type="gramEnd"/>
      <w:r>
        <w:rPr>
          <w:rFonts w:ascii="宋体" w:eastAsia="宋体" w:hAnsi="宋体" w:hint="eastAsia"/>
          <w:color w:val="333333"/>
          <w:sz w:val="21"/>
          <w:szCs w:val="21"/>
        </w:rPr>
        <w:t>技术支持热线咨询</w:t>
      </w:r>
      <w:r w:rsidR="004A5CD8">
        <w:rPr>
          <w:rFonts w:ascii="宋体" w:eastAsia="宋体" w:hAnsi="宋体" w:hint="eastAsia"/>
          <w:color w:val="333333"/>
          <w:sz w:val="21"/>
          <w:szCs w:val="21"/>
        </w:rPr>
        <w:t>。</w:t>
      </w:r>
    </w:p>
    <w:p w14:paraId="6CFF2868" w14:textId="77777777" w:rsidR="0041631B" w:rsidRDefault="0041631B" w:rsidP="0041631B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（五）本项目相关信息同时在“中国政府采购网”、“中央政府采购网”等媒体上发布。</w:t>
      </w:r>
    </w:p>
    <w:p w14:paraId="13BE2135" w14:textId="77777777" w:rsidR="0041631B" w:rsidRDefault="0041631B" w:rsidP="0041631B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Style w:val="af"/>
          <w:rFonts w:ascii="宋体" w:eastAsia="宋体" w:hAnsi="宋体" w:hint="eastAsia"/>
          <w:color w:val="333333"/>
          <w:sz w:val="21"/>
          <w:szCs w:val="21"/>
        </w:rPr>
        <w:t>八、凡对本次招标提出询问，请按以下方式联系</w:t>
      </w:r>
    </w:p>
    <w:p w14:paraId="000CB8A9" w14:textId="77777777" w:rsidR="0041631B" w:rsidRDefault="0041631B" w:rsidP="0041631B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Style w:val="af"/>
          <w:rFonts w:ascii="宋体" w:eastAsia="宋体" w:hAnsi="宋体" w:hint="eastAsia"/>
          <w:color w:val="333333"/>
          <w:sz w:val="21"/>
          <w:szCs w:val="21"/>
        </w:rPr>
        <w:t>1．采购人信息</w:t>
      </w:r>
    </w:p>
    <w:p w14:paraId="0314ED09" w14:textId="77777777" w:rsidR="0041631B" w:rsidRDefault="0041631B" w:rsidP="0041631B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名  称：中南大学湘雅医院</w:t>
      </w:r>
    </w:p>
    <w:p w14:paraId="54D62A3E" w14:textId="77777777" w:rsidR="0041631B" w:rsidRDefault="0041631B" w:rsidP="0041631B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地  址：湖南省长沙市湘雅路87号</w:t>
      </w:r>
    </w:p>
    <w:p w14:paraId="371F67F5" w14:textId="77777777" w:rsidR="0041631B" w:rsidRDefault="0041631B" w:rsidP="0041631B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联系方式：0731-89753308</w:t>
      </w:r>
    </w:p>
    <w:p w14:paraId="4AE3E4B1" w14:textId="77777777" w:rsidR="0041631B" w:rsidRDefault="0041631B" w:rsidP="0041631B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Style w:val="af"/>
          <w:rFonts w:ascii="宋体" w:eastAsia="宋体" w:hAnsi="宋体" w:hint="eastAsia"/>
          <w:color w:val="333333"/>
          <w:sz w:val="21"/>
          <w:szCs w:val="21"/>
        </w:rPr>
        <w:t>2．采购执行机构信息</w:t>
      </w:r>
    </w:p>
    <w:p w14:paraId="23C9271B" w14:textId="77777777" w:rsidR="0041631B" w:rsidRDefault="0041631B" w:rsidP="0041631B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名  称：中央国家机关政府采购中心</w:t>
      </w:r>
    </w:p>
    <w:p w14:paraId="76EDF140" w14:textId="77777777" w:rsidR="0041631B" w:rsidRDefault="0041631B" w:rsidP="0041631B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 xml:space="preserve">地  址：北京市西城区西直门内大街西章胡同9号院 邮政编码：100035　　　</w:t>
      </w:r>
    </w:p>
    <w:p w14:paraId="214D182B" w14:textId="77777777" w:rsidR="0041631B" w:rsidRDefault="0041631B" w:rsidP="0041631B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联系方式：详见http://www.zycg.gov.cn/home/contactus</w:t>
      </w:r>
    </w:p>
    <w:p w14:paraId="25A4DD19" w14:textId="77777777" w:rsidR="0041631B" w:rsidRDefault="0041631B" w:rsidP="0041631B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Style w:val="af"/>
          <w:rFonts w:ascii="宋体" w:eastAsia="宋体" w:hAnsi="宋体" w:hint="eastAsia"/>
          <w:color w:val="333333"/>
          <w:sz w:val="21"/>
          <w:szCs w:val="21"/>
        </w:rPr>
        <w:t>3．项目联系方式</w:t>
      </w:r>
    </w:p>
    <w:p w14:paraId="40C2D9C1" w14:textId="77777777" w:rsidR="0041631B" w:rsidRDefault="0041631B" w:rsidP="0041631B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lastRenderedPageBreak/>
        <w:t>文件联系人及电话：谢培高 010-55602757   侯凤成 010-83083527</w:t>
      </w:r>
    </w:p>
    <w:p w14:paraId="0E289A82" w14:textId="77777777" w:rsidR="0041631B" w:rsidRDefault="0041631B" w:rsidP="0041631B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Style w:val="af"/>
          <w:rFonts w:ascii="宋体" w:eastAsia="宋体" w:hAnsi="宋体" w:hint="eastAsia"/>
          <w:color w:val="333333"/>
          <w:sz w:val="21"/>
          <w:szCs w:val="21"/>
        </w:rPr>
        <w:t>九、附件</w:t>
      </w:r>
    </w:p>
    <w:p w14:paraId="46BC1517" w14:textId="77777777" w:rsidR="0041631B" w:rsidRDefault="0041631B" w:rsidP="0041631B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中南大学湘雅医院2023年IT基础设施设备采购项目招标文件</w:t>
      </w:r>
    </w:p>
    <w:p w14:paraId="3881DF1C" w14:textId="77777777" w:rsidR="0041631B" w:rsidRDefault="0041631B" w:rsidP="0041631B">
      <w:pPr>
        <w:pStyle w:val="ae"/>
        <w:shd w:val="clear" w:color="auto" w:fill="FFFFFF"/>
        <w:spacing w:before="0" w:beforeAutospacing="0" w:after="0" w:afterAutospacing="0"/>
        <w:jc w:val="right"/>
        <w:rPr>
          <w:rFonts w:ascii="宋体" w:eastAsia="宋体" w:hAnsi="宋体"/>
          <w:color w:val="333333"/>
          <w:sz w:val="23"/>
          <w:szCs w:val="23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中央国家机关政府采购中心</w:t>
      </w:r>
    </w:p>
    <w:p w14:paraId="69590126" w14:textId="77777777" w:rsidR="0041631B" w:rsidRDefault="0041631B" w:rsidP="0041631B">
      <w:pPr>
        <w:pStyle w:val="ae"/>
        <w:shd w:val="clear" w:color="auto" w:fill="FFFFFF"/>
        <w:spacing w:before="0" w:beforeAutospacing="0" w:after="0" w:afterAutospacing="0"/>
        <w:jc w:val="right"/>
        <w:rPr>
          <w:rFonts w:ascii="宋体" w:eastAsia="宋体" w:hAnsi="宋体"/>
          <w:color w:val="333333"/>
          <w:sz w:val="23"/>
          <w:szCs w:val="23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2024年4月29日</w:t>
      </w:r>
    </w:p>
    <w:p w14:paraId="5EEFB66D" w14:textId="77777777" w:rsidR="00715EBA" w:rsidRPr="0041631B" w:rsidRDefault="00715EBA" w:rsidP="0041631B"/>
    <w:sectPr w:rsidR="00715EBA" w:rsidRPr="004163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BD7"/>
    <w:rsid w:val="000934C5"/>
    <w:rsid w:val="000D5682"/>
    <w:rsid w:val="000E61FC"/>
    <w:rsid w:val="000F3302"/>
    <w:rsid w:val="00130706"/>
    <w:rsid w:val="00192D69"/>
    <w:rsid w:val="001B28F7"/>
    <w:rsid w:val="0024412C"/>
    <w:rsid w:val="00273B9D"/>
    <w:rsid w:val="002D1815"/>
    <w:rsid w:val="003C7B04"/>
    <w:rsid w:val="003E27D6"/>
    <w:rsid w:val="0041631B"/>
    <w:rsid w:val="004A5CD8"/>
    <w:rsid w:val="004D3964"/>
    <w:rsid w:val="00522144"/>
    <w:rsid w:val="0062547D"/>
    <w:rsid w:val="00630D32"/>
    <w:rsid w:val="00633353"/>
    <w:rsid w:val="006637D5"/>
    <w:rsid w:val="006E7D04"/>
    <w:rsid w:val="00715EBA"/>
    <w:rsid w:val="00743A68"/>
    <w:rsid w:val="00765B4B"/>
    <w:rsid w:val="007D60FF"/>
    <w:rsid w:val="008A0596"/>
    <w:rsid w:val="00970F50"/>
    <w:rsid w:val="009F54F4"/>
    <w:rsid w:val="00A260EA"/>
    <w:rsid w:val="00AC1BAA"/>
    <w:rsid w:val="00AE4267"/>
    <w:rsid w:val="00AE5BF2"/>
    <w:rsid w:val="00AF3BB5"/>
    <w:rsid w:val="00B25B2E"/>
    <w:rsid w:val="00B47549"/>
    <w:rsid w:val="00BA56EC"/>
    <w:rsid w:val="00BF530D"/>
    <w:rsid w:val="00C80070"/>
    <w:rsid w:val="00CA2E92"/>
    <w:rsid w:val="00CD6FDB"/>
    <w:rsid w:val="00CD7DF7"/>
    <w:rsid w:val="00CF461B"/>
    <w:rsid w:val="00D0407F"/>
    <w:rsid w:val="00D072CB"/>
    <w:rsid w:val="00E055EB"/>
    <w:rsid w:val="00E17DDA"/>
    <w:rsid w:val="00E84CAE"/>
    <w:rsid w:val="00FC0BD7"/>
    <w:rsid w:val="00FC4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7CF8C"/>
  <w15:chartTrackingRefBased/>
  <w15:docId w15:val="{C77C2F41-7AD0-B84A-9557-E59506384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C0B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0B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C0B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0B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0B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0B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0B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0B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0B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C0B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FC0B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C0B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FC0BD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FC0BD7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FC0BD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FC0BD7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C0BD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FC0BD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C0B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C0B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C0B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C0B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C0B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C0BD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C0BD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C0BD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C0B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C0BD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C0BD7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FC0B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aragraphindent">
    <w:name w:val="paragraphindent"/>
    <w:basedOn w:val="a"/>
    <w:rsid w:val="00FC0B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af">
    <w:name w:val="Strong"/>
    <w:basedOn w:val="a0"/>
    <w:uiPriority w:val="22"/>
    <w:qFormat/>
    <w:rsid w:val="00FC0BD7"/>
    <w:rPr>
      <w:b/>
      <w:bCs/>
    </w:rPr>
  </w:style>
  <w:style w:type="character" w:styleId="af0">
    <w:name w:val="Hyperlink"/>
    <w:basedOn w:val="a0"/>
    <w:uiPriority w:val="99"/>
    <w:semiHidden/>
    <w:unhideWhenUsed/>
    <w:rsid w:val="00630D32"/>
    <w:rPr>
      <w:color w:val="0000FF"/>
      <w:u w:val="single"/>
    </w:rPr>
  </w:style>
  <w:style w:type="character" w:customStyle="1" w:styleId="mce-nbsp-wrap">
    <w:name w:val="mce-nbsp-wrap"/>
    <w:basedOn w:val="a0"/>
    <w:rsid w:val="008A05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huzhecheng</dc:creator>
  <cp:keywords/>
  <dc:description/>
  <cp:lastModifiedBy>juber z_</cp:lastModifiedBy>
  <cp:revision>5</cp:revision>
  <dcterms:created xsi:type="dcterms:W3CDTF">2024-05-12T07:29:00Z</dcterms:created>
  <dcterms:modified xsi:type="dcterms:W3CDTF">2024-05-16T11:27:00Z</dcterms:modified>
</cp:coreProperties>
</file>