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C230C" w14:textId="77777777" w:rsidR="00D0407F" w:rsidRDefault="00D0407F" w:rsidP="00D0407F">
      <w:pPr>
        <w:pStyle w:val="ae"/>
        <w:shd w:val="clear" w:color="auto" w:fill="FFFFFF"/>
        <w:spacing w:before="0" w:beforeAutospacing="0" w:after="0" w:afterAutospacing="0"/>
        <w:jc w:val="center"/>
        <w:rPr>
          <w:rFonts w:ascii="宋体" w:eastAsia="宋体" w:hAnsi="宋体"/>
          <w:color w:val="333333"/>
          <w:sz w:val="32"/>
          <w:szCs w:val="32"/>
        </w:rPr>
      </w:pPr>
      <w:r>
        <w:rPr>
          <w:rFonts w:ascii="宋体" w:eastAsia="宋体" w:hAnsi="宋体" w:hint="eastAsia"/>
          <w:color w:val="333333"/>
          <w:sz w:val="32"/>
          <w:szCs w:val="32"/>
        </w:rPr>
        <w:t>榆林市消防救援支队消防语音图像自组网建设和消防图像综合管理系统升级改造采购项目招标公告</w:t>
      </w:r>
      <w:r>
        <w:rPr>
          <w:rFonts w:ascii="宋体" w:eastAsia="宋体" w:hAnsi="宋体" w:hint="eastAsia"/>
          <w:color w:val="333333"/>
          <w:sz w:val="32"/>
          <w:szCs w:val="32"/>
        </w:rPr>
        <w:br/>
      </w:r>
      <w:r>
        <w:rPr>
          <w:rFonts w:ascii="宋体" w:eastAsia="宋体" w:hAnsi="宋体" w:hint="eastAsia"/>
          <w:color w:val="333333"/>
          <w:sz w:val="32"/>
          <w:szCs w:val="32"/>
        </w:rPr>
        <w:br/>
      </w:r>
    </w:p>
    <w:p w14:paraId="5B394718"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项目概况</w:t>
      </w:r>
    </w:p>
    <w:p w14:paraId="3F69455A"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榆林市消防救援支队消防语音图像自组网建设和消防图像综合管理系统升级改造采购项目的潜在投标人应在中央政府采购网（http://www.zycg.gov.cn）获取招标文件，并于提交（上传）投标文件截止时间前提交（上传）投标文件。</w:t>
      </w:r>
    </w:p>
    <w:p w14:paraId="44965B2C"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一、项目基本情况</w:t>
      </w:r>
    </w:p>
    <w:p w14:paraId="573479C7"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1．项目编号：</w:t>
      </w:r>
      <w:r>
        <w:rPr>
          <w:rFonts w:ascii="宋体" w:eastAsia="宋体" w:hAnsi="宋体" w:hint="eastAsia"/>
          <w:color w:val="333333"/>
          <w:sz w:val="21"/>
          <w:szCs w:val="21"/>
        </w:rPr>
        <w:t>GC-HGX231448</w:t>
      </w:r>
    </w:p>
    <w:p w14:paraId="1330BC7C"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2．项目名称：</w:t>
      </w:r>
      <w:r>
        <w:rPr>
          <w:rFonts w:ascii="宋体" w:eastAsia="宋体" w:hAnsi="宋体" w:hint="eastAsia"/>
          <w:color w:val="333333"/>
          <w:sz w:val="21"/>
          <w:szCs w:val="21"/>
        </w:rPr>
        <w:t>榆林市消防救援支队消防语音图像自组网建设和消防图像综合管理系统升级改造采购项目</w:t>
      </w:r>
    </w:p>
    <w:p w14:paraId="4FBB97D2" w14:textId="7B51603A"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3．预算金额：</w:t>
      </w:r>
      <w:r>
        <w:rPr>
          <w:rFonts w:ascii="宋体" w:eastAsia="宋体" w:hAnsi="宋体" w:hint="eastAsia"/>
          <w:color w:val="333333"/>
          <w:sz w:val="21"/>
          <w:szCs w:val="21"/>
        </w:rPr>
        <w:t>305.360000元</w:t>
      </w:r>
    </w:p>
    <w:p w14:paraId="6ABC24A9"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4．最高限价：</w:t>
      </w:r>
      <w:r>
        <w:rPr>
          <w:rFonts w:ascii="宋体" w:eastAsia="宋体" w:hAnsi="宋体" w:hint="eastAsia"/>
          <w:color w:val="333333"/>
          <w:sz w:val="21"/>
          <w:szCs w:val="21"/>
        </w:rPr>
        <w:t>305.36万元;</w:t>
      </w:r>
    </w:p>
    <w:p w14:paraId="4ED74B46"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5．采购需求：</w:t>
      </w:r>
      <w:r>
        <w:rPr>
          <w:rFonts w:ascii="宋体" w:eastAsia="宋体" w:hAnsi="宋体" w:hint="eastAsia"/>
          <w:color w:val="333333"/>
          <w:sz w:val="21"/>
          <w:szCs w:val="21"/>
        </w:rPr>
        <w:t>视频会议网关服务器,高清指挥终端,视频合成服务器,MCU服务器,流媒体分发服务器,国标下联网关服务器,视频录播服务器,高清摄像机2,网闸,嵌入式4K视频合成服务器,国标上联网关服务器,麦克风,4K高清指挥视频终端,高清摄像机1,移动APP服务器</w:t>
      </w:r>
    </w:p>
    <w:p w14:paraId="346F9B24"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6．合同履行期限：</w:t>
      </w:r>
      <w:r>
        <w:rPr>
          <w:rFonts w:ascii="宋体" w:eastAsia="宋体" w:hAnsi="宋体" w:hint="eastAsia"/>
          <w:color w:val="333333"/>
          <w:sz w:val="21"/>
          <w:szCs w:val="21"/>
        </w:rPr>
        <w:t>合同签订后，60个日历日内将货送到甲方指定地点。（具体服务起止日期可随合同签订时间相应顺延）</w:t>
      </w:r>
    </w:p>
    <w:p w14:paraId="389F7E55"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7．本项目是否接受联合体投标：</w:t>
      </w:r>
      <w:r>
        <w:rPr>
          <w:rFonts w:ascii="宋体" w:eastAsia="宋体" w:hAnsi="宋体" w:hint="eastAsia"/>
          <w:color w:val="333333"/>
          <w:sz w:val="21"/>
          <w:szCs w:val="21"/>
        </w:rPr>
        <w:t>否</w:t>
      </w:r>
    </w:p>
    <w:p w14:paraId="59BE5CF1"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二、投标人的资格要求</w:t>
      </w:r>
    </w:p>
    <w:p w14:paraId="77007020"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1.满足《中华人民共和国政府采购法》第二十二条规定</w:t>
      </w:r>
    </w:p>
    <w:p w14:paraId="66DA6F03"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2.落实政府采购政策需满足的资格要求：无</w:t>
      </w:r>
    </w:p>
    <w:p w14:paraId="64E1BBCD"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3.本项目的特定资格要求：无</w:t>
      </w:r>
    </w:p>
    <w:p w14:paraId="42EE8F06"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三、获取招标文件</w:t>
      </w:r>
    </w:p>
    <w:p w14:paraId="54F1B411"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5个工作日</w:t>
      </w:r>
    </w:p>
    <w:p w14:paraId="5795D6AD" w14:textId="6619E003"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中央政府采购网</w:t>
      </w:r>
    </w:p>
    <w:p w14:paraId="2A599745"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3．方式：</w:t>
      </w:r>
      <w:r>
        <w:rPr>
          <w:rFonts w:ascii="宋体" w:eastAsia="宋体" w:hAnsi="宋体" w:hint="eastAsia"/>
          <w:color w:val="333333"/>
          <w:sz w:val="21"/>
          <w:szCs w:val="21"/>
        </w:rPr>
        <w:t>在线下载</w:t>
      </w:r>
    </w:p>
    <w:p w14:paraId="4A0D0589"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4．售价：</w:t>
      </w:r>
      <w:r>
        <w:rPr>
          <w:rFonts w:ascii="宋体" w:eastAsia="宋体" w:hAnsi="宋体" w:hint="eastAsia"/>
          <w:color w:val="333333"/>
          <w:sz w:val="21"/>
          <w:szCs w:val="21"/>
        </w:rPr>
        <w:t>免费</w:t>
      </w:r>
    </w:p>
    <w:p w14:paraId="709A3FF1"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四、提交投标文件</w:t>
      </w:r>
    </w:p>
    <w:p w14:paraId="68940552"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lastRenderedPageBreak/>
        <w:t>1．提交（上传）投标文件截止时间：</w:t>
      </w:r>
    </w:p>
    <w:p w14:paraId="119D15E6"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2024年6月4日09时00分（北京时间）</w:t>
      </w:r>
    </w:p>
    <w:p w14:paraId="525DDCBD"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2．提交（上传）投标文件地点：</w:t>
      </w:r>
    </w:p>
    <w:p w14:paraId="75EA23BC"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本项目采用电子采购系统（国e采）进行网上投标，请符合投标条件的投标人安装投标工具（新），编制完成后加密上传投标文件。</w:t>
      </w:r>
    </w:p>
    <w:p w14:paraId="3269E4C6"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五、开标</w:t>
      </w:r>
    </w:p>
    <w:p w14:paraId="237A54FA"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2024年6月4日09时00分（北京时间）</w:t>
      </w:r>
    </w:p>
    <w:p w14:paraId="271AB484"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项目通过网上开标大厅进行开标，请在开标当日登录国e采系统点击“网上开标”进入网上开标大厅，在规定时间内等待解密和唱标</w:t>
      </w:r>
    </w:p>
    <w:p w14:paraId="468C008C"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六、公告期限</w:t>
      </w:r>
    </w:p>
    <w:p w14:paraId="03FDD77A"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自本公告发布之日起5个工作日，公告期限届满后获取采购文件的，获取时间以公告期限届满之日为准。</w:t>
      </w:r>
    </w:p>
    <w:p w14:paraId="3C4003EA"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七、其他补充事宜</w:t>
      </w:r>
    </w:p>
    <w:p w14:paraId="7EE3025E"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（一）本项目采用电子采购系统（国e采）进行招投标，请在投标前详细阅读中央政府采购网首页“通知公告”栏目的《关于新版单独委托项目电子采购系统上线试运行的通知》及相关附件。</w:t>
      </w:r>
    </w:p>
    <w:p w14:paraId="65DED299"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14:paraId="30421A90"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（三）供应商可在中央政府采购网（www.zycg.gov.cn）采购公告栏查看并登录下载招标文件，或通过投标工具免费下载招标文件，本项目无须报名。</w:t>
      </w:r>
    </w:p>
    <w:p w14:paraId="7301DE20"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（四）供应商在投标过程中涉及系统平台操作的技术问题，可致电国采中心技术支持热线咨询，电话：010-55603940。</w:t>
      </w:r>
    </w:p>
    <w:p w14:paraId="29B36D55"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（五）本项目相关信息同时在“中国政府采购网”、“中央政府采购网”等媒体上发布。</w:t>
      </w:r>
    </w:p>
    <w:p w14:paraId="63762B85"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八、凡对本次招标提出询问，请按以下方式联系</w:t>
      </w:r>
    </w:p>
    <w:p w14:paraId="47707EC2"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1．采购人信息</w:t>
      </w:r>
    </w:p>
    <w:p w14:paraId="41BBB277"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称：榆林市消防救援支队</w:t>
      </w:r>
    </w:p>
    <w:p w14:paraId="58BA5ED6"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地  址：榆佳路9号</w:t>
      </w:r>
    </w:p>
    <w:p w14:paraId="00D52F42" w14:textId="46004B29"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w:t>
      </w:r>
      <w:r w:rsidR="008640BE">
        <w:rPr>
          <w:rFonts w:ascii="宋体" w:eastAsia="宋体" w:hAnsi="宋体"/>
          <w:color w:val="333333"/>
          <w:sz w:val="21"/>
          <w:szCs w:val="21"/>
        </w:rPr>
        <w:t>00</w:t>
      </w:r>
    </w:p>
    <w:p w14:paraId="0D829F97"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2．采购执行机构信息</w:t>
      </w:r>
    </w:p>
    <w:p w14:paraId="67312890"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称：中央国家机关政府采购中心</w:t>
      </w:r>
    </w:p>
    <w:p w14:paraId="63EE174E"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 xml:space="preserve">地  址：北京市西城区西直门内大街西章胡同9号院 邮政编码：100035　　　</w:t>
      </w:r>
    </w:p>
    <w:p w14:paraId="4000FEA7"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联系方式：详见http://www.zycg.gov.cn/home/contactus</w:t>
      </w:r>
    </w:p>
    <w:p w14:paraId="0136150E"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3．项目联系方式</w:t>
      </w:r>
    </w:p>
    <w:p w14:paraId="12D25909"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文件联系人及电话：浦桐畅 010-55602757   侯凤成 010-83083527</w:t>
      </w:r>
    </w:p>
    <w:p w14:paraId="2AAE626C"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九、附件</w:t>
      </w:r>
    </w:p>
    <w:p w14:paraId="7F029865" w14:textId="77777777" w:rsidR="00D0407F" w:rsidRDefault="00D0407F" w:rsidP="00D0407F">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榆林市消防救援支队消防语音图像自组网建设和消防图像综合管理系统升级改造采购项目招标文件</w:t>
      </w:r>
    </w:p>
    <w:p w14:paraId="219D4401" w14:textId="77777777" w:rsidR="00D0407F" w:rsidRDefault="00D0407F" w:rsidP="00D0407F">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中央国家机关政府采购中心</w:t>
      </w:r>
    </w:p>
    <w:p w14:paraId="2946AC69" w14:textId="77777777" w:rsidR="00D0407F" w:rsidRDefault="00D0407F" w:rsidP="00D0407F">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2024年5月11日</w:t>
      </w:r>
    </w:p>
    <w:p w14:paraId="5EEFB66D" w14:textId="77777777" w:rsidR="00715EBA" w:rsidRPr="00D0407F" w:rsidRDefault="00715EBA" w:rsidP="00D0407F"/>
    <w:sectPr w:rsidR="00715EBA" w:rsidRPr="00D040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7"/>
    <w:rsid w:val="003E5C0A"/>
    <w:rsid w:val="00715EBA"/>
    <w:rsid w:val="008640BE"/>
    <w:rsid w:val="00AE4267"/>
    <w:rsid w:val="00AE5BF2"/>
    <w:rsid w:val="00B07705"/>
    <w:rsid w:val="00CA2CF5"/>
    <w:rsid w:val="00D0407F"/>
    <w:rsid w:val="00D072CB"/>
    <w:rsid w:val="00E84CAE"/>
    <w:rsid w:val="00FC0BD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CF8C"/>
  <w15:chartTrackingRefBased/>
  <w15:docId w15:val="{C77C2F41-7AD0-B84A-9557-E595063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0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0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C0B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0B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0B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0B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0B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0B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0B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0BD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C0B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FC0B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C0BD7"/>
    <w:rPr>
      <w:rFonts w:eastAsiaTheme="majorEastAsia" w:cstheme="majorBidi"/>
      <w:i/>
      <w:iCs/>
      <w:color w:val="0F4761" w:themeColor="accent1" w:themeShade="BF"/>
    </w:rPr>
  </w:style>
  <w:style w:type="character" w:customStyle="1" w:styleId="50">
    <w:name w:val="标题 5 字符"/>
    <w:basedOn w:val="a0"/>
    <w:link w:val="5"/>
    <w:uiPriority w:val="9"/>
    <w:semiHidden/>
    <w:rsid w:val="00FC0BD7"/>
    <w:rPr>
      <w:rFonts w:eastAsiaTheme="majorEastAsia" w:cstheme="majorBidi"/>
      <w:color w:val="0F4761" w:themeColor="accent1" w:themeShade="BF"/>
    </w:rPr>
  </w:style>
  <w:style w:type="character" w:customStyle="1" w:styleId="60">
    <w:name w:val="标题 6 字符"/>
    <w:basedOn w:val="a0"/>
    <w:link w:val="6"/>
    <w:uiPriority w:val="9"/>
    <w:semiHidden/>
    <w:rsid w:val="00FC0BD7"/>
    <w:rPr>
      <w:rFonts w:eastAsiaTheme="majorEastAsia" w:cstheme="majorBidi"/>
      <w:i/>
      <w:iCs/>
      <w:color w:val="595959" w:themeColor="text1" w:themeTint="A6"/>
    </w:rPr>
  </w:style>
  <w:style w:type="character" w:customStyle="1" w:styleId="70">
    <w:name w:val="标题 7 字符"/>
    <w:basedOn w:val="a0"/>
    <w:link w:val="7"/>
    <w:uiPriority w:val="9"/>
    <w:semiHidden/>
    <w:rsid w:val="00FC0BD7"/>
    <w:rPr>
      <w:rFonts w:eastAsiaTheme="majorEastAsia" w:cstheme="majorBidi"/>
      <w:color w:val="595959" w:themeColor="text1" w:themeTint="A6"/>
    </w:rPr>
  </w:style>
  <w:style w:type="character" w:customStyle="1" w:styleId="80">
    <w:name w:val="标题 8 字符"/>
    <w:basedOn w:val="a0"/>
    <w:link w:val="8"/>
    <w:uiPriority w:val="9"/>
    <w:semiHidden/>
    <w:rsid w:val="00FC0BD7"/>
    <w:rPr>
      <w:rFonts w:eastAsiaTheme="majorEastAsia" w:cstheme="majorBidi"/>
      <w:i/>
      <w:iCs/>
      <w:color w:val="272727" w:themeColor="text1" w:themeTint="D8"/>
    </w:rPr>
  </w:style>
  <w:style w:type="character" w:customStyle="1" w:styleId="90">
    <w:name w:val="标题 9 字符"/>
    <w:basedOn w:val="a0"/>
    <w:link w:val="9"/>
    <w:uiPriority w:val="9"/>
    <w:semiHidden/>
    <w:rsid w:val="00FC0BD7"/>
    <w:rPr>
      <w:rFonts w:eastAsiaTheme="majorEastAsia" w:cstheme="majorBidi"/>
      <w:color w:val="272727" w:themeColor="text1" w:themeTint="D8"/>
    </w:rPr>
  </w:style>
  <w:style w:type="paragraph" w:styleId="a3">
    <w:name w:val="Title"/>
    <w:basedOn w:val="a"/>
    <w:next w:val="a"/>
    <w:link w:val="a4"/>
    <w:uiPriority w:val="10"/>
    <w:qFormat/>
    <w:rsid w:val="00FC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0B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0BD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0B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0BD7"/>
    <w:pPr>
      <w:spacing w:before="160"/>
      <w:jc w:val="center"/>
    </w:pPr>
    <w:rPr>
      <w:i/>
      <w:iCs/>
      <w:color w:val="404040" w:themeColor="text1" w:themeTint="BF"/>
    </w:rPr>
  </w:style>
  <w:style w:type="character" w:customStyle="1" w:styleId="a8">
    <w:name w:val="引用 字符"/>
    <w:basedOn w:val="a0"/>
    <w:link w:val="a7"/>
    <w:uiPriority w:val="29"/>
    <w:rsid w:val="00FC0BD7"/>
    <w:rPr>
      <w:i/>
      <w:iCs/>
      <w:color w:val="404040" w:themeColor="text1" w:themeTint="BF"/>
    </w:rPr>
  </w:style>
  <w:style w:type="paragraph" w:styleId="a9">
    <w:name w:val="List Paragraph"/>
    <w:basedOn w:val="a"/>
    <w:uiPriority w:val="34"/>
    <w:qFormat/>
    <w:rsid w:val="00FC0BD7"/>
    <w:pPr>
      <w:ind w:left="720"/>
      <w:contextualSpacing/>
    </w:pPr>
  </w:style>
  <w:style w:type="character" w:styleId="aa">
    <w:name w:val="Intense Emphasis"/>
    <w:basedOn w:val="a0"/>
    <w:uiPriority w:val="21"/>
    <w:qFormat/>
    <w:rsid w:val="00FC0BD7"/>
    <w:rPr>
      <w:i/>
      <w:iCs/>
      <w:color w:val="0F4761" w:themeColor="accent1" w:themeShade="BF"/>
    </w:rPr>
  </w:style>
  <w:style w:type="paragraph" w:styleId="ab">
    <w:name w:val="Intense Quote"/>
    <w:basedOn w:val="a"/>
    <w:next w:val="a"/>
    <w:link w:val="ac"/>
    <w:uiPriority w:val="30"/>
    <w:qFormat/>
    <w:rsid w:val="00FC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0BD7"/>
    <w:rPr>
      <w:i/>
      <w:iCs/>
      <w:color w:val="0F4761" w:themeColor="accent1" w:themeShade="BF"/>
    </w:rPr>
  </w:style>
  <w:style w:type="character" w:styleId="ad">
    <w:name w:val="Intense Reference"/>
    <w:basedOn w:val="a0"/>
    <w:uiPriority w:val="32"/>
    <w:qFormat/>
    <w:rsid w:val="00FC0BD7"/>
    <w:rPr>
      <w:b/>
      <w:bCs/>
      <w:smallCaps/>
      <w:color w:val="0F4761" w:themeColor="accent1" w:themeShade="BF"/>
      <w:spacing w:val="5"/>
    </w:rPr>
  </w:style>
  <w:style w:type="paragraph" w:styleId="ae">
    <w:name w:val="Normal (Web)"/>
    <w:basedOn w:val="a"/>
    <w:uiPriority w:val="99"/>
    <w:semiHidden/>
    <w:unhideWhenUsed/>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indent">
    <w:name w:val="paragraphindent"/>
    <w:basedOn w:val="a"/>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C0B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616282">
      <w:bodyDiv w:val="1"/>
      <w:marLeft w:val="0"/>
      <w:marRight w:val="0"/>
      <w:marTop w:val="0"/>
      <w:marBottom w:val="0"/>
      <w:divBdr>
        <w:top w:val="none" w:sz="0" w:space="0" w:color="auto"/>
        <w:left w:val="none" w:sz="0" w:space="0" w:color="auto"/>
        <w:bottom w:val="none" w:sz="0" w:space="0" w:color="auto"/>
        <w:right w:val="none" w:sz="0" w:space="0" w:color="auto"/>
      </w:divBdr>
    </w:div>
    <w:div w:id="101195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huzhecheng</dc:creator>
  <cp:keywords/>
  <dc:description/>
  <cp:lastModifiedBy>juber z_</cp:lastModifiedBy>
  <cp:revision>5</cp:revision>
  <dcterms:created xsi:type="dcterms:W3CDTF">2024-05-12T04:56:00Z</dcterms:created>
  <dcterms:modified xsi:type="dcterms:W3CDTF">2024-05-16T11:14:00Z</dcterms:modified>
</cp:coreProperties>
</file>