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4BC034" w14:textId="31C42C76" w:rsidR="004B0803" w:rsidRPr="00EF23B4" w:rsidRDefault="00940549" w:rsidP="00940549">
      <w:pPr>
        <w:jc w:val="center"/>
        <w:rPr>
          <w:rFonts w:asciiTheme="majorHAnsi" w:hAnsiTheme="majorHAnsi" w:cstheme="majorHAnsi"/>
          <w:b/>
          <w:bCs/>
          <w:sz w:val="28"/>
          <w:szCs w:val="28"/>
          <w:lang w:val="en-US"/>
        </w:rPr>
      </w:pPr>
      <w:r>
        <w:rPr>
          <w:rFonts w:ascii="Calibri Light" w:hAnsi="Calibri Light" w:cs="Calibri Light"/>
          <w:noProof/>
          <w:lang w:val="en-US"/>
        </w:rPr>
        <w:drawing>
          <wp:anchor distT="0" distB="0" distL="114300" distR="114300" simplePos="0" relativeHeight="251658240" behindDoc="0" locked="0" layoutInCell="1" allowOverlap="1" wp14:anchorId="053D180F" wp14:editId="5B6F7A9F">
            <wp:simplePos x="0" y="0"/>
            <wp:positionH relativeFrom="column">
              <wp:posOffset>4299861</wp:posOffset>
            </wp:positionH>
            <wp:positionV relativeFrom="paragraph">
              <wp:posOffset>-445981</wp:posOffset>
            </wp:positionV>
            <wp:extent cx="1200047" cy="1601121"/>
            <wp:effectExtent l="0" t="0" r="63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00047" cy="1601121"/>
                    </a:xfrm>
                    <a:prstGeom prst="rect">
                      <a:avLst/>
                    </a:prstGeom>
                    <a:noFill/>
                    <a:ln>
                      <a:noFill/>
                    </a:ln>
                  </pic:spPr>
                </pic:pic>
              </a:graphicData>
            </a:graphic>
            <wp14:sizeRelH relativeFrom="page">
              <wp14:pctWidth>0</wp14:pctWidth>
            </wp14:sizeRelH>
            <wp14:sizeRelV relativeFrom="page">
              <wp14:pctHeight>0</wp14:pctHeight>
            </wp14:sizeRelV>
          </wp:anchor>
        </w:drawing>
      </w:r>
      <w:r w:rsidR="00F24BEC" w:rsidRPr="00F24BEC">
        <w:rPr>
          <w:rFonts w:asciiTheme="majorHAnsi" w:hAnsiTheme="majorHAnsi" w:cstheme="majorHAnsi"/>
          <w:b/>
          <w:bCs/>
          <w:sz w:val="28"/>
          <w:szCs w:val="28"/>
          <w:lang w:val="en-US"/>
        </w:rPr>
        <w:t>Curriculum Vitae</w:t>
      </w:r>
      <w:r>
        <w:rPr>
          <w:rFonts w:asciiTheme="majorHAnsi" w:hAnsiTheme="majorHAnsi" w:cstheme="majorHAnsi"/>
          <w:b/>
          <w:bCs/>
          <w:sz w:val="28"/>
          <w:szCs w:val="28"/>
          <w:lang w:val="en-US"/>
        </w:rPr>
        <w:t>—</w:t>
      </w:r>
      <w:r w:rsidR="00401C2B" w:rsidRPr="00401C2B">
        <w:rPr>
          <w:rFonts w:asciiTheme="majorHAnsi" w:hAnsiTheme="majorHAnsi" w:cstheme="majorHAnsi"/>
          <w:b/>
          <w:bCs/>
          <w:sz w:val="28"/>
          <w:szCs w:val="28"/>
          <w:lang w:val="en-US"/>
        </w:rPr>
        <w:t>Lewend Mayiwar</w:t>
      </w:r>
    </w:p>
    <w:p w14:paraId="6D7EF897" w14:textId="77777777" w:rsidR="00EF23B4" w:rsidRDefault="00000000" w:rsidP="00EF23B4">
      <w:pPr>
        <w:jc w:val="center"/>
        <w:rPr>
          <w:rFonts w:ascii="Calibri Light" w:hAnsi="Calibri Light" w:cs="Calibri Light"/>
          <w:lang w:val="en-US"/>
        </w:rPr>
      </w:pPr>
      <w:hyperlink r:id="rId9" w:history="1">
        <w:r w:rsidR="004B0803" w:rsidRPr="004B061C">
          <w:rPr>
            <w:rStyle w:val="Hyperlink"/>
            <w:rFonts w:ascii="Calibri Light" w:hAnsi="Calibri Light" w:cs="Calibri Light"/>
            <w:lang w:val="en-US"/>
          </w:rPr>
          <w:t>lewend.mayiwar@bi.no</w:t>
        </w:r>
      </w:hyperlink>
    </w:p>
    <w:p w14:paraId="4A5C581A" w14:textId="77777777" w:rsidR="00EF23B4" w:rsidRDefault="00000000" w:rsidP="00EF23B4">
      <w:pPr>
        <w:jc w:val="center"/>
        <w:rPr>
          <w:rFonts w:ascii="Calibri Light" w:hAnsi="Calibri Light" w:cs="Calibri Light"/>
          <w:lang w:val="en-US"/>
        </w:rPr>
      </w:pPr>
      <w:hyperlink r:id="rId10" w:history="1">
        <w:r w:rsidR="00EF23B4" w:rsidRPr="004B061C">
          <w:rPr>
            <w:rStyle w:val="Hyperlink"/>
            <w:rFonts w:ascii="Calibri Light" w:hAnsi="Calibri Light" w:cs="Calibri Light"/>
            <w:lang w:val="en-US"/>
          </w:rPr>
          <w:t>www.lewendmayiwar.com</w:t>
        </w:r>
      </w:hyperlink>
    </w:p>
    <w:p w14:paraId="7D358589" w14:textId="70325C4C" w:rsidR="004B0803" w:rsidRPr="00401C2B" w:rsidRDefault="00096730" w:rsidP="00EF23B4">
      <w:pPr>
        <w:jc w:val="center"/>
        <w:rPr>
          <w:rFonts w:ascii="Calibri Light" w:hAnsi="Calibri Light" w:cs="Calibri Light"/>
          <w:lang w:val="en-US"/>
        </w:rPr>
      </w:pPr>
      <w:r>
        <w:rPr>
          <w:rFonts w:ascii="Calibri Light" w:hAnsi="Calibri Light" w:cs="Calibri Light"/>
          <w:lang w:val="en-US"/>
        </w:rPr>
        <w:t>+</w:t>
      </w:r>
      <w:r w:rsidR="00A53BFF">
        <w:rPr>
          <w:rFonts w:ascii="Calibri Light" w:hAnsi="Calibri Light" w:cs="Calibri Light"/>
          <w:lang w:val="en-US"/>
        </w:rPr>
        <w:t>47 922 188 68</w:t>
      </w:r>
    </w:p>
    <w:p w14:paraId="17A8B29A" w14:textId="77777777" w:rsidR="00E61AF4" w:rsidRPr="00BA006B" w:rsidRDefault="00E61AF4" w:rsidP="00E61AF4">
      <w:pPr>
        <w:pBdr>
          <w:top w:val="single" w:sz="4" w:space="1" w:color="auto"/>
        </w:pBdr>
        <w:autoSpaceDE w:val="0"/>
        <w:autoSpaceDN w:val="0"/>
        <w:adjustRightInd w:val="0"/>
        <w:spacing w:after="0" w:line="360" w:lineRule="auto"/>
        <w:ind w:left="1416" w:hanging="1416"/>
        <w:rPr>
          <w:rFonts w:ascii="Calibri Light" w:hAnsi="Calibri Light" w:cs="Calibri-Bold"/>
          <w:b/>
          <w:bCs/>
          <w:color w:val="000000"/>
          <w:sz w:val="24"/>
          <w:szCs w:val="24"/>
          <w:lang w:val="en-US"/>
        </w:rPr>
      </w:pPr>
      <w:r w:rsidRPr="00BA006B">
        <w:rPr>
          <w:rFonts w:ascii="Calibri Light" w:hAnsi="Calibri Light" w:cs="Calibri-Bold"/>
          <w:b/>
          <w:bCs/>
          <w:color w:val="000000"/>
          <w:sz w:val="24"/>
          <w:szCs w:val="24"/>
          <w:lang w:val="en-US"/>
        </w:rPr>
        <w:t xml:space="preserve">EMPLOYMENT &amp; RESEARCH EXPERIENCE </w:t>
      </w:r>
    </w:p>
    <w:p w14:paraId="2B0A03AD" w14:textId="77777777" w:rsidR="00E155C6" w:rsidRDefault="000858AE" w:rsidP="005E7236">
      <w:pPr>
        <w:autoSpaceDE w:val="0"/>
        <w:autoSpaceDN w:val="0"/>
        <w:adjustRightInd w:val="0"/>
        <w:spacing w:after="0" w:line="360" w:lineRule="auto"/>
        <w:ind w:left="2124" w:hanging="2124"/>
        <w:rPr>
          <w:rFonts w:ascii="Calibri Light" w:hAnsi="Calibri Light" w:cs="Calibri-Light"/>
          <w:color w:val="000000"/>
          <w:lang w:val="en-US"/>
        </w:rPr>
      </w:pPr>
      <w:r w:rsidRPr="008369AD">
        <w:rPr>
          <w:rFonts w:ascii="Calibri Light" w:hAnsi="Calibri Light" w:cs="Calibri-Light"/>
          <w:color w:val="000000"/>
          <w:lang w:val="en-US"/>
        </w:rPr>
        <w:t xml:space="preserve">2019 </w:t>
      </w:r>
      <w:r w:rsidR="000D3057" w:rsidRPr="008369AD">
        <w:rPr>
          <w:rFonts w:ascii="Calibri Light" w:hAnsi="Calibri Light" w:cs="Calibri-Light"/>
          <w:color w:val="000000"/>
          <w:lang w:val="en-US"/>
        </w:rPr>
        <w:t>–</w:t>
      </w:r>
      <w:r w:rsidRPr="008369AD">
        <w:rPr>
          <w:rFonts w:ascii="Calibri Light" w:hAnsi="Calibri Light" w:cs="Calibri-Light"/>
          <w:color w:val="000000"/>
          <w:lang w:val="en-US"/>
        </w:rPr>
        <w:t xml:space="preserve"> </w:t>
      </w:r>
      <w:r w:rsidR="00367D86" w:rsidRPr="008369AD">
        <w:rPr>
          <w:rFonts w:ascii="Calibri Light" w:hAnsi="Calibri Light" w:cs="Calibri-Light"/>
          <w:color w:val="000000"/>
          <w:lang w:val="en-US"/>
        </w:rPr>
        <w:t>(</w:t>
      </w:r>
      <w:r w:rsidR="005E7236">
        <w:rPr>
          <w:rFonts w:ascii="Calibri Light" w:hAnsi="Calibri Light" w:cs="Calibri-Light"/>
          <w:color w:val="000000"/>
          <w:lang w:val="en-US"/>
        </w:rPr>
        <w:t xml:space="preserve">Sept. </w:t>
      </w:r>
      <w:r w:rsidR="00367D86" w:rsidRPr="008369AD">
        <w:rPr>
          <w:rFonts w:ascii="Calibri Light" w:hAnsi="Calibri Light" w:cs="Calibri-Light"/>
          <w:color w:val="000000"/>
          <w:lang w:val="en-US"/>
        </w:rPr>
        <w:t>2023)</w:t>
      </w:r>
      <w:r w:rsidR="00C25AA2" w:rsidRPr="008369AD">
        <w:rPr>
          <w:rFonts w:ascii="Calibri Light" w:hAnsi="Calibri Light" w:cs="Calibri-Light"/>
          <w:color w:val="000000"/>
          <w:lang w:val="en-US"/>
        </w:rPr>
        <w:tab/>
      </w:r>
      <w:r w:rsidR="00E61AF4" w:rsidRPr="008369AD">
        <w:rPr>
          <w:rFonts w:ascii="Calibri Light" w:hAnsi="Calibri Light" w:cs="Calibri-Light"/>
          <w:b/>
          <w:bCs/>
          <w:color w:val="000000"/>
          <w:lang w:val="en-US"/>
        </w:rPr>
        <w:t>PhD Candidate</w:t>
      </w:r>
      <w:r w:rsidR="00A069CF" w:rsidRPr="008369AD">
        <w:rPr>
          <w:rFonts w:ascii="Calibri Light" w:hAnsi="Calibri Light" w:cs="Calibri-Light"/>
          <w:color w:val="000000"/>
          <w:lang w:val="en-US"/>
        </w:rPr>
        <w:t xml:space="preserve">, </w:t>
      </w:r>
      <w:r w:rsidR="008369AD" w:rsidRPr="008369AD">
        <w:rPr>
          <w:rFonts w:ascii="Calibri Light" w:hAnsi="Calibri Light" w:cs="Calibri-Light"/>
          <w:color w:val="000000"/>
          <w:lang w:val="en-US"/>
        </w:rPr>
        <w:t>Department of Leadership and Organizational Behavior,</w:t>
      </w:r>
    </w:p>
    <w:p w14:paraId="671671A4" w14:textId="5B6E218D" w:rsidR="000858AE" w:rsidRPr="005E7236" w:rsidRDefault="008369AD" w:rsidP="00E155C6">
      <w:pPr>
        <w:autoSpaceDE w:val="0"/>
        <w:autoSpaceDN w:val="0"/>
        <w:adjustRightInd w:val="0"/>
        <w:spacing w:after="0" w:line="360" w:lineRule="auto"/>
        <w:ind w:left="2124"/>
        <w:rPr>
          <w:rFonts w:ascii="Calibri Light" w:hAnsi="Calibri Light" w:cs="Calibri-Light"/>
          <w:color w:val="000000"/>
          <w:lang w:val="en-US"/>
        </w:rPr>
      </w:pPr>
      <w:r w:rsidRPr="008369AD">
        <w:rPr>
          <w:rFonts w:ascii="Calibri Light" w:hAnsi="Calibri Light" w:cs="Calibri-Light"/>
          <w:color w:val="000000"/>
          <w:lang w:val="en-US"/>
        </w:rPr>
        <w:t>BI Norwegian</w:t>
      </w:r>
      <w:r w:rsidR="00E155C6">
        <w:rPr>
          <w:rFonts w:ascii="Calibri Light" w:hAnsi="Calibri Light" w:cs="Calibri-Light"/>
          <w:color w:val="000000"/>
          <w:lang w:val="en-US"/>
        </w:rPr>
        <w:t xml:space="preserve"> </w:t>
      </w:r>
      <w:r w:rsidRPr="005E7236">
        <w:rPr>
          <w:rFonts w:ascii="Calibri Light" w:hAnsi="Calibri Light" w:cs="Calibri-Light"/>
          <w:color w:val="000000"/>
          <w:lang w:val="en-US"/>
        </w:rPr>
        <w:t>Business School</w:t>
      </w:r>
    </w:p>
    <w:p w14:paraId="5A47C601" w14:textId="1F2D2585" w:rsidR="000858AE" w:rsidRPr="00B25EF1" w:rsidRDefault="008369AD" w:rsidP="001F4CEF">
      <w:pPr>
        <w:autoSpaceDE w:val="0"/>
        <w:autoSpaceDN w:val="0"/>
        <w:adjustRightInd w:val="0"/>
        <w:spacing w:after="0" w:line="360" w:lineRule="auto"/>
        <w:ind w:left="2124"/>
        <w:rPr>
          <w:rFonts w:ascii="Calibri Light" w:hAnsi="Calibri Light" w:cs="Calibri-Light"/>
          <w:color w:val="000000"/>
          <w:sz w:val="20"/>
          <w:szCs w:val="20"/>
          <w:lang w:val="en-US"/>
        </w:rPr>
      </w:pPr>
      <w:r w:rsidRPr="00B25EF1">
        <w:rPr>
          <w:rFonts w:ascii="Calibri Light" w:hAnsi="Calibri Light" w:cs="Calibri-Light"/>
          <w:color w:val="000000"/>
          <w:sz w:val="20"/>
          <w:szCs w:val="20"/>
          <w:lang w:val="en-US"/>
        </w:rPr>
        <w:t>Specialization</w:t>
      </w:r>
      <w:r w:rsidR="00295167" w:rsidRPr="00B25EF1">
        <w:rPr>
          <w:rFonts w:ascii="Calibri Light" w:hAnsi="Calibri Light" w:cs="Calibri-Light"/>
          <w:color w:val="000000"/>
          <w:sz w:val="20"/>
          <w:szCs w:val="20"/>
          <w:lang w:val="en-US"/>
        </w:rPr>
        <w:t xml:space="preserve">: </w:t>
      </w:r>
      <w:r w:rsidRPr="00B25EF1">
        <w:rPr>
          <w:rFonts w:ascii="Calibri Light" w:hAnsi="Calibri Light" w:cs="Calibri-Light"/>
          <w:color w:val="000000"/>
          <w:sz w:val="20"/>
          <w:szCs w:val="20"/>
          <w:lang w:val="en-US"/>
        </w:rPr>
        <w:t>Leadership and Organization</w:t>
      </w:r>
      <w:r w:rsidR="00295167" w:rsidRPr="00B25EF1">
        <w:rPr>
          <w:rFonts w:ascii="Calibri Light" w:hAnsi="Calibri Light" w:cs="Calibri-Light"/>
          <w:color w:val="000000"/>
          <w:sz w:val="20"/>
          <w:szCs w:val="20"/>
          <w:lang w:val="en-US"/>
        </w:rPr>
        <w:t xml:space="preserve">. </w:t>
      </w:r>
      <w:r w:rsidR="00B25EF1" w:rsidRPr="00B25EF1">
        <w:rPr>
          <w:rFonts w:ascii="Calibri Light" w:hAnsi="Calibri Light" w:cs="Calibri-Light"/>
          <w:color w:val="000000"/>
          <w:sz w:val="20"/>
          <w:szCs w:val="20"/>
          <w:lang w:val="en-US"/>
        </w:rPr>
        <w:t xml:space="preserve">The </w:t>
      </w:r>
      <w:r w:rsidR="005E7236">
        <w:rPr>
          <w:rFonts w:ascii="Calibri Light" w:hAnsi="Calibri Light" w:cs="Calibri-Light"/>
          <w:color w:val="000000"/>
          <w:sz w:val="20"/>
          <w:szCs w:val="20"/>
          <w:lang w:val="en-US"/>
        </w:rPr>
        <w:t xml:space="preserve">PhD </w:t>
      </w:r>
      <w:r w:rsidR="00B25EF1" w:rsidRPr="00B25EF1">
        <w:rPr>
          <w:rFonts w:ascii="Calibri Light" w:hAnsi="Calibri Light" w:cs="Calibri-Light"/>
          <w:color w:val="000000"/>
          <w:sz w:val="20"/>
          <w:szCs w:val="20"/>
          <w:lang w:val="en-US"/>
        </w:rPr>
        <w:t xml:space="preserve">project examines the role of emotion regulation in </w:t>
      </w:r>
      <w:r w:rsidR="005E7236">
        <w:rPr>
          <w:rFonts w:ascii="Calibri Light" w:hAnsi="Calibri Light" w:cs="Calibri-Light"/>
          <w:color w:val="000000"/>
          <w:sz w:val="20"/>
          <w:szCs w:val="20"/>
          <w:lang w:val="en-US"/>
        </w:rPr>
        <w:t xml:space="preserve">managerial </w:t>
      </w:r>
      <w:r w:rsidR="00B25EF1" w:rsidRPr="00B25EF1">
        <w:rPr>
          <w:rFonts w:ascii="Calibri Light" w:hAnsi="Calibri Light" w:cs="Calibri-Light"/>
          <w:color w:val="000000"/>
          <w:sz w:val="20"/>
          <w:szCs w:val="20"/>
          <w:lang w:val="en-US"/>
        </w:rPr>
        <w:t>decision-</w:t>
      </w:r>
      <w:r w:rsidR="00B25EF1">
        <w:rPr>
          <w:rFonts w:ascii="Calibri Light" w:hAnsi="Calibri Light" w:cs="Calibri-Light"/>
          <w:color w:val="000000"/>
          <w:sz w:val="20"/>
          <w:szCs w:val="20"/>
          <w:lang w:val="en-US"/>
        </w:rPr>
        <w:t>making involving risk and uncertainty</w:t>
      </w:r>
      <w:r w:rsidR="00B85EE5" w:rsidRPr="00B25EF1">
        <w:rPr>
          <w:rFonts w:ascii="Calibri Light" w:hAnsi="Calibri Light" w:cs="Calibri-Light"/>
          <w:color w:val="000000"/>
          <w:sz w:val="20"/>
          <w:szCs w:val="20"/>
          <w:lang w:val="en-US"/>
        </w:rPr>
        <w:t>.</w:t>
      </w:r>
      <w:r w:rsidR="00D17AE0" w:rsidRPr="00B25EF1">
        <w:rPr>
          <w:rFonts w:ascii="Calibri Light" w:hAnsi="Calibri Light" w:cs="Calibri-Light"/>
          <w:color w:val="000000"/>
          <w:sz w:val="20"/>
          <w:szCs w:val="20"/>
          <w:lang w:val="en-US"/>
        </w:rPr>
        <w:t xml:space="preserve"> </w:t>
      </w:r>
      <w:r w:rsidR="005E7236">
        <w:rPr>
          <w:rFonts w:ascii="Calibri Light" w:hAnsi="Calibri Light" w:cs="Calibri-Light"/>
          <w:color w:val="000000"/>
          <w:sz w:val="20"/>
          <w:szCs w:val="20"/>
          <w:lang w:val="en-US"/>
        </w:rPr>
        <w:t>Thesis submitted. Date of defense: September 12</w:t>
      </w:r>
      <w:r w:rsidR="005E7236" w:rsidRPr="005E7236">
        <w:rPr>
          <w:rFonts w:ascii="Calibri Light" w:hAnsi="Calibri Light" w:cs="Calibri-Light"/>
          <w:color w:val="000000"/>
          <w:sz w:val="20"/>
          <w:szCs w:val="20"/>
          <w:vertAlign w:val="superscript"/>
          <w:lang w:val="en-US"/>
        </w:rPr>
        <w:t>th</w:t>
      </w:r>
      <w:r w:rsidR="005E7236">
        <w:rPr>
          <w:rFonts w:ascii="Calibri Light" w:hAnsi="Calibri Light" w:cs="Calibri-Light"/>
          <w:color w:val="000000"/>
          <w:sz w:val="20"/>
          <w:szCs w:val="20"/>
          <w:lang w:val="en-US"/>
        </w:rPr>
        <w:t>, 2023. S</w:t>
      </w:r>
      <w:r w:rsidR="00512517">
        <w:rPr>
          <w:rFonts w:ascii="Calibri Light" w:hAnsi="Calibri Light" w:cs="Calibri-Light"/>
          <w:color w:val="000000"/>
          <w:sz w:val="20"/>
          <w:szCs w:val="20"/>
          <w:lang w:val="en-US"/>
        </w:rPr>
        <w:t>upervisors</w:t>
      </w:r>
      <w:r w:rsidR="007C0B04" w:rsidRPr="00B25EF1">
        <w:rPr>
          <w:rFonts w:ascii="Calibri Light" w:hAnsi="Calibri Light" w:cs="Calibri-Light"/>
          <w:color w:val="000000"/>
          <w:sz w:val="20"/>
          <w:szCs w:val="20"/>
          <w:lang w:val="en-US"/>
        </w:rPr>
        <w:t>: Thorvald Hærem</w:t>
      </w:r>
      <w:r w:rsidR="009C09EE">
        <w:rPr>
          <w:rFonts w:ascii="Calibri Light" w:hAnsi="Calibri Light" w:cs="Calibri-Light"/>
          <w:color w:val="000000"/>
          <w:sz w:val="20"/>
          <w:szCs w:val="20"/>
          <w:lang w:val="en-US"/>
        </w:rPr>
        <w:t xml:space="preserve"> &amp;</w:t>
      </w:r>
      <w:r w:rsidR="007C0B04" w:rsidRPr="00B25EF1">
        <w:rPr>
          <w:rFonts w:ascii="Calibri Light" w:hAnsi="Calibri Light" w:cs="Calibri-Light"/>
          <w:color w:val="000000"/>
          <w:sz w:val="20"/>
          <w:szCs w:val="20"/>
          <w:lang w:val="en-US"/>
        </w:rPr>
        <w:t xml:space="preserve"> Erik Løhre</w:t>
      </w:r>
      <w:r w:rsidR="005E7236">
        <w:rPr>
          <w:rFonts w:ascii="Calibri Light" w:hAnsi="Calibri Light" w:cs="Calibri-Light"/>
          <w:color w:val="000000"/>
          <w:sz w:val="20"/>
          <w:szCs w:val="20"/>
          <w:lang w:val="en-US"/>
        </w:rPr>
        <w:t>.</w:t>
      </w:r>
    </w:p>
    <w:p w14:paraId="77EFDFCB" w14:textId="6AA12B02" w:rsidR="00637A05" w:rsidRPr="0096617B" w:rsidRDefault="00637A05" w:rsidP="001F4CEF">
      <w:pPr>
        <w:autoSpaceDE w:val="0"/>
        <w:autoSpaceDN w:val="0"/>
        <w:adjustRightInd w:val="0"/>
        <w:spacing w:after="0" w:line="360" w:lineRule="auto"/>
        <w:ind w:left="2160" w:hanging="2160"/>
        <w:rPr>
          <w:rFonts w:ascii="Calibri Light" w:hAnsi="Calibri Light" w:cs="Calibri-Light"/>
          <w:color w:val="000000"/>
          <w:lang w:val="en-US"/>
        </w:rPr>
      </w:pPr>
      <w:r w:rsidRPr="0096617B">
        <w:rPr>
          <w:rFonts w:ascii="Calibri Light" w:hAnsi="Calibri Light" w:cs="Calibri-Light"/>
          <w:color w:val="000000"/>
          <w:lang w:val="en-US"/>
        </w:rPr>
        <w:t>20</w:t>
      </w:r>
      <w:r>
        <w:rPr>
          <w:rFonts w:ascii="Calibri Light" w:hAnsi="Calibri Light" w:cs="Calibri-Light"/>
          <w:color w:val="000000"/>
          <w:lang w:val="en-US"/>
        </w:rPr>
        <w:t>22</w:t>
      </w:r>
      <w:r w:rsidRPr="0096617B">
        <w:rPr>
          <w:rFonts w:ascii="Calibri Light" w:hAnsi="Calibri Light" w:cs="Calibri-Light"/>
          <w:color w:val="000000"/>
          <w:lang w:val="en-US"/>
        </w:rPr>
        <w:t xml:space="preserve"> – </w:t>
      </w:r>
      <w:r>
        <w:rPr>
          <w:rFonts w:ascii="Calibri Light" w:hAnsi="Calibri Light" w:cs="Calibri-Light"/>
          <w:color w:val="000000"/>
          <w:lang w:val="en-US"/>
        </w:rPr>
        <w:t>2023</w:t>
      </w:r>
      <w:r w:rsidR="00C70E0E">
        <w:rPr>
          <w:rFonts w:ascii="Calibri Light" w:hAnsi="Calibri Light" w:cs="Calibri-Light"/>
          <w:color w:val="000000"/>
          <w:lang w:val="en-US"/>
        </w:rPr>
        <w:tab/>
      </w:r>
      <w:r w:rsidR="00512517">
        <w:rPr>
          <w:rFonts w:ascii="Calibri Light" w:hAnsi="Calibri Light" w:cs="Calibri-Light"/>
          <w:b/>
          <w:bCs/>
          <w:color w:val="000000"/>
          <w:lang w:val="en-US"/>
        </w:rPr>
        <w:t>Visiting Scholar</w:t>
      </w:r>
      <w:r w:rsidRPr="0096617B">
        <w:rPr>
          <w:rFonts w:ascii="Calibri Light" w:hAnsi="Calibri Light" w:cs="Calibri-Light"/>
          <w:color w:val="000000"/>
          <w:lang w:val="en-US"/>
        </w:rPr>
        <w:t xml:space="preserve"> Department of </w:t>
      </w:r>
      <w:r>
        <w:rPr>
          <w:rFonts w:ascii="Calibri Light" w:hAnsi="Calibri Light" w:cs="Calibri-Light"/>
          <w:color w:val="000000"/>
          <w:lang w:val="en-US"/>
        </w:rPr>
        <w:t>Psychology,</w:t>
      </w:r>
      <w:r w:rsidRPr="0096617B">
        <w:rPr>
          <w:rFonts w:ascii="Calibri Light" w:hAnsi="Calibri Light" w:cs="Calibri-Light"/>
          <w:color w:val="000000"/>
          <w:lang w:val="en-US"/>
        </w:rPr>
        <w:t xml:space="preserve"> </w:t>
      </w:r>
      <w:r>
        <w:rPr>
          <w:rFonts w:ascii="Calibri Light" w:hAnsi="Calibri Light" w:cs="Calibri-Light"/>
          <w:color w:val="000000"/>
          <w:lang w:val="en-US"/>
        </w:rPr>
        <w:t>New York University</w:t>
      </w:r>
    </w:p>
    <w:p w14:paraId="33F9243C" w14:textId="43FBCBB6" w:rsidR="00637A05" w:rsidRPr="00512517" w:rsidRDefault="00C70E0E" w:rsidP="001F4CEF">
      <w:pPr>
        <w:autoSpaceDE w:val="0"/>
        <w:autoSpaceDN w:val="0"/>
        <w:adjustRightInd w:val="0"/>
        <w:spacing w:after="0" w:line="360" w:lineRule="auto"/>
        <w:ind w:left="2160" w:hanging="36"/>
        <w:rPr>
          <w:rFonts w:ascii="Calibri Light" w:hAnsi="Calibri Light" w:cs="Calibri-Light"/>
          <w:color w:val="000000"/>
          <w:sz w:val="20"/>
          <w:szCs w:val="20"/>
          <w:lang w:val="en-US"/>
        </w:rPr>
      </w:pPr>
      <w:r>
        <w:rPr>
          <w:rFonts w:ascii="Calibri Light" w:hAnsi="Calibri Light" w:cs="Calibri-Light"/>
          <w:color w:val="000000"/>
          <w:sz w:val="20"/>
          <w:szCs w:val="20"/>
          <w:lang w:val="en-US"/>
        </w:rPr>
        <w:t xml:space="preserve"> </w:t>
      </w:r>
      <w:r w:rsidR="00512517" w:rsidRPr="00512517">
        <w:rPr>
          <w:rFonts w:ascii="Calibri Light" w:hAnsi="Calibri Light" w:cs="Calibri-Light"/>
          <w:color w:val="000000"/>
          <w:sz w:val="20"/>
          <w:szCs w:val="20"/>
          <w:lang w:val="en-US"/>
        </w:rPr>
        <w:t>Visiting scho</w:t>
      </w:r>
      <w:r w:rsidR="00512517">
        <w:rPr>
          <w:rFonts w:ascii="Calibri Light" w:hAnsi="Calibri Light" w:cs="Calibri-Light"/>
          <w:color w:val="000000"/>
          <w:sz w:val="20"/>
          <w:szCs w:val="20"/>
          <w:lang w:val="en-US"/>
        </w:rPr>
        <w:t>lar</w:t>
      </w:r>
      <w:r w:rsidR="005327FC" w:rsidRPr="00512517">
        <w:rPr>
          <w:rFonts w:ascii="Calibri Light" w:hAnsi="Calibri Light" w:cs="Calibri-Light"/>
          <w:color w:val="000000"/>
          <w:sz w:val="20"/>
          <w:szCs w:val="20"/>
          <w:lang w:val="en-US"/>
        </w:rPr>
        <w:t xml:space="preserve"> </w:t>
      </w:r>
      <w:r w:rsidR="00512517">
        <w:rPr>
          <w:rFonts w:ascii="Calibri Light" w:hAnsi="Calibri Light" w:cs="Calibri-Light"/>
          <w:color w:val="000000"/>
          <w:sz w:val="20"/>
          <w:szCs w:val="20"/>
          <w:lang w:val="en-US"/>
        </w:rPr>
        <w:t>at</w:t>
      </w:r>
      <w:r w:rsidR="004575D1" w:rsidRPr="00512517">
        <w:rPr>
          <w:rFonts w:ascii="Calibri Light" w:hAnsi="Calibri Light" w:cs="Calibri-Light"/>
          <w:color w:val="000000"/>
          <w:sz w:val="20"/>
          <w:szCs w:val="20"/>
          <w:lang w:val="en-US"/>
        </w:rPr>
        <w:t xml:space="preserve"> </w:t>
      </w:r>
      <w:r w:rsidR="00637A05" w:rsidRPr="00512517">
        <w:rPr>
          <w:rFonts w:ascii="Calibri Light" w:hAnsi="Calibri Light" w:cs="Calibri-Light"/>
          <w:color w:val="000000"/>
          <w:sz w:val="20"/>
          <w:szCs w:val="20"/>
          <w:lang w:val="en-US"/>
        </w:rPr>
        <w:t>Trope Lab</w:t>
      </w:r>
      <w:r w:rsidR="00F867CF" w:rsidRPr="00512517">
        <w:rPr>
          <w:rFonts w:ascii="Calibri Light" w:hAnsi="Calibri Light" w:cs="Calibri-Light"/>
          <w:color w:val="000000"/>
          <w:sz w:val="20"/>
          <w:szCs w:val="20"/>
          <w:lang w:val="en-US"/>
        </w:rPr>
        <w:t xml:space="preserve"> (</w:t>
      </w:r>
      <w:hyperlink r:id="rId11" w:history="1">
        <w:r w:rsidR="007B31C4" w:rsidRPr="00512517">
          <w:rPr>
            <w:rStyle w:val="Hyperlink"/>
            <w:rFonts w:ascii="Calibri Light" w:hAnsi="Calibri Light" w:cs="Calibri-Light"/>
            <w:sz w:val="20"/>
            <w:szCs w:val="20"/>
            <w:lang w:val="en-US"/>
          </w:rPr>
          <w:t>https://sites.google.com/nyu.edu/tropelab/about?authuser=0</w:t>
        </w:r>
      </w:hyperlink>
      <w:r w:rsidR="00F867CF" w:rsidRPr="00512517">
        <w:rPr>
          <w:rFonts w:ascii="Calibri Light" w:hAnsi="Calibri Light" w:cs="Calibri-Light"/>
          <w:color w:val="000000"/>
          <w:sz w:val="20"/>
          <w:szCs w:val="20"/>
          <w:lang w:val="en-US"/>
        </w:rPr>
        <w:t>)</w:t>
      </w:r>
    </w:p>
    <w:p w14:paraId="72DDC341" w14:textId="2636468B" w:rsidR="007B31C4" w:rsidRPr="00155F05" w:rsidRDefault="007B31C4" w:rsidP="001F4CEF">
      <w:pPr>
        <w:autoSpaceDE w:val="0"/>
        <w:autoSpaceDN w:val="0"/>
        <w:adjustRightInd w:val="0"/>
        <w:spacing w:after="0" w:line="360" w:lineRule="auto"/>
        <w:ind w:left="2160" w:hanging="2160"/>
        <w:rPr>
          <w:rFonts w:ascii="Calibri Light" w:hAnsi="Calibri Light" w:cs="Calibri-Light"/>
          <w:color w:val="000000"/>
          <w:lang w:val="en-US"/>
        </w:rPr>
      </w:pPr>
      <w:r w:rsidRPr="00155F05">
        <w:rPr>
          <w:rFonts w:ascii="Calibri Light" w:hAnsi="Calibri Light" w:cs="Calibri-Light"/>
          <w:color w:val="000000"/>
          <w:lang w:val="en-US"/>
        </w:rPr>
        <w:t xml:space="preserve">2020 </w:t>
      </w:r>
      <w:r w:rsidR="003B32BA" w:rsidRPr="00155F05">
        <w:rPr>
          <w:rFonts w:ascii="Calibri Light" w:hAnsi="Calibri Light" w:cs="Calibri-Light"/>
          <w:color w:val="000000"/>
          <w:lang w:val="en-US"/>
        </w:rPr>
        <w:t xml:space="preserve">– </w:t>
      </w:r>
      <w:r w:rsidRPr="00155F05">
        <w:rPr>
          <w:rFonts w:ascii="Calibri Light" w:hAnsi="Calibri Light" w:cs="Calibri-Light"/>
          <w:color w:val="000000"/>
          <w:lang w:val="en-US"/>
        </w:rPr>
        <w:t xml:space="preserve">2022 </w:t>
      </w:r>
      <w:r w:rsidRPr="00155F05">
        <w:rPr>
          <w:rFonts w:ascii="Calibri Light" w:hAnsi="Calibri Light" w:cs="Calibri-Light"/>
          <w:color w:val="000000"/>
          <w:lang w:val="en-US"/>
        </w:rPr>
        <w:tab/>
      </w:r>
      <w:r w:rsidR="00512517" w:rsidRPr="00155F05">
        <w:rPr>
          <w:rFonts w:ascii="Calibri Light" w:hAnsi="Calibri Light" w:cs="Calibri-Light"/>
          <w:b/>
          <w:bCs/>
          <w:color w:val="000000"/>
          <w:lang w:val="en-US"/>
        </w:rPr>
        <w:t>Research assistant</w:t>
      </w:r>
      <w:r w:rsidRPr="00155F05">
        <w:rPr>
          <w:rFonts w:ascii="Calibri Light" w:hAnsi="Calibri Light" w:cs="Calibri-Light"/>
          <w:color w:val="000000"/>
          <w:lang w:val="en-US"/>
        </w:rPr>
        <w:t xml:space="preserve">, </w:t>
      </w:r>
      <w:r w:rsidR="00155F05" w:rsidRPr="00155F05">
        <w:rPr>
          <w:rFonts w:ascii="Calibri Light" w:hAnsi="Calibri Light" w:cs="Calibri-Light"/>
          <w:color w:val="000000"/>
          <w:lang w:val="en-US"/>
        </w:rPr>
        <w:t>Department of Education</w:t>
      </w:r>
      <w:r w:rsidRPr="00155F05">
        <w:rPr>
          <w:rFonts w:ascii="Calibri Light" w:hAnsi="Calibri Light" w:cs="Calibri-Light"/>
          <w:color w:val="000000"/>
          <w:lang w:val="en-US"/>
        </w:rPr>
        <w:t xml:space="preserve">, </w:t>
      </w:r>
      <w:r w:rsidR="004159DB" w:rsidRPr="00155F05">
        <w:rPr>
          <w:rFonts w:ascii="Calibri Light" w:hAnsi="Calibri Light" w:cs="Calibri-Light"/>
          <w:color w:val="000000"/>
          <w:lang w:val="en-US"/>
        </w:rPr>
        <w:t>Univ</w:t>
      </w:r>
      <w:r w:rsidR="00155F05">
        <w:rPr>
          <w:rFonts w:ascii="Calibri Light" w:hAnsi="Calibri Light" w:cs="Calibri-Light"/>
          <w:color w:val="000000"/>
          <w:lang w:val="en-US"/>
        </w:rPr>
        <w:t>ersity of</w:t>
      </w:r>
      <w:r w:rsidR="004159DB" w:rsidRPr="00155F05">
        <w:rPr>
          <w:rFonts w:ascii="Calibri Light" w:hAnsi="Calibri Light" w:cs="Calibri-Light"/>
          <w:color w:val="000000"/>
          <w:lang w:val="en-US"/>
        </w:rPr>
        <w:t xml:space="preserve"> Oslo</w:t>
      </w:r>
    </w:p>
    <w:p w14:paraId="37548B04" w14:textId="2DC2D2BF" w:rsidR="007B31C4" w:rsidRPr="00BA006B" w:rsidRDefault="00C70E0E" w:rsidP="001F4CEF">
      <w:pPr>
        <w:autoSpaceDE w:val="0"/>
        <w:autoSpaceDN w:val="0"/>
        <w:adjustRightInd w:val="0"/>
        <w:spacing w:after="0" w:line="360" w:lineRule="auto"/>
        <w:ind w:left="2160" w:hanging="36"/>
        <w:rPr>
          <w:rFonts w:ascii="Calibri Light" w:hAnsi="Calibri Light" w:cs="Calibri-Light"/>
          <w:color w:val="000000"/>
          <w:sz w:val="20"/>
          <w:szCs w:val="20"/>
          <w:lang w:val="en-US"/>
        </w:rPr>
      </w:pPr>
      <w:r>
        <w:rPr>
          <w:rFonts w:ascii="Calibri Light" w:hAnsi="Calibri Light" w:cs="Calibri-Light"/>
          <w:color w:val="000000"/>
          <w:sz w:val="20"/>
          <w:szCs w:val="20"/>
          <w:lang w:val="en-US"/>
        </w:rPr>
        <w:t xml:space="preserve"> </w:t>
      </w:r>
      <w:r w:rsidR="00155F05" w:rsidRPr="00BA006B">
        <w:rPr>
          <w:rFonts w:ascii="Calibri Light" w:hAnsi="Calibri Light" w:cs="Calibri-Light"/>
          <w:color w:val="000000"/>
          <w:sz w:val="20"/>
          <w:szCs w:val="20"/>
          <w:lang w:val="en-US"/>
        </w:rPr>
        <w:t>Reliability tests and translation</w:t>
      </w:r>
      <w:r w:rsidR="00395D92" w:rsidRPr="00BA006B">
        <w:rPr>
          <w:rFonts w:ascii="Calibri Light" w:hAnsi="Calibri Light" w:cs="Calibri-Light"/>
          <w:color w:val="000000"/>
          <w:sz w:val="20"/>
          <w:szCs w:val="20"/>
          <w:lang w:val="en-US"/>
        </w:rPr>
        <w:t>.</w:t>
      </w:r>
    </w:p>
    <w:p w14:paraId="7633941D" w14:textId="4D0A933C" w:rsidR="000858AE" w:rsidRPr="00D40C90" w:rsidRDefault="000858AE" w:rsidP="001F4CEF">
      <w:pPr>
        <w:autoSpaceDE w:val="0"/>
        <w:autoSpaceDN w:val="0"/>
        <w:adjustRightInd w:val="0"/>
        <w:spacing w:after="0" w:line="360" w:lineRule="auto"/>
        <w:ind w:left="2160" w:hanging="2160"/>
        <w:rPr>
          <w:rFonts w:ascii="Calibri Light" w:hAnsi="Calibri Light" w:cs="Calibri-Light"/>
          <w:color w:val="000000"/>
          <w:lang w:val="en-US"/>
        </w:rPr>
      </w:pPr>
      <w:r w:rsidRPr="00155F05">
        <w:rPr>
          <w:rFonts w:ascii="Calibri Light" w:hAnsi="Calibri Light" w:cs="Calibri-Light"/>
          <w:color w:val="000000"/>
          <w:lang w:val="en-US"/>
        </w:rPr>
        <w:t>201</w:t>
      </w:r>
      <w:r w:rsidR="00EE04C6" w:rsidRPr="00155F05">
        <w:rPr>
          <w:rFonts w:ascii="Calibri Light" w:hAnsi="Calibri Light" w:cs="Calibri-Light"/>
          <w:color w:val="000000"/>
          <w:lang w:val="en-US"/>
        </w:rPr>
        <w:t>7</w:t>
      </w:r>
      <w:r w:rsidRPr="00155F05">
        <w:rPr>
          <w:rFonts w:ascii="Calibri Light" w:hAnsi="Calibri Light" w:cs="Calibri-Light"/>
          <w:color w:val="000000"/>
          <w:lang w:val="en-US"/>
        </w:rPr>
        <w:t xml:space="preserve"> </w:t>
      </w:r>
      <w:r w:rsidR="003B32BA" w:rsidRPr="00155F05">
        <w:rPr>
          <w:rFonts w:ascii="Calibri Light" w:hAnsi="Calibri Light" w:cs="Calibri-Light"/>
          <w:color w:val="000000"/>
          <w:lang w:val="en-US"/>
        </w:rPr>
        <w:t xml:space="preserve">– </w:t>
      </w:r>
      <w:r w:rsidRPr="00155F05">
        <w:rPr>
          <w:rFonts w:ascii="Calibri Light" w:hAnsi="Calibri Light" w:cs="Calibri-Light"/>
          <w:color w:val="000000"/>
          <w:lang w:val="en-US"/>
        </w:rPr>
        <w:t xml:space="preserve">2019 </w:t>
      </w:r>
      <w:r w:rsidR="007C48D7" w:rsidRPr="00155F05">
        <w:rPr>
          <w:rFonts w:ascii="Calibri Light" w:hAnsi="Calibri Light" w:cs="Calibri-Light"/>
          <w:color w:val="000000"/>
          <w:lang w:val="en-US"/>
        </w:rPr>
        <w:tab/>
      </w:r>
      <w:r w:rsidR="00155F05" w:rsidRPr="00155F05">
        <w:rPr>
          <w:rFonts w:ascii="Calibri Light" w:hAnsi="Calibri Light" w:cs="Calibri-Light"/>
          <w:b/>
          <w:bCs/>
          <w:color w:val="000000"/>
          <w:lang w:val="en-US"/>
        </w:rPr>
        <w:t>Research assistant</w:t>
      </w:r>
      <w:r w:rsidR="006941BD" w:rsidRPr="00155F05">
        <w:rPr>
          <w:rFonts w:ascii="Calibri Light" w:hAnsi="Calibri Light" w:cs="Calibri-Light"/>
          <w:color w:val="000000"/>
          <w:lang w:val="en-US"/>
        </w:rPr>
        <w:t xml:space="preserve">, </w:t>
      </w:r>
      <w:r w:rsidR="00155F05" w:rsidRPr="008369AD">
        <w:rPr>
          <w:rFonts w:ascii="Calibri Light" w:hAnsi="Calibri Light" w:cs="Calibri-Light"/>
          <w:color w:val="000000"/>
          <w:lang w:val="en-US"/>
        </w:rPr>
        <w:t>Department of Leadership and Organizational Behavior, BI</w:t>
      </w:r>
      <w:r w:rsidR="00D40C90">
        <w:rPr>
          <w:rFonts w:ascii="Calibri Light" w:hAnsi="Calibri Light" w:cs="Calibri-Light"/>
          <w:color w:val="000000"/>
          <w:lang w:val="en-US"/>
        </w:rPr>
        <w:t xml:space="preserve"> </w:t>
      </w:r>
      <w:r w:rsidR="00155F05" w:rsidRPr="008369AD">
        <w:rPr>
          <w:rFonts w:ascii="Calibri Light" w:hAnsi="Calibri Light" w:cs="Calibri-Light"/>
          <w:color w:val="000000"/>
          <w:lang w:val="en-US"/>
        </w:rPr>
        <w:t>Norwegian</w:t>
      </w:r>
      <w:r w:rsidR="00D40C90">
        <w:rPr>
          <w:rFonts w:ascii="Calibri Light" w:hAnsi="Calibri Light" w:cs="Calibri-Light"/>
          <w:color w:val="000000"/>
          <w:lang w:val="en-US"/>
        </w:rPr>
        <w:t xml:space="preserve"> </w:t>
      </w:r>
      <w:r w:rsidR="00155F05" w:rsidRPr="00D40C90">
        <w:rPr>
          <w:rFonts w:ascii="Calibri Light" w:hAnsi="Calibri Light" w:cs="Calibri-Light"/>
          <w:color w:val="000000"/>
          <w:lang w:val="en-US"/>
        </w:rPr>
        <w:t>Business School</w:t>
      </w:r>
    </w:p>
    <w:p w14:paraId="2203B263" w14:textId="261BA3C2" w:rsidR="000858AE" w:rsidRPr="00155F05" w:rsidRDefault="00C70E0E" w:rsidP="001F4CEF">
      <w:pPr>
        <w:autoSpaceDE w:val="0"/>
        <w:autoSpaceDN w:val="0"/>
        <w:adjustRightInd w:val="0"/>
        <w:spacing w:after="0" w:line="360" w:lineRule="auto"/>
        <w:ind w:left="2160" w:hanging="36"/>
        <w:rPr>
          <w:rFonts w:ascii="Calibri Light" w:hAnsi="Calibri Light" w:cs="Calibri-Light"/>
          <w:color w:val="000000"/>
          <w:sz w:val="20"/>
          <w:szCs w:val="20"/>
          <w:lang w:val="en-US"/>
        </w:rPr>
      </w:pPr>
      <w:r>
        <w:rPr>
          <w:rFonts w:ascii="Calibri Light" w:hAnsi="Calibri Light" w:cs="Calibri-Light"/>
          <w:color w:val="000000"/>
          <w:sz w:val="20"/>
          <w:szCs w:val="20"/>
          <w:lang w:val="en-US"/>
        </w:rPr>
        <w:t xml:space="preserve"> </w:t>
      </w:r>
      <w:r w:rsidR="00155F05" w:rsidRPr="00155F05">
        <w:rPr>
          <w:rFonts w:ascii="Calibri Light" w:hAnsi="Calibri Light" w:cs="Calibri-Light"/>
          <w:color w:val="000000"/>
          <w:sz w:val="20"/>
          <w:szCs w:val="20"/>
          <w:lang w:val="en-US"/>
        </w:rPr>
        <w:t>Administration of research laboratory</w:t>
      </w:r>
      <w:r w:rsidR="001A6B19">
        <w:rPr>
          <w:rFonts w:ascii="Calibri Light" w:hAnsi="Calibri Light" w:cs="Calibri-Light"/>
          <w:color w:val="000000"/>
          <w:sz w:val="20"/>
          <w:szCs w:val="20"/>
          <w:lang w:val="en-US"/>
        </w:rPr>
        <w:t xml:space="preserve"> (with Thorvald H</w:t>
      </w:r>
      <w:r w:rsidR="001A6B19" w:rsidRPr="001A6B19">
        <w:rPr>
          <w:rFonts w:ascii="Calibri Light" w:hAnsi="Calibri Light" w:cs="Calibri-Light"/>
          <w:color w:val="000000"/>
          <w:sz w:val="20"/>
          <w:szCs w:val="20"/>
          <w:lang w:val="en-US"/>
        </w:rPr>
        <w:t>æ</w:t>
      </w:r>
      <w:r w:rsidR="001A6B19">
        <w:rPr>
          <w:rFonts w:ascii="Calibri Light" w:hAnsi="Calibri Light" w:cs="Calibri-Light"/>
          <w:color w:val="000000"/>
          <w:sz w:val="20"/>
          <w:szCs w:val="20"/>
          <w:lang w:val="en-US"/>
        </w:rPr>
        <w:t>rem)</w:t>
      </w:r>
      <w:r w:rsidR="00580DEE">
        <w:rPr>
          <w:rFonts w:ascii="Calibri Light" w:hAnsi="Calibri Light" w:cs="Calibri-Light"/>
          <w:color w:val="000000"/>
          <w:sz w:val="20"/>
          <w:szCs w:val="20"/>
          <w:lang w:val="en-US"/>
        </w:rPr>
        <w:t xml:space="preserve">; </w:t>
      </w:r>
      <w:r w:rsidR="00155F05" w:rsidRPr="00155F05">
        <w:rPr>
          <w:rFonts w:ascii="Calibri Light" w:hAnsi="Calibri Light" w:cs="Calibri-Light"/>
          <w:color w:val="000000"/>
          <w:sz w:val="20"/>
          <w:szCs w:val="20"/>
          <w:lang w:val="en-US"/>
        </w:rPr>
        <w:t>designing studies</w:t>
      </w:r>
      <w:r w:rsidR="00580DEE">
        <w:rPr>
          <w:rFonts w:ascii="Calibri Light" w:hAnsi="Calibri Light" w:cs="Calibri-Light"/>
          <w:color w:val="000000"/>
          <w:sz w:val="20"/>
          <w:szCs w:val="20"/>
          <w:lang w:val="en-US"/>
        </w:rPr>
        <w:t xml:space="preserve">, </w:t>
      </w:r>
      <w:r w:rsidR="001A6B19">
        <w:rPr>
          <w:rFonts w:ascii="Calibri Light" w:hAnsi="Calibri Light" w:cs="Calibri-Light"/>
          <w:color w:val="000000"/>
          <w:sz w:val="20"/>
          <w:szCs w:val="20"/>
          <w:lang w:val="en-US"/>
        </w:rPr>
        <w:t xml:space="preserve">collecting </w:t>
      </w:r>
      <w:r w:rsidR="00155F05" w:rsidRPr="00155F05">
        <w:rPr>
          <w:rFonts w:ascii="Calibri Light" w:hAnsi="Calibri Light" w:cs="Calibri-Light"/>
          <w:color w:val="000000"/>
          <w:sz w:val="20"/>
          <w:szCs w:val="20"/>
          <w:lang w:val="en-US"/>
        </w:rPr>
        <w:t>data</w:t>
      </w:r>
      <w:r w:rsidR="00580DEE">
        <w:rPr>
          <w:rFonts w:ascii="Calibri Light" w:hAnsi="Calibri Light" w:cs="Calibri-Light"/>
          <w:color w:val="000000"/>
          <w:sz w:val="20"/>
          <w:szCs w:val="20"/>
          <w:lang w:val="en-US"/>
        </w:rPr>
        <w:t>,</w:t>
      </w:r>
      <w:r w:rsidR="00155F05" w:rsidRPr="00155F05">
        <w:rPr>
          <w:rFonts w:ascii="Calibri Light" w:hAnsi="Calibri Light" w:cs="Calibri-Light"/>
          <w:color w:val="000000"/>
          <w:sz w:val="20"/>
          <w:szCs w:val="20"/>
          <w:lang w:val="en-US"/>
        </w:rPr>
        <w:t xml:space="preserve"> </w:t>
      </w:r>
      <w:r w:rsidR="00580DEE">
        <w:rPr>
          <w:rFonts w:ascii="Calibri Light" w:hAnsi="Calibri Light" w:cs="Calibri-Light"/>
          <w:color w:val="000000"/>
          <w:sz w:val="20"/>
          <w:szCs w:val="20"/>
          <w:lang w:val="en-US"/>
        </w:rPr>
        <w:t xml:space="preserve">and </w:t>
      </w:r>
      <w:r w:rsidR="00580DEE" w:rsidRPr="00155F05">
        <w:rPr>
          <w:rFonts w:ascii="Calibri Light" w:hAnsi="Calibri Light" w:cs="Calibri-Light"/>
          <w:color w:val="000000"/>
          <w:sz w:val="20"/>
          <w:szCs w:val="20"/>
          <w:lang w:val="en-US"/>
        </w:rPr>
        <w:t>ru</w:t>
      </w:r>
      <w:r w:rsidR="00580DEE">
        <w:rPr>
          <w:rFonts w:ascii="Calibri Light" w:hAnsi="Calibri Light" w:cs="Calibri-Light"/>
          <w:color w:val="000000"/>
          <w:sz w:val="20"/>
          <w:szCs w:val="20"/>
          <w:lang w:val="en-US"/>
        </w:rPr>
        <w:t>nning statistical analyses</w:t>
      </w:r>
      <w:r w:rsidR="00580DEE" w:rsidRPr="00155F05">
        <w:rPr>
          <w:rFonts w:ascii="Calibri Light" w:hAnsi="Calibri Light" w:cs="Calibri-Light"/>
          <w:color w:val="000000"/>
          <w:sz w:val="20"/>
          <w:szCs w:val="20"/>
          <w:lang w:val="en-US"/>
        </w:rPr>
        <w:t xml:space="preserve">, </w:t>
      </w:r>
      <w:r w:rsidR="001A6B19">
        <w:rPr>
          <w:rFonts w:ascii="Calibri Light" w:hAnsi="Calibri Light" w:cs="Calibri-Light"/>
          <w:color w:val="000000"/>
          <w:sz w:val="20"/>
          <w:szCs w:val="20"/>
          <w:lang w:val="en-US"/>
        </w:rPr>
        <w:t xml:space="preserve">(with </w:t>
      </w:r>
      <w:r w:rsidR="00580DEE">
        <w:rPr>
          <w:rFonts w:ascii="Calibri Light" w:hAnsi="Calibri Light" w:cs="Calibri-Light"/>
          <w:color w:val="000000"/>
          <w:sz w:val="20"/>
          <w:szCs w:val="20"/>
          <w:lang w:val="en-US"/>
        </w:rPr>
        <w:t>Elizabeth Solberg);</w:t>
      </w:r>
      <w:r w:rsidR="00DC6FC4" w:rsidRPr="00155F05">
        <w:rPr>
          <w:rFonts w:ascii="Calibri Light" w:hAnsi="Calibri Light" w:cs="Calibri-Light"/>
          <w:color w:val="000000"/>
          <w:sz w:val="20"/>
          <w:szCs w:val="20"/>
          <w:lang w:val="en-US"/>
        </w:rPr>
        <w:t xml:space="preserve"> </w:t>
      </w:r>
      <w:r w:rsidR="00213F04" w:rsidRPr="00213F04">
        <w:rPr>
          <w:rFonts w:ascii="Calibri Light" w:hAnsi="Calibri Light" w:cs="Calibri-Light"/>
          <w:color w:val="000000"/>
          <w:sz w:val="20"/>
          <w:szCs w:val="20"/>
          <w:lang w:val="en-US"/>
        </w:rPr>
        <w:t xml:space="preserve">reviewing, identifying, and summarizing Norwegian Laws relevant to diversity and equality in the workplace </w:t>
      </w:r>
      <w:r w:rsidR="00213F04">
        <w:rPr>
          <w:rFonts w:ascii="Calibri Light" w:hAnsi="Calibri Light" w:cs="Calibri-Light"/>
          <w:color w:val="000000"/>
          <w:sz w:val="20"/>
          <w:szCs w:val="20"/>
          <w:lang w:val="en-US"/>
        </w:rPr>
        <w:t xml:space="preserve">(with Laura </w:t>
      </w:r>
      <w:proofErr w:type="spellStart"/>
      <w:r w:rsidR="00213F04">
        <w:rPr>
          <w:rFonts w:ascii="Calibri Light" w:hAnsi="Calibri Light" w:cs="Calibri-Light"/>
          <w:color w:val="000000"/>
          <w:sz w:val="20"/>
          <w:szCs w:val="20"/>
          <w:lang w:val="en-US"/>
        </w:rPr>
        <w:t>Traavik</w:t>
      </w:r>
      <w:proofErr w:type="spellEnd"/>
      <w:proofErr w:type="gramStart"/>
      <w:r w:rsidR="00213F04">
        <w:rPr>
          <w:rFonts w:ascii="Calibri Light" w:hAnsi="Calibri Light" w:cs="Calibri-Light"/>
          <w:color w:val="000000"/>
          <w:sz w:val="20"/>
          <w:szCs w:val="20"/>
          <w:lang w:val="en-US"/>
        </w:rPr>
        <w:t>)</w:t>
      </w:r>
      <w:r w:rsidR="002A6002">
        <w:rPr>
          <w:rFonts w:ascii="Calibri Light" w:hAnsi="Calibri Light" w:cs="Calibri-Light"/>
          <w:color w:val="000000"/>
          <w:sz w:val="20"/>
          <w:szCs w:val="20"/>
          <w:lang w:val="en-US"/>
        </w:rPr>
        <w:t xml:space="preserve"> </w:t>
      </w:r>
      <w:r w:rsidR="00DC6FC4" w:rsidRPr="00155F05">
        <w:rPr>
          <w:rFonts w:ascii="Calibri Light" w:hAnsi="Calibri Light" w:cs="Calibri-Light"/>
          <w:color w:val="000000"/>
          <w:sz w:val="20"/>
          <w:szCs w:val="20"/>
          <w:lang w:val="en-US"/>
        </w:rPr>
        <w:t>.</w:t>
      </w:r>
      <w:proofErr w:type="gramEnd"/>
    </w:p>
    <w:p w14:paraId="02DF35C4" w14:textId="3C9BDE4F" w:rsidR="000858AE" w:rsidRPr="00D40C90" w:rsidRDefault="000858AE" w:rsidP="001F4CEF">
      <w:pPr>
        <w:autoSpaceDE w:val="0"/>
        <w:autoSpaceDN w:val="0"/>
        <w:adjustRightInd w:val="0"/>
        <w:spacing w:after="0" w:line="360" w:lineRule="auto"/>
        <w:ind w:left="2160" w:hanging="2160"/>
        <w:rPr>
          <w:rFonts w:ascii="Calibri Light" w:hAnsi="Calibri Light" w:cs="Calibri-Light"/>
          <w:color w:val="000000"/>
          <w:lang w:val="en-US"/>
        </w:rPr>
      </w:pPr>
      <w:r w:rsidRPr="00D40C90">
        <w:rPr>
          <w:rFonts w:ascii="Calibri Light" w:hAnsi="Calibri Light" w:cs="Calibri-Light"/>
          <w:color w:val="000000"/>
          <w:lang w:val="en-US"/>
        </w:rPr>
        <w:t xml:space="preserve">2016 </w:t>
      </w:r>
      <w:r w:rsidR="003B32BA" w:rsidRPr="00D40C90">
        <w:rPr>
          <w:rFonts w:ascii="Calibri Light" w:hAnsi="Calibri Light" w:cs="Calibri-Light"/>
          <w:color w:val="000000"/>
          <w:lang w:val="en-US"/>
        </w:rPr>
        <w:t xml:space="preserve">– </w:t>
      </w:r>
      <w:r w:rsidRPr="00D40C90">
        <w:rPr>
          <w:rFonts w:ascii="Calibri Light" w:hAnsi="Calibri Light" w:cs="Calibri-Light"/>
          <w:color w:val="000000"/>
          <w:lang w:val="en-US"/>
        </w:rPr>
        <w:t xml:space="preserve">2018 </w:t>
      </w:r>
      <w:r w:rsidR="007F4AE1" w:rsidRPr="00D40C90">
        <w:rPr>
          <w:rFonts w:ascii="Calibri Light" w:hAnsi="Calibri Light" w:cs="Calibri-Light"/>
          <w:color w:val="000000"/>
          <w:lang w:val="en-US"/>
        </w:rPr>
        <w:tab/>
      </w:r>
      <w:r w:rsidR="00D40C90" w:rsidRPr="00D40C90">
        <w:rPr>
          <w:rFonts w:ascii="Calibri Light" w:hAnsi="Calibri Light" w:cs="Calibri-Light"/>
          <w:b/>
          <w:bCs/>
          <w:color w:val="000000"/>
          <w:lang w:val="en-US"/>
        </w:rPr>
        <w:t>Student assistant</w:t>
      </w:r>
      <w:r w:rsidR="007F4AE1" w:rsidRPr="00D40C90">
        <w:rPr>
          <w:rFonts w:ascii="Calibri Light" w:hAnsi="Calibri Light" w:cs="Calibri-Light"/>
          <w:color w:val="000000"/>
          <w:lang w:val="en-US"/>
        </w:rPr>
        <w:t xml:space="preserve">, </w:t>
      </w:r>
      <w:proofErr w:type="spellStart"/>
      <w:r w:rsidRPr="00D40C90">
        <w:rPr>
          <w:rFonts w:ascii="Calibri Light" w:hAnsi="Calibri Light" w:cs="Calibri-Light"/>
          <w:color w:val="000000"/>
          <w:lang w:val="en-US"/>
        </w:rPr>
        <w:t>LearningLab</w:t>
      </w:r>
      <w:proofErr w:type="spellEnd"/>
      <w:r w:rsidRPr="00D40C90">
        <w:rPr>
          <w:rFonts w:ascii="Calibri Light" w:hAnsi="Calibri Light" w:cs="Calibri-Light"/>
          <w:color w:val="000000"/>
          <w:lang w:val="en-US"/>
        </w:rPr>
        <w:t xml:space="preserve">, </w:t>
      </w:r>
      <w:r w:rsidR="00D40C90" w:rsidRPr="008369AD">
        <w:rPr>
          <w:rFonts w:ascii="Calibri Light" w:hAnsi="Calibri Light" w:cs="Calibri-Light"/>
          <w:color w:val="000000"/>
          <w:lang w:val="en-US"/>
        </w:rPr>
        <w:t>BI Norwegian</w:t>
      </w:r>
      <w:r w:rsidR="00D40C90">
        <w:rPr>
          <w:rFonts w:ascii="Calibri Light" w:hAnsi="Calibri Light" w:cs="Calibri-Light"/>
          <w:color w:val="000000"/>
          <w:lang w:val="en-US"/>
        </w:rPr>
        <w:t xml:space="preserve"> </w:t>
      </w:r>
      <w:r w:rsidR="00D40C90" w:rsidRPr="00D40C90">
        <w:rPr>
          <w:rFonts w:ascii="Calibri Light" w:hAnsi="Calibri Light" w:cs="Calibri-Light"/>
          <w:color w:val="000000"/>
          <w:lang w:val="en-US"/>
        </w:rPr>
        <w:t>Business School</w:t>
      </w:r>
    </w:p>
    <w:p w14:paraId="50E43035" w14:textId="0D661010" w:rsidR="000858AE" w:rsidRPr="00955A17" w:rsidRDefault="00C70E0E" w:rsidP="001F4CEF">
      <w:pPr>
        <w:autoSpaceDE w:val="0"/>
        <w:autoSpaceDN w:val="0"/>
        <w:adjustRightInd w:val="0"/>
        <w:spacing w:after="0" w:line="360" w:lineRule="auto"/>
        <w:ind w:left="2160" w:hanging="36"/>
        <w:rPr>
          <w:rFonts w:ascii="Calibri Light" w:hAnsi="Calibri Light" w:cs="Calibri-Light"/>
          <w:color w:val="000000"/>
          <w:sz w:val="20"/>
          <w:szCs w:val="20"/>
          <w:lang w:val="en-US"/>
        </w:rPr>
      </w:pPr>
      <w:r>
        <w:rPr>
          <w:rFonts w:ascii="Calibri Light" w:hAnsi="Calibri Light" w:cs="Calibri-Light"/>
          <w:color w:val="000000"/>
          <w:sz w:val="20"/>
          <w:szCs w:val="20"/>
          <w:lang w:val="en-US"/>
        </w:rPr>
        <w:t xml:space="preserve"> </w:t>
      </w:r>
      <w:r w:rsidR="00955A17">
        <w:rPr>
          <w:rFonts w:ascii="Calibri Light" w:hAnsi="Calibri Light" w:cs="Calibri-Light"/>
          <w:color w:val="000000"/>
          <w:sz w:val="20"/>
          <w:szCs w:val="20"/>
          <w:lang w:val="en-US"/>
        </w:rPr>
        <w:t>Facilitating</w:t>
      </w:r>
      <w:r w:rsidR="00955A17" w:rsidRPr="00955A17">
        <w:rPr>
          <w:rFonts w:ascii="Calibri Light" w:hAnsi="Calibri Light" w:cs="Calibri-Light"/>
          <w:color w:val="000000"/>
          <w:sz w:val="20"/>
          <w:szCs w:val="20"/>
          <w:lang w:val="en-US"/>
        </w:rPr>
        <w:t xml:space="preserve"> and supporting digital pedagogy practices on campus.</w:t>
      </w:r>
    </w:p>
    <w:p w14:paraId="5DD8BE0A" w14:textId="77777777" w:rsidR="00995793" w:rsidRPr="00D11481" w:rsidRDefault="00995793" w:rsidP="00995793">
      <w:pPr>
        <w:pBdr>
          <w:top w:val="single" w:sz="8" w:space="1" w:color="auto"/>
        </w:pBdr>
        <w:autoSpaceDE w:val="0"/>
        <w:autoSpaceDN w:val="0"/>
        <w:adjustRightInd w:val="0"/>
        <w:spacing w:after="0" w:line="360" w:lineRule="auto"/>
        <w:rPr>
          <w:rFonts w:ascii="Calibri Light" w:hAnsi="Calibri Light" w:cs="Calibri-Bold"/>
          <w:b/>
          <w:bCs/>
          <w:color w:val="000000"/>
          <w:sz w:val="24"/>
          <w:szCs w:val="24"/>
          <w:lang w:val="en-US"/>
        </w:rPr>
      </w:pPr>
      <w:r>
        <w:rPr>
          <w:rFonts w:ascii="Calibri Light" w:hAnsi="Calibri Light" w:cs="Calibri-Bold"/>
          <w:b/>
          <w:bCs/>
          <w:color w:val="000000"/>
          <w:sz w:val="24"/>
          <w:szCs w:val="24"/>
          <w:lang w:val="en-US"/>
        </w:rPr>
        <w:t>EDUCATION</w:t>
      </w:r>
    </w:p>
    <w:p w14:paraId="5EFF725A" w14:textId="77777777" w:rsidR="00995793" w:rsidRDefault="00995793" w:rsidP="00995793">
      <w:pPr>
        <w:autoSpaceDE w:val="0"/>
        <w:autoSpaceDN w:val="0"/>
        <w:adjustRightInd w:val="0"/>
        <w:spacing w:after="0" w:line="360" w:lineRule="auto"/>
        <w:ind w:left="1416" w:hanging="1416"/>
        <w:rPr>
          <w:rFonts w:ascii="Calibri Light" w:hAnsi="Calibri Light" w:cs="Calibri-Light"/>
          <w:color w:val="000000"/>
          <w:lang w:val="en-US"/>
        </w:rPr>
      </w:pPr>
      <w:r>
        <w:rPr>
          <w:rFonts w:ascii="Calibri Light" w:hAnsi="Calibri Light" w:cs="Calibri-Light"/>
          <w:color w:val="000000"/>
          <w:lang w:val="en-US"/>
        </w:rPr>
        <w:t>2020 – 2021</w:t>
      </w:r>
      <w:r>
        <w:rPr>
          <w:rFonts w:ascii="Calibri Light" w:hAnsi="Calibri Light" w:cs="Calibri-Light"/>
          <w:color w:val="000000"/>
          <w:lang w:val="en-US"/>
        </w:rPr>
        <w:tab/>
      </w:r>
      <w:r w:rsidRPr="000C1FBF">
        <w:rPr>
          <w:rFonts w:ascii="Calibri Light" w:hAnsi="Calibri Light" w:cs="Calibri-Light"/>
          <w:color w:val="000000"/>
          <w:lang w:val="en-US"/>
        </w:rPr>
        <w:t>Qualification for</w:t>
      </w:r>
      <w:r>
        <w:rPr>
          <w:rFonts w:ascii="Calibri Light" w:hAnsi="Calibri Light" w:cs="Calibri-Light"/>
          <w:color w:val="000000"/>
          <w:lang w:val="en-US"/>
        </w:rPr>
        <w:t xml:space="preserve"> </w:t>
      </w:r>
      <w:r w:rsidRPr="000C1FBF">
        <w:rPr>
          <w:rFonts w:ascii="Calibri Light" w:hAnsi="Calibri Light" w:cs="Calibri-Light"/>
          <w:color w:val="000000"/>
          <w:lang w:val="en-US"/>
        </w:rPr>
        <w:t xml:space="preserve">Basic Pedagogical Competence </w:t>
      </w:r>
      <w:r>
        <w:rPr>
          <w:rFonts w:ascii="Calibri Light" w:hAnsi="Calibri Light" w:cs="Calibri-Light"/>
          <w:color w:val="000000"/>
          <w:lang w:val="en-US"/>
        </w:rPr>
        <w:t>(200-hours course), BI Norwegian Business School, Oslo, Norway</w:t>
      </w:r>
    </w:p>
    <w:p w14:paraId="08D2D60B" w14:textId="77777777" w:rsidR="00995793" w:rsidRPr="00156352" w:rsidRDefault="00995793" w:rsidP="00995793">
      <w:pPr>
        <w:autoSpaceDE w:val="0"/>
        <w:autoSpaceDN w:val="0"/>
        <w:adjustRightInd w:val="0"/>
        <w:spacing w:after="0" w:line="360" w:lineRule="auto"/>
        <w:ind w:left="1416" w:hanging="1416"/>
        <w:rPr>
          <w:rFonts w:ascii="Calibri Light" w:hAnsi="Calibri Light" w:cs="Calibri-Light"/>
          <w:color w:val="000000"/>
          <w:lang w:val="en-US"/>
        </w:rPr>
      </w:pPr>
      <w:r w:rsidRPr="00156352">
        <w:rPr>
          <w:rFonts w:ascii="Calibri Light" w:hAnsi="Calibri Light" w:cs="Calibri-Light"/>
          <w:color w:val="000000"/>
          <w:lang w:val="en-US"/>
        </w:rPr>
        <w:t xml:space="preserve">2016 </w:t>
      </w:r>
      <w:r>
        <w:rPr>
          <w:rFonts w:ascii="Calibri Light" w:hAnsi="Calibri Light" w:cs="Calibri-Light"/>
          <w:color w:val="000000"/>
          <w:lang w:val="en-US"/>
        </w:rPr>
        <w:t xml:space="preserve">– </w:t>
      </w:r>
      <w:r w:rsidRPr="00156352">
        <w:rPr>
          <w:rFonts w:ascii="Calibri Light" w:hAnsi="Calibri Light" w:cs="Calibri-Light"/>
          <w:color w:val="000000"/>
          <w:lang w:val="en-US"/>
        </w:rPr>
        <w:t xml:space="preserve">2018 </w:t>
      </w:r>
      <w:r w:rsidRPr="00156352">
        <w:rPr>
          <w:rFonts w:ascii="Calibri Light" w:hAnsi="Calibri Light" w:cs="Calibri-Light"/>
          <w:color w:val="000000"/>
          <w:lang w:val="en-US"/>
        </w:rPr>
        <w:tab/>
        <w:t>Master of Science in Leadership &amp; Organizational Psychology, BI Norwegian Business School, Oslo, Norway</w:t>
      </w:r>
    </w:p>
    <w:p w14:paraId="1B6A1454" w14:textId="77777777" w:rsidR="00995793" w:rsidRPr="00156352" w:rsidRDefault="00995793" w:rsidP="00995793">
      <w:pPr>
        <w:autoSpaceDE w:val="0"/>
        <w:autoSpaceDN w:val="0"/>
        <w:adjustRightInd w:val="0"/>
        <w:spacing w:after="0" w:line="360" w:lineRule="auto"/>
        <w:ind w:left="708" w:firstLine="708"/>
        <w:rPr>
          <w:rFonts w:ascii="Calibri Light" w:hAnsi="Calibri Light" w:cs="Calibri-Light"/>
          <w:color w:val="000000"/>
          <w:sz w:val="20"/>
          <w:szCs w:val="20"/>
          <w:lang w:val="en-US"/>
        </w:rPr>
      </w:pPr>
      <w:r w:rsidRPr="00156352">
        <w:rPr>
          <w:rFonts w:ascii="Calibri Light" w:hAnsi="Calibri Light" w:cs="Calibri-Light"/>
          <w:color w:val="000000"/>
          <w:sz w:val="20"/>
          <w:szCs w:val="20"/>
          <w:lang w:val="en-US"/>
        </w:rPr>
        <w:t>Master thesis: “Noise and Cognitive Flexibility: Exploring the Moderating Role of</w:t>
      </w:r>
    </w:p>
    <w:p w14:paraId="4F9A940F" w14:textId="77777777" w:rsidR="00995793" w:rsidRPr="00156352" w:rsidRDefault="00995793" w:rsidP="00995793">
      <w:pPr>
        <w:autoSpaceDE w:val="0"/>
        <w:autoSpaceDN w:val="0"/>
        <w:adjustRightInd w:val="0"/>
        <w:spacing w:after="0" w:line="360" w:lineRule="auto"/>
        <w:ind w:left="708" w:firstLine="708"/>
        <w:rPr>
          <w:rFonts w:ascii="Calibri Light" w:hAnsi="Calibri Light" w:cs="Calibri-Light"/>
          <w:color w:val="000000"/>
          <w:sz w:val="20"/>
          <w:szCs w:val="20"/>
          <w:lang w:val="en-US"/>
        </w:rPr>
      </w:pPr>
      <w:r w:rsidRPr="00156352">
        <w:rPr>
          <w:rFonts w:ascii="Calibri Light" w:hAnsi="Calibri Light" w:cs="Calibri-Light"/>
          <w:color w:val="000000"/>
          <w:sz w:val="20"/>
          <w:szCs w:val="20"/>
          <w:lang w:val="en-US"/>
        </w:rPr>
        <w:t>Mindfulness, and the Mediating Mechanisms of Arousal and Cognitive Processing.”</w:t>
      </w:r>
    </w:p>
    <w:p w14:paraId="782EF077" w14:textId="77777777" w:rsidR="00995793" w:rsidRPr="0096617B" w:rsidRDefault="00995793" w:rsidP="00995793">
      <w:pPr>
        <w:autoSpaceDE w:val="0"/>
        <w:autoSpaceDN w:val="0"/>
        <w:adjustRightInd w:val="0"/>
        <w:spacing w:after="0" w:line="360" w:lineRule="auto"/>
        <w:ind w:left="1416" w:hanging="1416"/>
        <w:rPr>
          <w:rFonts w:ascii="Calibri Light" w:hAnsi="Calibri Light" w:cs="Calibri-Light"/>
          <w:color w:val="000000"/>
          <w:lang w:val="en-US"/>
        </w:rPr>
      </w:pPr>
      <w:r w:rsidRPr="0096617B">
        <w:rPr>
          <w:rFonts w:ascii="Calibri Light" w:hAnsi="Calibri Light" w:cs="Calibri-Light"/>
          <w:color w:val="000000"/>
          <w:lang w:val="en-US"/>
        </w:rPr>
        <w:t xml:space="preserve">2013 </w:t>
      </w:r>
      <w:r>
        <w:rPr>
          <w:rFonts w:ascii="Calibri Light" w:hAnsi="Calibri Light" w:cs="Calibri-Light"/>
          <w:color w:val="000000"/>
          <w:lang w:val="en-US"/>
        </w:rPr>
        <w:t xml:space="preserve">– </w:t>
      </w:r>
      <w:r w:rsidRPr="0096617B">
        <w:rPr>
          <w:rFonts w:ascii="Calibri Light" w:hAnsi="Calibri Light" w:cs="Calibri-Light"/>
          <w:color w:val="000000"/>
          <w:lang w:val="en-US"/>
        </w:rPr>
        <w:t xml:space="preserve">2016 </w:t>
      </w:r>
      <w:r w:rsidRPr="0096617B">
        <w:rPr>
          <w:rFonts w:ascii="Calibri Light" w:hAnsi="Calibri Light" w:cs="Calibri-Light"/>
          <w:color w:val="000000"/>
          <w:lang w:val="en-US"/>
        </w:rPr>
        <w:tab/>
        <w:t xml:space="preserve">Bachelor of Science in Business and Economics, </w:t>
      </w:r>
      <w:proofErr w:type="spellStart"/>
      <w:r w:rsidRPr="0096617B">
        <w:rPr>
          <w:rFonts w:ascii="Calibri Light" w:hAnsi="Calibri Light" w:cs="Calibri-Light"/>
          <w:color w:val="000000"/>
          <w:lang w:val="en-US"/>
        </w:rPr>
        <w:t>Mälardalens</w:t>
      </w:r>
      <w:proofErr w:type="spellEnd"/>
      <w:r w:rsidRPr="0096617B">
        <w:rPr>
          <w:rFonts w:ascii="Calibri Light" w:hAnsi="Calibri Light" w:cs="Calibri-Light"/>
          <w:color w:val="000000"/>
          <w:lang w:val="en-US"/>
        </w:rPr>
        <w:t xml:space="preserve"> University, </w:t>
      </w:r>
      <w:proofErr w:type="spellStart"/>
      <w:r>
        <w:rPr>
          <w:rFonts w:ascii="Calibri Light" w:hAnsi="Calibri Light" w:cs="Calibri-Light"/>
          <w:color w:val="000000"/>
          <w:lang w:val="en-US"/>
        </w:rPr>
        <w:t>Västerås</w:t>
      </w:r>
      <w:proofErr w:type="spellEnd"/>
      <w:r>
        <w:rPr>
          <w:rFonts w:ascii="Calibri Light" w:hAnsi="Calibri Light" w:cs="Calibri-Light"/>
          <w:color w:val="000000"/>
          <w:lang w:val="en-US"/>
        </w:rPr>
        <w:t xml:space="preserve">, </w:t>
      </w:r>
      <w:r w:rsidRPr="0096617B">
        <w:rPr>
          <w:rFonts w:ascii="Calibri Light" w:hAnsi="Calibri Light" w:cs="Calibri-Light"/>
          <w:color w:val="000000"/>
          <w:lang w:val="en-US"/>
        </w:rPr>
        <w:t>Sweden</w:t>
      </w:r>
    </w:p>
    <w:p w14:paraId="3BCC1073" w14:textId="77777777" w:rsidR="00995793" w:rsidRPr="00156352" w:rsidRDefault="00995793" w:rsidP="00995793">
      <w:pPr>
        <w:autoSpaceDE w:val="0"/>
        <w:autoSpaceDN w:val="0"/>
        <w:adjustRightInd w:val="0"/>
        <w:spacing w:after="0" w:line="360" w:lineRule="auto"/>
        <w:ind w:left="708" w:firstLine="708"/>
        <w:rPr>
          <w:rFonts w:ascii="Calibri Light" w:hAnsi="Calibri Light" w:cs="Calibri-Light"/>
          <w:color w:val="000000"/>
          <w:sz w:val="20"/>
          <w:szCs w:val="20"/>
          <w:lang w:val="en-US"/>
        </w:rPr>
      </w:pPr>
      <w:r w:rsidRPr="00156352">
        <w:rPr>
          <w:rFonts w:ascii="Calibri Light" w:hAnsi="Calibri Light" w:cs="Calibri-Light"/>
          <w:color w:val="000000"/>
          <w:sz w:val="20"/>
          <w:szCs w:val="20"/>
          <w:lang w:val="en-US"/>
        </w:rPr>
        <w:t>Bachelor thesis: ‘’The Process of Retaining Knowledge: A Case Study of PwC.”</w:t>
      </w:r>
    </w:p>
    <w:p w14:paraId="4669CDD9" w14:textId="77777777" w:rsidR="00940549" w:rsidRDefault="00940549" w:rsidP="00934C28">
      <w:pPr>
        <w:pBdr>
          <w:top w:val="single" w:sz="8" w:space="1" w:color="auto"/>
        </w:pBdr>
        <w:autoSpaceDE w:val="0"/>
        <w:autoSpaceDN w:val="0"/>
        <w:adjustRightInd w:val="0"/>
        <w:spacing w:after="0" w:line="360" w:lineRule="auto"/>
        <w:rPr>
          <w:rFonts w:ascii="Calibri Light" w:hAnsi="Calibri Light" w:cs="Calibri-Bold"/>
          <w:b/>
          <w:bCs/>
          <w:color w:val="000000"/>
          <w:sz w:val="24"/>
          <w:szCs w:val="24"/>
          <w:lang w:val="en-US"/>
        </w:rPr>
      </w:pPr>
    </w:p>
    <w:p w14:paraId="0423AF74" w14:textId="27BE30FB" w:rsidR="00934C28" w:rsidRPr="00D11481" w:rsidRDefault="00934C28" w:rsidP="00934C28">
      <w:pPr>
        <w:pBdr>
          <w:top w:val="single" w:sz="8" w:space="1" w:color="auto"/>
        </w:pBdr>
        <w:autoSpaceDE w:val="0"/>
        <w:autoSpaceDN w:val="0"/>
        <w:adjustRightInd w:val="0"/>
        <w:spacing w:after="0" w:line="360" w:lineRule="auto"/>
        <w:rPr>
          <w:rFonts w:ascii="Calibri Light" w:hAnsi="Calibri Light" w:cs="Calibri-Bold"/>
          <w:b/>
          <w:bCs/>
          <w:color w:val="000000"/>
          <w:sz w:val="24"/>
          <w:szCs w:val="24"/>
          <w:lang w:val="en-US"/>
        </w:rPr>
      </w:pPr>
      <w:r>
        <w:rPr>
          <w:rFonts w:ascii="Calibri Light" w:hAnsi="Calibri Light" w:cs="Calibri-Bold"/>
          <w:b/>
          <w:bCs/>
          <w:color w:val="000000"/>
          <w:sz w:val="24"/>
          <w:szCs w:val="24"/>
          <w:lang w:val="en-US"/>
        </w:rPr>
        <w:lastRenderedPageBreak/>
        <w:t>TEACHING AND SUPERVISION</w:t>
      </w:r>
    </w:p>
    <w:p w14:paraId="680EAE62" w14:textId="77777777" w:rsidR="00934C28" w:rsidRPr="009F1CD4" w:rsidRDefault="00934C28" w:rsidP="00934C28">
      <w:pPr>
        <w:autoSpaceDE w:val="0"/>
        <w:autoSpaceDN w:val="0"/>
        <w:adjustRightInd w:val="0"/>
        <w:spacing w:after="0" w:line="360" w:lineRule="auto"/>
        <w:rPr>
          <w:rFonts w:ascii="Calibri Light" w:hAnsi="Calibri Light" w:cs="Calibri-Light"/>
          <w:i/>
          <w:iCs/>
          <w:color w:val="000000"/>
          <w:lang w:val="en-US"/>
        </w:rPr>
      </w:pPr>
      <w:r w:rsidRPr="009F1CD4">
        <w:rPr>
          <w:rFonts w:ascii="Calibri Light" w:hAnsi="Calibri Light" w:cs="Calibri-Light"/>
          <w:i/>
          <w:iCs/>
          <w:color w:val="000000"/>
          <w:lang w:val="en-US"/>
        </w:rPr>
        <w:t xml:space="preserve">Courses </w:t>
      </w:r>
      <w:proofErr w:type="gramStart"/>
      <w:r w:rsidRPr="009F1CD4">
        <w:rPr>
          <w:rFonts w:ascii="Calibri Light" w:hAnsi="Calibri Light" w:cs="Calibri-Light"/>
          <w:i/>
          <w:iCs/>
          <w:color w:val="000000"/>
          <w:lang w:val="en-US"/>
        </w:rPr>
        <w:t>taught</w:t>
      </w:r>
      <w:proofErr w:type="gramEnd"/>
    </w:p>
    <w:p w14:paraId="60DC8B25" w14:textId="7754F144" w:rsidR="003B7820" w:rsidRDefault="00934C28" w:rsidP="00934C28">
      <w:pPr>
        <w:autoSpaceDE w:val="0"/>
        <w:autoSpaceDN w:val="0"/>
        <w:adjustRightInd w:val="0"/>
        <w:spacing w:after="0" w:line="360" w:lineRule="auto"/>
        <w:rPr>
          <w:rFonts w:ascii="Calibri Light" w:hAnsi="Calibri Light" w:cs="Calibri-Light"/>
          <w:color w:val="000000"/>
          <w:lang w:val="en-US"/>
        </w:rPr>
      </w:pPr>
      <w:r>
        <w:rPr>
          <w:rFonts w:ascii="Calibri Light" w:hAnsi="Calibri Light" w:cs="Calibri-Light"/>
          <w:color w:val="000000"/>
          <w:lang w:val="en-US"/>
        </w:rPr>
        <w:t>2020</w:t>
      </w:r>
      <w:r w:rsidR="003B7820">
        <w:rPr>
          <w:rFonts w:ascii="Calibri Light" w:hAnsi="Calibri Light" w:cs="Calibri-Light"/>
          <w:color w:val="000000"/>
          <w:lang w:val="en-US"/>
        </w:rPr>
        <w:t xml:space="preserve">– </w:t>
      </w:r>
      <w:r w:rsidRPr="00AF0CCB">
        <w:rPr>
          <w:rFonts w:ascii="Calibri Light" w:hAnsi="Calibri Light" w:cs="Calibri-Light"/>
          <w:color w:val="000000"/>
          <w:lang w:val="en-US"/>
        </w:rPr>
        <w:t xml:space="preserve">present </w:t>
      </w:r>
    </w:p>
    <w:p w14:paraId="1644DD1D" w14:textId="57A15072" w:rsidR="00934C28" w:rsidRPr="003B7820" w:rsidRDefault="003B7820" w:rsidP="003B7820">
      <w:pPr>
        <w:pStyle w:val="ListParagraph"/>
        <w:numPr>
          <w:ilvl w:val="0"/>
          <w:numId w:val="3"/>
        </w:numPr>
        <w:autoSpaceDE w:val="0"/>
        <w:autoSpaceDN w:val="0"/>
        <w:adjustRightInd w:val="0"/>
        <w:spacing w:after="0" w:line="360" w:lineRule="auto"/>
        <w:rPr>
          <w:rFonts w:ascii="Calibri Light" w:hAnsi="Calibri Light" w:cs="Calibri-Light"/>
          <w:color w:val="000000"/>
          <w:lang w:val="en-US"/>
        </w:rPr>
      </w:pPr>
      <w:r w:rsidRPr="003B7820">
        <w:rPr>
          <w:rFonts w:ascii="Calibri Light" w:hAnsi="Calibri Light" w:cs="Calibri-Light"/>
          <w:color w:val="000000"/>
          <w:lang w:val="en-US"/>
        </w:rPr>
        <w:t>J</w:t>
      </w:r>
      <w:r w:rsidR="00934C28" w:rsidRPr="003B7820">
        <w:rPr>
          <w:rFonts w:ascii="Calibri Light" w:hAnsi="Calibri Light" w:cs="Calibri-Light"/>
          <w:color w:val="000000"/>
          <w:lang w:val="en-US"/>
        </w:rPr>
        <w:t>udgment and Decision Making in Organizations: MSc course</w:t>
      </w:r>
      <w:r w:rsidR="00E40444">
        <w:rPr>
          <w:rFonts w:ascii="Calibri Light" w:hAnsi="Calibri Light" w:cs="Calibri-Light"/>
          <w:color w:val="000000"/>
          <w:lang w:val="en-US"/>
        </w:rPr>
        <w:t xml:space="preserve"> at BI Norwegian Business School</w:t>
      </w:r>
      <w:r w:rsidR="00934C28" w:rsidRPr="003B7820">
        <w:rPr>
          <w:rFonts w:ascii="Calibri Light" w:hAnsi="Calibri Light" w:cs="Calibri-Light"/>
          <w:color w:val="000000"/>
          <w:lang w:val="en-US"/>
        </w:rPr>
        <w:t>.</w:t>
      </w:r>
    </w:p>
    <w:p w14:paraId="6AE37082" w14:textId="3310DA51" w:rsidR="00934C28" w:rsidRDefault="00934C28" w:rsidP="00934C28">
      <w:pPr>
        <w:pStyle w:val="ListParagraph"/>
        <w:numPr>
          <w:ilvl w:val="0"/>
          <w:numId w:val="3"/>
        </w:numPr>
        <w:autoSpaceDE w:val="0"/>
        <w:autoSpaceDN w:val="0"/>
        <w:adjustRightInd w:val="0"/>
        <w:spacing w:after="0" w:line="360" w:lineRule="auto"/>
        <w:rPr>
          <w:rFonts w:ascii="Calibri Light" w:hAnsi="Calibri Light" w:cs="Calibri-Light"/>
          <w:color w:val="000000"/>
          <w:lang w:val="en-US"/>
        </w:rPr>
      </w:pPr>
      <w:r>
        <w:rPr>
          <w:rFonts w:ascii="Calibri Light" w:hAnsi="Calibri Light" w:cs="Calibri-Light"/>
          <w:color w:val="000000"/>
          <w:lang w:val="en-US"/>
        </w:rPr>
        <w:t>Economic Psychology: MSc course</w:t>
      </w:r>
      <w:r w:rsidR="00E40444">
        <w:rPr>
          <w:rFonts w:ascii="Calibri Light" w:hAnsi="Calibri Light" w:cs="Calibri-Light"/>
          <w:color w:val="000000"/>
          <w:lang w:val="en-US"/>
        </w:rPr>
        <w:t xml:space="preserve"> at BI Norwegian Business School</w:t>
      </w:r>
      <w:r>
        <w:rPr>
          <w:rFonts w:ascii="Calibri Light" w:hAnsi="Calibri Light" w:cs="Calibri-Light"/>
          <w:color w:val="000000"/>
          <w:lang w:val="en-US"/>
        </w:rPr>
        <w:t>.</w:t>
      </w:r>
    </w:p>
    <w:p w14:paraId="3260164D" w14:textId="77777777" w:rsidR="00934C28" w:rsidRPr="00EC6CE3" w:rsidRDefault="00934C28" w:rsidP="00934C28">
      <w:pPr>
        <w:autoSpaceDE w:val="0"/>
        <w:autoSpaceDN w:val="0"/>
        <w:adjustRightInd w:val="0"/>
        <w:spacing w:after="0" w:line="360" w:lineRule="auto"/>
        <w:rPr>
          <w:rFonts w:ascii="Calibri Light" w:hAnsi="Calibri Light" w:cs="Calibri-Light"/>
          <w:i/>
          <w:iCs/>
          <w:color w:val="000000"/>
          <w:lang w:val="en-US"/>
        </w:rPr>
      </w:pPr>
      <w:r w:rsidRPr="00EC6CE3">
        <w:rPr>
          <w:rFonts w:ascii="Calibri Light" w:hAnsi="Calibri Light" w:cs="Calibri-Light"/>
          <w:i/>
          <w:iCs/>
          <w:color w:val="000000"/>
          <w:lang w:val="en-US"/>
        </w:rPr>
        <w:t>Supervision</w:t>
      </w:r>
    </w:p>
    <w:p w14:paraId="2B44512E" w14:textId="64D632B5" w:rsidR="00934C28" w:rsidRPr="00E40444" w:rsidRDefault="00934C28" w:rsidP="00934C28">
      <w:pPr>
        <w:pStyle w:val="ListParagraph"/>
        <w:numPr>
          <w:ilvl w:val="0"/>
          <w:numId w:val="12"/>
        </w:numPr>
        <w:autoSpaceDE w:val="0"/>
        <w:autoSpaceDN w:val="0"/>
        <w:adjustRightInd w:val="0"/>
        <w:spacing w:after="0" w:line="360" w:lineRule="auto"/>
        <w:rPr>
          <w:rFonts w:ascii="Calibri Light" w:hAnsi="Calibri Light" w:cs="Calibri-Light"/>
          <w:color w:val="000000"/>
          <w:lang w:val="en-US"/>
        </w:rPr>
      </w:pPr>
      <w:r w:rsidRPr="00E40444">
        <w:rPr>
          <w:rFonts w:ascii="Calibri Light" w:hAnsi="Calibri Light" w:cs="Calibri-Light"/>
          <w:color w:val="000000"/>
          <w:lang w:val="en-US"/>
        </w:rPr>
        <w:t xml:space="preserve">10 </w:t>
      </w:r>
      <w:r w:rsidR="007B1FCE" w:rsidRPr="00E40444">
        <w:rPr>
          <w:rFonts w:ascii="Calibri Light" w:hAnsi="Calibri Light" w:cs="Calibri-Light"/>
          <w:color w:val="000000"/>
          <w:lang w:val="en-US"/>
        </w:rPr>
        <w:t>theses</w:t>
      </w:r>
      <w:r w:rsidRPr="00E40444">
        <w:rPr>
          <w:rFonts w:ascii="Calibri Light" w:hAnsi="Calibri Light" w:cs="Calibri-Light"/>
          <w:color w:val="000000"/>
          <w:lang w:val="en-US"/>
        </w:rPr>
        <w:t xml:space="preserve"> (MSc &amp; MBA)</w:t>
      </w:r>
      <w:r w:rsidR="00E40444" w:rsidRPr="00E40444">
        <w:rPr>
          <w:rFonts w:ascii="Calibri Light" w:hAnsi="Calibri Light" w:cs="Calibri-Light"/>
          <w:color w:val="000000"/>
          <w:lang w:val="en-US"/>
        </w:rPr>
        <w:t xml:space="preserve"> </w:t>
      </w:r>
      <w:r w:rsidR="00E40444">
        <w:rPr>
          <w:rFonts w:ascii="Calibri Light" w:hAnsi="Calibri Light" w:cs="Calibri-Light"/>
          <w:color w:val="000000"/>
          <w:lang w:val="en-US"/>
        </w:rPr>
        <w:t>at BI Norwegian Business School.</w:t>
      </w:r>
    </w:p>
    <w:p w14:paraId="3D415A8D" w14:textId="32C66576" w:rsidR="006525D3" w:rsidRPr="00E40444" w:rsidRDefault="007B1FCE" w:rsidP="006525D3">
      <w:pPr>
        <w:autoSpaceDE w:val="0"/>
        <w:autoSpaceDN w:val="0"/>
        <w:adjustRightInd w:val="0"/>
        <w:spacing w:after="0" w:line="360" w:lineRule="auto"/>
        <w:rPr>
          <w:rFonts w:ascii="Calibri Light" w:hAnsi="Calibri Light" w:cs="Calibri-Light"/>
          <w:i/>
          <w:iCs/>
          <w:color w:val="000000"/>
          <w:lang w:val="en-US"/>
        </w:rPr>
      </w:pPr>
      <w:r w:rsidRPr="00E40444">
        <w:rPr>
          <w:rFonts w:ascii="Calibri Light" w:hAnsi="Calibri Light" w:cs="Calibri-Light"/>
          <w:i/>
          <w:iCs/>
          <w:color w:val="000000"/>
          <w:lang w:val="en-US"/>
        </w:rPr>
        <w:t>Grading</w:t>
      </w:r>
    </w:p>
    <w:p w14:paraId="668E7B28" w14:textId="3B3A598D" w:rsidR="00B41EF7" w:rsidRPr="00E40444" w:rsidRDefault="00B41EF7" w:rsidP="005F6653">
      <w:pPr>
        <w:autoSpaceDE w:val="0"/>
        <w:autoSpaceDN w:val="0"/>
        <w:adjustRightInd w:val="0"/>
        <w:spacing w:after="0" w:line="360" w:lineRule="auto"/>
        <w:rPr>
          <w:rFonts w:ascii="Calibri Light" w:hAnsi="Calibri Light" w:cs="Calibri-Light"/>
          <w:color w:val="000000"/>
          <w:lang w:val="en-US"/>
        </w:rPr>
      </w:pPr>
      <w:r w:rsidRPr="00E40444">
        <w:rPr>
          <w:rFonts w:ascii="Calibri Light" w:hAnsi="Calibri Light" w:cs="Calibri-Light"/>
          <w:color w:val="000000"/>
          <w:lang w:val="en-US"/>
        </w:rPr>
        <w:t xml:space="preserve">2021 – 2022 </w:t>
      </w:r>
      <w:r w:rsidR="002825DF" w:rsidRPr="00E40444">
        <w:rPr>
          <w:rFonts w:ascii="Calibri Light" w:hAnsi="Calibri Light" w:cs="Calibri-Light"/>
          <w:color w:val="000000"/>
          <w:lang w:val="en-US"/>
        </w:rPr>
        <w:tab/>
      </w:r>
      <w:r w:rsidRPr="00E40444">
        <w:rPr>
          <w:rFonts w:ascii="Calibri Light" w:hAnsi="Calibri Light" w:cs="Calibri-Light"/>
          <w:i/>
          <w:iCs/>
          <w:color w:val="000000"/>
          <w:lang w:val="en-US"/>
        </w:rPr>
        <w:t>Economic Psychology</w:t>
      </w:r>
      <w:r w:rsidRPr="00E40444">
        <w:rPr>
          <w:rFonts w:ascii="Calibri Light" w:hAnsi="Calibri Light" w:cs="Calibri-Light"/>
          <w:color w:val="000000"/>
          <w:lang w:val="en-US"/>
        </w:rPr>
        <w:t xml:space="preserve"> (</w:t>
      </w:r>
      <w:r w:rsidR="007B1FCE" w:rsidRPr="00E40444">
        <w:rPr>
          <w:rFonts w:ascii="Calibri Light" w:hAnsi="Calibri Light" w:cs="Calibri-Light"/>
          <w:color w:val="000000"/>
          <w:lang w:val="en-US"/>
        </w:rPr>
        <w:t>term papers</w:t>
      </w:r>
      <w:r w:rsidRPr="00E40444">
        <w:rPr>
          <w:rFonts w:ascii="Calibri Light" w:hAnsi="Calibri Light" w:cs="Calibri-Light"/>
          <w:color w:val="000000"/>
          <w:lang w:val="en-US"/>
        </w:rPr>
        <w:t>)</w:t>
      </w:r>
      <w:r w:rsidR="00E40444">
        <w:rPr>
          <w:rFonts w:ascii="Calibri Light" w:hAnsi="Calibri Light" w:cs="Calibri-Light"/>
          <w:color w:val="000000"/>
          <w:lang w:val="en-US"/>
        </w:rPr>
        <w:t>, BI Norwegian Business School</w:t>
      </w:r>
    </w:p>
    <w:p w14:paraId="1FDAB20C" w14:textId="400F3C1E" w:rsidR="006525D3" w:rsidRPr="00E40444" w:rsidRDefault="0070509B" w:rsidP="005F6653">
      <w:pPr>
        <w:autoSpaceDE w:val="0"/>
        <w:autoSpaceDN w:val="0"/>
        <w:adjustRightInd w:val="0"/>
        <w:spacing w:after="0" w:line="360" w:lineRule="auto"/>
        <w:rPr>
          <w:rFonts w:ascii="Calibri Light" w:hAnsi="Calibri Light" w:cs="Calibri-Light"/>
          <w:color w:val="000000"/>
          <w:lang w:val="en-US"/>
        </w:rPr>
      </w:pPr>
      <w:r w:rsidRPr="00E40444">
        <w:rPr>
          <w:rFonts w:ascii="Calibri Light" w:hAnsi="Calibri Light" w:cs="Calibri-Light"/>
          <w:color w:val="000000"/>
          <w:lang w:val="en-US"/>
        </w:rPr>
        <w:t xml:space="preserve">2020 – 2021 </w:t>
      </w:r>
      <w:r w:rsidR="002825DF" w:rsidRPr="00E40444">
        <w:rPr>
          <w:rFonts w:ascii="Calibri Light" w:hAnsi="Calibri Light" w:cs="Calibri-Light"/>
          <w:color w:val="000000"/>
          <w:lang w:val="en-US"/>
        </w:rPr>
        <w:tab/>
      </w:r>
      <w:r w:rsidR="001E6B5E" w:rsidRPr="00E40444">
        <w:rPr>
          <w:rFonts w:ascii="Calibri Light" w:hAnsi="Calibri Light" w:cs="Calibri-Light"/>
          <w:i/>
          <w:iCs/>
          <w:color w:val="000000"/>
          <w:lang w:val="en-US"/>
        </w:rPr>
        <w:t>Economic Psychology</w:t>
      </w:r>
      <w:r w:rsidR="002613E4" w:rsidRPr="00E40444">
        <w:rPr>
          <w:rFonts w:ascii="Calibri Light" w:hAnsi="Calibri Light" w:cs="Calibri-Light"/>
          <w:color w:val="000000"/>
          <w:lang w:val="en-US"/>
        </w:rPr>
        <w:t xml:space="preserve"> (</w:t>
      </w:r>
      <w:r w:rsidR="007B1FCE" w:rsidRPr="00E40444">
        <w:rPr>
          <w:rFonts w:ascii="Calibri Light" w:hAnsi="Calibri Light" w:cs="Calibri-Light"/>
          <w:color w:val="000000"/>
          <w:lang w:val="en-US"/>
        </w:rPr>
        <w:t>term papers</w:t>
      </w:r>
      <w:r w:rsidR="00D72D5D" w:rsidRPr="00E40444">
        <w:rPr>
          <w:rFonts w:ascii="Calibri Light" w:hAnsi="Calibri Light" w:cs="Calibri-Light"/>
          <w:color w:val="000000"/>
          <w:lang w:val="en-US"/>
        </w:rPr>
        <w:t>)</w:t>
      </w:r>
      <w:r w:rsidR="00E40444">
        <w:rPr>
          <w:rFonts w:ascii="Calibri Light" w:hAnsi="Calibri Light" w:cs="Calibri-Light"/>
          <w:color w:val="000000"/>
          <w:lang w:val="en-US"/>
        </w:rPr>
        <w:t>, BI Norwegian Business School</w:t>
      </w:r>
    </w:p>
    <w:p w14:paraId="0AA18739" w14:textId="77777777" w:rsidR="00671323" w:rsidRPr="00D11481" w:rsidRDefault="00671323" w:rsidP="00671323">
      <w:pPr>
        <w:pBdr>
          <w:top w:val="single" w:sz="8" w:space="1" w:color="auto"/>
        </w:pBdr>
        <w:autoSpaceDE w:val="0"/>
        <w:autoSpaceDN w:val="0"/>
        <w:adjustRightInd w:val="0"/>
        <w:spacing w:after="0" w:line="360" w:lineRule="auto"/>
        <w:rPr>
          <w:rFonts w:ascii="Calibri Light" w:hAnsi="Calibri Light" w:cs="Calibri-Bold"/>
          <w:b/>
          <w:bCs/>
          <w:color w:val="000000"/>
          <w:sz w:val="24"/>
          <w:szCs w:val="24"/>
          <w:lang w:val="en-US"/>
        </w:rPr>
      </w:pPr>
      <w:r w:rsidRPr="00D11481">
        <w:rPr>
          <w:rFonts w:ascii="Calibri Light" w:hAnsi="Calibri Light" w:cs="Calibri-Bold"/>
          <w:b/>
          <w:bCs/>
          <w:color w:val="000000"/>
          <w:sz w:val="24"/>
          <w:szCs w:val="24"/>
          <w:lang w:val="en-US"/>
        </w:rPr>
        <w:t>UNIVERSITY AND PROFESSIONAL SERVICES</w:t>
      </w:r>
    </w:p>
    <w:p w14:paraId="66ADDEC1" w14:textId="21F0C613" w:rsidR="00D23FB7" w:rsidRDefault="00082643" w:rsidP="00082643">
      <w:pPr>
        <w:autoSpaceDE w:val="0"/>
        <w:autoSpaceDN w:val="0"/>
        <w:adjustRightInd w:val="0"/>
        <w:spacing w:after="0" w:line="360" w:lineRule="auto"/>
        <w:ind w:left="1440" w:hanging="1440"/>
        <w:rPr>
          <w:rFonts w:ascii="Calibri Light" w:hAnsi="Calibri Light" w:cs="Calibri-Light"/>
          <w:color w:val="000000"/>
          <w:lang w:val="en-US"/>
        </w:rPr>
      </w:pPr>
      <w:r w:rsidRPr="009F4E88">
        <w:rPr>
          <w:rFonts w:ascii="Calibri Light" w:hAnsi="Calibri Light" w:cs="Calibri-Light"/>
          <w:color w:val="000000"/>
          <w:lang w:val="en-US"/>
        </w:rPr>
        <w:t>20</w:t>
      </w:r>
      <w:r w:rsidR="009F4E88">
        <w:rPr>
          <w:rFonts w:ascii="Calibri Light" w:hAnsi="Calibri Light" w:cs="Calibri-Light"/>
          <w:color w:val="000000"/>
          <w:lang w:val="en-US"/>
        </w:rPr>
        <w:t>22</w:t>
      </w:r>
      <w:r w:rsidRPr="009F4E88">
        <w:rPr>
          <w:rFonts w:ascii="Calibri Light" w:hAnsi="Calibri Light" w:cs="Calibri-Light"/>
          <w:color w:val="000000"/>
          <w:lang w:val="en-US"/>
        </w:rPr>
        <w:t xml:space="preserve"> </w:t>
      </w:r>
      <w:r w:rsidR="00E82F5A">
        <w:rPr>
          <w:rFonts w:ascii="Calibri Light" w:hAnsi="Calibri Light" w:cs="Calibri-Light"/>
          <w:color w:val="000000"/>
          <w:lang w:val="en-US"/>
        </w:rPr>
        <w:t xml:space="preserve">– </w:t>
      </w:r>
      <w:r w:rsidR="000915B7">
        <w:rPr>
          <w:rFonts w:ascii="Calibri Light" w:hAnsi="Calibri Light" w:cs="Calibri-Light"/>
          <w:color w:val="000000"/>
          <w:lang w:val="en-US"/>
        </w:rPr>
        <w:t>present</w:t>
      </w:r>
      <w:r w:rsidRPr="009F4E88">
        <w:rPr>
          <w:rFonts w:ascii="Calibri Light" w:hAnsi="Calibri Light" w:cs="Calibri-Light"/>
          <w:color w:val="000000"/>
          <w:lang w:val="en-US"/>
        </w:rPr>
        <w:t xml:space="preserve"> </w:t>
      </w:r>
      <w:r w:rsidR="000E3470">
        <w:rPr>
          <w:rFonts w:ascii="Calibri Light" w:hAnsi="Calibri Light" w:cs="Calibri-Light"/>
          <w:color w:val="000000"/>
          <w:lang w:val="en-US"/>
        </w:rPr>
        <w:tab/>
      </w:r>
      <w:r w:rsidR="000915B7">
        <w:rPr>
          <w:rFonts w:ascii="Calibri Light" w:hAnsi="Calibri Light" w:cs="Calibri-Light"/>
          <w:color w:val="000000"/>
          <w:lang w:val="en-US"/>
        </w:rPr>
        <w:tab/>
      </w:r>
      <w:r w:rsidR="00D23FB7" w:rsidRPr="002A7DED">
        <w:rPr>
          <w:rFonts w:ascii="Calibri Light" w:hAnsi="Calibri Light" w:cs="Calibri-Light"/>
          <w:b/>
          <w:bCs/>
          <w:color w:val="000000"/>
          <w:lang w:val="en-US"/>
        </w:rPr>
        <w:t>Local node leader</w:t>
      </w:r>
      <w:r w:rsidR="00176AAC">
        <w:rPr>
          <w:rFonts w:ascii="Calibri Light" w:hAnsi="Calibri Light" w:cs="Calibri-Light"/>
          <w:color w:val="000000"/>
          <w:lang w:val="en-US"/>
        </w:rPr>
        <w:t xml:space="preserve">, </w:t>
      </w:r>
      <w:r w:rsidR="00D23FB7" w:rsidRPr="009F4E88">
        <w:rPr>
          <w:rFonts w:ascii="Calibri Light" w:hAnsi="Calibri Light" w:cs="Calibri-Light"/>
          <w:color w:val="000000"/>
          <w:lang w:val="en-US"/>
        </w:rPr>
        <w:t>No</w:t>
      </w:r>
      <w:r w:rsidR="00F81D6A" w:rsidRPr="009F4E88">
        <w:rPr>
          <w:rFonts w:ascii="Calibri Light" w:hAnsi="Calibri Light" w:cs="Calibri-Light"/>
          <w:color w:val="000000"/>
          <w:lang w:val="en-US"/>
        </w:rPr>
        <w:t>rwegian Reproducibility Network (</w:t>
      </w:r>
      <w:hyperlink r:id="rId12" w:history="1">
        <w:r w:rsidR="0028032A" w:rsidRPr="00F7280A">
          <w:rPr>
            <w:rStyle w:val="Hyperlink"/>
            <w:rFonts w:ascii="Calibri Light" w:hAnsi="Calibri Light" w:cs="Calibri-Light"/>
            <w:lang w:val="en-US"/>
          </w:rPr>
          <w:t>www.norrn.no</w:t>
        </w:r>
      </w:hyperlink>
      <w:r w:rsidR="00F81D6A" w:rsidRPr="009F4E88">
        <w:rPr>
          <w:rFonts w:ascii="Calibri Light" w:hAnsi="Calibri Light" w:cs="Calibri-Light"/>
          <w:color w:val="000000"/>
          <w:lang w:val="en-US"/>
        </w:rPr>
        <w:t>)</w:t>
      </w:r>
    </w:p>
    <w:p w14:paraId="29FFD26D" w14:textId="409B0D59" w:rsidR="005952DC" w:rsidRPr="007249D3" w:rsidRDefault="007249D3" w:rsidP="000E3470">
      <w:pPr>
        <w:autoSpaceDE w:val="0"/>
        <w:autoSpaceDN w:val="0"/>
        <w:adjustRightInd w:val="0"/>
        <w:spacing w:after="0" w:line="360" w:lineRule="auto"/>
        <w:ind w:left="2124" w:firstLine="6"/>
        <w:rPr>
          <w:rFonts w:ascii="Calibri Light" w:hAnsi="Calibri Light" w:cs="Calibri-Light"/>
          <w:color w:val="000000"/>
          <w:sz w:val="20"/>
          <w:szCs w:val="20"/>
          <w:lang w:val="en-US"/>
        </w:rPr>
      </w:pPr>
      <w:r w:rsidRPr="007249D3">
        <w:rPr>
          <w:rFonts w:ascii="Calibri Light" w:hAnsi="Calibri Light" w:cs="Calibri-Light"/>
          <w:color w:val="000000"/>
          <w:sz w:val="20"/>
          <w:szCs w:val="20"/>
          <w:lang w:val="en-US"/>
        </w:rPr>
        <w:t xml:space="preserve">Involved in the coordination of a nationwide initiative to promote reproducibility in research. I also participated in the launch of this initiative together with researchers from the University of Oslo and </w:t>
      </w:r>
      <w:proofErr w:type="spellStart"/>
      <w:r w:rsidRPr="007249D3">
        <w:rPr>
          <w:rFonts w:ascii="Calibri Light" w:hAnsi="Calibri Light" w:cs="Calibri-Light"/>
          <w:color w:val="000000"/>
          <w:sz w:val="20"/>
          <w:szCs w:val="20"/>
          <w:lang w:val="en-US"/>
        </w:rPr>
        <w:t>Østfold</w:t>
      </w:r>
      <w:proofErr w:type="spellEnd"/>
      <w:r w:rsidRPr="007249D3">
        <w:rPr>
          <w:rFonts w:ascii="Calibri Light" w:hAnsi="Calibri Light" w:cs="Calibri-Light"/>
          <w:color w:val="000000"/>
          <w:sz w:val="20"/>
          <w:szCs w:val="20"/>
          <w:lang w:val="en-US"/>
        </w:rPr>
        <w:t xml:space="preserve"> University College. I have also pushed for institutional-level changes at the BI Norwegian Business School to increase their readiness for new changes in practice and requirements for transparency and reproducibility in research. To help BI meet these challenges, I </w:t>
      </w:r>
      <w:r w:rsidR="00F77999">
        <w:rPr>
          <w:rFonts w:ascii="Calibri Light" w:hAnsi="Calibri Light" w:cs="Calibri-Light"/>
          <w:color w:val="000000"/>
          <w:sz w:val="20"/>
          <w:szCs w:val="20"/>
          <w:lang w:val="en-US"/>
        </w:rPr>
        <w:t>helped the</w:t>
      </w:r>
      <w:r w:rsidRPr="007249D3">
        <w:rPr>
          <w:rFonts w:ascii="Calibri Light" w:hAnsi="Calibri Light" w:cs="Calibri-Light"/>
          <w:color w:val="000000"/>
          <w:sz w:val="20"/>
          <w:szCs w:val="20"/>
          <w:lang w:val="en-US"/>
        </w:rPr>
        <w:t xml:space="preserve"> BI management team join NORRN</w:t>
      </w:r>
      <w:r w:rsidR="00E40444">
        <w:rPr>
          <w:rFonts w:ascii="Calibri Light" w:hAnsi="Calibri Light" w:cs="Calibri-Light"/>
          <w:color w:val="000000"/>
          <w:sz w:val="20"/>
          <w:szCs w:val="20"/>
          <w:lang w:val="en-US"/>
        </w:rPr>
        <w:t xml:space="preserve"> as the first institutional member</w:t>
      </w:r>
      <w:r w:rsidRPr="007249D3">
        <w:rPr>
          <w:rFonts w:ascii="Calibri Light" w:hAnsi="Calibri Light" w:cs="Calibri-Light"/>
          <w:color w:val="000000"/>
          <w:sz w:val="20"/>
          <w:szCs w:val="20"/>
          <w:lang w:val="en-US"/>
        </w:rPr>
        <w:t>.</w:t>
      </w:r>
    </w:p>
    <w:p w14:paraId="42DE2110" w14:textId="091C68E5" w:rsidR="00291C46" w:rsidRPr="000915B7" w:rsidRDefault="00082643" w:rsidP="00082643">
      <w:pPr>
        <w:autoSpaceDE w:val="0"/>
        <w:autoSpaceDN w:val="0"/>
        <w:adjustRightInd w:val="0"/>
        <w:spacing w:after="0" w:line="360" w:lineRule="auto"/>
        <w:ind w:left="1440" w:hanging="1440"/>
        <w:rPr>
          <w:rFonts w:ascii="Calibri Light" w:hAnsi="Calibri Light" w:cs="Calibri-Light"/>
          <w:color w:val="000000"/>
          <w:lang w:val="en-US"/>
        </w:rPr>
      </w:pPr>
      <w:r w:rsidRPr="000915B7">
        <w:rPr>
          <w:rFonts w:ascii="Calibri Light" w:hAnsi="Calibri Light" w:cs="Calibri-Light"/>
          <w:color w:val="000000"/>
          <w:lang w:val="en-US"/>
        </w:rPr>
        <w:t xml:space="preserve">2019 </w:t>
      </w:r>
      <w:r w:rsidR="00E82F5A" w:rsidRPr="000915B7">
        <w:rPr>
          <w:rFonts w:ascii="Calibri Light" w:hAnsi="Calibri Light" w:cs="Calibri-Light"/>
          <w:color w:val="000000"/>
          <w:lang w:val="en-US"/>
        </w:rPr>
        <w:t xml:space="preserve">– </w:t>
      </w:r>
      <w:r w:rsidR="000915B7" w:rsidRPr="000915B7">
        <w:rPr>
          <w:rFonts w:ascii="Calibri Light" w:hAnsi="Calibri Light" w:cs="Calibri-Light"/>
          <w:color w:val="000000"/>
          <w:lang w:val="en-US"/>
        </w:rPr>
        <w:t>p</w:t>
      </w:r>
      <w:r w:rsidR="000915B7">
        <w:rPr>
          <w:rFonts w:ascii="Calibri Light" w:hAnsi="Calibri Light" w:cs="Calibri-Light"/>
          <w:color w:val="000000"/>
          <w:lang w:val="en-US"/>
        </w:rPr>
        <w:t>resent</w:t>
      </w:r>
      <w:r w:rsidR="000E3470" w:rsidRPr="000915B7">
        <w:rPr>
          <w:rFonts w:ascii="Calibri Light" w:hAnsi="Calibri Light" w:cs="Calibri-Light"/>
          <w:color w:val="000000"/>
          <w:lang w:val="en-US"/>
        </w:rPr>
        <w:tab/>
      </w:r>
      <w:r w:rsidR="000915B7">
        <w:rPr>
          <w:rFonts w:ascii="Calibri Light" w:hAnsi="Calibri Light" w:cs="Calibri-Light"/>
          <w:color w:val="000000"/>
          <w:lang w:val="en-US"/>
        </w:rPr>
        <w:tab/>
      </w:r>
      <w:r w:rsidR="0016598B" w:rsidRPr="000915B7">
        <w:rPr>
          <w:rFonts w:ascii="Calibri Light" w:hAnsi="Calibri Light" w:cs="Calibri-Light"/>
          <w:b/>
          <w:bCs/>
          <w:color w:val="000000"/>
          <w:lang w:val="en-US"/>
        </w:rPr>
        <w:t>Lead</w:t>
      </w:r>
      <w:r w:rsidR="001C5EFB" w:rsidRPr="000915B7">
        <w:rPr>
          <w:rFonts w:ascii="Calibri Light" w:hAnsi="Calibri Light" w:cs="Calibri-Light"/>
          <w:b/>
          <w:bCs/>
          <w:color w:val="000000"/>
          <w:lang w:val="en-US"/>
        </w:rPr>
        <w:t xml:space="preserve"> </w:t>
      </w:r>
      <w:r w:rsidR="000858AE" w:rsidRPr="000915B7">
        <w:rPr>
          <w:rFonts w:ascii="Calibri Light" w:hAnsi="Calibri Light" w:cs="Calibri-Light"/>
          <w:b/>
          <w:bCs/>
          <w:color w:val="000000"/>
          <w:lang w:val="en-US"/>
        </w:rPr>
        <w:t>organizer</w:t>
      </w:r>
      <w:r w:rsidR="00176AAC" w:rsidRPr="000915B7">
        <w:rPr>
          <w:rFonts w:ascii="Calibri Light" w:hAnsi="Calibri Light" w:cs="Calibri-Light"/>
          <w:color w:val="000000"/>
          <w:lang w:val="en-US"/>
        </w:rPr>
        <w:t xml:space="preserve">, </w:t>
      </w:r>
      <w:proofErr w:type="spellStart"/>
      <w:r w:rsidR="000858AE" w:rsidRPr="000915B7">
        <w:rPr>
          <w:rFonts w:ascii="Calibri Light" w:hAnsi="Calibri Light" w:cs="Calibri-Light"/>
          <w:color w:val="000000"/>
          <w:lang w:val="en-US"/>
        </w:rPr>
        <w:t>ReproducibiliTea</w:t>
      </w:r>
      <w:proofErr w:type="spellEnd"/>
      <w:r w:rsidR="000858AE" w:rsidRPr="000915B7">
        <w:rPr>
          <w:rFonts w:ascii="Calibri Light" w:hAnsi="Calibri Light" w:cs="Calibri-Light"/>
          <w:color w:val="000000"/>
          <w:lang w:val="en-US"/>
        </w:rPr>
        <w:t xml:space="preserve"> BI Oslo</w:t>
      </w:r>
    </w:p>
    <w:p w14:paraId="416E43F1" w14:textId="01A07012" w:rsidR="008C5308" w:rsidRPr="00440837" w:rsidRDefault="00440837" w:rsidP="000E3470">
      <w:pPr>
        <w:autoSpaceDE w:val="0"/>
        <w:autoSpaceDN w:val="0"/>
        <w:adjustRightInd w:val="0"/>
        <w:spacing w:after="0" w:line="360" w:lineRule="auto"/>
        <w:ind w:left="2124"/>
        <w:rPr>
          <w:rFonts w:ascii="Calibri Light" w:hAnsi="Calibri Light" w:cs="Calibri-Light"/>
          <w:color w:val="000000"/>
          <w:sz w:val="20"/>
          <w:szCs w:val="20"/>
          <w:lang w:val="en-US"/>
        </w:rPr>
      </w:pPr>
      <w:r w:rsidRPr="00440837">
        <w:rPr>
          <w:rFonts w:ascii="Calibri Light" w:hAnsi="Calibri Light" w:cs="Calibri-Light"/>
          <w:color w:val="000000"/>
          <w:sz w:val="20"/>
          <w:szCs w:val="20"/>
          <w:lang w:val="en-US"/>
        </w:rPr>
        <w:t>An "open science" journal club at BI Norwegian Business School. This is part of a global collaboration to increase awareness of open science and reproducibility in research. Every month we meet to discuss emerging methodological advances in research (with a particular focus on open science methods) and their implications for our research. We also host guest talks by experts from around the world. I started the first journal club in Norway, which has now spread to other universities in Norway, such as the University of Oslo, the University of Bergen, and NTNU.</w:t>
      </w:r>
    </w:p>
    <w:p w14:paraId="0CFD7DDD" w14:textId="31BF7FAE" w:rsidR="008B42EE" w:rsidRPr="006747B1" w:rsidRDefault="000F0CAF" w:rsidP="00AF114A">
      <w:pPr>
        <w:pBdr>
          <w:top w:val="single" w:sz="4" w:space="1" w:color="auto"/>
        </w:pBdr>
        <w:autoSpaceDE w:val="0"/>
        <w:autoSpaceDN w:val="0"/>
        <w:adjustRightInd w:val="0"/>
        <w:spacing w:after="0" w:line="360" w:lineRule="auto"/>
        <w:ind w:left="1416" w:hanging="1416"/>
        <w:rPr>
          <w:rFonts w:ascii="Calibri Light" w:hAnsi="Calibri Light" w:cs="Calibri-Light"/>
          <w:b/>
          <w:bCs/>
          <w:color w:val="000000"/>
          <w:sz w:val="24"/>
          <w:szCs w:val="24"/>
          <w:lang w:val="sv-SE"/>
        </w:rPr>
      </w:pPr>
      <w:r w:rsidRPr="006747B1">
        <w:rPr>
          <w:rFonts w:ascii="Calibri Light" w:hAnsi="Calibri Light" w:cs="Calibri-Light"/>
          <w:b/>
          <w:bCs/>
          <w:color w:val="000000"/>
          <w:sz w:val="24"/>
          <w:szCs w:val="24"/>
          <w:lang w:val="sv-SE"/>
        </w:rPr>
        <w:t>PEER REVIEW</w:t>
      </w:r>
    </w:p>
    <w:p w14:paraId="339A349B" w14:textId="6061E32E" w:rsidR="000D5B74" w:rsidRPr="00C23C0F" w:rsidRDefault="000D5B74" w:rsidP="00C23C0F">
      <w:pPr>
        <w:pStyle w:val="ListParagraph"/>
        <w:numPr>
          <w:ilvl w:val="0"/>
          <w:numId w:val="14"/>
        </w:numPr>
        <w:autoSpaceDE w:val="0"/>
        <w:autoSpaceDN w:val="0"/>
        <w:adjustRightInd w:val="0"/>
        <w:spacing w:after="0" w:line="360" w:lineRule="auto"/>
        <w:rPr>
          <w:rFonts w:ascii="Calibri Light" w:hAnsi="Calibri Light" w:cs="Calibri-Light"/>
          <w:color w:val="000000"/>
          <w:lang w:val="en-US"/>
        </w:rPr>
      </w:pPr>
      <w:r w:rsidRPr="00C23C0F">
        <w:rPr>
          <w:rFonts w:ascii="Calibri Light" w:hAnsi="Calibri Light" w:cs="Calibri-Light"/>
          <w:b/>
          <w:bCs/>
          <w:color w:val="000000"/>
          <w:lang w:val="en-US"/>
        </w:rPr>
        <w:t>Psychological Reports</w:t>
      </w:r>
      <w:r w:rsidRPr="00C23C0F">
        <w:rPr>
          <w:rFonts w:ascii="Calibri Light" w:hAnsi="Calibri Light" w:cs="Calibri-Light"/>
          <w:color w:val="000000"/>
          <w:lang w:val="en-US"/>
        </w:rPr>
        <w:t xml:space="preserve"> (1 </w:t>
      </w:r>
      <w:r w:rsidR="0014001C">
        <w:rPr>
          <w:rFonts w:ascii="Calibri Light" w:hAnsi="Calibri Light" w:cs="Calibri-Light"/>
          <w:color w:val="000000"/>
          <w:lang w:val="en-US"/>
        </w:rPr>
        <w:t>article</w:t>
      </w:r>
      <w:r w:rsidRPr="00C23C0F">
        <w:rPr>
          <w:rFonts w:ascii="Calibri Light" w:hAnsi="Calibri Light" w:cs="Calibri-Light"/>
          <w:color w:val="000000"/>
          <w:lang w:val="en-US"/>
        </w:rPr>
        <w:t>)</w:t>
      </w:r>
    </w:p>
    <w:p w14:paraId="6A6C7D4D" w14:textId="1138C3C1" w:rsidR="0057063B" w:rsidRPr="00C23C0F" w:rsidRDefault="00F53996" w:rsidP="00C23C0F">
      <w:pPr>
        <w:pStyle w:val="ListParagraph"/>
        <w:numPr>
          <w:ilvl w:val="0"/>
          <w:numId w:val="14"/>
        </w:numPr>
        <w:autoSpaceDE w:val="0"/>
        <w:autoSpaceDN w:val="0"/>
        <w:adjustRightInd w:val="0"/>
        <w:spacing w:after="0" w:line="360" w:lineRule="auto"/>
        <w:rPr>
          <w:rFonts w:ascii="Calibri Light" w:hAnsi="Calibri Light" w:cs="Calibri-Light"/>
          <w:color w:val="000000"/>
          <w:lang w:val="en-US"/>
        </w:rPr>
      </w:pPr>
      <w:r w:rsidRPr="00C23C0F">
        <w:rPr>
          <w:rFonts w:ascii="Calibri Light" w:hAnsi="Calibri Light" w:cs="Calibri-Light"/>
          <w:b/>
          <w:bCs/>
          <w:color w:val="000000"/>
          <w:lang w:val="en-US"/>
        </w:rPr>
        <w:t>Frontiers in Psychology</w:t>
      </w:r>
      <w:r w:rsidRPr="00C23C0F">
        <w:rPr>
          <w:rFonts w:ascii="Calibri Light" w:hAnsi="Calibri Light" w:cs="Calibri-Light"/>
          <w:color w:val="000000"/>
          <w:lang w:val="en-US"/>
        </w:rPr>
        <w:t xml:space="preserve"> </w:t>
      </w:r>
      <w:r w:rsidR="009641FE" w:rsidRPr="00C23C0F">
        <w:rPr>
          <w:rFonts w:ascii="Calibri Light" w:hAnsi="Calibri Light" w:cs="Calibri-Light"/>
          <w:color w:val="000000"/>
          <w:lang w:val="en-US"/>
        </w:rPr>
        <w:t xml:space="preserve">(1 </w:t>
      </w:r>
      <w:r w:rsidR="0014001C">
        <w:rPr>
          <w:rFonts w:ascii="Calibri Light" w:hAnsi="Calibri Light" w:cs="Calibri-Light"/>
          <w:color w:val="000000"/>
          <w:lang w:val="en-US"/>
        </w:rPr>
        <w:t>article</w:t>
      </w:r>
      <w:r w:rsidR="009641FE" w:rsidRPr="00C23C0F">
        <w:rPr>
          <w:rFonts w:ascii="Calibri Light" w:hAnsi="Calibri Light" w:cs="Calibri-Light"/>
          <w:color w:val="000000"/>
          <w:lang w:val="en-US"/>
        </w:rPr>
        <w:t>)</w:t>
      </w:r>
    </w:p>
    <w:p w14:paraId="1D0ADC75" w14:textId="726ABD67" w:rsidR="009641FE" w:rsidRPr="00C23C0F" w:rsidRDefault="00BE69E0" w:rsidP="00C23C0F">
      <w:pPr>
        <w:pStyle w:val="ListParagraph"/>
        <w:numPr>
          <w:ilvl w:val="0"/>
          <w:numId w:val="14"/>
        </w:numPr>
        <w:autoSpaceDE w:val="0"/>
        <w:autoSpaceDN w:val="0"/>
        <w:adjustRightInd w:val="0"/>
        <w:spacing w:after="0" w:line="360" w:lineRule="auto"/>
        <w:rPr>
          <w:rFonts w:ascii="Calibri Light" w:hAnsi="Calibri Light" w:cs="Calibri-Light"/>
          <w:color w:val="000000"/>
          <w:lang w:val="en-US"/>
        </w:rPr>
      </w:pPr>
      <w:r w:rsidRPr="00C23C0F">
        <w:rPr>
          <w:rFonts w:ascii="Calibri Light" w:hAnsi="Calibri Light" w:cs="Calibri-Light"/>
          <w:b/>
          <w:bCs/>
          <w:color w:val="000000"/>
          <w:lang w:val="en-US"/>
        </w:rPr>
        <w:t>Annual Meeting of the Academy of Management</w:t>
      </w:r>
      <w:r w:rsidR="000D5B74" w:rsidRPr="00C23C0F">
        <w:rPr>
          <w:rFonts w:ascii="Calibri Light" w:hAnsi="Calibri Light" w:cs="Calibri-Light"/>
          <w:color w:val="000000"/>
          <w:lang w:val="en-US"/>
        </w:rPr>
        <w:t xml:space="preserve"> (3 </w:t>
      </w:r>
      <w:r w:rsidR="003A53F6">
        <w:rPr>
          <w:rFonts w:ascii="Calibri Light" w:hAnsi="Calibri Light" w:cs="Calibri-Light"/>
          <w:color w:val="000000"/>
          <w:lang w:val="en-US"/>
        </w:rPr>
        <w:t>articles</w:t>
      </w:r>
      <w:r w:rsidR="000D5B74" w:rsidRPr="00C23C0F">
        <w:rPr>
          <w:rFonts w:ascii="Calibri Light" w:hAnsi="Calibri Light" w:cs="Calibri-Light"/>
          <w:color w:val="000000"/>
          <w:lang w:val="en-US"/>
        </w:rPr>
        <w:t>)</w:t>
      </w:r>
    </w:p>
    <w:p w14:paraId="33BF74D1" w14:textId="6011121E" w:rsidR="008879A7" w:rsidRPr="000F0CAF" w:rsidRDefault="003A53F6" w:rsidP="008879A7">
      <w:pPr>
        <w:pBdr>
          <w:top w:val="single" w:sz="8" w:space="1" w:color="auto"/>
        </w:pBdr>
        <w:autoSpaceDE w:val="0"/>
        <w:autoSpaceDN w:val="0"/>
        <w:adjustRightInd w:val="0"/>
        <w:spacing w:after="0" w:line="360" w:lineRule="auto"/>
        <w:rPr>
          <w:rFonts w:ascii="Calibri Light" w:hAnsi="Calibri Light" w:cs="Calibri-Bold"/>
          <w:b/>
          <w:bCs/>
          <w:color w:val="000000"/>
          <w:sz w:val="24"/>
          <w:szCs w:val="24"/>
          <w:lang w:val="sv-SE"/>
        </w:rPr>
      </w:pPr>
      <w:r>
        <w:rPr>
          <w:rFonts w:ascii="Calibri Light" w:hAnsi="Calibri Light" w:cs="Calibri-Bold"/>
          <w:b/>
          <w:bCs/>
          <w:color w:val="000000"/>
          <w:sz w:val="24"/>
          <w:szCs w:val="24"/>
          <w:lang w:val="sv-SE"/>
        </w:rPr>
        <w:t>RESEARCH GRANTS</w:t>
      </w:r>
    </w:p>
    <w:p w14:paraId="52F14C04" w14:textId="3FDB23B2" w:rsidR="008879A7" w:rsidRPr="005019B4" w:rsidRDefault="00B8619B" w:rsidP="008879A7">
      <w:pPr>
        <w:pStyle w:val="ListParagraph"/>
        <w:numPr>
          <w:ilvl w:val="0"/>
          <w:numId w:val="8"/>
        </w:numPr>
        <w:autoSpaceDE w:val="0"/>
        <w:autoSpaceDN w:val="0"/>
        <w:adjustRightInd w:val="0"/>
        <w:spacing w:after="0" w:line="360" w:lineRule="auto"/>
        <w:rPr>
          <w:rFonts w:ascii="Calibri Light" w:hAnsi="Calibri Light" w:cs="Calibri-Bold"/>
          <w:color w:val="000000"/>
          <w:lang w:val="en-US"/>
        </w:rPr>
      </w:pPr>
      <w:r w:rsidRPr="00B8619B">
        <w:rPr>
          <w:rFonts w:ascii="Calibri Light" w:hAnsi="Calibri Light" w:cs="Calibri-Bold"/>
          <w:b/>
          <w:bCs/>
          <w:color w:val="000000"/>
          <w:lang w:val="en-US"/>
        </w:rPr>
        <w:t>Funding</w:t>
      </w:r>
      <w:r w:rsidR="00EE49B6" w:rsidRPr="00B8619B">
        <w:rPr>
          <w:rFonts w:ascii="Calibri Light" w:hAnsi="Calibri Light" w:cs="Calibri-Bold"/>
          <w:b/>
          <w:bCs/>
          <w:color w:val="000000"/>
          <w:lang w:val="en-US"/>
        </w:rPr>
        <w:t xml:space="preserve"> </w:t>
      </w:r>
      <w:r w:rsidRPr="00B8619B">
        <w:rPr>
          <w:rFonts w:ascii="Calibri Light" w:hAnsi="Calibri Light" w:cs="Calibri-Bold"/>
          <w:b/>
          <w:bCs/>
          <w:color w:val="000000"/>
          <w:lang w:val="en-US"/>
        </w:rPr>
        <w:t>for a large</w:t>
      </w:r>
      <w:r w:rsidR="008879A7" w:rsidRPr="00B8619B">
        <w:rPr>
          <w:rFonts w:ascii="Calibri Light" w:hAnsi="Calibri Light" w:cs="Calibri-Bold"/>
          <w:b/>
          <w:bCs/>
          <w:color w:val="000000"/>
          <w:lang w:val="en-US"/>
        </w:rPr>
        <w:t xml:space="preserve"> </w:t>
      </w:r>
      <w:r w:rsidRPr="00B8619B">
        <w:rPr>
          <w:rFonts w:ascii="Calibri Light" w:hAnsi="Calibri Light" w:cs="Calibri-Bold"/>
          <w:b/>
          <w:bCs/>
          <w:color w:val="000000"/>
          <w:lang w:val="en-US"/>
        </w:rPr>
        <w:t>replication project</w:t>
      </w:r>
      <w:r w:rsidR="008879A7" w:rsidRPr="00B8619B">
        <w:rPr>
          <w:rFonts w:ascii="Calibri Light" w:hAnsi="Calibri Light" w:cs="Calibri-Bold"/>
          <w:b/>
          <w:bCs/>
          <w:color w:val="000000"/>
          <w:lang w:val="en-US"/>
        </w:rPr>
        <w:t>, 2022 (NOK 70, 000).</w:t>
      </w:r>
      <w:r w:rsidR="0034349F" w:rsidRPr="00B8619B">
        <w:rPr>
          <w:rFonts w:ascii="Calibri Light" w:hAnsi="Calibri Light" w:cs="Calibri-Bold"/>
          <w:color w:val="000000"/>
          <w:lang w:val="en-US"/>
        </w:rPr>
        <w:br/>
      </w:r>
      <w:r w:rsidR="005019B4" w:rsidRPr="005019B4">
        <w:rPr>
          <w:rFonts w:ascii="Calibri Light" w:hAnsi="Calibri Light" w:cs="Calibri-Bold"/>
          <w:color w:val="000000"/>
          <w:lang w:val="en-US"/>
        </w:rPr>
        <w:t xml:space="preserve">The project aims to replicate </w:t>
      </w:r>
      <w:r w:rsidR="005019B4">
        <w:rPr>
          <w:rFonts w:ascii="Calibri Light" w:hAnsi="Calibri Light" w:cs="Calibri-Bold"/>
          <w:color w:val="000000"/>
          <w:lang w:val="en-US"/>
        </w:rPr>
        <w:t>well-</w:t>
      </w:r>
      <w:r w:rsidR="005019B4" w:rsidRPr="005019B4">
        <w:rPr>
          <w:rFonts w:ascii="Calibri Light" w:hAnsi="Calibri Light" w:cs="Calibri-Bold"/>
          <w:color w:val="000000"/>
          <w:lang w:val="en-US"/>
        </w:rPr>
        <w:t>known studies in uncertainty and communication.</w:t>
      </w:r>
    </w:p>
    <w:p w14:paraId="0DFE2A58" w14:textId="6E51CBCB" w:rsidR="008879A7" w:rsidRPr="00B8619B" w:rsidRDefault="00B8619B" w:rsidP="008879A7">
      <w:pPr>
        <w:pStyle w:val="ListParagraph"/>
        <w:numPr>
          <w:ilvl w:val="0"/>
          <w:numId w:val="8"/>
        </w:numPr>
        <w:autoSpaceDE w:val="0"/>
        <w:autoSpaceDN w:val="0"/>
        <w:adjustRightInd w:val="0"/>
        <w:spacing w:after="0" w:line="360" w:lineRule="auto"/>
        <w:rPr>
          <w:rFonts w:ascii="Calibri Light" w:hAnsi="Calibri Light" w:cs="Calibri-Bold"/>
          <w:b/>
          <w:bCs/>
          <w:color w:val="000000"/>
          <w:lang w:val="en-US"/>
        </w:rPr>
      </w:pPr>
      <w:r w:rsidRPr="00B8619B">
        <w:rPr>
          <w:rFonts w:ascii="Calibri Light" w:hAnsi="Calibri Light" w:cs="Calibri-Bold"/>
          <w:b/>
          <w:bCs/>
          <w:color w:val="000000"/>
          <w:lang w:val="en-US"/>
        </w:rPr>
        <w:lastRenderedPageBreak/>
        <w:t>Funding for a large project on decision-making processes and problem-solving, 2021 (NOK 90,000).</w:t>
      </w:r>
    </w:p>
    <w:p w14:paraId="1DCA459A" w14:textId="71972363" w:rsidR="004B5CF0" w:rsidRPr="004A0FD6" w:rsidRDefault="004A0FD6" w:rsidP="004B5CF0">
      <w:pPr>
        <w:pStyle w:val="ListParagraph"/>
        <w:autoSpaceDE w:val="0"/>
        <w:autoSpaceDN w:val="0"/>
        <w:adjustRightInd w:val="0"/>
        <w:spacing w:after="0" w:line="360" w:lineRule="auto"/>
        <w:rPr>
          <w:rFonts w:ascii="Calibri Light" w:hAnsi="Calibri Light" w:cs="Calibri-Bold"/>
          <w:color w:val="000000"/>
          <w:lang w:val="en-US"/>
        </w:rPr>
      </w:pPr>
      <w:r w:rsidRPr="004A0FD6">
        <w:rPr>
          <w:rFonts w:ascii="Calibri Light" w:hAnsi="Calibri Light" w:cs="Calibri-Bold"/>
          <w:color w:val="000000"/>
          <w:lang w:val="en-US"/>
        </w:rPr>
        <w:t>I led an application for funding for our research group, which we used to investigate the impact of negative emotions on information processing in decision-making involving risk and uncertainty.</w:t>
      </w:r>
    </w:p>
    <w:p w14:paraId="311CAA56" w14:textId="001861F0" w:rsidR="008879A7" w:rsidRPr="00D45B50" w:rsidRDefault="008879A7" w:rsidP="008879A7">
      <w:pPr>
        <w:pStyle w:val="ListParagraph"/>
        <w:numPr>
          <w:ilvl w:val="0"/>
          <w:numId w:val="8"/>
        </w:numPr>
        <w:autoSpaceDE w:val="0"/>
        <w:autoSpaceDN w:val="0"/>
        <w:adjustRightInd w:val="0"/>
        <w:spacing w:after="0" w:line="360" w:lineRule="auto"/>
        <w:rPr>
          <w:rFonts w:ascii="Calibri Light" w:hAnsi="Calibri Light" w:cs="Calibri-Bold"/>
          <w:color w:val="000000"/>
          <w:lang w:val="en-US"/>
        </w:rPr>
      </w:pPr>
      <w:r w:rsidRPr="007320CD">
        <w:rPr>
          <w:rFonts w:ascii="Calibri Light" w:hAnsi="Calibri Light" w:cs="Calibri-Bold"/>
          <w:b/>
          <w:bCs/>
          <w:color w:val="000000"/>
          <w:lang w:val="en-US"/>
        </w:rPr>
        <w:t>RepliCATS Assessment Grant 2021 University of Melbourne</w:t>
      </w:r>
      <w:r w:rsidR="00394F26" w:rsidRPr="007320CD">
        <w:rPr>
          <w:rFonts w:ascii="Calibri Light" w:hAnsi="Calibri Light" w:cs="Calibri-Bold"/>
          <w:b/>
          <w:bCs/>
          <w:color w:val="000000"/>
          <w:lang w:val="en-US"/>
        </w:rPr>
        <w:t xml:space="preserve"> (</w:t>
      </w:r>
      <w:r w:rsidR="00CA7216" w:rsidRPr="007320CD">
        <w:rPr>
          <w:rFonts w:ascii="Calibri Light" w:hAnsi="Calibri Light" w:cs="Calibri-Bold"/>
          <w:b/>
          <w:bCs/>
          <w:color w:val="000000"/>
          <w:lang w:val="en-US"/>
        </w:rPr>
        <w:t>USD</w:t>
      </w:r>
      <w:r w:rsidR="00394F26" w:rsidRPr="007320CD">
        <w:rPr>
          <w:rFonts w:ascii="Calibri Light" w:hAnsi="Calibri Light" w:cs="Calibri-Bold"/>
          <w:b/>
          <w:bCs/>
          <w:color w:val="000000"/>
          <w:lang w:val="en-US"/>
        </w:rPr>
        <w:t>200)</w:t>
      </w:r>
      <w:r w:rsidR="00CA7216" w:rsidRPr="00D45B50">
        <w:rPr>
          <w:rFonts w:ascii="Calibri Light" w:hAnsi="Calibri Light" w:cs="Calibri-Bold"/>
          <w:color w:val="000000"/>
          <w:lang w:val="en-US"/>
        </w:rPr>
        <w:br/>
      </w:r>
      <w:r w:rsidR="00D45B50" w:rsidRPr="00D45B50">
        <w:rPr>
          <w:rFonts w:ascii="Calibri Light" w:hAnsi="Calibri Light" w:cs="Calibri-Bold"/>
          <w:color w:val="000000"/>
          <w:lang w:val="en-US"/>
        </w:rPr>
        <w:t>An international and interdisciplinary project aimed at improving practices in research evaluation, with a focus on identifying factors that predict the replicability of research studies.</w:t>
      </w:r>
    </w:p>
    <w:p w14:paraId="123B3CCE" w14:textId="4902FD79" w:rsidR="000858AE" w:rsidRPr="00D11481" w:rsidRDefault="002B0BF9" w:rsidP="003D0883">
      <w:pPr>
        <w:pBdr>
          <w:top w:val="single" w:sz="8" w:space="1" w:color="auto"/>
        </w:pBdr>
        <w:autoSpaceDE w:val="0"/>
        <w:autoSpaceDN w:val="0"/>
        <w:adjustRightInd w:val="0"/>
        <w:spacing w:after="0" w:line="360" w:lineRule="auto"/>
        <w:rPr>
          <w:rFonts w:ascii="Calibri Light" w:hAnsi="Calibri Light" w:cs="Calibri-Bold"/>
          <w:b/>
          <w:bCs/>
          <w:color w:val="000000"/>
          <w:sz w:val="24"/>
          <w:szCs w:val="24"/>
          <w:lang w:val="en-US"/>
        </w:rPr>
      </w:pPr>
      <w:r>
        <w:rPr>
          <w:rFonts w:ascii="Calibri Light" w:hAnsi="Calibri Light" w:cs="Calibri-Bold"/>
          <w:b/>
          <w:bCs/>
          <w:color w:val="000000"/>
          <w:sz w:val="24"/>
          <w:szCs w:val="24"/>
          <w:lang w:val="en-US"/>
        </w:rPr>
        <w:t>METHODOLOGICAL &amp; STATISTICAL</w:t>
      </w:r>
      <w:r w:rsidR="00B84590">
        <w:rPr>
          <w:rFonts w:ascii="Calibri Light" w:hAnsi="Calibri Light" w:cs="Calibri-Bold"/>
          <w:b/>
          <w:bCs/>
          <w:color w:val="000000"/>
          <w:sz w:val="24"/>
          <w:szCs w:val="24"/>
          <w:lang w:val="en-US"/>
        </w:rPr>
        <w:t xml:space="preserve"> SKILLS</w:t>
      </w:r>
    </w:p>
    <w:p w14:paraId="7BACF373" w14:textId="18453CB4" w:rsidR="00B73A36" w:rsidRPr="00B73A36" w:rsidRDefault="00D16FC3" w:rsidP="00B73A36">
      <w:pPr>
        <w:pStyle w:val="ListParagraph"/>
        <w:numPr>
          <w:ilvl w:val="0"/>
          <w:numId w:val="4"/>
        </w:numPr>
        <w:autoSpaceDE w:val="0"/>
        <w:autoSpaceDN w:val="0"/>
        <w:adjustRightInd w:val="0"/>
        <w:spacing w:after="0" w:line="360" w:lineRule="auto"/>
        <w:rPr>
          <w:rFonts w:ascii="Calibri Light" w:hAnsi="Calibri Light" w:cs="Calibri-Light"/>
          <w:color w:val="000000"/>
          <w:lang w:val="en-US"/>
        </w:rPr>
      </w:pPr>
      <w:r>
        <w:rPr>
          <w:rFonts w:ascii="Calibri Light" w:hAnsi="Calibri Light" w:cs="Calibri-Light"/>
          <w:color w:val="000000"/>
          <w:lang w:val="en-US"/>
        </w:rPr>
        <w:t>Basic regression,</w:t>
      </w:r>
      <w:r w:rsidR="00B73A36" w:rsidRPr="00B73A36">
        <w:rPr>
          <w:rFonts w:ascii="Calibri Light" w:hAnsi="Calibri Light" w:cs="Calibri-Light"/>
          <w:color w:val="000000"/>
          <w:lang w:val="en-US"/>
        </w:rPr>
        <w:t xml:space="preserve"> mediation</w:t>
      </w:r>
      <w:r>
        <w:rPr>
          <w:rFonts w:ascii="Calibri Light" w:hAnsi="Calibri Light" w:cs="Calibri-Light"/>
          <w:color w:val="000000"/>
          <w:lang w:val="en-US"/>
        </w:rPr>
        <w:t xml:space="preserve">, </w:t>
      </w:r>
      <w:r w:rsidR="00B73A36" w:rsidRPr="00B73A36">
        <w:rPr>
          <w:rFonts w:ascii="Calibri Light" w:hAnsi="Calibri Light" w:cs="Calibri-Light"/>
          <w:color w:val="000000"/>
          <w:lang w:val="en-US"/>
        </w:rPr>
        <w:t>moderation, mixed</w:t>
      </w:r>
      <w:r>
        <w:rPr>
          <w:rFonts w:ascii="Calibri Light" w:hAnsi="Calibri Light" w:cs="Calibri-Light"/>
          <w:color w:val="000000"/>
          <w:lang w:val="en-US"/>
        </w:rPr>
        <w:t xml:space="preserve"> effect</w:t>
      </w:r>
      <w:r w:rsidR="00B73A36" w:rsidRPr="00B73A36">
        <w:rPr>
          <w:rFonts w:ascii="Calibri Light" w:hAnsi="Calibri Light" w:cs="Calibri-Light"/>
          <w:color w:val="000000"/>
          <w:lang w:val="en-US"/>
        </w:rPr>
        <w:t>/multilevel modeling, data visualization.</w:t>
      </w:r>
    </w:p>
    <w:p w14:paraId="350484C7" w14:textId="678177AA" w:rsidR="00B73A36" w:rsidRPr="00B73A36" w:rsidRDefault="006119E8" w:rsidP="00B73A36">
      <w:pPr>
        <w:pStyle w:val="ListParagraph"/>
        <w:numPr>
          <w:ilvl w:val="0"/>
          <w:numId w:val="4"/>
        </w:numPr>
        <w:autoSpaceDE w:val="0"/>
        <w:autoSpaceDN w:val="0"/>
        <w:adjustRightInd w:val="0"/>
        <w:spacing w:after="0" w:line="360" w:lineRule="auto"/>
        <w:rPr>
          <w:rFonts w:ascii="Calibri Light" w:hAnsi="Calibri Light" w:cs="Calibri-Light"/>
          <w:color w:val="000000"/>
          <w:lang w:val="en-US"/>
        </w:rPr>
      </w:pPr>
      <w:r>
        <w:rPr>
          <w:rFonts w:ascii="Calibri Light" w:hAnsi="Calibri Light" w:cs="Calibri-Light"/>
          <w:color w:val="000000"/>
          <w:lang w:val="en-US"/>
        </w:rPr>
        <w:t>P</w:t>
      </w:r>
      <w:r w:rsidR="00B73A36" w:rsidRPr="00B73A36">
        <w:rPr>
          <w:rFonts w:ascii="Calibri Light" w:hAnsi="Calibri Light" w:cs="Calibri-Light"/>
          <w:color w:val="000000"/>
          <w:lang w:val="en-US"/>
        </w:rPr>
        <w:t>hysiological arousal (skin conductance), heart rate variability.</w:t>
      </w:r>
    </w:p>
    <w:p w14:paraId="0966A5D5" w14:textId="5265D58C" w:rsidR="00B73A36" w:rsidRDefault="00B73A36" w:rsidP="00B73A36">
      <w:pPr>
        <w:pStyle w:val="ListParagraph"/>
        <w:numPr>
          <w:ilvl w:val="0"/>
          <w:numId w:val="4"/>
        </w:numPr>
        <w:autoSpaceDE w:val="0"/>
        <w:autoSpaceDN w:val="0"/>
        <w:adjustRightInd w:val="0"/>
        <w:spacing w:after="0" w:line="360" w:lineRule="auto"/>
        <w:rPr>
          <w:rFonts w:ascii="Calibri Light" w:hAnsi="Calibri Light" w:cs="Calibri-Light"/>
          <w:color w:val="000000"/>
          <w:lang w:val="en-US"/>
        </w:rPr>
      </w:pPr>
      <w:r w:rsidRPr="00B73A36">
        <w:rPr>
          <w:rFonts w:ascii="Calibri Light" w:hAnsi="Calibri Light" w:cs="Calibri-Light"/>
          <w:color w:val="000000"/>
          <w:lang w:val="en-US"/>
        </w:rPr>
        <w:t>Semantic text analysis, natural language processing (</w:t>
      </w:r>
      <w:r w:rsidR="00940549">
        <w:rPr>
          <w:rFonts w:ascii="Calibri Light" w:hAnsi="Calibri Light" w:cs="Calibri-Light"/>
          <w:color w:val="000000"/>
          <w:lang w:val="en-US"/>
        </w:rPr>
        <w:t>e.g.,</w:t>
      </w:r>
      <w:r w:rsidRPr="00B73A36">
        <w:rPr>
          <w:rFonts w:ascii="Calibri Light" w:hAnsi="Calibri Light" w:cs="Calibri-Light"/>
          <w:color w:val="000000"/>
          <w:lang w:val="en-US"/>
        </w:rPr>
        <w:t xml:space="preserve"> Twitter and Facebook</w:t>
      </w:r>
      <w:r w:rsidR="00940549">
        <w:rPr>
          <w:rFonts w:ascii="Calibri Light" w:hAnsi="Calibri Light" w:cs="Calibri-Light"/>
          <w:color w:val="000000"/>
          <w:lang w:val="en-US"/>
        </w:rPr>
        <w:t xml:space="preserve"> data</w:t>
      </w:r>
      <w:r w:rsidRPr="00B73A36">
        <w:rPr>
          <w:rFonts w:ascii="Calibri Light" w:hAnsi="Calibri Light" w:cs="Calibri-Light"/>
          <w:color w:val="000000"/>
          <w:lang w:val="en-US"/>
        </w:rPr>
        <w:t>)</w:t>
      </w:r>
    </w:p>
    <w:p w14:paraId="41F48032" w14:textId="282CF932" w:rsidR="00B73A36" w:rsidRPr="00B73A36" w:rsidRDefault="00B73A36" w:rsidP="00B73A36">
      <w:pPr>
        <w:pStyle w:val="ListParagraph"/>
        <w:numPr>
          <w:ilvl w:val="0"/>
          <w:numId w:val="4"/>
        </w:numPr>
        <w:autoSpaceDE w:val="0"/>
        <w:autoSpaceDN w:val="0"/>
        <w:adjustRightInd w:val="0"/>
        <w:spacing w:after="0" w:line="360" w:lineRule="auto"/>
        <w:rPr>
          <w:rFonts w:ascii="Calibri Light" w:hAnsi="Calibri Light" w:cs="Calibri-Light"/>
          <w:color w:val="000000"/>
          <w:lang w:val="en-US"/>
        </w:rPr>
      </w:pPr>
      <w:r w:rsidRPr="00B73A36">
        <w:rPr>
          <w:rFonts w:ascii="Calibri Light" w:hAnsi="Calibri Light" w:cs="Calibri-Light"/>
          <w:color w:val="000000"/>
          <w:lang w:val="en-US"/>
        </w:rPr>
        <w:t>Statistical software: RStudio (preferred), JAMOVI, SPSS.</w:t>
      </w:r>
    </w:p>
    <w:p w14:paraId="43E279D3" w14:textId="4F640165" w:rsidR="00B73A36" w:rsidRPr="00780C3E" w:rsidRDefault="006119E8" w:rsidP="00B73A36">
      <w:pPr>
        <w:pStyle w:val="ListParagraph"/>
        <w:numPr>
          <w:ilvl w:val="0"/>
          <w:numId w:val="4"/>
        </w:numPr>
        <w:autoSpaceDE w:val="0"/>
        <w:autoSpaceDN w:val="0"/>
        <w:adjustRightInd w:val="0"/>
        <w:spacing w:after="0" w:line="360" w:lineRule="auto"/>
        <w:rPr>
          <w:rFonts w:ascii="Calibri Light" w:hAnsi="Calibri Light" w:cs="Calibri-Light"/>
          <w:color w:val="000000"/>
          <w:lang w:val="en-US"/>
        </w:rPr>
      </w:pPr>
      <w:r>
        <w:rPr>
          <w:rFonts w:ascii="Calibri Light" w:hAnsi="Calibri Light" w:cs="Calibri-Light"/>
          <w:color w:val="000000"/>
          <w:lang w:val="en-US"/>
        </w:rPr>
        <w:t>P</w:t>
      </w:r>
      <w:r w:rsidR="00B73A36" w:rsidRPr="00B73A36">
        <w:rPr>
          <w:rFonts w:ascii="Calibri Light" w:hAnsi="Calibri Light" w:cs="Calibri-Light"/>
          <w:color w:val="000000"/>
          <w:lang w:val="en-US"/>
        </w:rPr>
        <w:t>reregistration, reproducibility in research, replications.</w:t>
      </w:r>
    </w:p>
    <w:p w14:paraId="5C9F0310" w14:textId="4D035956" w:rsidR="000858AE" w:rsidRPr="00D11481" w:rsidRDefault="00E2680C" w:rsidP="00B42114">
      <w:pPr>
        <w:pBdr>
          <w:top w:val="single" w:sz="8" w:space="1" w:color="auto"/>
        </w:pBdr>
        <w:autoSpaceDE w:val="0"/>
        <w:autoSpaceDN w:val="0"/>
        <w:adjustRightInd w:val="0"/>
        <w:spacing w:after="0" w:line="360" w:lineRule="auto"/>
        <w:rPr>
          <w:rFonts w:ascii="Calibri Light" w:hAnsi="Calibri Light" w:cs="Calibri-Bold"/>
          <w:b/>
          <w:bCs/>
          <w:color w:val="000000"/>
          <w:sz w:val="24"/>
          <w:szCs w:val="24"/>
          <w:lang w:val="en-US"/>
        </w:rPr>
      </w:pPr>
      <w:r>
        <w:rPr>
          <w:rFonts w:ascii="Calibri Light" w:hAnsi="Calibri Light" w:cs="Calibri-Bold"/>
          <w:b/>
          <w:bCs/>
          <w:color w:val="000000"/>
          <w:sz w:val="24"/>
          <w:szCs w:val="24"/>
          <w:lang w:val="en-US"/>
        </w:rPr>
        <w:t>LANGUAGES</w:t>
      </w:r>
    </w:p>
    <w:p w14:paraId="5CCB9A01" w14:textId="6E3E9F2C" w:rsidR="005F6653" w:rsidRPr="005F6653" w:rsidRDefault="005F6653" w:rsidP="005F6653">
      <w:pPr>
        <w:pStyle w:val="ListParagraph"/>
        <w:numPr>
          <w:ilvl w:val="0"/>
          <w:numId w:val="15"/>
        </w:numPr>
        <w:autoSpaceDE w:val="0"/>
        <w:autoSpaceDN w:val="0"/>
        <w:adjustRightInd w:val="0"/>
        <w:spacing w:after="0" w:line="360" w:lineRule="auto"/>
        <w:rPr>
          <w:rFonts w:ascii="Calibri Light" w:hAnsi="Calibri Light" w:cs="Calibri-Light"/>
          <w:color w:val="000000"/>
          <w:lang w:val="en-US"/>
        </w:rPr>
      </w:pPr>
      <w:r w:rsidRPr="005F6653">
        <w:rPr>
          <w:rFonts w:ascii="Calibri Light" w:hAnsi="Calibri Light" w:cs="Calibri-Light"/>
          <w:color w:val="000000"/>
          <w:lang w:val="en-US"/>
        </w:rPr>
        <w:t>Swedish: Fluent (first language), verbally and in writing.</w:t>
      </w:r>
    </w:p>
    <w:p w14:paraId="72582429" w14:textId="2620EA6D" w:rsidR="005F6653" w:rsidRPr="005F6653" w:rsidRDefault="005F6653" w:rsidP="005F6653">
      <w:pPr>
        <w:pStyle w:val="ListParagraph"/>
        <w:numPr>
          <w:ilvl w:val="0"/>
          <w:numId w:val="15"/>
        </w:numPr>
        <w:autoSpaceDE w:val="0"/>
        <w:autoSpaceDN w:val="0"/>
        <w:adjustRightInd w:val="0"/>
        <w:spacing w:after="0" w:line="360" w:lineRule="auto"/>
        <w:rPr>
          <w:rFonts w:ascii="Calibri Light" w:hAnsi="Calibri Light" w:cs="Calibri-Light"/>
          <w:color w:val="000000"/>
          <w:lang w:val="en-US"/>
        </w:rPr>
      </w:pPr>
      <w:r w:rsidRPr="005F6653">
        <w:rPr>
          <w:rFonts w:ascii="Calibri Light" w:hAnsi="Calibri Light" w:cs="Calibri-Light"/>
          <w:color w:val="000000"/>
          <w:lang w:val="en-US"/>
        </w:rPr>
        <w:t>English: Fluent, verbally and in writing.</w:t>
      </w:r>
    </w:p>
    <w:p w14:paraId="4F5AA305" w14:textId="17F39331" w:rsidR="00B30370" w:rsidRPr="00B30370" w:rsidRDefault="005F6653" w:rsidP="00B30370">
      <w:pPr>
        <w:pStyle w:val="ListParagraph"/>
        <w:numPr>
          <w:ilvl w:val="0"/>
          <w:numId w:val="15"/>
        </w:numPr>
        <w:autoSpaceDE w:val="0"/>
        <w:autoSpaceDN w:val="0"/>
        <w:adjustRightInd w:val="0"/>
        <w:spacing w:after="0" w:line="360" w:lineRule="auto"/>
        <w:rPr>
          <w:rFonts w:ascii="Calibri Light" w:hAnsi="Calibri Light" w:cs="Calibri-Light"/>
          <w:color w:val="000000"/>
          <w:lang w:val="en-US"/>
        </w:rPr>
      </w:pPr>
      <w:r w:rsidRPr="005F6653">
        <w:rPr>
          <w:rFonts w:ascii="Calibri Light" w:hAnsi="Calibri Light" w:cs="Calibri-Light"/>
          <w:color w:val="000000"/>
          <w:lang w:val="en-US"/>
        </w:rPr>
        <w:t>Kurdish: Mother tongue, good knowledge in reading and writing.</w:t>
      </w:r>
    </w:p>
    <w:p w14:paraId="02F246DD" w14:textId="470380E3" w:rsidR="00B30370" w:rsidRDefault="00E94588" w:rsidP="00E94588">
      <w:pPr>
        <w:pBdr>
          <w:top w:val="single" w:sz="4" w:space="1" w:color="auto"/>
        </w:pBdr>
        <w:autoSpaceDE w:val="0"/>
        <w:autoSpaceDN w:val="0"/>
        <w:adjustRightInd w:val="0"/>
        <w:spacing w:after="0" w:line="360" w:lineRule="auto"/>
        <w:rPr>
          <w:rFonts w:ascii="Calibri Light" w:hAnsi="Calibri Light" w:cs="Calibri-Light"/>
          <w:b/>
          <w:bCs/>
          <w:color w:val="000000"/>
          <w:sz w:val="24"/>
          <w:szCs w:val="24"/>
          <w:lang w:val="en-US"/>
        </w:rPr>
      </w:pPr>
      <w:r w:rsidRPr="00E94588">
        <w:rPr>
          <w:rFonts w:ascii="Calibri Light" w:hAnsi="Calibri Light" w:cs="Calibri-Light"/>
          <w:b/>
          <w:bCs/>
          <w:color w:val="000000"/>
          <w:sz w:val="24"/>
          <w:szCs w:val="24"/>
          <w:lang w:val="en-US"/>
        </w:rPr>
        <w:t>REFERENCES</w:t>
      </w:r>
    </w:p>
    <w:p w14:paraId="14B0F8DA" w14:textId="5496D29D" w:rsidR="00255A03" w:rsidRPr="00064892" w:rsidRDefault="00255A03" w:rsidP="00255A03">
      <w:pPr>
        <w:pStyle w:val="ListParagraph"/>
        <w:numPr>
          <w:ilvl w:val="0"/>
          <w:numId w:val="16"/>
        </w:numPr>
        <w:autoSpaceDE w:val="0"/>
        <w:autoSpaceDN w:val="0"/>
        <w:adjustRightInd w:val="0"/>
        <w:spacing w:after="0" w:line="360" w:lineRule="auto"/>
        <w:rPr>
          <w:rFonts w:ascii="Calibri Light" w:hAnsi="Calibri Light" w:cs="Calibri-Light"/>
          <w:color w:val="000000"/>
          <w:lang w:val="en-US"/>
        </w:rPr>
      </w:pPr>
      <w:r w:rsidRPr="005D1C2D">
        <w:rPr>
          <w:rFonts w:ascii="Calibri Light" w:hAnsi="Calibri Light" w:cs="Calibri-Light"/>
          <w:b/>
          <w:bCs/>
          <w:color w:val="000000"/>
          <w:sz w:val="24"/>
          <w:szCs w:val="24"/>
          <w:lang w:val="en-US"/>
        </w:rPr>
        <w:t>Thorvald Hærem</w:t>
      </w:r>
      <w:r>
        <w:rPr>
          <w:rFonts w:ascii="Calibri Light" w:hAnsi="Calibri Light" w:cs="Calibri-Light"/>
          <w:color w:val="000000"/>
          <w:sz w:val="24"/>
          <w:szCs w:val="24"/>
          <w:lang w:val="en-US"/>
        </w:rPr>
        <w:t xml:space="preserve">: </w:t>
      </w:r>
      <w:r w:rsidRPr="00064892">
        <w:rPr>
          <w:rFonts w:ascii="Calibri Light" w:hAnsi="Calibri Light" w:cs="Calibri-Light"/>
          <w:color w:val="000000"/>
          <w:lang w:val="en-US"/>
        </w:rPr>
        <w:t xml:space="preserve">Professor and </w:t>
      </w:r>
      <w:r>
        <w:rPr>
          <w:rFonts w:ascii="Calibri Light" w:hAnsi="Calibri Light" w:cs="Calibri-Light"/>
          <w:color w:val="000000"/>
          <w:lang w:val="en-US"/>
        </w:rPr>
        <w:t>Head of Department of</w:t>
      </w:r>
      <w:r w:rsidRPr="00064892">
        <w:rPr>
          <w:rFonts w:ascii="Calibri Light" w:hAnsi="Calibri Light" w:cs="Calibri-Light"/>
          <w:color w:val="000000"/>
          <w:lang w:val="en-US"/>
        </w:rPr>
        <w:t xml:space="preserve"> Leadership and Organizational </w:t>
      </w:r>
      <w:proofErr w:type="spellStart"/>
      <w:r w:rsidRPr="00064892">
        <w:rPr>
          <w:rFonts w:ascii="Calibri Light" w:hAnsi="Calibri Light" w:cs="Calibri-Light"/>
          <w:color w:val="000000"/>
          <w:lang w:val="en-US"/>
        </w:rPr>
        <w:t>Behaviour</w:t>
      </w:r>
      <w:proofErr w:type="spellEnd"/>
      <w:r w:rsidRPr="00064892">
        <w:rPr>
          <w:rFonts w:ascii="Calibri Light" w:hAnsi="Calibri Light" w:cs="Calibri-Light"/>
          <w:color w:val="000000"/>
          <w:lang w:val="en-US"/>
        </w:rPr>
        <w:t xml:space="preserve">, BI Norwegian Business School </w:t>
      </w:r>
    </w:p>
    <w:p w14:paraId="3EDF3996" w14:textId="6DF205E1" w:rsidR="00255A03" w:rsidRPr="00255A03" w:rsidRDefault="00255A03" w:rsidP="00255A03">
      <w:pPr>
        <w:pStyle w:val="ListParagraph"/>
        <w:autoSpaceDE w:val="0"/>
        <w:autoSpaceDN w:val="0"/>
        <w:adjustRightInd w:val="0"/>
        <w:spacing w:after="0" w:line="360" w:lineRule="auto"/>
        <w:rPr>
          <w:rFonts w:ascii="Calibri Light" w:hAnsi="Calibri Light" w:cs="Calibri-Light"/>
          <w:color w:val="000000"/>
          <w:lang w:val="en-US"/>
        </w:rPr>
      </w:pPr>
      <w:r w:rsidRPr="00064892">
        <w:rPr>
          <w:rFonts w:ascii="Calibri Light" w:hAnsi="Calibri Light" w:cs="Calibri-Light"/>
          <w:color w:val="000000"/>
          <w:lang w:val="en-US"/>
        </w:rPr>
        <w:t xml:space="preserve">Phone: +4746410720. E-mail: </w:t>
      </w:r>
      <w:hyperlink r:id="rId13" w:history="1">
        <w:r w:rsidRPr="00064892">
          <w:rPr>
            <w:rStyle w:val="Hyperlink"/>
            <w:rFonts w:ascii="Calibri Light" w:hAnsi="Calibri Light" w:cs="Calibri-Light"/>
            <w:lang w:val="en-US"/>
          </w:rPr>
          <w:t>thorvald.harem@bi.no</w:t>
        </w:r>
      </w:hyperlink>
    </w:p>
    <w:p w14:paraId="605DBCB7" w14:textId="73592B4E" w:rsidR="00E94588" w:rsidRDefault="00E94588" w:rsidP="000E3827">
      <w:pPr>
        <w:pStyle w:val="ListParagraph"/>
        <w:numPr>
          <w:ilvl w:val="0"/>
          <w:numId w:val="16"/>
        </w:numPr>
        <w:autoSpaceDE w:val="0"/>
        <w:autoSpaceDN w:val="0"/>
        <w:adjustRightInd w:val="0"/>
        <w:spacing w:after="0" w:line="360" w:lineRule="auto"/>
        <w:rPr>
          <w:rFonts w:ascii="Calibri Light" w:hAnsi="Calibri Light" w:cs="Calibri-Light"/>
          <w:color w:val="000000"/>
          <w:sz w:val="24"/>
          <w:szCs w:val="24"/>
          <w:lang w:val="en-US"/>
        </w:rPr>
      </w:pPr>
      <w:r w:rsidRPr="005D1C2D">
        <w:rPr>
          <w:rFonts w:ascii="Calibri Light" w:hAnsi="Calibri Light" w:cs="Calibri-Light"/>
          <w:b/>
          <w:bCs/>
          <w:color w:val="000000"/>
          <w:sz w:val="24"/>
          <w:szCs w:val="24"/>
          <w:lang w:val="en-US"/>
        </w:rPr>
        <w:t>Bård Kuvaas</w:t>
      </w:r>
      <w:r w:rsidR="005D1C2D">
        <w:rPr>
          <w:rFonts w:ascii="Calibri Light" w:hAnsi="Calibri Light" w:cs="Calibri-Light"/>
          <w:color w:val="000000"/>
          <w:sz w:val="24"/>
          <w:szCs w:val="24"/>
          <w:lang w:val="en-US"/>
        </w:rPr>
        <w:t xml:space="preserve">: </w:t>
      </w:r>
      <w:r w:rsidR="005D1C2D" w:rsidRPr="00064892">
        <w:rPr>
          <w:rFonts w:ascii="Calibri Light" w:hAnsi="Calibri Light" w:cs="Calibri-Light"/>
          <w:color w:val="000000"/>
          <w:lang w:val="en-US"/>
        </w:rPr>
        <w:t>Professor and Associate Dean</w:t>
      </w:r>
      <w:r w:rsidR="00FB33DD" w:rsidRPr="00064892">
        <w:rPr>
          <w:rFonts w:ascii="Calibri Light" w:hAnsi="Calibri Light" w:cs="Calibri-Light"/>
          <w:color w:val="000000"/>
          <w:lang w:val="en-US"/>
        </w:rPr>
        <w:t xml:space="preserve">, </w:t>
      </w:r>
      <w:r w:rsidR="007E2420" w:rsidRPr="00064892">
        <w:rPr>
          <w:rFonts w:ascii="Calibri Light" w:hAnsi="Calibri Light" w:cs="Calibri-Light"/>
          <w:color w:val="000000"/>
          <w:lang w:val="en-US"/>
        </w:rPr>
        <w:t xml:space="preserve">Department of Leadership and Organizational </w:t>
      </w:r>
      <w:proofErr w:type="spellStart"/>
      <w:r w:rsidR="007E2420" w:rsidRPr="00064892">
        <w:rPr>
          <w:rFonts w:ascii="Calibri Light" w:hAnsi="Calibri Light" w:cs="Calibri-Light"/>
          <w:color w:val="000000"/>
          <w:lang w:val="en-US"/>
        </w:rPr>
        <w:t>Behaviour</w:t>
      </w:r>
      <w:proofErr w:type="spellEnd"/>
      <w:r w:rsidR="007E2420" w:rsidRPr="00064892">
        <w:rPr>
          <w:rFonts w:ascii="Calibri Light" w:hAnsi="Calibri Light" w:cs="Calibri-Light"/>
          <w:color w:val="000000"/>
          <w:lang w:val="en-US"/>
        </w:rPr>
        <w:t>, BI Norwegian Business School</w:t>
      </w:r>
      <w:r w:rsidR="000E3827" w:rsidRPr="00064892">
        <w:rPr>
          <w:rFonts w:ascii="Calibri Light" w:hAnsi="Calibri Light" w:cs="Calibri-Light"/>
          <w:color w:val="000000"/>
          <w:lang w:val="en-US"/>
        </w:rPr>
        <w:t xml:space="preserve"> </w:t>
      </w:r>
      <w:r w:rsidR="00EC6692" w:rsidRPr="00064892">
        <w:rPr>
          <w:rFonts w:ascii="Calibri Light" w:hAnsi="Calibri Light" w:cs="Calibri-Light"/>
          <w:color w:val="000000"/>
          <w:lang w:val="en-US"/>
        </w:rPr>
        <w:br/>
        <w:t>Phone: +4746410731</w:t>
      </w:r>
      <w:r w:rsidR="007F0877" w:rsidRPr="00064892">
        <w:rPr>
          <w:rFonts w:ascii="Calibri Light" w:hAnsi="Calibri Light" w:cs="Calibri-Light"/>
          <w:color w:val="000000"/>
          <w:lang w:val="en-US"/>
        </w:rPr>
        <w:t xml:space="preserve">. </w:t>
      </w:r>
      <w:r w:rsidR="00EC6692" w:rsidRPr="00064892">
        <w:rPr>
          <w:rFonts w:ascii="Calibri Light" w:hAnsi="Calibri Light" w:cs="Calibri-Light"/>
          <w:color w:val="000000"/>
          <w:lang w:val="en-US"/>
        </w:rPr>
        <w:t xml:space="preserve">E-mail: </w:t>
      </w:r>
      <w:hyperlink r:id="rId14" w:history="1">
        <w:r w:rsidR="005D1C2D" w:rsidRPr="00064892">
          <w:rPr>
            <w:rStyle w:val="Hyperlink"/>
            <w:rFonts w:ascii="Calibri Light" w:hAnsi="Calibri Light" w:cs="Calibri-Light"/>
            <w:lang w:val="en-US"/>
          </w:rPr>
          <w:t>bard.kuvaas@bi.no</w:t>
        </w:r>
      </w:hyperlink>
    </w:p>
    <w:p w14:paraId="5F48B647" w14:textId="666D05FA" w:rsidR="004B256B" w:rsidRPr="00064892" w:rsidRDefault="004B256B" w:rsidP="004B256B">
      <w:pPr>
        <w:pStyle w:val="ListParagraph"/>
        <w:numPr>
          <w:ilvl w:val="0"/>
          <w:numId w:val="16"/>
        </w:numPr>
        <w:autoSpaceDE w:val="0"/>
        <w:autoSpaceDN w:val="0"/>
        <w:adjustRightInd w:val="0"/>
        <w:spacing w:after="0" w:line="360" w:lineRule="auto"/>
        <w:rPr>
          <w:rFonts w:ascii="Calibri Light" w:hAnsi="Calibri Light" w:cs="Calibri-Light"/>
          <w:color w:val="000000"/>
          <w:lang w:val="en-US"/>
        </w:rPr>
      </w:pPr>
      <w:r>
        <w:rPr>
          <w:rFonts w:ascii="Calibri Light" w:hAnsi="Calibri Light" w:cs="Calibri-Light"/>
          <w:b/>
          <w:bCs/>
          <w:color w:val="000000"/>
          <w:sz w:val="24"/>
          <w:szCs w:val="24"/>
          <w:lang w:val="en-US"/>
        </w:rPr>
        <w:t>Linda Lai</w:t>
      </w:r>
      <w:r>
        <w:rPr>
          <w:rFonts w:ascii="Calibri Light" w:hAnsi="Calibri Light" w:cs="Calibri-Light"/>
          <w:color w:val="000000"/>
          <w:sz w:val="24"/>
          <w:szCs w:val="24"/>
          <w:lang w:val="en-US"/>
        </w:rPr>
        <w:t xml:space="preserve">: </w:t>
      </w:r>
      <w:r w:rsidRPr="00064892">
        <w:rPr>
          <w:rFonts w:ascii="Calibri Light" w:hAnsi="Calibri Light" w:cs="Calibri-Light"/>
          <w:color w:val="000000"/>
          <w:lang w:val="en-US"/>
        </w:rPr>
        <w:t xml:space="preserve">Professor at the Department of Leadership and Organizational </w:t>
      </w:r>
      <w:proofErr w:type="spellStart"/>
      <w:r w:rsidRPr="00064892">
        <w:rPr>
          <w:rFonts w:ascii="Calibri Light" w:hAnsi="Calibri Light" w:cs="Calibri-Light"/>
          <w:color w:val="000000"/>
          <w:lang w:val="en-US"/>
        </w:rPr>
        <w:t>Behaviour</w:t>
      </w:r>
      <w:proofErr w:type="spellEnd"/>
      <w:r w:rsidRPr="00064892">
        <w:rPr>
          <w:rFonts w:ascii="Calibri Light" w:hAnsi="Calibri Light" w:cs="Calibri-Light"/>
          <w:color w:val="000000"/>
          <w:lang w:val="en-US"/>
        </w:rPr>
        <w:t xml:space="preserve">, BI Norwegian Business School </w:t>
      </w:r>
    </w:p>
    <w:p w14:paraId="51142414" w14:textId="05E6F8ED" w:rsidR="00E76746" w:rsidRDefault="004B256B" w:rsidP="00064892">
      <w:pPr>
        <w:pStyle w:val="ListParagraph"/>
        <w:autoSpaceDE w:val="0"/>
        <w:autoSpaceDN w:val="0"/>
        <w:adjustRightInd w:val="0"/>
        <w:spacing w:after="0" w:line="360" w:lineRule="auto"/>
        <w:rPr>
          <w:rStyle w:val="Hyperlink"/>
          <w:rFonts w:ascii="Calibri Light" w:hAnsi="Calibri Light" w:cs="Calibri-Light"/>
          <w:lang w:val="en-US"/>
        </w:rPr>
      </w:pPr>
      <w:r w:rsidRPr="00064892">
        <w:rPr>
          <w:rFonts w:ascii="Calibri Light" w:hAnsi="Calibri Light" w:cs="Calibri-Light"/>
          <w:color w:val="000000"/>
          <w:lang w:val="en-US"/>
        </w:rPr>
        <w:t xml:space="preserve">Phone: </w:t>
      </w:r>
      <w:r w:rsidR="00BA4409" w:rsidRPr="00064892">
        <w:rPr>
          <w:rFonts w:ascii="Calibri Light" w:hAnsi="Calibri Light" w:cs="Calibri-Light"/>
          <w:color w:val="000000"/>
          <w:lang w:val="en-US"/>
        </w:rPr>
        <w:t>+4795845711</w:t>
      </w:r>
      <w:r w:rsidRPr="00064892">
        <w:rPr>
          <w:rFonts w:ascii="Calibri Light" w:hAnsi="Calibri Light" w:cs="Calibri-Light"/>
          <w:color w:val="000000"/>
          <w:lang w:val="en-US"/>
        </w:rPr>
        <w:t xml:space="preserve">. E-mail: </w:t>
      </w:r>
      <w:hyperlink r:id="rId15" w:history="1">
        <w:r w:rsidR="00FB33DD" w:rsidRPr="00064892">
          <w:rPr>
            <w:rStyle w:val="Hyperlink"/>
            <w:rFonts w:ascii="Calibri Light" w:hAnsi="Calibri Light" w:cs="Calibri-Light"/>
            <w:lang w:val="en-US"/>
          </w:rPr>
          <w:t>linda.lai@bi.no</w:t>
        </w:r>
      </w:hyperlink>
    </w:p>
    <w:p w14:paraId="70AAD0B4" w14:textId="4F021F9B" w:rsidR="00A858FD" w:rsidRDefault="00A858FD" w:rsidP="00255A03">
      <w:pPr>
        <w:pBdr>
          <w:top w:val="single" w:sz="4" w:space="1" w:color="auto"/>
        </w:pBdr>
        <w:autoSpaceDE w:val="0"/>
        <w:autoSpaceDN w:val="0"/>
        <w:adjustRightInd w:val="0"/>
        <w:spacing w:after="0" w:line="360" w:lineRule="auto"/>
        <w:rPr>
          <w:rFonts w:ascii="Calibri Light" w:hAnsi="Calibri Light" w:cs="Calibri-Light"/>
          <w:b/>
          <w:bCs/>
          <w:color w:val="000000"/>
          <w:sz w:val="24"/>
          <w:szCs w:val="24"/>
          <w:lang w:val="en-US"/>
        </w:rPr>
      </w:pPr>
      <w:r w:rsidRPr="00A858FD">
        <w:rPr>
          <w:rFonts w:ascii="Calibri Light" w:hAnsi="Calibri Light" w:cs="Calibri-Light"/>
          <w:b/>
          <w:bCs/>
          <w:color w:val="000000"/>
          <w:sz w:val="24"/>
          <w:szCs w:val="24"/>
          <w:lang w:val="en-US"/>
        </w:rPr>
        <w:t>PUBLICATIONS</w:t>
      </w:r>
    </w:p>
    <w:p w14:paraId="19086ACB" w14:textId="77777777" w:rsidR="005B7480" w:rsidRDefault="005B7480" w:rsidP="00255A03">
      <w:pPr>
        <w:pBdr>
          <w:top w:val="single" w:sz="4" w:space="1" w:color="auto"/>
        </w:pBdr>
        <w:autoSpaceDE w:val="0"/>
        <w:autoSpaceDN w:val="0"/>
        <w:adjustRightInd w:val="0"/>
        <w:spacing w:after="0" w:line="360" w:lineRule="auto"/>
        <w:rPr>
          <w:rFonts w:ascii="Calibri Light" w:hAnsi="Calibri Light" w:cs="Calibri-Bold"/>
          <w:b/>
          <w:bCs/>
          <w:color w:val="000000"/>
          <w:sz w:val="24"/>
          <w:szCs w:val="24"/>
          <w:lang w:val="en-US"/>
        </w:rPr>
      </w:pPr>
      <w:r>
        <w:rPr>
          <w:rFonts w:ascii="Calibri Light" w:hAnsi="Calibri Light" w:cs="Calibri-Bold"/>
          <w:b/>
          <w:bCs/>
          <w:color w:val="000000"/>
          <w:sz w:val="24"/>
          <w:szCs w:val="24"/>
          <w:lang w:val="en-US"/>
        </w:rPr>
        <w:t>Publications (peer-reviewed)</w:t>
      </w:r>
    </w:p>
    <w:p w14:paraId="46B8CAB3" w14:textId="7ED35E19" w:rsidR="0068623D" w:rsidRPr="0068623D" w:rsidRDefault="0068623D" w:rsidP="0068623D">
      <w:pPr>
        <w:pStyle w:val="ListParagraph"/>
        <w:numPr>
          <w:ilvl w:val="0"/>
          <w:numId w:val="1"/>
        </w:numPr>
        <w:autoSpaceDE w:val="0"/>
        <w:autoSpaceDN w:val="0"/>
        <w:adjustRightInd w:val="0"/>
        <w:spacing w:after="0" w:line="360" w:lineRule="auto"/>
        <w:rPr>
          <w:rFonts w:ascii="Calibri Light" w:hAnsi="Calibri Light" w:cs="Calibri-Light"/>
          <w:color w:val="000000"/>
          <w:sz w:val="20"/>
          <w:szCs w:val="20"/>
          <w:lang w:val="en-US"/>
        </w:rPr>
      </w:pPr>
      <w:r>
        <w:rPr>
          <w:rFonts w:ascii="Calibri Light" w:hAnsi="Calibri Light" w:cs="Calibri-Light"/>
          <w:color w:val="000000"/>
          <w:sz w:val="20"/>
          <w:szCs w:val="20"/>
          <w:lang w:val="en-US"/>
        </w:rPr>
        <w:t xml:space="preserve">Mayiwar, L., &amp; </w:t>
      </w:r>
      <w:proofErr w:type="spellStart"/>
      <w:r>
        <w:rPr>
          <w:rFonts w:ascii="Calibri Light" w:hAnsi="Calibri Light" w:cs="Calibri-Light"/>
          <w:color w:val="000000"/>
          <w:sz w:val="20"/>
          <w:szCs w:val="20"/>
          <w:lang w:val="en-US"/>
        </w:rPr>
        <w:t>Haerem</w:t>
      </w:r>
      <w:proofErr w:type="spellEnd"/>
      <w:r>
        <w:rPr>
          <w:rFonts w:ascii="Calibri Light" w:hAnsi="Calibri Light" w:cs="Calibri-Light"/>
          <w:color w:val="000000"/>
          <w:sz w:val="20"/>
          <w:szCs w:val="20"/>
          <w:lang w:val="en-US"/>
        </w:rPr>
        <w:t>, T. (</w:t>
      </w:r>
      <w:r>
        <w:rPr>
          <w:rFonts w:ascii="Calibri Light" w:hAnsi="Calibri Light" w:cs="Calibri-Light"/>
          <w:color w:val="000000"/>
          <w:sz w:val="20"/>
          <w:szCs w:val="20"/>
          <w:lang w:val="en-US"/>
        </w:rPr>
        <w:t>2023</w:t>
      </w:r>
      <w:r>
        <w:rPr>
          <w:rFonts w:ascii="Calibri Light" w:hAnsi="Calibri Light" w:cs="Calibri-Light"/>
          <w:color w:val="000000"/>
          <w:sz w:val="20"/>
          <w:szCs w:val="20"/>
          <w:lang w:val="en-US"/>
        </w:rPr>
        <w:t xml:space="preserve">). </w:t>
      </w:r>
      <w:r w:rsidRPr="0068623D">
        <w:rPr>
          <w:rFonts w:ascii="Calibri Light" w:hAnsi="Calibri Light" w:cs="Calibri-Light"/>
          <w:color w:val="000000"/>
          <w:sz w:val="20"/>
          <w:szCs w:val="20"/>
          <w:lang w:val="en-US"/>
        </w:rPr>
        <w:t>Open-Office Noise and Information Processing.</w:t>
      </w:r>
      <w:r>
        <w:rPr>
          <w:rFonts w:ascii="Calibri Light" w:hAnsi="Calibri Light" w:cs="Calibri-Light"/>
          <w:color w:val="000000"/>
          <w:sz w:val="20"/>
          <w:szCs w:val="20"/>
          <w:lang w:val="en-US"/>
        </w:rPr>
        <w:t xml:space="preserve"> </w:t>
      </w:r>
      <w:r w:rsidRPr="00FF0151">
        <w:rPr>
          <w:rFonts w:ascii="Calibri Light" w:hAnsi="Calibri Light" w:cs="Calibri-Light"/>
          <w:i/>
          <w:iCs/>
          <w:color w:val="000000"/>
          <w:sz w:val="20"/>
          <w:szCs w:val="20"/>
          <w:lang w:val="en-US"/>
        </w:rPr>
        <w:t>Journal of Managerial Psychology</w:t>
      </w:r>
      <w:r>
        <w:rPr>
          <w:rFonts w:ascii="Calibri Light" w:hAnsi="Calibri Light" w:cs="Calibri-Light"/>
          <w:color w:val="000000"/>
          <w:sz w:val="20"/>
          <w:szCs w:val="20"/>
          <w:lang w:val="en-US"/>
        </w:rPr>
        <w:t>.</w:t>
      </w:r>
    </w:p>
    <w:p w14:paraId="72F59AED" w14:textId="4F1DD673" w:rsidR="005B7480" w:rsidRDefault="005B7480" w:rsidP="005B7480">
      <w:pPr>
        <w:pStyle w:val="ListParagraph"/>
        <w:numPr>
          <w:ilvl w:val="0"/>
          <w:numId w:val="1"/>
        </w:numPr>
        <w:autoSpaceDE w:val="0"/>
        <w:autoSpaceDN w:val="0"/>
        <w:adjustRightInd w:val="0"/>
        <w:spacing w:after="0" w:line="360" w:lineRule="auto"/>
        <w:rPr>
          <w:rFonts w:ascii="Calibri Light" w:hAnsi="Calibri Light" w:cs="Calibri-Light"/>
          <w:color w:val="000000"/>
          <w:sz w:val="20"/>
          <w:szCs w:val="20"/>
          <w:lang w:val="en-US"/>
        </w:rPr>
      </w:pPr>
      <w:r>
        <w:rPr>
          <w:rFonts w:ascii="Calibri Light" w:hAnsi="Calibri Light" w:cs="Calibri-Light"/>
          <w:color w:val="000000"/>
          <w:sz w:val="20"/>
          <w:szCs w:val="20"/>
          <w:lang w:val="en-US"/>
        </w:rPr>
        <w:lastRenderedPageBreak/>
        <w:t xml:space="preserve">Mayiwar, L., &amp; Björklund, F. (2023). Fear and anxiety differ in construal level and scope. </w:t>
      </w:r>
      <w:r>
        <w:rPr>
          <w:rFonts w:ascii="Calibri Light" w:hAnsi="Calibri Light" w:cs="Calibri-Light"/>
          <w:i/>
          <w:iCs/>
          <w:color w:val="000000"/>
          <w:sz w:val="20"/>
          <w:szCs w:val="20"/>
          <w:lang w:val="en-US"/>
        </w:rPr>
        <w:t>Cognition and Emotion</w:t>
      </w:r>
      <w:r>
        <w:rPr>
          <w:rFonts w:ascii="Calibri Light" w:hAnsi="Calibri Light" w:cs="Calibri-Light"/>
          <w:color w:val="000000"/>
          <w:sz w:val="20"/>
          <w:szCs w:val="20"/>
          <w:lang w:val="en-US"/>
        </w:rPr>
        <w:t>, 1-13. https://doi.org/10.1080/02699931.2023.2184775</w:t>
      </w:r>
    </w:p>
    <w:p w14:paraId="5345643E" w14:textId="77777777" w:rsidR="005B7480" w:rsidRDefault="005B7480" w:rsidP="005B7480">
      <w:pPr>
        <w:pStyle w:val="ListParagraph"/>
        <w:numPr>
          <w:ilvl w:val="0"/>
          <w:numId w:val="1"/>
        </w:numPr>
        <w:autoSpaceDE w:val="0"/>
        <w:autoSpaceDN w:val="0"/>
        <w:adjustRightInd w:val="0"/>
        <w:spacing w:after="0" w:line="360" w:lineRule="auto"/>
        <w:rPr>
          <w:rFonts w:ascii="Calibri Light" w:hAnsi="Calibri Light" w:cs="Calibri-Light"/>
          <w:color w:val="000000"/>
          <w:sz w:val="20"/>
          <w:szCs w:val="20"/>
          <w:lang w:val="en-US"/>
        </w:rPr>
      </w:pPr>
      <w:r>
        <w:rPr>
          <w:rFonts w:ascii="Calibri Light" w:hAnsi="Calibri Light" w:cs="Calibri-Light"/>
          <w:color w:val="000000"/>
          <w:sz w:val="20"/>
          <w:szCs w:val="20"/>
          <w:lang w:val="en-US"/>
        </w:rPr>
        <w:t xml:space="preserve">Mayiwar, L., Løhre. E. (2022). Speakers’ Choice of Frame Reveals Little About Their Trait Emotions but More About Their Preferences and Risk Perception. </w:t>
      </w:r>
      <w:r>
        <w:rPr>
          <w:rFonts w:ascii="Calibri Light" w:hAnsi="Calibri Light" w:cs="Calibri-Light"/>
          <w:i/>
          <w:iCs/>
          <w:color w:val="000000"/>
          <w:sz w:val="20"/>
          <w:szCs w:val="20"/>
          <w:lang w:val="en-US"/>
        </w:rPr>
        <w:t>Collabra: Psychology</w:t>
      </w:r>
      <w:r>
        <w:rPr>
          <w:rFonts w:ascii="Calibri Light" w:hAnsi="Calibri Light" w:cs="Calibri-Light"/>
          <w:color w:val="000000"/>
          <w:sz w:val="20"/>
          <w:szCs w:val="20"/>
          <w:lang w:val="en-US"/>
        </w:rPr>
        <w:t xml:space="preserve">, </w:t>
      </w:r>
      <w:r>
        <w:rPr>
          <w:rFonts w:ascii="Calibri Light" w:hAnsi="Calibri Light" w:cs="Calibri-Light"/>
          <w:i/>
          <w:iCs/>
          <w:color w:val="000000"/>
          <w:sz w:val="20"/>
          <w:szCs w:val="20"/>
          <w:lang w:val="en-US"/>
        </w:rPr>
        <w:t>8</w:t>
      </w:r>
      <w:r>
        <w:rPr>
          <w:rFonts w:ascii="Calibri Light" w:hAnsi="Calibri Light" w:cs="Calibri-Light"/>
          <w:color w:val="000000"/>
          <w:sz w:val="20"/>
          <w:szCs w:val="20"/>
          <w:lang w:val="en-US"/>
        </w:rPr>
        <w:t xml:space="preserve">(1). </w:t>
      </w:r>
      <w:proofErr w:type="spellStart"/>
      <w:r>
        <w:rPr>
          <w:rFonts w:ascii="Calibri Light" w:hAnsi="Calibri Light" w:cs="Calibri-Light"/>
          <w:color w:val="000000"/>
          <w:sz w:val="20"/>
          <w:szCs w:val="20"/>
          <w:lang w:val="en-US"/>
        </w:rPr>
        <w:t>doi</w:t>
      </w:r>
      <w:proofErr w:type="spellEnd"/>
      <w:r>
        <w:rPr>
          <w:rFonts w:ascii="Calibri Light" w:hAnsi="Calibri Light" w:cs="Calibri-Light"/>
          <w:color w:val="000000"/>
          <w:sz w:val="20"/>
          <w:szCs w:val="20"/>
          <w:lang w:val="en-US"/>
        </w:rPr>
        <w:t>: https://doi.org/10.1525/collabra.57704</w:t>
      </w:r>
    </w:p>
    <w:p w14:paraId="282378F7" w14:textId="77777777" w:rsidR="005B7480" w:rsidRDefault="005B7480" w:rsidP="005B7480">
      <w:pPr>
        <w:pStyle w:val="ListParagraph"/>
        <w:numPr>
          <w:ilvl w:val="0"/>
          <w:numId w:val="1"/>
        </w:numPr>
        <w:autoSpaceDE w:val="0"/>
        <w:autoSpaceDN w:val="0"/>
        <w:adjustRightInd w:val="0"/>
        <w:spacing w:after="0" w:line="360" w:lineRule="auto"/>
        <w:rPr>
          <w:rFonts w:ascii="Calibri Light" w:hAnsi="Calibri Light" w:cs="Calibri-Light"/>
          <w:color w:val="000000"/>
          <w:sz w:val="20"/>
          <w:szCs w:val="20"/>
          <w:lang w:val="en-US"/>
        </w:rPr>
      </w:pPr>
      <w:r>
        <w:rPr>
          <w:rFonts w:ascii="Calibri Light" w:hAnsi="Calibri Light" w:cs="Calibri-Light"/>
          <w:color w:val="000000"/>
          <w:sz w:val="20"/>
          <w:szCs w:val="20"/>
          <w:lang w:val="en-US"/>
        </w:rPr>
        <w:t xml:space="preserve">Mayiwar, L., &amp; Björklund, F. (2021). Fear from afar, not so risky after all: Distancing moderates the relationship between fear and risk taking. </w:t>
      </w:r>
      <w:r>
        <w:rPr>
          <w:rFonts w:ascii="Calibri Light" w:hAnsi="Calibri Light" w:cs="Calibri-Light"/>
          <w:i/>
          <w:iCs/>
          <w:color w:val="000000"/>
          <w:sz w:val="20"/>
          <w:szCs w:val="20"/>
          <w:lang w:val="en-US"/>
        </w:rPr>
        <w:t>Frontiers in Psychology</w:t>
      </w:r>
      <w:r>
        <w:rPr>
          <w:rFonts w:ascii="Calibri Light" w:hAnsi="Calibri Light" w:cs="Calibri-Light"/>
          <w:color w:val="000000"/>
          <w:sz w:val="20"/>
          <w:szCs w:val="20"/>
          <w:lang w:val="en-US"/>
        </w:rPr>
        <w:t xml:space="preserve">. </w:t>
      </w:r>
      <w:r>
        <w:rPr>
          <w:rFonts w:ascii="Calibri Light" w:hAnsi="Calibri Light" w:cs="Calibri-Light"/>
          <w:i/>
          <w:iCs/>
          <w:color w:val="000000"/>
          <w:sz w:val="20"/>
          <w:szCs w:val="20"/>
          <w:lang w:val="en-US"/>
        </w:rPr>
        <w:t>12</w:t>
      </w:r>
      <w:r>
        <w:rPr>
          <w:rFonts w:ascii="Calibri Light" w:hAnsi="Calibri Light" w:cs="Calibri-Light"/>
          <w:color w:val="000000"/>
          <w:sz w:val="20"/>
          <w:szCs w:val="20"/>
          <w:lang w:val="en-US"/>
        </w:rPr>
        <w:t xml:space="preserve">, </w:t>
      </w:r>
      <w:proofErr w:type="spellStart"/>
      <w:r>
        <w:rPr>
          <w:rFonts w:ascii="Calibri Light" w:hAnsi="Calibri Light" w:cs="Calibri-Light"/>
          <w:color w:val="000000"/>
          <w:sz w:val="20"/>
          <w:szCs w:val="20"/>
          <w:lang w:val="en-US"/>
        </w:rPr>
        <w:t>doi</w:t>
      </w:r>
      <w:proofErr w:type="spellEnd"/>
      <w:r>
        <w:rPr>
          <w:rFonts w:ascii="Calibri Light" w:hAnsi="Calibri Light" w:cs="Calibri-Light"/>
          <w:color w:val="000000"/>
          <w:sz w:val="20"/>
          <w:szCs w:val="20"/>
          <w:lang w:val="en-US"/>
        </w:rPr>
        <w:t>: 10.3389/fpsyg.2021.674059</w:t>
      </w:r>
    </w:p>
    <w:p w14:paraId="73E4586B" w14:textId="77777777" w:rsidR="005B7480" w:rsidRDefault="005B7480" w:rsidP="005B7480">
      <w:pPr>
        <w:pStyle w:val="ListParagraph"/>
        <w:numPr>
          <w:ilvl w:val="0"/>
          <w:numId w:val="1"/>
        </w:numPr>
        <w:autoSpaceDE w:val="0"/>
        <w:autoSpaceDN w:val="0"/>
        <w:adjustRightInd w:val="0"/>
        <w:spacing w:after="0" w:line="360" w:lineRule="auto"/>
        <w:rPr>
          <w:rFonts w:ascii="Calibri Light" w:hAnsi="Calibri Light" w:cs="Calibri-Light"/>
          <w:color w:val="000000"/>
          <w:sz w:val="20"/>
          <w:szCs w:val="20"/>
          <w:lang w:val="en-US"/>
        </w:rPr>
      </w:pPr>
      <w:r>
        <w:rPr>
          <w:rFonts w:ascii="Calibri Light" w:hAnsi="Calibri Light" w:cs="Calibri-Light"/>
          <w:color w:val="000000"/>
          <w:sz w:val="20"/>
          <w:szCs w:val="20"/>
          <w:lang w:val="en-US"/>
        </w:rPr>
        <w:t xml:space="preserve">Mayiwar, L., &amp; Lai, L. (2019). Replication of Study 1 in “Differentiating Social and Personal Power” by Lammers, Stoker, and </w:t>
      </w:r>
      <w:proofErr w:type="spellStart"/>
      <w:r>
        <w:rPr>
          <w:rFonts w:ascii="Calibri Light" w:hAnsi="Calibri Light" w:cs="Calibri-Light"/>
          <w:color w:val="000000"/>
          <w:sz w:val="20"/>
          <w:szCs w:val="20"/>
          <w:lang w:val="en-US"/>
        </w:rPr>
        <w:t>Stapel</w:t>
      </w:r>
      <w:proofErr w:type="spellEnd"/>
      <w:r>
        <w:rPr>
          <w:rFonts w:ascii="Calibri Light" w:hAnsi="Calibri Light" w:cs="Calibri-Light"/>
          <w:color w:val="000000"/>
          <w:sz w:val="20"/>
          <w:szCs w:val="20"/>
          <w:lang w:val="en-US"/>
        </w:rPr>
        <w:t xml:space="preserve"> (2009). </w:t>
      </w:r>
      <w:r>
        <w:rPr>
          <w:rFonts w:ascii="Calibri Light" w:hAnsi="Calibri Light" w:cs="Calibri-Light"/>
          <w:i/>
          <w:iCs/>
          <w:color w:val="000000"/>
          <w:sz w:val="20"/>
          <w:szCs w:val="20"/>
          <w:lang w:val="en-US"/>
        </w:rPr>
        <w:t>Social Psychology, 50</w:t>
      </w:r>
      <w:r>
        <w:rPr>
          <w:rFonts w:ascii="Calibri Light" w:hAnsi="Calibri Light" w:cs="Calibri-Light"/>
          <w:color w:val="000000"/>
          <w:sz w:val="20"/>
          <w:szCs w:val="20"/>
          <w:lang w:val="en-US"/>
        </w:rPr>
        <w:t>(4), 261–269. https://doi.org/10.1027/1864-9335/a000388</w:t>
      </w:r>
      <w:r>
        <w:rPr>
          <w:rFonts w:ascii="Calibri Light" w:hAnsi="Calibri Light" w:cs="Calibri-Light"/>
          <w:i/>
          <w:iCs/>
          <w:color w:val="000000"/>
          <w:sz w:val="20"/>
          <w:szCs w:val="20"/>
          <w:lang w:val="en-US"/>
        </w:rPr>
        <w:t xml:space="preserve"> </w:t>
      </w:r>
    </w:p>
    <w:p w14:paraId="1A210605" w14:textId="77777777" w:rsidR="005B7480" w:rsidRDefault="005B7480" w:rsidP="005B7480">
      <w:pPr>
        <w:pStyle w:val="ListParagraph"/>
        <w:numPr>
          <w:ilvl w:val="0"/>
          <w:numId w:val="1"/>
        </w:numPr>
        <w:autoSpaceDE w:val="0"/>
        <w:autoSpaceDN w:val="0"/>
        <w:adjustRightInd w:val="0"/>
        <w:spacing w:after="0" w:line="360" w:lineRule="auto"/>
        <w:rPr>
          <w:rFonts w:ascii="Calibri Light" w:hAnsi="Calibri Light" w:cs="Calibri-Light"/>
          <w:color w:val="000000"/>
          <w:sz w:val="20"/>
          <w:szCs w:val="20"/>
          <w:lang w:val="en-US"/>
        </w:rPr>
      </w:pPr>
      <w:r>
        <w:rPr>
          <w:rFonts w:ascii="Calibri Light" w:hAnsi="Calibri Light" w:cs="Calibri-Light"/>
          <w:color w:val="000000"/>
          <w:sz w:val="20"/>
          <w:szCs w:val="20"/>
          <w:lang w:val="en-US"/>
        </w:rPr>
        <w:t xml:space="preserve">Mayiwar, L., &amp; </w:t>
      </w:r>
      <w:proofErr w:type="spellStart"/>
      <w:r>
        <w:rPr>
          <w:rFonts w:ascii="Calibri Light" w:hAnsi="Calibri Light" w:cs="Calibri-Light"/>
          <w:color w:val="000000"/>
          <w:sz w:val="20"/>
          <w:szCs w:val="20"/>
          <w:lang w:val="en-US"/>
        </w:rPr>
        <w:t>Haerem</w:t>
      </w:r>
      <w:proofErr w:type="spellEnd"/>
      <w:r>
        <w:rPr>
          <w:rFonts w:ascii="Calibri Light" w:hAnsi="Calibri Light" w:cs="Calibri-Light"/>
          <w:color w:val="000000"/>
          <w:sz w:val="20"/>
          <w:szCs w:val="20"/>
          <w:lang w:val="en-US"/>
        </w:rPr>
        <w:t xml:space="preserve">, T. (2022). Self-Distancing Moderates the Effect of Incidental Fear vs. Anger on Risk Taking and Loss Aversion. In </w:t>
      </w:r>
      <w:r>
        <w:rPr>
          <w:rFonts w:ascii="Calibri Light" w:hAnsi="Calibri Light" w:cs="Calibri-Light"/>
          <w:i/>
          <w:iCs/>
          <w:color w:val="000000"/>
          <w:sz w:val="20"/>
          <w:szCs w:val="20"/>
          <w:lang w:val="en-US"/>
        </w:rPr>
        <w:t>Academy of Management Proceedings</w:t>
      </w:r>
      <w:r>
        <w:rPr>
          <w:rFonts w:ascii="Calibri Light" w:hAnsi="Calibri Light" w:cs="Calibri-Light"/>
          <w:color w:val="000000"/>
          <w:sz w:val="20"/>
          <w:szCs w:val="20"/>
          <w:lang w:val="en-US"/>
        </w:rPr>
        <w:t xml:space="preserve"> (Vol. 2022, No. 1, p. 16348). Briarcliff Manor, NY 10510: Academy of Management. </w:t>
      </w:r>
      <w:proofErr w:type="spellStart"/>
      <w:r>
        <w:rPr>
          <w:rFonts w:ascii="Calibri Light" w:hAnsi="Calibri Light" w:cs="Calibri-Light"/>
          <w:color w:val="000000"/>
          <w:sz w:val="20"/>
          <w:szCs w:val="20"/>
          <w:lang w:val="en-US"/>
        </w:rPr>
        <w:t>doi</w:t>
      </w:r>
      <w:proofErr w:type="spellEnd"/>
      <w:r>
        <w:rPr>
          <w:rFonts w:ascii="Calibri Light" w:hAnsi="Calibri Light" w:cs="Calibri-Light"/>
          <w:color w:val="000000"/>
          <w:sz w:val="20"/>
          <w:szCs w:val="20"/>
          <w:lang w:val="en-US"/>
        </w:rPr>
        <w:t>: https://doi.org/10.5465/AMBPP.2022.16348abstract</w:t>
      </w:r>
    </w:p>
    <w:p w14:paraId="7FF0BF1C" w14:textId="77777777" w:rsidR="005B7480" w:rsidRDefault="005B7480" w:rsidP="005B7480">
      <w:pPr>
        <w:pStyle w:val="ListParagraph"/>
        <w:numPr>
          <w:ilvl w:val="0"/>
          <w:numId w:val="1"/>
        </w:numPr>
        <w:autoSpaceDE w:val="0"/>
        <w:autoSpaceDN w:val="0"/>
        <w:adjustRightInd w:val="0"/>
        <w:spacing w:after="0" w:line="360" w:lineRule="auto"/>
        <w:rPr>
          <w:rFonts w:ascii="Calibri Light" w:hAnsi="Calibri Light" w:cs="Calibri-Light"/>
          <w:color w:val="000000"/>
          <w:sz w:val="20"/>
          <w:szCs w:val="20"/>
          <w:lang w:val="en-US"/>
        </w:rPr>
      </w:pPr>
      <w:r>
        <w:rPr>
          <w:rFonts w:ascii="Calibri Light" w:hAnsi="Calibri Light" w:cs="Calibri-Light"/>
          <w:color w:val="000000"/>
          <w:sz w:val="20"/>
          <w:szCs w:val="20"/>
          <w:lang w:val="en-US"/>
        </w:rPr>
        <w:t xml:space="preserve">Mayiwar, L., &amp; </w:t>
      </w:r>
      <w:proofErr w:type="spellStart"/>
      <w:r>
        <w:rPr>
          <w:rFonts w:ascii="Calibri Light" w:hAnsi="Calibri Light" w:cs="Calibri-Light"/>
          <w:color w:val="000000"/>
          <w:sz w:val="20"/>
          <w:szCs w:val="20"/>
          <w:lang w:val="en-US"/>
        </w:rPr>
        <w:t>Haerem</w:t>
      </w:r>
      <w:proofErr w:type="spellEnd"/>
      <w:r>
        <w:rPr>
          <w:rFonts w:ascii="Calibri Light" w:hAnsi="Calibri Light" w:cs="Calibri-Light"/>
          <w:color w:val="000000"/>
          <w:sz w:val="20"/>
          <w:szCs w:val="20"/>
          <w:lang w:val="en-US"/>
        </w:rPr>
        <w:t xml:space="preserve">, T. (2021). Arousal and risk taking: the moderating role of reappraisal. In </w:t>
      </w:r>
      <w:r>
        <w:rPr>
          <w:rFonts w:ascii="Calibri Light" w:hAnsi="Calibri Light" w:cs="Calibri-Light"/>
          <w:i/>
          <w:iCs/>
          <w:color w:val="000000"/>
          <w:sz w:val="20"/>
          <w:szCs w:val="20"/>
          <w:lang w:val="en-US"/>
        </w:rPr>
        <w:t>Academy of Management Proceedings</w:t>
      </w:r>
      <w:r>
        <w:rPr>
          <w:rFonts w:ascii="Calibri Light" w:hAnsi="Calibri Light" w:cs="Calibri-Light"/>
          <w:color w:val="000000"/>
          <w:sz w:val="20"/>
          <w:szCs w:val="20"/>
          <w:lang w:val="en-US"/>
        </w:rPr>
        <w:t xml:space="preserve"> (Vol. 2021, No. 1, p. 16250). Briarcliff Manor, NY 10510: Academy of Management. </w:t>
      </w:r>
      <w:proofErr w:type="spellStart"/>
      <w:r>
        <w:rPr>
          <w:rFonts w:ascii="Calibri Light" w:hAnsi="Calibri Light" w:cs="Calibri-Light"/>
          <w:color w:val="000000"/>
          <w:sz w:val="20"/>
          <w:szCs w:val="20"/>
          <w:lang w:val="en-US"/>
        </w:rPr>
        <w:t>doi</w:t>
      </w:r>
      <w:proofErr w:type="spellEnd"/>
      <w:r>
        <w:rPr>
          <w:rFonts w:ascii="Calibri Light" w:hAnsi="Calibri Light" w:cs="Calibri-Light"/>
          <w:color w:val="000000"/>
          <w:sz w:val="20"/>
          <w:szCs w:val="20"/>
          <w:lang w:val="en-US"/>
        </w:rPr>
        <w:t>:</w:t>
      </w:r>
      <w:r>
        <w:rPr>
          <w:lang w:val="en-US"/>
        </w:rPr>
        <w:t xml:space="preserve"> </w:t>
      </w:r>
      <w:r>
        <w:rPr>
          <w:rFonts w:ascii="Calibri Light" w:hAnsi="Calibri Light" w:cs="Calibri-Light"/>
          <w:color w:val="000000"/>
          <w:sz w:val="20"/>
          <w:szCs w:val="20"/>
          <w:lang w:val="en-US"/>
        </w:rPr>
        <w:t>https://doi.org/10.5465/AMBPP.2021.16250abstract</w:t>
      </w:r>
    </w:p>
    <w:p w14:paraId="51E09872" w14:textId="77777777" w:rsidR="005B7480" w:rsidRDefault="005B7480" w:rsidP="005B7480">
      <w:pPr>
        <w:pStyle w:val="ListParagraph"/>
        <w:numPr>
          <w:ilvl w:val="0"/>
          <w:numId w:val="1"/>
        </w:numPr>
        <w:autoSpaceDE w:val="0"/>
        <w:autoSpaceDN w:val="0"/>
        <w:adjustRightInd w:val="0"/>
        <w:spacing w:after="0" w:line="360" w:lineRule="auto"/>
        <w:rPr>
          <w:rFonts w:ascii="Calibri Light" w:hAnsi="Calibri Light" w:cs="Calibri-Light"/>
          <w:color w:val="000000"/>
          <w:sz w:val="20"/>
          <w:szCs w:val="20"/>
          <w:lang w:val="en-US"/>
        </w:rPr>
      </w:pPr>
      <w:r>
        <w:rPr>
          <w:rFonts w:ascii="Calibri Light" w:hAnsi="Calibri Light" w:cs="Calibri-Light"/>
          <w:color w:val="000000"/>
          <w:sz w:val="20"/>
          <w:szCs w:val="20"/>
          <w:lang w:val="en-US"/>
        </w:rPr>
        <w:t xml:space="preserve">Pavlović, T., Azevedo, F., De, K., </w:t>
      </w:r>
      <w:proofErr w:type="spellStart"/>
      <w:r>
        <w:rPr>
          <w:rFonts w:ascii="Calibri Light" w:hAnsi="Calibri Light" w:cs="Calibri-Light"/>
          <w:color w:val="000000"/>
          <w:sz w:val="20"/>
          <w:szCs w:val="20"/>
          <w:lang w:val="en-US"/>
        </w:rPr>
        <w:t>Riaño</w:t>
      </w:r>
      <w:proofErr w:type="spellEnd"/>
      <w:r>
        <w:rPr>
          <w:rFonts w:ascii="Calibri Light" w:hAnsi="Calibri Light" w:cs="Calibri-Light"/>
          <w:color w:val="000000"/>
          <w:sz w:val="20"/>
          <w:szCs w:val="20"/>
          <w:lang w:val="en-US"/>
        </w:rPr>
        <w:t xml:space="preserve">-Moreno, J. C., </w:t>
      </w:r>
      <w:proofErr w:type="spellStart"/>
      <w:r>
        <w:rPr>
          <w:rFonts w:ascii="Calibri Light" w:hAnsi="Calibri Light" w:cs="Calibri-Light"/>
          <w:color w:val="000000"/>
          <w:sz w:val="20"/>
          <w:szCs w:val="20"/>
          <w:lang w:val="en-US"/>
        </w:rPr>
        <w:t>Maglić</w:t>
      </w:r>
      <w:proofErr w:type="spellEnd"/>
      <w:r>
        <w:rPr>
          <w:rFonts w:ascii="Calibri Light" w:hAnsi="Calibri Light" w:cs="Calibri-Light"/>
          <w:color w:val="000000"/>
          <w:sz w:val="20"/>
          <w:szCs w:val="20"/>
          <w:lang w:val="en-US"/>
        </w:rPr>
        <w:t xml:space="preserve">, M., </w:t>
      </w:r>
      <w:proofErr w:type="spellStart"/>
      <w:r>
        <w:rPr>
          <w:rFonts w:ascii="Calibri Light" w:hAnsi="Calibri Light" w:cs="Calibri-Light"/>
          <w:color w:val="000000"/>
          <w:sz w:val="20"/>
          <w:szCs w:val="20"/>
          <w:lang w:val="en-US"/>
        </w:rPr>
        <w:t>Gkinopoulos</w:t>
      </w:r>
      <w:proofErr w:type="spellEnd"/>
      <w:r>
        <w:rPr>
          <w:rFonts w:ascii="Calibri Light" w:hAnsi="Calibri Light" w:cs="Calibri-Light"/>
          <w:color w:val="000000"/>
          <w:sz w:val="20"/>
          <w:szCs w:val="20"/>
          <w:lang w:val="en-US"/>
        </w:rPr>
        <w:t xml:space="preserve">, T., ... &amp; </w:t>
      </w:r>
      <w:proofErr w:type="spellStart"/>
      <w:r>
        <w:rPr>
          <w:rFonts w:ascii="Calibri Light" w:hAnsi="Calibri Light" w:cs="Calibri-Light"/>
          <w:color w:val="000000"/>
          <w:sz w:val="20"/>
          <w:szCs w:val="20"/>
          <w:lang w:val="en-US"/>
        </w:rPr>
        <w:t>Keudel</w:t>
      </w:r>
      <w:proofErr w:type="spellEnd"/>
      <w:r>
        <w:rPr>
          <w:rFonts w:ascii="Calibri Light" w:hAnsi="Calibri Light" w:cs="Calibri-Light"/>
          <w:color w:val="000000"/>
          <w:sz w:val="20"/>
          <w:szCs w:val="20"/>
          <w:lang w:val="en-US"/>
        </w:rPr>
        <w:t xml:space="preserve">, O. (2022). Predicting attitudinal and behavioral responses to COVID-19 pandemic using machine learning. </w:t>
      </w:r>
      <w:r>
        <w:rPr>
          <w:rFonts w:ascii="Calibri Light" w:hAnsi="Calibri Light" w:cs="Calibri-Light"/>
          <w:i/>
          <w:iCs/>
          <w:color w:val="000000"/>
          <w:sz w:val="20"/>
          <w:szCs w:val="20"/>
          <w:lang w:val="en-US"/>
        </w:rPr>
        <w:t>PNAS nexus, 1</w:t>
      </w:r>
      <w:r>
        <w:rPr>
          <w:rFonts w:ascii="Calibri Light" w:hAnsi="Calibri Light" w:cs="Calibri-Light"/>
          <w:color w:val="000000"/>
          <w:sz w:val="20"/>
          <w:szCs w:val="20"/>
          <w:lang w:val="en-US"/>
        </w:rPr>
        <w:t xml:space="preserve">(3), pgac093. </w:t>
      </w:r>
      <w:proofErr w:type="spellStart"/>
      <w:r>
        <w:rPr>
          <w:rFonts w:ascii="Calibri Light" w:hAnsi="Calibri Light" w:cs="Calibri-Light"/>
          <w:color w:val="000000"/>
          <w:sz w:val="20"/>
          <w:szCs w:val="20"/>
          <w:lang w:val="en-US"/>
        </w:rPr>
        <w:t>doi</w:t>
      </w:r>
      <w:proofErr w:type="spellEnd"/>
      <w:r>
        <w:rPr>
          <w:rFonts w:ascii="Calibri Light" w:hAnsi="Calibri Light" w:cs="Calibri-Light"/>
          <w:color w:val="000000"/>
          <w:sz w:val="20"/>
          <w:szCs w:val="20"/>
          <w:lang w:val="en-US"/>
        </w:rPr>
        <w:t>: https://doi.org/10.1093/pnasnexus/pgac093</w:t>
      </w:r>
    </w:p>
    <w:p w14:paraId="3045303F" w14:textId="77777777" w:rsidR="005B7480" w:rsidRDefault="005B7480" w:rsidP="005B7480">
      <w:pPr>
        <w:pStyle w:val="ListParagraph"/>
        <w:numPr>
          <w:ilvl w:val="0"/>
          <w:numId w:val="9"/>
        </w:numPr>
        <w:autoSpaceDE w:val="0"/>
        <w:autoSpaceDN w:val="0"/>
        <w:adjustRightInd w:val="0"/>
        <w:spacing w:after="0" w:line="360" w:lineRule="auto"/>
        <w:rPr>
          <w:rFonts w:ascii="Calibri Light" w:hAnsi="Calibri Light" w:cs="Calibri-Light"/>
          <w:color w:val="000000"/>
          <w:sz w:val="20"/>
          <w:szCs w:val="20"/>
          <w:lang w:val="en-US"/>
        </w:rPr>
      </w:pPr>
      <w:r>
        <w:rPr>
          <w:rFonts w:ascii="Calibri Light" w:hAnsi="Calibri Light" w:cs="Calibri-Light"/>
          <w:color w:val="000000"/>
          <w:sz w:val="20"/>
          <w:szCs w:val="20"/>
          <w:lang w:val="sv-SE"/>
        </w:rPr>
        <w:t xml:space="preserve">Van Bavel, J. J., Cichocka, A., Capraro, V., Sjåstad, H., </w:t>
      </w:r>
      <w:proofErr w:type="spellStart"/>
      <w:r>
        <w:rPr>
          <w:rFonts w:ascii="Calibri Light" w:hAnsi="Calibri Light" w:cs="Calibri-Light"/>
          <w:color w:val="000000"/>
          <w:sz w:val="20"/>
          <w:szCs w:val="20"/>
          <w:lang w:val="sv-SE"/>
        </w:rPr>
        <w:t>Nezlek</w:t>
      </w:r>
      <w:proofErr w:type="spellEnd"/>
      <w:r>
        <w:rPr>
          <w:rFonts w:ascii="Calibri Light" w:hAnsi="Calibri Light" w:cs="Calibri-Light"/>
          <w:color w:val="000000"/>
          <w:sz w:val="20"/>
          <w:szCs w:val="20"/>
          <w:lang w:val="sv-SE"/>
        </w:rPr>
        <w:t xml:space="preserve">, J. B., </w:t>
      </w:r>
      <w:proofErr w:type="spellStart"/>
      <w:r>
        <w:rPr>
          <w:rFonts w:ascii="Calibri Light" w:hAnsi="Calibri Light" w:cs="Calibri-Light"/>
          <w:color w:val="000000"/>
          <w:sz w:val="20"/>
          <w:szCs w:val="20"/>
          <w:lang w:val="sv-SE"/>
        </w:rPr>
        <w:t>Alfano</w:t>
      </w:r>
      <w:proofErr w:type="spellEnd"/>
      <w:r>
        <w:rPr>
          <w:rFonts w:ascii="Calibri Light" w:hAnsi="Calibri Light" w:cs="Calibri-Light"/>
          <w:color w:val="000000"/>
          <w:sz w:val="20"/>
          <w:szCs w:val="20"/>
          <w:lang w:val="sv-SE"/>
        </w:rPr>
        <w:t xml:space="preserve">, M., ... </w:t>
      </w:r>
      <w:r>
        <w:rPr>
          <w:rFonts w:ascii="Calibri Light" w:hAnsi="Calibri Light" w:cs="Calibri-Light"/>
          <w:color w:val="000000"/>
          <w:sz w:val="20"/>
          <w:szCs w:val="20"/>
          <w:lang w:val="en-US"/>
        </w:rPr>
        <w:t xml:space="preserve">&amp; Zwaan, R. (in press). National identity predicts public health support during a global pandemic. </w:t>
      </w:r>
      <w:r>
        <w:rPr>
          <w:rFonts w:ascii="Calibri Light" w:hAnsi="Calibri Light" w:cs="Calibri-Light"/>
          <w:i/>
          <w:iCs/>
          <w:color w:val="000000"/>
          <w:sz w:val="20"/>
          <w:szCs w:val="20"/>
          <w:lang w:val="en-US"/>
        </w:rPr>
        <w:t>Nature Communications</w:t>
      </w:r>
      <w:r>
        <w:rPr>
          <w:rFonts w:ascii="Calibri Light" w:hAnsi="Calibri Light" w:cs="Calibri-Light"/>
          <w:color w:val="000000"/>
          <w:sz w:val="20"/>
          <w:szCs w:val="20"/>
          <w:lang w:val="en-US"/>
        </w:rPr>
        <w:t>.</w:t>
      </w:r>
    </w:p>
    <w:p w14:paraId="6958AAC4" w14:textId="77777777" w:rsidR="005B7480" w:rsidRDefault="005B7480" w:rsidP="005B7480">
      <w:pPr>
        <w:pStyle w:val="ListParagraph"/>
        <w:numPr>
          <w:ilvl w:val="0"/>
          <w:numId w:val="9"/>
        </w:numPr>
        <w:autoSpaceDE w:val="0"/>
        <w:autoSpaceDN w:val="0"/>
        <w:adjustRightInd w:val="0"/>
        <w:spacing w:after="0" w:line="360" w:lineRule="auto"/>
        <w:rPr>
          <w:rFonts w:ascii="Calibri Light" w:hAnsi="Calibri Light" w:cs="Calibri-Light"/>
          <w:color w:val="000000"/>
          <w:sz w:val="20"/>
          <w:szCs w:val="20"/>
          <w:lang w:val="en-US"/>
        </w:rPr>
      </w:pPr>
      <w:r>
        <w:rPr>
          <w:rFonts w:ascii="Calibri Light" w:hAnsi="Calibri Light" w:cs="Calibri-Light"/>
          <w:color w:val="000000"/>
          <w:sz w:val="20"/>
          <w:szCs w:val="20"/>
          <w:lang w:val="en-US"/>
        </w:rPr>
        <w:t xml:space="preserve">Tierney, W., Hardy, J. H., III., Ebersole, C., Leavitt, K., </w:t>
      </w:r>
      <w:proofErr w:type="spellStart"/>
      <w:r>
        <w:rPr>
          <w:rFonts w:ascii="Calibri Light" w:hAnsi="Calibri Light" w:cs="Calibri-Light"/>
          <w:color w:val="000000"/>
          <w:sz w:val="20"/>
          <w:szCs w:val="20"/>
          <w:lang w:val="en-US"/>
        </w:rPr>
        <w:t>Viganola</w:t>
      </w:r>
      <w:proofErr w:type="spellEnd"/>
      <w:r>
        <w:rPr>
          <w:rFonts w:ascii="Calibri Light" w:hAnsi="Calibri Light" w:cs="Calibri-Light"/>
          <w:color w:val="000000"/>
          <w:sz w:val="20"/>
          <w:szCs w:val="20"/>
          <w:lang w:val="en-US"/>
        </w:rPr>
        <w:t xml:space="preserve">, D., Clemente, E., Gordon, M., </w:t>
      </w:r>
      <w:proofErr w:type="spellStart"/>
      <w:r>
        <w:rPr>
          <w:rFonts w:ascii="Calibri Light" w:hAnsi="Calibri Light" w:cs="Calibri-Light"/>
          <w:color w:val="000000"/>
          <w:sz w:val="20"/>
          <w:szCs w:val="20"/>
          <w:lang w:val="en-US"/>
        </w:rPr>
        <w:t>Dreber</w:t>
      </w:r>
      <w:proofErr w:type="spellEnd"/>
      <w:r>
        <w:rPr>
          <w:rFonts w:ascii="Calibri Light" w:hAnsi="Calibri Light" w:cs="Calibri-Light"/>
          <w:color w:val="000000"/>
          <w:sz w:val="20"/>
          <w:szCs w:val="20"/>
          <w:lang w:val="en-US"/>
        </w:rPr>
        <w:t xml:space="preserve">, A.A., </w:t>
      </w:r>
      <w:proofErr w:type="spellStart"/>
      <w:r>
        <w:rPr>
          <w:rFonts w:ascii="Calibri Light" w:hAnsi="Calibri Light" w:cs="Calibri-Light"/>
          <w:color w:val="000000"/>
          <w:sz w:val="20"/>
          <w:szCs w:val="20"/>
          <w:lang w:val="en-US"/>
        </w:rPr>
        <w:t>Johannesson</w:t>
      </w:r>
      <w:proofErr w:type="spellEnd"/>
      <w:r>
        <w:rPr>
          <w:rFonts w:ascii="Calibri Light" w:hAnsi="Calibri Light" w:cs="Calibri-Light"/>
          <w:color w:val="000000"/>
          <w:sz w:val="20"/>
          <w:szCs w:val="20"/>
          <w:lang w:val="en-US"/>
        </w:rPr>
        <w:t xml:space="preserve">, M., Pfeiffer, T., Hiring Decisions Forecasting Collaboration, &amp; Uhlmann, E.L. (2020). Creative destruction in science. </w:t>
      </w:r>
      <w:r>
        <w:rPr>
          <w:rFonts w:ascii="Calibri Light" w:hAnsi="Calibri Light" w:cs="Calibri-Light"/>
          <w:i/>
          <w:iCs/>
          <w:color w:val="000000"/>
          <w:sz w:val="20"/>
          <w:szCs w:val="20"/>
          <w:lang w:val="en-US"/>
        </w:rPr>
        <w:t>Organizational Behavior and Human Decision Processes. 161</w:t>
      </w:r>
      <w:r>
        <w:rPr>
          <w:rFonts w:ascii="Calibri Light" w:hAnsi="Calibri Light" w:cs="Calibri-Light"/>
          <w:color w:val="000000"/>
          <w:sz w:val="20"/>
          <w:szCs w:val="20"/>
          <w:lang w:val="en-US"/>
        </w:rPr>
        <w:t xml:space="preserve">, 291-209. (Member of Forecasting Collaboration). </w:t>
      </w:r>
      <w:hyperlink r:id="rId16" w:history="1">
        <w:r>
          <w:rPr>
            <w:rStyle w:val="Hyperlink"/>
            <w:rFonts w:ascii="Calibri Light" w:hAnsi="Calibri Light" w:cs="Calibri-Light"/>
            <w:sz w:val="20"/>
            <w:szCs w:val="20"/>
            <w:lang w:val="en-US"/>
          </w:rPr>
          <w:t>https://doi.org/10.1016/j.obhdp.2020.07.002</w:t>
        </w:r>
      </w:hyperlink>
      <w:r>
        <w:rPr>
          <w:rFonts w:ascii="Calibri Light" w:hAnsi="Calibri Light" w:cs="Calibri-Light"/>
          <w:color w:val="000000"/>
          <w:sz w:val="20"/>
          <w:szCs w:val="20"/>
          <w:lang w:val="en-US"/>
        </w:rPr>
        <w:t>.</w:t>
      </w:r>
    </w:p>
    <w:p w14:paraId="099BFECB" w14:textId="77777777" w:rsidR="005B7480" w:rsidRDefault="005B7480" w:rsidP="005B7480">
      <w:pPr>
        <w:pStyle w:val="ListParagraph"/>
        <w:numPr>
          <w:ilvl w:val="0"/>
          <w:numId w:val="9"/>
        </w:numPr>
        <w:autoSpaceDE w:val="0"/>
        <w:autoSpaceDN w:val="0"/>
        <w:adjustRightInd w:val="0"/>
        <w:spacing w:after="0" w:line="360" w:lineRule="auto"/>
        <w:rPr>
          <w:rFonts w:ascii="Calibri Light" w:hAnsi="Calibri Light" w:cs="Calibri-Light"/>
          <w:color w:val="000000"/>
          <w:sz w:val="20"/>
          <w:szCs w:val="20"/>
          <w:lang w:val="en-US"/>
        </w:rPr>
      </w:pPr>
      <w:r w:rsidRPr="00160976">
        <w:rPr>
          <w:rFonts w:ascii="Calibri Light" w:hAnsi="Calibri Light" w:cs="Calibri-Light"/>
          <w:color w:val="000000"/>
          <w:sz w:val="20"/>
          <w:szCs w:val="20"/>
          <w:lang w:val="en-US"/>
        </w:rPr>
        <w:t xml:space="preserve">Azevedo, F., Pavlović, T., </w:t>
      </w:r>
      <w:proofErr w:type="spellStart"/>
      <w:r w:rsidRPr="00160976">
        <w:rPr>
          <w:rFonts w:ascii="Calibri Light" w:hAnsi="Calibri Light" w:cs="Calibri-Light"/>
          <w:color w:val="000000"/>
          <w:sz w:val="20"/>
          <w:szCs w:val="20"/>
          <w:lang w:val="en-US"/>
        </w:rPr>
        <w:t>Rêgo</w:t>
      </w:r>
      <w:proofErr w:type="spellEnd"/>
      <w:r w:rsidRPr="00160976">
        <w:rPr>
          <w:rFonts w:ascii="Calibri Light" w:hAnsi="Calibri Light" w:cs="Calibri-Light"/>
          <w:color w:val="000000"/>
          <w:sz w:val="20"/>
          <w:szCs w:val="20"/>
          <w:lang w:val="en-US"/>
        </w:rPr>
        <w:t xml:space="preserve">, G. G., Ay, F. C., </w:t>
      </w:r>
      <w:proofErr w:type="spellStart"/>
      <w:r w:rsidRPr="00160976">
        <w:rPr>
          <w:rFonts w:ascii="Calibri Light" w:hAnsi="Calibri Light" w:cs="Calibri-Light"/>
          <w:color w:val="000000"/>
          <w:sz w:val="20"/>
          <w:szCs w:val="20"/>
          <w:lang w:val="en-US"/>
        </w:rPr>
        <w:t>Gjoneska</w:t>
      </w:r>
      <w:proofErr w:type="spellEnd"/>
      <w:r w:rsidRPr="00160976">
        <w:rPr>
          <w:rFonts w:ascii="Calibri Light" w:hAnsi="Calibri Light" w:cs="Calibri-Light"/>
          <w:color w:val="000000"/>
          <w:sz w:val="20"/>
          <w:szCs w:val="20"/>
          <w:lang w:val="en-US"/>
        </w:rPr>
        <w:t xml:space="preserve">, B., Etienne, T. W., ... &amp; Huang, G. (2023). Social and moral psychology of COVID-19 across 69 countries. </w:t>
      </w:r>
      <w:r w:rsidRPr="00160976">
        <w:rPr>
          <w:rFonts w:ascii="Calibri Light" w:hAnsi="Calibri Light" w:cs="Calibri-Light"/>
          <w:i/>
          <w:iCs/>
          <w:color w:val="000000"/>
          <w:sz w:val="20"/>
          <w:szCs w:val="20"/>
          <w:lang w:val="en-US"/>
        </w:rPr>
        <w:t>Scientific Data, 10</w:t>
      </w:r>
      <w:r w:rsidRPr="00160976">
        <w:rPr>
          <w:rFonts w:ascii="Calibri Light" w:hAnsi="Calibri Light" w:cs="Calibri-Light"/>
          <w:color w:val="000000"/>
          <w:sz w:val="20"/>
          <w:szCs w:val="20"/>
          <w:lang w:val="en-US"/>
        </w:rPr>
        <w:t>(1), 272.</w:t>
      </w:r>
      <w:r>
        <w:rPr>
          <w:rFonts w:ascii="Calibri Light" w:hAnsi="Calibri Light" w:cs="Calibri-Light"/>
          <w:color w:val="000000"/>
          <w:sz w:val="20"/>
          <w:szCs w:val="20"/>
          <w:lang w:val="en-US"/>
        </w:rPr>
        <w:t xml:space="preserve"> </w:t>
      </w:r>
      <w:r w:rsidRPr="008F7C3B">
        <w:rPr>
          <w:rFonts w:ascii="Calibri Light" w:hAnsi="Calibri Light" w:cs="Calibri-Light"/>
          <w:color w:val="000000"/>
          <w:sz w:val="20"/>
          <w:szCs w:val="20"/>
          <w:lang w:val="en-US"/>
        </w:rPr>
        <w:t>https://doi.org/10.1038/s41597-023-02080-8</w:t>
      </w:r>
    </w:p>
    <w:p w14:paraId="74F7C020" w14:textId="77777777" w:rsidR="005B7480" w:rsidRDefault="005B7480" w:rsidP="005B7480">
      <w:pPr>
        <w:pBdr>
          <w:top w:val="single" w:sz="8" w:space="1" w:color="auto"/>
        </w:pBdr>
        <w:autoSpaceDE w:val="0"/>
        <w:autoSpaceDN w:val="0"/>
        <w:adjustRightInd w:val="0"/>
        <w:spacing w:after="0" w:line="360" w:lineRule="auto"/>
        <w:rPr>
          <w:rFonts w:ascii="Calibri Light" w:hAnsi="Calibri Light" w:cs="Calibri-Bold"/>
          <w:b/>
          <w:bCs/>
          <w:color w:val="000000"/>
          <w:sz w:val="24"/>
          <w:szCs w:val="24"/>
          <w:lang w:val="sv-SE"/>
        </w:rPr>
      </w:pPr>
      <w:proofErr w:type="spellStart"/>
      <w:r>
        <w:rPr>
          <w:rFonts w:ascii="Calibri Light" w:hAnsi="Calibri Light" w:cs="Calibri-Bold"/>
          <w:b/>
          <w:bCs/>
          <w:color w:val="000000"/>
          <w:sz w:val="24"/>
          <w:szCs w:val="24"/>
          <w:lang w:val="sv-SE"/>
        </w:rPr>
        <w:t>Other</w:t>
      </w:r>
      <w:proofErr w:type="spellEnd"/>
      <w:r>
        <w:rPr>
          <w:rFonts w:ascii="Calibri Light" w:hAnsi="Calibri Light" w:cs="Calibri-Bold"/>
          <w:b/>
          <w:bCs/>
          <w:color w:val="000000"/>
          <w:sz w:val="24"/>
          <w:szCs w:val="24"/>
          <w:lang w:val="sv-SE"/>
        </w:rPr>
        <w:t xml:space="preserve"> </w:t>
      </w:r>
      <w:proofErr w:type="spellStart"/>
      <w:r>
        <w:rPr>
          <w:rFonts w:ascii="Calibri Light" w:hAnsi="Calibri Light" w:cs="Calibri-Bold"/>
          <w:b/>
          <w:bCs/>
          <w:color w:val="000000"/>
          <w:sz w:val="24"/>
          <w:szCs w:val="24"/>
          <w:lang w:val="sv-SE"/>
        </w:rPr>
        <w:t>publications</w:t>
      </w:r>
      <w:proofErr w:type="spellEnd"/>
      <w:r>
        <w:rPr>
          <w:rFonts w:ascii="Calibri Light" w:hAnsi="Calibri Light" w:cs="Calibri-Bold"/>
          <w:b/>
          <w:bCs/>
          <w:color w:val="000000"/>
          <w:sz w:val="24"/>
          <w:szCs w:val="24"/>
          <w:lang w:val="sv-SE"/>
        </w:rPr>
        <w:t>/media</w:t>
      </w:r>
    </w:p>
    <w:p w14:paraId="5F928395" w14:textId="77777777" w:rsidR="005B7480" w:rsidRDefault="005B7480" w:rsidP="005B7480">
      <w:pPr>
        <w:pStyle w:val="ListParagraph"/>
        <w:numPr>
          <w:ilvl w:val="0"/>
          <w:numId w:val="10"/>
        </w:numPr>
        <w:autoSpaceDE w:val="0"/>
        <w:autoSpaceDN w:val="0"/>
        <w:adjustRightInd w:val="0"/>
        <w:spacing w:after="0" w:line="360" w:lineRule="auto"/>
        <w:rPr>
          <w:rFonts w:ascii="Calibri Light" w:hAnsi="Calibri Light" w:cs="Calibri-Bold"/>
          <w:color w:val="000000"/>
          <w:sz w:val="20"/>
          <w:szCs w:val="20"/>
        </w:rPr>
      </w:pPr>
      <w:r>
        <w:rPr>
          <w:rFonts w:ascii="Calibri Light" w:hAnsi="Calibri Light" w:cs="Calibri-Light"/>
          <w:color w:val="000000"/>
          <w:sz w:val="20"/>
          <w:szCs w:val="20"/>
          <w:lang w:val="en-US"/>
        </w:rPr>
        <w:t>Mayiwar, L., &amp; Jeong, Y. (2022).</w:t>
      </w:r>
      <w:r>
        <w:rPr>
          <w:rFonts w:ascii="Calibri Light" w:hAnsi="Calibri Light" w:cs="Calibri-Bold"/>
          <w:color w:val="000000"/>
          <w:sz w:val="20"/>
          <w:szCs w:val="20"/>
          <w:lang w:val="en-US"/>
        </w:rPr>
        <w:t xml:space="preserve"> The Dilemmas of Practicing Open Science for Junior Researchers. </w:t>
      </w:r>
      <w:r>
        <w:rPr>
          <w:rFonts w:ascii="Calibri Light" w:hAnsi="Calibri Light" w:cs="Calibri-Bold"/>
          <w:i/>
          <w:iCs/>
          <w:color w:val="000000"/>
          <w:sz w:val="20"/>
          <w:szCs w:val="20"/>
        </w:rPr>
        <w:t>Forskningspolitikk</w:t>
      </w:r>
      <w:r>
        <w:rPr>
          <w:rFonts w:ascii="Calibri Light" w:hAnsi="Calibri Light" w:cs="Calibri-Bold"/>
          <w:color w:val="000000"/>
          <w:sz w:val="20"/>
          <w:szCs w:val="20"/>
        </w:rPr>
        <w:t xml:space="preserve">. </w:t>
      </w:r>
      <w:proofErr w:type="spellStart"/>
      <w:r>
        <w:rPr>
          <w:rFonts w:ascii="Calibri Light" w:hAnsi="Calibri Light" w:cs="Calibri-Bold"/>
          <w:color w:val="000000"/>
          <w:sz w:val="20"/>
          <w:szCs w:val="20"/>
        </w:rPr>
        <w:t>doi</w:t>
      </w:r>
      <w:proofErr w:type="spellEnd"/>
      <w:r>
        <w:rPr>
          <w:rFonts w:ascii="Calibri Light" w:hAnsi="Calibri Light" w:cs="Calibri-Bold"/>
          <w:color w:val="000000"/>
          <w:sz w:val="20"/>
          <w:szCs w:val="20"/>
        </w:rPr>
        <w:t xml:space="preserve">: </w:t>
      </w:r>
      <w:hyperlink r:id="rId17" w:history="1">
        <w:r>
          <w:rPr>
            <w:rStyle w:val="Hyperlink"/>
            <w:rFonts w:ascii="Calibri Light" w:hAnsi="Calibri Light" w:cs="Calibri-Bold"/>
            <w:sz w:val="20"/>
            <w:szCs w:val="20"/>
          </w:rPr>
          <w:t>https://www.fpol.no/the-dilemmas-of-practicing-open-science-for-junior-researchers/</w:t>
        </w:r>
      </w:hyperlink>
    </w:p>
    <w:p w14:paraId="12CEE3FE" w14:textId="77777777" w:rsidR="005B7480" w:rsidRDefault="005B7480" w:rsidP="005B7480">
      <w:pPr>
        <w:pStyle w:val="ListParagraph"/>
        <w:numPr>
          <w:ilvl w:val="0"/>
          <w:numId w:val="10"/>
        </w:numPr>
        <w:autoSpaceDE w:val="0"/>
        <w:autoSpaceDN w:val="0"/>
        <w:adjustRightInd w:val="0"/>
        <w:spacing w:after="0" w:line="360" w:lineRule="auto"/>
        <w:rPr>
          <w:rFonts w:ascii="Calibri Light" w:hAnsi="Calibri Light" w:cs="Calibri-Bold"/>
          <w:color w:val="000000"/>
          <w:sz w:val="20"/>
          <w:szCs w:val="20"/>
        </w:rPr>
      </w:pPr>
      <w:r>
        <w:rPr>
          <w:rFonts w:ascii="Calibri Light" w:hAnsi="Calibri Light" w:cs="Calibri-Light"/>
          <w:color w:val="000000"/>
          <w:sz w:val="20"/>
          <w:szCs w:val="20"/>
          <w:lang w:val="sv-SE"/>
        </w:rPr>
        <w:t xml:space="preserve">Bochynska, A., Quintana, D., Mayor, J., Leknes, S., Roettger, T., Mayiwar, L., &amp; Kalandadze, T. (2022). </w:t>
      </w:r>
      <w:r>
        <w:rPr>
          <w:rFonts w:ascii="Calibri Light" w:hAnsi="Calibri Light" w:cs="Calibri-Light"/>
          <w:color w:val="000000"/>
          <w:sz w:val="20"/>
          <w:szCs w:val="20"/>
        </w:rPr>
        <w:t xml:space="preserve">Fram for troverdig forskning. </w:t>
      </w:r>
      <w:r>
        <w:rPr>
          <w:rFonts w:ascii="Calibri Light" w:hAnsi="Calibri Light" w:cs="Calibri-Light"/>
          <w:i/>
          <w:iCs/>
          <w:color w:val="000000"/>
          <w:sz w:val="20"/>
          <w:szCs w:val="20"/>
        </w:rPr>
        <w:t>Forskningsetikk</w:t>
      </w:r>
      <w:r>
        <w:rPr>
          <w:rFonts w:ascii="Calibri Light" w:hAnsi="Calibri Light" w:cs="Calibri-Light"/>
          <w:color w:val="000000"/>
          <w:sz w:val="20"/>
          <w:szCs w:val="20"/>
        </w:rPr>
        <w:t xml:space="preserve">. </w:t>
      </w:r>
      <w:proofErr w:type="spellStart"/>
      <w:r>
        <w:rPr>
          <w:rFonts w:ascii="Calibri Light" w:hAnsi="Calibri Light" w:cs="Calibri-Light"/>
          <w:color w:val="000000"/>
          <w:sz w:val="20"/>
          <w:szCs w:val="20"/>
        </w:rPr>
        <w:t>doi</w:t>
      </w:r>
      <w:proofErr w:type="spellEnd"/>
      <w:r>
        <w:rPr>
          <w:rFonts w:ascii="Calibri Light" w:hAnsi="Calibri Light" w:cs="Calibri-Light"/>
          <w:color w:val="000000"/>
          <w:sz w:val="20"/>
          <w:szCs w:val="20"/>
        </w:rPr>
        <w:t xml:space="preserve">: </w:t>
      </w:r>
      <w:hyperlink r:id="rId18" w:history="1">
        <w:r>
          <w:rPr>
            <w:rStyle w:val="Hyperlink"/>
            <w:rFonts w:ascii="Calibri Light" w:hAnsi="Calibri Light" w:cs="Calibri-Light"/>
            <w:sz w:val="20"/>
            <w:szCs w:val="20"/>
          </w:rPr>
          <w:t>https://www.forskerforum.no/fram-for-troverdig-forskning/</w:t>
        </w:r>
      </w:hyperlink>
    </w:p>
    <w:p w14:paraId="260D3A3A" w14:textId="77777777" w:rsidR="005B7480" w:rsidRDefault="005B7480" w:rsidP="005B7480">
      <w:pPr>
        <w:pStyle w:val="ListParagraph"/>
        <w:numPr>
          <w:ilvl w:val="0"/>
          <w:numId w:val="10"/>
        </w:numPr>
        <w:autoSpaceDE w:val="0"/>
        <w:autoSpaceDN w:val="0"/>
        <w:adjustRightInd w:val="0"/>
        <w:spacing w:after="0" w:line="360" w:lineRule="auto"/>
        <w:rPr>
          <w:rStyle w:val="Hyperlink"/>
          <w:color w:val="000000"/>
          <w:lang w:val="en-US"/>
        </w:rPr>
      </w:pPr>
      <w:r>
        <w:rPr>
          <w:rFonts w:ascii="Calibri Light" w:hAnsi="Calibri Light" w:cs="Calibri-Light"/>
          <w:color w:val="000000"/>
          <w:sz w:val="20"/>
          <w:szCs w:val="20"/>
        </w:rPr>
        <w:lastRenderedPageBreak/>
        <w:t>Mayiwar, L. (2022).</w:t>
      </w:r>
      <w:r>
        <w:rPr>
          <w:rFonts w:ascii="Calibri Light" w:hAnsi="Calibri Light" w:cs="Calibri-Bold"/>
          <w:color w:val="000000"/>
          <w:sz w:val="20"/>
          <w:szCs w:val="20"/>
        </w:rPr>
        <w:t xml:space="preserve"> Tre strategier som gjør tøffe beslutninger enklere. </w:t>
      </w:r>
      <w:r>
        <w:rPr>
          <w:rFonts w:ascii="Calibri Light" w:hAnsi="Calibri Light" w:cs="Calibri-Bold"/>
          <w:i/>
          <w:iCs/>
          <w:color w:val="000000"/>
          <w:sz w:val="20"/>
          <w:szCs w:val="20"/>
          <w:lang w:val="en-US"/>
        </w:rPr>
        <w:t>BI Business Review</w:t>
      </w:r>
      <w:r>
        <w:rPr>
          <w:rFonts w:ascii="Calibri Light" w:hAnsi="Calibri Light" w:cs="Calibri-Bold"/>
          <w:color w:val="000000"/>
          <w:sz w:val="20"/>
          <w:szCs w:val="20"/>
          <w:lang w:val="en-US"/>
        </w:rPr>
        <w:t xml:space="preserve">. </w:t>
      </w:r>
      <w:hyperlink r:id="rId19" w:history="1">
        <w:r>
          <w:rPr>
            <w:rStyle w:val="Hyperlink"/>
            <w:rFonts w:ascii="Calibri Light" w:hAnsi="Calibri Light" w:cs="Calibri-Bold"/>
            <w:sz w:val="20"/>
            <w:szCs w:val="20"/>
            <w:lang w:val="en-US"/>
          </w:rPr>
          <w:t>https://www.bi.no/forskning/business-review/articles/2021/06/tre-strategier-som-gjor-toffe-beslutninger-enklere/</w:t>
        </w:r>
      </w:hyperlink>
    </w:p>
    <w:p w14:paraId="647F8A53" w14:textId="77777777" w:rsidR="005B7480" w:rsidRDefault="005B7480" w:rsidP="005B7480">
      <w:pPr>
        <w:pBdr>
          <w:top w:val="single" w:sz="8" w:space="1" w:color="auto"/>
        </w:pBdr>
        <w:autoSpaceDE w:val="0"/>
        <w:autoSpaceDN w:val="0"/>
        <w:adjustRightInd w:val="0"/>
        <w:spacing w:after="0" w:line="360" w:lineRule="auto"/>
        <w:rPr>
          <w:rFonts w:cs="Calibri-Light"/>
        </w:rPr>
      </w:pPr>
      <w:r>
        <w:rPr>
          <w:rFonts w:ascii="Calibri Light" w:hAnsi="Calibri Light" w:cs="Calibri-Bold"/>
          <w:b/>
          <w:bCs/>
          <w:color w:val="000000"/>
          <w:sz w:val="24"/>
          <w:szCs w:val="24"/>
          <w:lang w:val="en-US"/>
        </w:rPr>
        <w:t>Articles under review</w:t>
      </w:r>
    </w:p>
    <w:p w14:paraId="0BEA8865" w14:textId="77777777" w:rsidR="005B7480" w:rsidRPr="00904986" w:rsidRDefault="005B7480" w:rsidP="005B7480">
      <w:pPr>
        <w:pStyle w:val="ListParagraph"/>
        <w:numPr>
          <w:ilvl w:val="0"/>
          <w:numId w:val="2"/>
        </w:numPr>
        <w:autoSpaceDE w:val="0"/>
        <w:autoSpaceDN w:val="0"/>
        <w:adjustRightInd w:val="0"/>
        <w:spacing w:after="0" w:line="360" w:lineRule="auto"/>
        <w:rPr>
          <w:rFonts w:ascii="Calibri Light" w:hAnsi="Calibri Light" w:cs="Calibri-Light"/>
          <w:color w:val="000000"/>
          <w:sz w:val="20"/>
          <w:szCs w:val="20"/>
          <w:lang w:val="en-US"/>
        </w:rPr>
      </w:pPr>
      <w:r>
        <w:rPr>
          <w:rFonts w:ascii="Calibri Light" w:hAnsi="Calibri Light" w:cs="Calibri-Light"/>
          <w:color w:val="000000"/>
          <w:sz w:val="20"/>
          <w:szCs w:val="20"/>
          <w:lang w:val="en-US"/>
        </w:rPr>
        <w:t xml:space="preserve">Mayiwar, L. (under review). </w:t>
      </w:r>
      <w:r w:rsidRPr="00904986">
        <w:rPr>
          <w:rFonts w:ascii="Calibri Light" w:hAnsi="Calibri Light" w:cs="Calibri-Light"/>
          <w:i/>
          <w:iCs/>
          <w:color w:val="000000"/>
          <w:sz w:val="20"/>
          <w:szCs w:val="20"/>
          <w:lang w:val="en-US"/>
        </w:rPr>
        <w:t>The Information-Processing Mechanisms in Self-Other Risky Decision-Making</w:t>
      </w:r>
      <w:r>
        <w:rPr>
          <w:rFonts w:ascii="Calibri Light" w:hAnsi="Calibri Light" w:cs="Calibri-Light"/>
          <w:i/>
          <w:iCs/>
          <w:color w:val="000000"/>
          <w:sz w:val="20"/>
          <w:szCs w:val="20"/>
          <w:lang w:val="en-US"/>
        </w:rPr>
        <w:t>.</w:t>
      </w:r>
      <w:r>
        <w:rPr>
          <w:rFonts w:ascii="Calibri Light" w:hAnsi="Calibri Light" w:cs="Calibri-Light"/>
          <w:color w:val="000000"/>
          <w:sz w:val="20"/>
          <w:szCs w:val="20"/>
          <w:lang w:val="en-US"/>
        </w:rPr>
        <w:t xml:space="preserve"> Manuscript under review in </w:t>
      </w:r>
      <w:r w:rsidRPr="00904986">
        <w:rPr>
          <w:rFonts w:ascii="Calibri Light" w:hAnsi="Calibri Light" w:cs="Calibri-Light"/>
          <w:i/>
          <w:iCs/>
          <w:color w:val="000000"/>
          <w:sz w:val="20"/>
          <w:szCs w:val="20"/>
          <w:lang w:val="en-US"/>
        </w:rPr>
        <w:t>Journal of Experimental Psychology: Applied</w:t>
      </w:r>
      <w:r>
        <w:rPr>
          <w:rFonts w:ascii="Calibri Light" w:hAnsi="Calibri Light" w:cs="Calibri-Light"/>
          <w:color w:val="000000"/>
          <w:sz w:val="20"/>
          <w:szCs w:val="20"/>
          <w:lang w:val="en-US"/>
        </w:rPr>
        <w:t>.</w:t>
      </w:r>
    </w:p>
    <w:p w14:paraId="3F7F2FEE" w14:textId="77777777" w:rsidR="005B7480" w:rsidRDefault="005B7480" w:rsidP="005B7480">
      <w:pPr>
        <w:pStyle w:val="ListParagraph"/>
        <w:numPr>
          <w:ilvl w:val="0"/>
          <w:numId w:val="2"/>
        </w:numPr>
        <w:autoSpaceDE w:val="0"/>
        <w:autoSpaceDN w:val="0"/>
        <w:adjustRightInd w:val="0"/>
        <w:spacing w:after="0" w:line="360" w:lineRule="auto"/>
        <w:rPr>
          <w:rFonts w:ascii="Calibri Light" w:hAnsi="Calibri Light" w:cs="Calibri-Light"/>
          <w:color w:val="000000"/>
          <w:sz w:val="20"/>
          <w:szCs w:val="20"/>
          <w:lang w:val="en-US"/>
        </w:rPr>
      </w:pPr>
      <w:r>
        <w:rPr>
          <w:rFonts w:ascii="Calibri Light" w:hAnsi="Calibri Light" w:cs="Calibri-Light"/>
          <w:color w:val="000000"/>
          <w:sz w:val="20"/>
          <w:szCs w:val="20"/>
          <w:lang w:val="en-US"/>
        </w:rPr>
        <w:t xml:space="preserve">Mayiwar, L., &amp; </w:t>
      </w:r>
      <w:proofErr w:type="spellStart"/>
      <w:r>
        <w:rPr>
          <w:rFonts w:ascii="Calibri Light" w:hAnsi="Calibri Light" w:cs="Calibri-Light"/>
          <w:color w:val="000000"/>
          <w:sz w:val="20"/>
          <w:szCs w:val="20"/>
          <w:lang w:val="en-US"/>
        </w:rPr>
        <w:t>Haerem</w:t>
      </w:r>
      <w:proofErr w:type="spellEnd"/>
      <w:r>
        <w:rPr>
          <w:rFonts w:ascii="Calibri Light" w:hAnsi="Calibri Light" w:cs="Calibri-Light"/>
          <w:color w:val="000000"/>
          <w:sz w:val="20"/>
          <w:szCs w:val="20"/>
          <w:lang w:val="en-US"/>
        </w:rPr>
        <w:t xml:space="preserve">, T., Løhre. E. (submitted). </w:t>
      </w:r>
      <w:r>
        <w:rPr>
          <w:rFonts w:ascii="Calibri Light" w:hAnsi="Calibri Light" w:cs="Calibri-Light"/>
          <w:i/>
          <w:iCs/>
          <w:color w:val="000000"/>
          <w:sz w:val="20"/>
          <w:szCs w:val="20"/>
          <w:lang w:val="en-US"/>
        </w:rPr>
        <w:t>How Regulating Fear and Anger Impacts Information Risk-Taking: Unpacking the Cognitive Processing Mechanisms.</w:t>
      </w:r>
      <w:r>
        <w:rPr>
          <w:rFonts w:ascii="Calibri Light" w:hAnsi="Calibri Light" w:cs="Calibri-Light"/>
          <w:color w:val="000000"/>
          <w:sz w:val="20"/>
          <w:szCs w:val="20"/>
          <w:lang w:val="en-US"/>
        </w:rPr>
        <w:t xml:space="preserve"> Manuscript submitted to </w:t>
      </w:r>
      <w:r w:rsidRPr="00611634">
        <w:rPr>
          <w:rFonts w:ascii="Calibri Light" w:hAnsi="Calibri Light" w:cs="Calibri-Light"/>
          <w:i/>
          <w:iCs/>
          <w:color w:val="000000"/>
          <w:sz w:val="20"/>
          <w:szCs w:val="20"/>
          <w:lang w:val="en-US"/>
        </w:rPr>
        <w:t>Journal of Experimental Psychology: General</w:t>
      </w:r>
      <w:r>
        <w:rPr>
          <w:rFonts w:ascii="Calibri Light" w:hAnsi="Calibri Light" w:cs="Calibri-Light"/>
          <w:color w:val="000000"/>
          <w:sz w:val="20"/>
          <w:szCs w:val="20"/>
          <w:lang w:val="en-US"/>
        </w:rPr>
        <w:t>.</w:t>
      </w:r>
    </w:p>
    <w:p w14:paraId="0D5EA1DE" w14:textId="77777777" w:rsidR="005B7480" w:rsidRDefault="005B7480" w:rsidP="005B7480">
      <w:pPr>
        <w:pStyle w:val="ListParagraph"/>
        <w:numPr>
          <w:ilvl w:val="0"/>
          <w:numId w:val="2"/>
        </w:numPr>
        <w:autoSpaceDE w:val="0"/>
        <w:autoSpaceDN w:val="0"/>
        <w:adjustRightInd w:val="0"/>
        <w:spacing w:after="0" w:line="360" w:lineRule="auto"/>
        <w:rPr>
          <w:rFonts w:ascii="Calibri Light" w:hAnsi="Calibri Light" w:cs="Calibri-Light"/>
          <w:color w:val="000000"/>
          <w:sz w:val="20"/>
          <w:szCs w:val="20"/>
          <w:lang w:val="en-US"/>
        </w:rPr>
      </w:pPr>
      <w:r>
        <w:rPr>
          <w:rFonts w:ascii="Calibri Light" w:hAnsi="Calibri Light" w:cs="Calibri-Light"/>
          <w:color w:val="000000"/>
          <w:sz w:val="20"/>
          <w:szCs w:val="20"/>
          <w:lang w:val="en-US"/>
        </w:rPr>
        <w:t xml:space="preserve">Mayiwar, T., </w:t>
      </w:r>
      <w:proofErr w:type="spellStart"/>
      <w:r>
        <w:rPr>
          <w:rFonts w:ascii="Calibri Light" w:hAnsi="Calibri Light" w:cs="Calibri-Light"/>
          <w:color w:val="000000"/>
          <w:sz w:val="20"/>
          <w:szCs w:val="20"/>
          <w:lang w:val="en-US"/>
        </w:rPr>
        <w:t>Haerem</w:t>
      </w:r>
      <w:proofErr w:type="spellEnd"/>
      <w:r>
        <w:rPr>
          <w:rFonts w:ascii="Calibri Light" w:hAnsi="Calibri Light" w:cs="Calibri-Light"/>
          <w:color w:val="000000"/>
          <w:sz w:val="20"/>
          <w:szCs w:val="20"/>
          <w:lang w:val="en-US"/>
        </w:rPr>
        <w:t xml:space="preserve">., &amp; Furnham, A. (under review). </w:t>
      </w:r>
      <w:r>
        <w:rPr>
          <w:rFonts w:ascii="Calibri Light" w:hAnsi="Calibri Light" w:cs="Calibri-Light"/>
          <w:i/>
          <w:iCs/>
          <w:color w:val="000000"/>
          <w:sz w:val="20"/>
          <w:szCs w:val="20"/>
          <w:lang w:val="en-US"/>
        </w:rPr>
        <w:t>Dispositional fear, information processing, and mental imagery.</w:t>
      </w:r>
      <w:r>
        <w:rPr>
          <w:rFonts w:ascii="Calibri Light" w:hAnsi="Calibri Light" w:cs="Calibri-Light"/>
          <w:color w:val="000000"/>
          <w:sz w:val="20"/>
          <w:szCs w:val="20"/>
          <w:lang w:val="en-US"/>
        </w:rPr>
        <w:t xml:space="preserve"> Under review in </w:t>
      </w:r>
      <w:r>
        <w:rPr>
          <w:rFonts w:ascii="Calibri Light" w:hAnsi="Calibri Light" w:cs="Calibri-Light"/>
          <w:i/>
          <w:iCs/>
          <w:color w:val="000000"/>
          <w:sz w:val="20"/>
          <w:szCs w:val="20"/>
          <w:lang w:val="en-US"/>
        </w:rPr>
        <w:t>Personality and Individual Differences</w:t>
      </w:r>
      <w:r>
        <w:rPr>
          <w:rFonts w:ascii="Calibri Light" w:hAnsi="Calibri Light" w:cs="Calibri-Light"/>
          <w:color w:val="000000"/>
          <w:sz w:val="20"/>
          <w:szCs w:val="20"/>
          <w:lang w:val="en-US"/>
        </w:rPr>
        <w:t>.</w:t>
      </w:r>
    </w:p>
    <w:p w14:paraId="4B0883EA" w14:textId="77777777" w:rsidR="005B7480" w:rsidRDefault="005B7480" w:rsidP="005B7480">
      <w:pPr>
        <w:pStyle w:val="ListParagraph"/>
        <w:numPr>
          <w:ilvl w:val="0"/>
          <w:numId w:val="2"/>
        </w:numPr>
        <w:autoSpaceDE w:val="0"/>
        <w:autoSpaceDN w:val="0"/>
        <w:adjustRightInd w:val="0"/>
        <w:spacing w:after="0" w:line="360" w:lineRule="auto"/>
        <w:rPr>
          <w:rFonts w:ascii="Calibri Light" w:hAnsi="Calibri Light" w:cs="Calibri-Light"/>
          <w:color w:val="000000"/>
          <w:sz w:val="20"/>
          <w:szCs w:val="20"/>
          <w:lang w:val="en-US"/>
        </w:rPr>
      </w:pPr>
      <w:r>
        <w:rPr>
          <w:rFonts w:ascii="Calibri Light" w:hAnsi="Calibri Light" w:cs="Calibri-Light"/>
          <w:color w:val="000000"/>
          <w:sz w:val="20"/>
          <w:szCs w:val="20"/>
          <w:lang w:val="en-US"/>
        </w:rPr>
        <w:t xml:space="preserve">Løhre, E., Chandrashekar, S.P., Mayiwar, L., &amp; </w:t>
      </w:r>
      <w:proofErr w:type="spellStart"/>
      <w:r>
        <w:rPr>
          <w:rFonts w:ascii="Calibri Light" w:hAnsi="Calibri Light" w:cs="Calibri-Light"/>
          <w:color w:val="000000"/>
          <w:sz w:val="20"/>
          <w:szCs w:val="20"/>
          <w:lang w:val="en-US"/>
        </w:rPr>
        <w:t>Haerem</w:t>
      </w:r>
      <w:proofErr w:type="spellEnd"/>
      <w:r>
        <w:rPr>
          <w:rFonts w:ascii="Calibri Light" w:hAnsi="Calibri Light" w:cs="Calibri-Light"/>
          <w:color w:val="000000"/>
          <w:sz w:val="20"/>
          <w:szCs w:val="20"/>
          <w:lang w:val="en-US"/>
        </w:rPr>
        <w:t xml:space="preserve">, T. (under review). </w:t>
      </w:r>
      <w:r>
        <w:rPr>
          <w:rFonts w:ascii="Calibri Light" w:hAnsi="Calibri Light" w:cs="Calibri-Light"/>
          <w:i/>
          <w:iCs/>
          <w:color w:val="000000"/>
          <w:sz w:val="20"/>
          <w:szCs w:val="20"/>
          <w:lang w:val="en-US"/>
        </w:rPr>
        <w:t xml:space="preserve">Uncertainty, expertise, and persuasion: A replication and extension of Karmarkar and </w:t>
      </w:r>
      <w:proofErr w:type="spellStart"/>
      <w:r>
        <w:rPr>
          <w:rFonts w:ascii="Calibri Light" w:hAnsi="Calibri Light" w:cs="Calibri-Light"/>
          <w:i/>
          <w:iCs/>
          <w:color w:val="000000"/>
          <w:sz w:val="20"/>
          <w:szCs w:val="20"/>
          <w:lang w:val="en-US"/>
        </w:rPr>
        <w:t>Tormala</w:t>
      </w:r>
      <w:proofErr w:type="spellEnd"/>
      <w:r>
        <w:rPr>
          <w:rFonts w:ascii="Calibri Light" w:hAnsi="Calibri Light" w:cs="Calibri-Light"/>
          <w:i/>
          <w:iCs/>
          <w:color w:val="000000"/>
          <w:sz w:val="20"/>
          <w:szCs w:val="20"/>
          <w:lang w:val="en-US"/>
        </w:rPr>
        <w:t xml:space="preserve"> (2010).</w:t>
      </w:r>
      <w:r>
        <w:rPr>
          <w:rFonts w:ascii="Calibri Light" w:hAnsi="Calibri Light" w:cs="Calibri-Light"/>
          <w:color w:val="000000"/>
          <w:sz w:val="20"/>
          <w:szCs w:val="20"/>
          <w:lang w:val="en-US"/>
        </w:rPr>
        <w:t xml:space="preserve"> Under review in </w:t>
      </w:r>
      <w:r>
        <w:rPr>
          <w:rFonts w:ascii="Calibri Light" w:hAnsi="Calibri Light" w:cs="Calibri-Light"/>
          <w:i/>
          <w:iCs/>
          <w:color w:val="000000"/>
          <w:sz w:val="20"/>
          <w:szCs w:val="20"/>
          <w:lang w:val="en-US"/>
        </w:rPr>
        <w:t>Journal of Experimental Social Psychology</w:t>
      </w:r>
      <w:r>
        <w:rPr>
          <w:rFonts w:ascii="Calibri Light" w:hAnsi="Calibri Light" w:cs="Calibri-Light"/>
          <w:color w:val="000000"/>
          <w:sz w:val="20"/>
          <w:szCs w:val="20"/>
          <w:lang w:val="en-US"/>
        </w:rPr>
        <w:t>.</w:t>
      </w:r>
    </w:p>
    <w:p w14:paraId="20B984B3" w14:textId="77777777" w:rsidR="005B7480" w:rsidRDefault="005B7480" w:rsidP="005B7480">
      <w:pPr>
        <w:pStyle w:val="ListParagraph"/>
        <w:numPr>
          <w:ilvl w:val="0"/>
          <w:numId w:val="2"/>
        </w:numPr>
        <w:autoSpaceDE w:val="0"/>
        <w:autoSpaceDN w:val="0"/>
        <w:adjustRightInd w:val="0"/>
        <w:spacing w:after="0" w:line="360" w:lineRule="auto"/>
        <w:rPr>
          <w:rFonts w:ascii="Calibri Light" w:hAnsi="Calibri Light" w:cs="Calibri-Light"/>
          <w:color w:val="000000"/>
          <w:sz w:val="20"/>
          <w:szCs w:val="20"/>
          <w:lang w:val="en-US"/>
        </w:rPr>
      </w:pPr>
      <w:r>
        <w:rPr>
          <w:rFonts w:ascii="Calibri Light" w:hAnsi="Calibri Light" w:cs="Calibri-Light"/>
          <w:color w:val="000000"/>
          <w:sz w:val="20"/>
          <w:szCs w:val="20"/>
          <w:lang w:val="en-US"/>
        </w:rPr>
        <w:t xml:space="preserve">Lai, L., &amp; Mayiwar, L. (under review). </w:t>
      </w:r>
      <w:r>
        <w:rPr>
          <w:rFonts w:ascii="Calibri Light" w:hAnsi="Calibri Light" w:cs="Calibri-Light"/>
          <w:i/>
          <w:iCs/>
          <w:color w:val="000000"/>
          <w:sz w:val="20"/>
          <w:szCs w:val="20"/>
          <w:lang w:val="en-US"/>
        </w:rPr>
        <w:t xml:space="preserve">Do Smileys Really Matter? Replication of Experiment 3 in Glikson et al. (2018) “The Dark Side of a Smiley”. </w:t>
      </w:r>
      <w:r>
        <w:rPr>
          <w:rFonts w:ascii="Calibri Light" w:hAnsi="Calibri Light" w:cs="Calibri-Light"/>
          <w:color w:val="000000"/>
          <w:sz w:val="20"/>
          <w:szCs w:val="20"/>
          <w:lang w:val="en-US"/>
        </w:rPr>
        <w:t xml:space="preserve">Manuscript accepted with minor revisions in </w:t>
      </w:r>
      <w:r>
        <w:rPr>
          <w:rFonts w:ascii="Calibri Light" w:hAnsi="Calibri Light" w:cs="Calibri-Light"/>
          <w:i/>
          <w:iCs/>
          <w:color w:val="000000"/>
          <w:sz w:val="20"/>
          <w:szCs w:val="20"/>
          <w:lang w:val="en-US"/>
        </w:rPr>
        <w:t>Collabra: Psychology.</w:t>
      </w:r>
    </w:p>
    <w:p w14:paraId="08248599" w14:textId="77777777" w:rsidR="005B7480" w:rsidRPr="001068CC" w:rsidRDefault="005B7480" w:rsidP="005B7480">
      <w:pPr>
        <w:pBdr>
          <w:top w:val="single" w:sz="8" w:space="1" w:color="auto"/>
        </w:pBdr>
        <w:autoSpaceDE w:val="0"/>
        <w:autoSpaceDN w:val="0"/>
        <w:adjustRightInd w:val="0"/>
        <w:spacing w:after="0" w:line="360" w:lineRule="auto"/>
        <w:rPr>
          <w:rFonts w:ascii="Calibri Light" w:hAnsi="Calibri Light" w:cs="Calibri-Light"/>
          <w:color w:val="000000"/>
          <w:sz w:val="20"/>
          <w:szCs w:val="20"/>
          <w:lang w:val="en-US"/>
        </w:rPr>
      </w:pPr>
      <w:r>
        <w:rPr>
          <w:rFonts w:ascii="Calibri Light" w:hAnsi="Calibri Light" w:cs="Calibri-Bold"/>
          <w:b/>
          <w:bCs/>
          <w:color w:val="000000"/>
          <w:sz w:val="24"/>
          <w:szCs w:val="24"/>
          <w:lang w:val="en-US"/>
        </w:rPr>
        <w:t xml:space="preserve">Manuscripts </w:t>
      </w:r>
      <w:r w:rsidRPr="001068CC">
        <w:rPr>
          <w:rFonts w:ascii="Calibri Light" w:hAnsi="Calibri Light" w:cs="Calibri-Bold"/>
          <w:b/>
          <w:bCs/>
          <w:color w:val="000000"/>
          <w:sz w:val="24"/>
          <w:szCs w:val="24"/>
          <w:lang w:val="en-US"/>
        </w:rPr>
        <w:t xml:space="preserve">under </w:t>
      </w:r>
      <w:r>
        <w:rPr>
          <w:rFonts w:ascii="Calibri Light" w:hAnsi="Calibri Light" w:cs="Calibri-Bold"/>
          <w:b/>
          <w:bCs/>
          <w:color w:val="000000"/>
          <w:sz w:val="24"/>
          <w:szCs w:val="24"/>
          <w:lang w:val="en-US"/>
        </w:rPr>
        <w:t>preparation</w:t>
      </w:r>
      <w:r w:rsidRPr="001068CC">
        <w:rPr>
          <w:rFonts w:ascii="Calibri Light" w:hAnsi="Calibri Light" w:cs="Calibri-Bold"/>
          <w:b/>
          <w:bCs/>
          <w:color w:val="000000"/>
          <w:sz w:val="24"/>
          <w:szCs w:val="24"/>
          <w:lang w:val="en-US"/>
        </w:rPr>
        <w:t xml:space="preserve"> </w:t>
      </w:r>
    </w:p>
    <w:p w14:paraId="7C25E564" w14:textId="77777777" w:rsidR="005B7480" w:rsidRDefault="005B7480" w:rsidP="005B7480">
      <w:pPr>
        <w:pStyle w:val="ListParagraph"/>
        <w:numPr>
          <w:ilvl w:val="0"/>
          <w:numId w:val="2"/>
        </w:numPr>
        <w:autoSpaceDE w:val="0"/>
        <w:autoSpaceDN w:val="0"/>
        <w:adjustRightInd w:val="0"/>
        <w:spacing w:after="0" w:line="360" w:lineRule="auto"/>
        <w:rPr>
          <w:rFonts w:ascii="Calibri Light" w:hAnsi="Calibri Light" w:cs="Calibri-Light"/>
          <w:color w:val="000000"/>
          <w:sz w:val="20"/>
          <w:szCs w:val="20"/>
          <w:lang w:val="en-US"/>
        </w:rPr>
      </w:pPr>
      <w:r>
        <w:rPr>
          <w:rFonts w:ascii="Calibri Light" w:hAnsi="Calibri Light" w:cs="Calibri-Light"/>
          <w:color w:val="000000"/>
          <w:sz w:val="20"/>
          <w:szCs w:val="20"/>
          <w:lang w:val="en-US"/>
        </w:rPr>
        <w:t xml:space="preserve">Mayiwar, L., Løhre, E., Chandrashekar, S.P., &amp; </w:t>
      </w:r>
      <w:proofErr w:type="spellStart"/>
      <w:r>
        <w:rPr>
          <w:rFonts w:ascii="Calibri Light" w:hAnsi="Calibri Light" w:cs="Calibri-Light"/>
          <w:color w:val="000000"/>
          <w:sz w:val="20"/>
          <w:szCs w:val="20"/>
          <w:lang w:val="en-US"/>
        </w:rPr>
        <w:t>Haerem</w:t>
      </w:r>
      <w:proofErr w:type="spellEnd"/>
      <w:r>
        <w:rPr>
          <w:rFonts w:ascii="Calibri Light" w:hAnsi="Calibri Light" w:cs="Calibri-Light"/>
          <w:color w:val="000000"/>
          <w:sz w:val="20"/>
          <w:szCs w:val="20"/>
          <w:lang w:val="en-US"/>
        </w:rPr>
        <w:t xml:space="preserve">, T. (under preparation). </w:t>
      </w:r>
      <w:r>
        <w:rPr>
          <w:rFonts w:ascii="Calibri Light" w:hAnsi="Calibri Light" w:cs="Calibri-Light"/>
          <w:i/>
          <w:iCs/>
          <w:color w:val="000000"/>
          <w:sz w:val="20"/>
          <w:szCs w:val="20"/>
          <w:lang w:val="en-US"/>
        </w:rPr>
        <w:t>A status</w:t>
      </w:r>
      <w:r>
        <w:rPr>
          <w:rFonts w:ascii="Calibri Light" w:hAnsi="Calibri Light" w:cs="Calibri-Light"/>
          <w:i/>
          <w:iCs/>
          <w:color w:val="000000"/>
          <w:sz w:val="20"/>
          <w:szCs w:val="20"/>
          <w:lang w:val="en-US"/>
        </w:rPr>
        <w:softHyphen/>
        <w:t>-enhancement account of overconfidence: a replication and extension of Anderson et al. (2012)</w:t>
      </w:r>
      <w:r>
        <w:rPr>
          <w:rFonts w:ascii="Calibri Light" w:hAnsi="Calibri Light" w:cs="Calibri-Light"/>
          <w:color w:val="000000"/>
          <w:sz w:val="20"/>
          <w:szCs w:val="20"/>
          <w:lang w:val="en-US"/>
        </w:rPr>
        <w:t>. Registered report manuscript under preparation.</w:t>
      </w:r>
    </w:p>
    <w:p w14:paraId="54DE30FA" w14:textId="77777777" w:rsidR="005B7480" w:rsidRDefault="005B7480" w:rsidP="005B7480">
      <w:pPr>
        <w:pStyle w:val="ListParagraph"/>
        <w:numPr>
          <w:ilvl w:val="0"/>
          <w:numId w:val="2"/>
        </w:numPr>
        <w:autoSpaceDE w:val="0"/>
        <w:autoSpaceDN w:val="0"/>
        <w:adjustRightInd w:val="0"/>
        <w:spacing w:after="0" w:line="360" w:lineRule="auto"/>
        <w:rPr>
          <w:rFonts w:ascii="Calibri Light" w:hAnsi="Calibri Light" w:cs="Calibri-Light"/>
          <w:color w:val="000000"/>
          <w:sz w:val="20"/>
          <w:szCs w:val="20"/>
          <w:lang w:val="en-US"/>
        </w:rPr>
      </w:pPr>
      <w:r>
        <w:rPr>
          <w:rFonts w:ascii="Calibri Light" w:hAnsi="Calibri Light" w:cs="Calibri-Light"/>
          <w:color w:val="000000"/>
          <w:sz w:val="20"/>
          <w:szCs w:val="20"/>
          <w:lang w:val="en-US"/>
        </w:rPr>
        <w:t xml:space="preserve">Mayiwar, L., Feldman, G., &amp; Løhre, E. (finalizing manuscript). </w:t>
      </w:r>
      <w:r>
        <w:rPr>
          <w:rFonts w:ascii="Calibri Light" w:hAnsi="Calibri Light" w:cs="Calibri-Light"/>
          <w:i/>
          <w:iCs/>
          <w:color w:val="000000"/>
          <w:sz w:val="20"/>
          <w:szCs w:val="20"/>
          <w:lang w:val="en-US"/>
        </w:rPr>
        <w:t>Revisiting the representativeness heuristic: a replication and extension of Kahneman and Tversky (1972)</w:t>
      </w:r>
      <w:r>
        <w:rPr>
          <w:rFonts w:ascii="Calibri Light" w:hAnsi="Calibri Light" w:cs="Calibri-Light"/>
          <w:color w:val="000000"/>
          <w:sz w:val="20"/>
          <w:szCs w:val="20"/>
          <w:lang w:val="en-US"/>
        </w:rPr>
        <w:t>. Manuscript under preparation (data collection complete).</w:t>
      </w:r>
    </w:p>
    <w:p w14:paraId="6B09C634" w14:textId="77777777" w:rsidR="005B7480" w:rsidRDefault="005B7480" w:rsidP="005B7480">
      <w:pPr>
        <w:pStyle w:val="ListParagraph"/>
        <w:numPr>
          <w:ilvl w:val="0"/>
          <w:numId w:val="2"/>
        </w:numPr>
        <w:autoSpaceDE w:val="0"/>
        <w:autoSpaceDN w:val="0"/>
        <w:adjustRightInd w:val="0"/>
        <w:spacing w:after="0" w:line="360" w:lineRule="auto"/>
        <w:rPr>
          <w:rFonts w:ascii="Calibri Light" w:hAnsi="Calibri Light" w:cs="Calibri-Light"/>
          <w:color w:val="000000"/>
          <w:sz w:val="20"/>
          <w:szCs w:val="20"/>
          <w:lang w:val="en-US"/>
        </w:rPr>
      </w:pPr>
      <w:r>
        <w:rPr>
          <w:rFonts w:ascii="Calibri Light" w:hAnsi="Calibri Light" w:cs="Calibri-Light"/>
          <w:color w:val="000000"/>
          <w:sz w:val="20"/>
          <w:szCs w:val="20"/>
          <w:lang w:val="en-US"/>
        </w:rPr>
        <w:t xml:space="preserve">Mayiwar, L. &amp; </w:t>
      </w:r>
      <w:proofErr w:type="spellStart"/>
      <w:r>
        <w:rPr>
          <w:rFonts w:ascii="Calibri Light" w:hAnsi="Calibri Light" w:cs="Calibri-Light"/>
          <w:color w:val="000000"/>
          <w:sz w:val="20"/>
          <w:szCs w:val="20"/>
          <w:lang w:val="en-US"/>
        </w:rPr>
        <w:t>Haerem</w:t>
      </w:r>
      <w:proofErr w:type="spellEnd"/>
      <w:r>
        <w:rPr>
          <w:rFonts w:ascii="Calibri Light" w:hAnsi="Calibri Light" w:cs="Calibri-Light"/>
          <w:color w:val="000000"/>
          <w:sz w:val="20"/>
          <w:szCs w:val="20"/>
          <w:lang w:val="en-US"/>
        </w:rPr>
        <w:t xml:space="preserve">, T. (finalizing manuscript). </w:t>
      </w:r>
      <w:r w:rsidRPr="00294E65">
        <w:rPr>
          <w:rFonts w:ascii="Calibri Light" w:hAnsi="Calibri Light" w:cs="Calibri-Light"/>
          <w:i/>
          <w:iCs/>
          <w:color w:val="000000"/>
          <w:sz w:val="20"/>
          <w:szCs w:val="20"/>
          <w:lang w:val="en-US"/>
        </w:rPr>
        <w:t>Emotion Suppression and Intuition Under High Physiological Arousal: Exploring Sex Differences</w:t>
      </w:r>
      <w:r>
        <w:rPr>
          <w:rFonts w:ascii="Calibri Light" w:hAnsi="Calibri Light" w:cs="Calibri-Light"/>
          <w:i/>
          <w:iCs/>
          <w:color w:val="000000"/>
          <w:sz w:val="20"/>
          <w:szCs w:val="20"/>
          <w:lang w:val="en-US"/>
        </w:rPr>
        <w:t>.</w:t>
      </w:r>
      <w:r>
        <w:rPr>
          <w:rFonts w:ascii="Calibri Light" w:hAnsi="Calibri Light" w:cs="Calibri-Light"/>
          <w:color w:val="000000"/>
          <w:sz w:val="20"/>
          <w:szCs w:val="20"/>
          <w:lang w:val="en-US"/>
        </w:rPr>
        <w:t xml:space="preserve"> Manuscript to be submitted to </w:t>
      </w:r>
      <w:r w:rsidRPr="00294E65">
        <w:rPr>
          <w:rFonts w:ascii="Calibri Light" w:hAnsi="Calibri Light" w:cs="Calibri-Light"/>
          <w:i/>
          <w:iCs/>
          <w:color w:val="000000"/>
          <w:sz w:val="20"/>
          <w:szCs w:val="20"/>
          <w:lang w:val="en-US"/>
        </w:rPr>
        <w:t>Personality and Individual Differences.</w:t>
      </w:r>
    </w:p>
    <w:p w14:paraId="71059B7E" w14:textId="77777777" w:rsidR="005B7480" w:rsidRDefault="005B7480" w:rsidP="005B7480">
      <w:pPr>
        <w:pStyle w:val="ListParagraph"/>
        <w:numPr>
          <w:ilvl w:val="0"/>
          <w:numId w:val="2"/>
        </w:numPr>
        <w:autoSpaceDE w:val="0"/>
        <w:autoSpaceDN w:val="0"/>
        <w:adjustRightInd w:val="0"/>
        <w:spacing w:after="0" w:line="360" w:lineRule="auto"/>
        <w:rPr>
          <w:rFonts w:ascii="Calibri Light" w:hAnsi="Calibri Light" w:cs="Calibri-Light"/>
          <w:color w:val="000000"/>
          <w:sz w:val="20"/>
          <w:szCs w:val="20"/>
          <w:lang w:val="en-US"/>
        </w:rPr>
      </w:pPr>
      <w:proofErr w:type="spellStart"/>
      <w:r>
        <w:rPr>
          <w:rFonts w:ascii="Calibri Light" w:hAnsi="Calibri Light" w:cs="Calibri-Light"/>
          <w:color w:val="000000"/>
          <w:sz w:val="20"/>
          <w:szCs w:val="20"/>
          <w:lang w:val="en-US"/>
        </w:rPr>
        <w:t>Knoeferle</w:t>
      </w:r>
      <w:proofErr w:type="spellEnd"/>
      <w:r>
        <w:rPr>
          <w:rFonts w:ascii="Calibri Light" w:hAnsi="Calibri Light" w:cs="Calibri-Light"/>
          <w:color w:val="000000"/>
          <w:sz w:val="20"/>
          <w:szCs w:val="20"/>
          <w:lang w:val="en-US"/>
        </w:rPr>
        <w:t xml:space="preserve">, K., Warlop, L., &amp; Mayiwar, L. (under preparation). </w:t>
      </w:r>
      <w:proofErr w:type="spellStart"/>
      <w:r>
        <w:rPr>
          <w:rFonts w:ascii="Calibri Light" w:hAnsi="Calibri Light" w:cs="Calibri-Light"/>
          <w:color w:val="000000"/>
          <w:sz w:val="20"/>
          <w:szCs w:val="20"/>
          <w:lang w:val="en-US"/>
        </w:rPr>
        <w:t>CardioSense</w:t>
      </w:r>
      <w:proofErr w:type="spellEnd"/>
      <w:r>
        <w:rPr>
          <w:rFonts w:ascii="Calibri Light" w:hAnsi="Calibri Light" w:cs="Calibri-Light"/>
          <w:color w:val="000000"/>
          <w:sz w:val="20"/>
          <w:szCs w:val="20"/>
          <w:lang w:val="en-US"/>
        </w:rPr>
        <w:t xml:space="preserve">: </w:t>
      </w:r>
      <w:r>
        <w:rPr>
          <w:rFonts w:ascii="Calibri Light" w:hAnsi="Calibri Light" w:cs="Calibri-Light"/>
          <w:i/>
          <w:iCs/>
          <w:color w:val="000000"/>
          <w:sz w:val="20"/>
          <w:szCs w:val="20"/>
          <w:lang w:val="en-US"/>
        </w:rPr>
        <w:t xml:space="preserve">Development and validation of a remote tool to measure heart rate variability. </w:t>
      </w:r>
      <w:r>
        <w:rPr>
          <w:rFonts w:ascii="Calibri Light" w:hAnsi="Calibri Light" w:cs="Calibri-Light"/>
          <w:color w:val="000000"/>
          <w:sz w:val="20"/>
          <w:szCs w:val="20"/>
          <w:lang w:val="en-US"/>
        </w:rPr>
        <w:t>Data collection complete.</w:t>
      </w:r>
    </w:p>
    <w:p w14:paraId="7F2B3279" w14:textId="77777777" w:rsidR="005B7480" w:rsidRDefault="005B7480" w:rsidP="005B7480">
      <w:pPr>
        <w:pBdr>
          <w:top w:val="single" w:sz="8" w:space="1" w:color="auto"/>
        </w:pBdr>
        <w:autoSpaceDE w:val="0"/>
        <w:autoSpaceDN w:val="0"/>
        <w:adjustRightInd w:val="0"/>
        <w:spacing w:after="0" w:line="360" w:lineRule="auto"/>
        <w:rPr>
          <w:rFonts w:ascii="Calibri Light" w:hAnsi="Calibri Light" w:cs="Calibri-Light"/>
          <w:b/>
          <w:bCs/>
          <w:color w:val="000000"/>
          <w:sz w:val="24"/>
          <w:szCs w:val="24"/>
          <w:lang w:val="en-US"/>
        </w:rPr>
      </w:pPr>
      <w:r>
        <w:rPr>
          <w:rFonts w:ascii="Calibri Light" w:hAnsi="Calibri Light" w:cs="Calibri-Light"/>
          <w:b/>
          <w:bCs/>
          <w:color w:val="000000"/>
          <w:sz w:val="24"/>
          <w:szCs w:val="24"/>
          <w:lang w:val="en-US"/>
        </w:rPr>
        <w:t>Presentations</w:t>
      </w:r>
    </w:p>
    <w:p w14:paraId="373C35FB" w14:textId="77777777" w:rsidR="005B7480" w:rsidRPr="002756F6" w:rsidRDefault="005B7480" w:rsidP="005B7480">
      <w:pPr>
        <w:pStyle w:val="ListParagraph"/>
        <w:numPr>
          <w:ilvl w:val="0"/>
          <w:numId w:val="2"/>
        </w:numPr>
        <w:autoSpaceDE w:val="0"/>
        <w:autoSpaceDN w:val="0"/>
        <w:adjustRightInd w:val="0"/>
        <w:spacing w:after="0" w:line="360" w:lineRule="auto"/>
        <w:rPr>
          <w:rFonts w:ascii="Calibri Light" w:hAnsi="Calibri Light" w:cs="Calibri-Light"/>
          <w:color w:val="000000"/>
          <w:sz w:val="20"/>
          <w:szCs w:val="20"/>
          <w:lang w:val="en-US"/>
        </w:rPr>
      </w:pPr>
      <w:r>
        <w:rPr>
          <w:rFonts w:ascii="Calibri Light" w:hAnsi="Calibri Light" w:cs="Calibri-Light"/>
          <w:color w:val="000000"/>
          <w:sz w:val="20"/>
          <w:szCs w:val="20"/>
          <w:lang w:val="en-US"/>
        </w:rPr>
        <w:t xml:space="preserve">Mayiwar, L. (2023, August). </w:t>
      </w:r>
      <w:r>
        <w:rPr>
          <w:rFonts w:ascii="Calibri Light" w:hAnsi="Calibri Light" w:cs="Calibri-Light"/>
          <w:i/>
          <w:iCs/>
          <w:color w:val="000000"/>
          <w:sz w:val="20"/>
          <w:szCs w:val="20"/>
          <w:lang w:val="en-US"/>
        </w:rPr>
        <w:t>Information-Processing Mechanisms in Self-Other Risky Decision-Making.</w:t>
      </w:r>
      <w:r>
        <w:rPr>
          <w:rFonts w:ascii="Calibri Light" w:hAnsi="Calibri Light" w:cs="Calibri-Light"/>
          <w:color w:val="000000"/>
          <w:sz w:val="20"/>
          <w:szCs w:val="20"/>
          <w:lang w:val="en-US"/>
        </w:rPr>
        <w:t xml:space="preserve"> Flash talk to be presented at the </w:t>
      </w:r>
      <w:r w:rsidRPr="009D0C3E">
        <w:rPr>
          <w:rFonts w:ascii="Calibri Light" w:hAnsi="Calibri Light" w:cs="Calibri-Light"/>
          <w:color w:val="000000"/>
          <w:sz w:val="20"/>
          <w:szCs w:val="20"/>
          <w:lang w:val="en-US"/>
        </w:rPr>
        <w:t>Subjective Probability, Utility and Decision Making</w:t>
      </w:r>
      <w:r>
        <w:rPr>
          <w:rFonts w:ascii="Calibri Light" w:hAnsi="Calibri Light" w:cs="Calibri-Light"/>
          <w:color w:val="000000"/>
          <w:sz w:val="20"/>
          <w:szCs w:val="20"/>
          <w:lang w:val="en-US"/>
        </w:rPr>
        <w:t xml:space="preserve"> (SPUDM) conference, </w:t>
      </w:r>
      <w:r w:rsidRPr="00123B25">
        <w:rPr>
          <w:rFonts w:ascii="Calibri Light" w:hAnsi="Calibri Light" w:cs="Calibri-Light"/>
          <w:color w:val="000000"/>
          <w:sz w:val="20"/>
          <w:szCs w:val="20"/>
          <w:lang w:val="en-US"/>
        </w:rPr>
        <w:t>Vienna University of Economics and Business</w:t>
      </w:r>
      <w:r>
        <w:rPr>
          <w:rFonts w:ascii="Calibri Light" w:hAnsi="Calibri Light" w:cs="Calibri-Light"/>
          <w:color w:val="000000"/>
          <w:sz w:val="20"/>
          <w:szCs w:val="20"/>
          <w:lang w:val="en-US"/>
        </w:rPr>
        <w:t>.</w:t>
      </w:r>
    </w:p>
    <w:p w14:paraId="1BEFB8ED" w14:textId="77777777" w:rsidR="005B7480" w:rsidRDefault="005B7480" w:rsidP="005B7480">
      <w:pPr>
        <w:pStyle w:val="ListParagraph"/>
        <w:numPr>
          <w:ilvl w:val="0"/>
          <w:numId w:val="2"/>
        </w:numPr>
        <w:autoSpaceDE w:val="0"/>
        <w:autoSpaceDN w:val="0"/>
        <w:adjustRightInd w:val="0"/>
        <w:spacing w:after="0" w:line="360" w:lineRule="auto"/>
        <w:rPr>
          <w:rFonts w:ascii="Calibri Light" w:hAnsi="Calibri Light" w:cs="Calibri-Light"/>
          <w:color w:val="000000"/>
          <w:sz w:val="20"/>
          <w:szCs w:val="20"/>
          <w:lang w:val="en-US"/>
        </w:rPr>
      </w:pPr>
      <w:r>
        <w:rPr>
          <w:rFonts w:ascii="Calibri Light" w:hAnsi="Calibri Light" w:cs="Calibri-Light"/>
          <w:color w:val="000000"/>
          <w:sz w:val="20"/>
          <w:szCs w:val="20"/>
          <w:lang w:val="en-US"/>
        </w:rPr>
        <w:t xml:space="preserve">Mayiwar, L. (2021, November). </w:t>
      </w:r>
      <w:r>
        <w:rPr>
          <w:rFonts w:ascii="Calibri Light" w:hAnsi="Calibri Light" w:cs="Calibri-Light"/>
          <w:i/>
          <w:iCs/>
          <w:color w:val="000000"/>
          <w:sz w:val="20"/>
          <w:szCs w:val="20"/>
          <w:lang w:val="en-US"/>
        </w:rPr>
        <w:t>Fearful speakers use negative frames to describe outcomes.</w:t>
      </w:r>
      <w:r>
        <w:rPr>
          <w:rFonts w:ascii="Calibri Light" w:hAnsi="Calibri Light" w:cs="Calibri-Light"/>
          <w:color w:val="000000"/>
          <w:sz w:val="20"/>
          <w:szCs w:val="20"/>
          <w:lang w:val="en-US"/>
        </w:rPr>
        <w:t xml:space="preserve"> Presented research at Social and Community Psychology Conference, University of Oslo.</w:t>
      </w:r>
    </w:p>
    <w:p w14:paraId="56960E4C" w14:textId="77777777" w:rsidR="005B7480" w:rsidRDefault="005B7480" w:rsidP="005B7480">
      <w:pPr>
        <w:pStyle w:val="ListParagraph"/>
        <w:numPr>
          <w:ilvl w:val="0"/>
          <w:numId w:val="2"/>
        </w:numPr>
        <w:autoSpaceDE w:val="0"/>
        <w:autoSpaceDN w:val="0"/>
        <w:adjustRightInd w:val="0"/>
        <w:spacing w:after="0" w:line="360" w:lineRule="auto"/>
        <w:rPr>
          <w:rFonts w:ascii="Calibri Light" w:hAnsi="Calibri Light" w:cs="Calibri-Light"/>
          <w:color w:val="000000"/>
          <w:sz w:val="20"/>
          <w:szCs w:val="20"/>
          <w:lang w:val="en-US"/>
        </w:rPr>
      </w:pPr>
      <w:r>
        <w:rPr>
          <w:rFonts w:ascii="Calibri Light" w:hAnsi="Calibri Light" w:cs="Calibri-Light"/>
          <w:color w:val="000000"/>
          <w:sz w:val="20"/>
          <w:szCs w:val="20"/>
          <w:lang w:val="en-US"/>
        </w:rPr>
        <w:t xml:space="preserve">Mayiwar, L. (2021, May). </w:t>
      </w:r>
      <w:r>
        <w:rPr>
          <w:rFonts w:ascii="Calibri Light" w:hAnsi="Calibri Light" w:cs="Calibri-Light"/>
          <w:i/>
          <w:iCs/>
          <w:color w:val="000000"/>
          <w:sz w:val="20"/>
          <w:szCs w:val="20"/>
          <w:lang w:val="en-US"/>
        </w:rPr>
        <w:t>Fear from Afar, Not So Risky After All: Distance Moderates the Influence of Fear on Risky Decision Making</w:t>
      </w:r>
      <w:r>
        <w:rPr>
          <w:rFonts w:ascii="Calibri Light" w:hAnsi="Calibri Light" w:cs="Calibri-Light"/>
          <w:color w:val="000000"/>
          <w:sz w:val="20"/>
          <w:szCs w:val="20"/>
          <w:lang w:val="en-US"/>
        </w:rPr>
        <w:t>. Poster presented at the APS Convention, Virtual.</w:t>
      </w:r>
    </w:p>
    <w:p w14:paraId="55AF6E46" w14:textId="77777777" w:rsidR="005B7480" w:rsidRDefault="005B7480" w:rsidP="005B7480">
      <w:pPr>
        <w:pStyle w:val="ListParagraph"/>
        <w:numPr>
          <w:ilvl w:val="0"/>
          <w:numId w:val="2"/>
        </w:numPr>
        <w:autoSpaceDE w:val="0"/>
        <w:autoSpaceDN w:val="0"/>
        <w:adjustRightInd w:val="0"/>
        <w:spacing w:after="0" w:line="360" w:lineRule="auto"/>
        <w:rPr>
          <w:rFonts w:ascii="Calibri Light" w:hAnsi="Calibri Light" w:cs="Calibri-Light"/>
          <w:color w:val="000000"/>
          <w:sz w:val="20"/>
          <w:szCs w:val="20"/>
          <w:lang w:val="en-US"/>
        </w:rPr>
      </w:pPr>
      <w:r>
        <w:rPr>
          <w:rFonts w:ascii="Calibri Light" w:hAnsi="Calibri Light" w:cs="Calibri-Light"/>
          <w:color w:val="000000"/>
          <w:sz w:val="20"/>
          <w:szCs w:val="20"/>
          <w:lang w:val="en-US"/>
        </w:rPr>
        <w:lastRenderedPageBreak/>
        <w:t xml:space="preserve">Mayiwar, L. (2021, May). </w:t>
      </w:r>
      <w:r>
        <w:rPr>
          <w:rFonts w:ascii="Calibri Light" w:hAnsi="Calibri Light" w:cs="Calibri-Light"/>
          <w:i/>
          <w:iCs/>
          <w:color w:val="000000"/>
          <w:sz w:val="20"/>
          <w:szCs w:val="20"/>
          <w:lang w:val="en-US"/>
        </w:rPr>
        <w:t xml:space="preserve">Anxiety, Fear, and Construal Level: Does Anxiety Broaden Mental </w:t>
      </w:r>
      <w:proofErr w:type="gramStart"/>
      <w:r>
        <w:rPr>
          <w:rFonts w:ascii="Calibri Light" w:hAnsi="Calibri Light" w:cs="Calibri-Light"/>
          <w:i/>
          <w:iCs/>
          <w:color w:val="000000"/>
          <w:sz w:val="20"/>
          <w:szCs w:val="20"/>
          <w:lang w:val="en-US"/>
        </w:rPr>
        <w:t>Scope?</w:t>
      </w:r>
      <w:r>
        <w:rPr>
          <w:rFonts w:ascii="Calibri Light" w:hAnsi="Calibri Light" w:cs="Calibri-Light"/>
          <w:color w:val="000000"/>
          <w:sz w:val="20"/>
          <w:szCs w:val="20"/>
          <w:lang w:val="en-US"/>
        </w:rPr>
        <w:t>.</w:t>
      </w:r>
      <w:proofErr w:type="gramEnd"/>
      <w:r>
        <w:rPr>
          <w:rFonts w:ascii="Calibri Light" w:hAnsi="Calibri Light" w:cs="Calibri-Light"/>
          <w:color w:val="000000"/>
          <w:sz w:val="20"/>
          <w:szCs w:val="20"/>
          <w:lang w:val="en-US"/>
        </w:rPr>
        <w:t xml:space="preserve"> Extended abstract presented at the Distances in Organizations Workshop, Virtual.</w:t>
      </w:r>
    </w:p>
    <w:p w14:paraId="46264627" w14:textId="77777777" w:rsidR="005B7480" w:rsidRDefault="005B7480" w:rsidP="005B7480">
      <w:pPr>
        <w:pStyle w:val="ListParagraph"/>
        <w:numPr>
          <w:ilvl w:val="0"/>
          <w:numId w:val="2"/>
        </w:numPr>
        <w:autoSpaceDE w:val="0"/>
        <w:autoSpaceDN w:val="0"/>
        <w:adjustRightInd w:val="0"/>
        <w:spacing w:after="0" w:line="360" w:lineRule="auto"/>
        <w:rPr>
          <w:rFonts w:ascii="Calibri Light" w:hAnsi="Calibri Light" w:cs="Calibri-Light"/>
          <w:color w:val="000000"/>
          <w:sz w:val="20"/>
          <w:szCs w:val="20"/>
          <w:lang w:val="en-US"/>
        </w:rPr>
      </w:pPr>
      <w:r>
        <w:rPr>
          <w:rFonts w:ascii="Calibri Light" w:hAnsi="Calibri Light" w:cs="Calibri-Light"/>
          <w:color w:val="000000"/>
          <w:sz w:val="20"/>
          <w:szCs w:val="20"/>
          <w:lang w:val="en-US"/>
        </w:rPr>
        <w:t xml:space="preserve">Mayiwar, L. (2021, April). </w:t>
      </w:r>
      <w:r>
        <w:rPr>
          <w:rFonts w:ascii="Calibri Light" w:hAnsi="Calibri Light" w:cs="Calibri-Light"/>
          <w:i/>
          <w:iCs/>
          <w:color w:val="000000"/>
          <w:sz w:val="20"/>
          <w:szCs w:val="20"/>
          <w:lang w:val="en-US"/>
        </w:rPr>
        <w:t>Fear from Afar, Not So Risky After All: Distance Moderates the Influence of Fear on Risky Decision Making.</w:t>
      </w:r>
      <w:r>
        <w:rPr>
          <w:rFonts w:ascii="Calibri Light" w:hAnsi="Calibri Light" w:cs="Calibri-Light"/>
          <w:color w:val="000000"/>
          <w:sz w:val="20"/>
          <w:szCs w:val="20"/>
          <w:lang w:val="en-US"/>
        </w:rPr>
        <w:t xml:space="preserve"> Presented research at JEDI-Lab, Link</w:t>
      </w:r>
      <w:proofErr w:type="spellStart"/>
      <w:r>
        <w:rPr>
          <w:rFonts w:ascii="Calibri Light" w:hAnsi="Calibri Light" w:cs="Calibri-Light"/>
          <w:color w:val="000000"/>
          <w:sz w:val="20"/>
          <w:szCs w:val="20"/>
          <w:lang w:val="sv-SE"/>
        </w:rPr>
        <w:t>öping</w:t>
      </w:r>
      <w:proofErr w:type="spellEnd"/>
      <w:r>
        <w:rPr>
          <w:rFonts w:ascii="Calibri Light" w:hAnsi="Calibri Light" w:cs="Calibri-Light"/>
          <w:color w:val="000000"/>
          <w:sz w:val="20"/>
          <w:szCs w:val="20"/>
          <w:lang w:val="sv-SE"/>
        </w:rPr>
        <w:t xml:space="preserve"> University.</w:t>
      </w:r>
    </w:p>
    <w:p w14:paraId="455E0E06" w14:textId="77777777" w:rsidR="005B7480" w:rsidRDefault="005B7480" w:rsidP="005B7480">
      <w:pPr>
        <w:pStyle w:val="ListParagraph"/>
        <w:numPr>
          <w:ilvl w:val="0"/>
          <w:numId w:val="2"/>
        </w:numPr>
        <w:autoSpaceDE w:val="0"/>
        <w:autoSpaceDN w:val="0"/>
        <w:adjustRightInd w:val="0"/>
        <w:spacing w:after="0" w:line="360" w:lineRule="auto"/>
        <w:rPr>
          <w:rFonts w:ascii="Calibri Light" w:hAnsi="Calibri Light" w:cs="Calibri-Light"/>
          <w:color w:val="000000"/>
          <w:sz w:val="20"/>
          <w:szCs w:val="20"/>
          <w:lang w:val="en-US"/>
        </w:rPr>
      </w:pPr>
      <w:r>
        <w:rPr>
          <w:rFonts w:ascii="Calibri Light" w:hAnsi="Calibri Light" w:cs="Calibri-Light"/>
          <w:color w:val="000000"/>
          <w:sz w:val="20"/>
          <w:szCs w:val="20"/>
          <w:lang w:val="en-US"/>
        </w:rPr>
        <w:t>Mayiwar, L. (2020, October)</w:t>
      </w:r>
      <w:r>
        <w:rPr>
          <w:rFonts w:ascii="Calibri Light" w:hAnsi="Calibri Light" w:cs="Calibri-Light"/>
          <w:i/>
          <w:iCs/>
          <w:color w:val="000000"/>
          <w:sz w:val="20"/>
          <w:szCs w:val="20"/>
          <w:lang w:val="en-US"/>
        </w:rPr>
        <w:t>. International collaboration project on the social and moral psychology of COVID-19</w:t>
      </w:r>
      <w:r>
        <w:rPr>
          <w:rFonts w:ascii="Calibri Light" w:hAnsi="Calibri Light" w:cs="Calibri-Light"/>
          <w:color w:val="000000"/>
          <w:sz w:val="20"/>
          <w:szCs w:val="20"/>
          <w:lang w:val="en-US"/>
        </w:rPr>
        <w:t>. (COVID-19 seminar organized by Irina Nikolova and Øyvind Martinsen at the Department of Leadership and Organizational Behavior, BI Norwegian Business School).</w:t>
      </w:r>
    </w:p>
    <w:p w14:paraId="444CDD70" w14:textId="77777777" w:rsidR="005B7480" w:rsidRDefault="005B7480" w:rsidP="005B7480">
      <w:pPr>
        <w:pStyle w:val="ListParagraph"/>
        <w:numPr>
          <w:ilvl w:val="0"/>
          <w:numId w:val="2"/>
        </w:numPr>
        <w:autoSpaceDE w:val="0"/>
        <w:autoSpaceDN w:val="0"/>
        <w:adjustRightInd w:val="0"/>
        <w:spacing w:after="0" w:line="360" w:lineRule="auto"/>
        <w:rPr>
          <w:rFonts w:ascii="Calibri Light" w:hAnsi="Calibri Light" w:cs="Calibri-Bold"/>
          <w:b/>
          <w:bCs/>
          <w:color w:val="000000"/>
          <w:sz w:val="24"/>
          <w:szCs w:val="24"/>
          <w:lang w:val="en-US"/>
        </w:rPr>
      </w:pPr>
      <w:r>
        <w:rPr>
          <w:rFonts w:ascii="Calibri Light" w:hAnsi="Calibri Light" w:cs="Calibri-Light"/>
          <w:color w:val="000000"/>
          <w:sz w:val="20"/>
          <w:szCs w:val="20"/>
          <w:lang w:val="en-US"/>
        </w:rPr>
        <w:t xml:space="preserve">Mayiwar, L. (2020, May). </w:t>
      </w:r>
      <w:r>
        <w:rPr>
          <w:rFonts w:ascii="Calibri Light" w:hAnsi="Calibri Light" w:cs="Calibri-Light"/>
          <w:i/>
          <w:iCs/>
          <w:color w:val="000000"/>
          <w:sz w:val="20"/>
          <w:szCs w:val="20"/>
          <w:lang w:val="en-US"/>
        </w:rPr>
        <w:t>Psychological Distance &amp; Risk Seeking: Unpacking Emotional and Cognitive Mechanisms</w:t>
      </w:r>
      <w:r>
        <w:rPr>
          <w:rFonts w:ascii="Calibri Light" w:hAnsi="Calibri Light" w:cs="Calibri-Light"/>
          <w:color w:val="000000"/>
          <w:sz w:val="20"/>
          <w:szCs w:val="20"/>
          <w:lang w:val="en-US"/>
        </w:rPr>
        <w:t>. Extended abstract presented at the Distances in Organizations Workshop, Virtual.</w:t>
      </w:r>
    </w:p>
    <w:p w14:paraId="53D7E2AF" w14:textId="77777777" w:rsidR="005B7480" w:rsidRPr="005A7D1D" w:rsidRDefault="005B7480" w:rsidP="005B7480">
      <w:pPr>
        <w:pBdr>
          <w:top w:val="single" w:sz="8" w:space="1" w:color="auto"/>
        </w:pBdr>
        <w:autoSpaceDE w:val="0"/>
        <w:autoSpaceDN w:val="0"/>
        <w:adjustRightInd w:val="0"/>
        <w:spacing w:after="0" w:line="360" w:lineRule="auto"/>
        <w:rPr>
          <w:rFonts w:ascii="Calibri Light" w:hAnsi="Calibri Light" w:cs="Calibri-Bold"/>
          <w:b/>
          <w:bCs/>
          <w:color w:val="000000"/>
          <w:sz w:val="24"/>
          <w:szCs w:val="24"/>
        </w:rPr>
      </w:pPr>
      <w:r>
        <w:rPr>
          <w:rFonts w:ascii="Calibri Light" w:hAnsi="Calibri Light" w:cs="Calibri-Bold"/>
          <w:b/>
          <w:bCs/>
          <w:color w:val="000000"/>
          <w:sz w:val="24"/>
          <w:szCs w:val="24"/>
          <w:lang w:val="en-US"/>
        </w:rPr>
        <w:t xml:space="preserve">Invited </w:t>
      </w:r>
      <w:proofErr w:type="gramStart"/>
      <w:r>
        <w:rPr>
          <w:rFonts w:ascii="Calibri Light" w:hAnsi="Calibri Light" w:cs="Calibri-Bold"/>
          <w:b/>
          <w:bCs/>
          <w:color w:val="000000"/>
          <w:sz w:val="24"/>
          <w:szCs w:val="24"/>
          <w:lang w:val="en-US"/>
        </w:rPr>
        <w:t>talks</w:t>
      </w:r>
      <w:proofErr w:type="gramEnd"/>
    </w:p>
    <w:p w14:paraId="1C203AFA" w14:textId="77777777" w:rsidR="005B7480" w:rsidRDefault="005B7480" w:rsidP="005B7480">
      <w:pPr>
        <w:pStyle w:val="ListParagraph"/>
        <w:numPr>
          <w:ilvl w:val="0"/>
          <w:numId w:val="2"/>
        </w:numPr>
        <w:autoSpaceDE w:val="0"/>
        <w:autoSpaceDN w:val="0"/>
        <w:adjustRightInd w:val="0"/>
        <w:spacing w:after="0" w:line="360" w:lineRule="auto"/>
        <w:rPr>
          <w:rFonts w:ascii="Calibri Light" w:hAnsi="Calibri Light" w:cs="Calibri-Light"/>
          <w:i/>
          <w:iCs/>
          <w:color w:val="000000"/>
          <w:sz w:val="20"/>
          <w:szCs w:val="20"/>
          <w:lang w:val="en-US"/>
        </w:rPr>
      </w:pPr>
      <w:r>
        <w:rPr>
          <w:rFonts w:ascii="Calibri Light" w:hAnsi="Calibri Light" w:cs="Calibri-Light"/>
          <w:color w:val="000000"/>
          <w:sz w:val="20"/>
          <w:szCs w:val="20"/>
          <w:lang w:val="en-US"/>
        </w:rPr>
        <w:t xml:space="preserve">Mayiwar, L. (2022, November). </w:t>
      </w:r>
      <w:r>
        <w:rPr>
          <w:rFonts w:ascii="Calibri Light" w:hAnsi="Calibri Light" w:cs="Calibri-Light"/>
          <w:i/>
          <w:iCs/>
          <w:color w:val="000000"/>
          <w:sz w:val="20"/>
          <w:szCs w:val="20"/>
          <w:lang w:val="en-US"/>
        </w:rPr>
        <w:t>The challenges and benefits of practicing open science as a junior researcher.</w:t>
      </w:r>
      <w:r>
        <w:rPr>
          <w:rFonts w:ascii="Calibri Light" w:hAnsi="Calibri Light" w:cs="Calibri-Light"/>
          <w:color w:val="000000"/>
          <w:sz w:val="20"/>
          <w:szCs w:val="20"/>
          <w:lang w:val="en-US"/>
        </w:rPr>
        <w:t xml:space="preserve"> Invited guest talk at the Lab for the Developing Mind, Department of Psychology, New York University.</w:t>
      </w:r>
    </w:p>
    <w:p w14:paraId="1B8355C6" w14:textId="77777777" w:rsidR="005B7480" w:rsidRDefault="005B7480" w:rsidP="005B7480">
      <w:pPr>
        <w:pStyle w:val="ListParagraph"/>
        <w:numPr>
          <w:ilvl w:val="0"/>
          <w:numId w:val="2"/>
        </w:numPr>
        <w:autoSpaceDE w:val="0"/>
        <w:autoSpaceDN w:val="0"/>
        <w:adjustRightInd w:val="0"/>
        <w:spacing w:after="0" w:line="360" w:lineRule="auto"/>
        <w:rPr>
          <w:rFonts w:ascii="Calibri Light" w:hAnsi="Calibri Light" w:cs="Calibri-Light"/>
          <w:i/>
          <w:iCs/>
          <w:color w:val="000000"/>
          <w:sz w:val="20"/>
          <w:szCs w:val="20"/>
          <w:lang w:val="en-US"/>
        </w:rPr>
      </w:pPr>
      <w:r>
        <w:rPr>
          <w:rFonts w:ascii="Calibri Light" w:hAnsi="Calibri Light" w:cs="Calibri-Light"/>
          <w:color w:val="000000"/>
          <w:sz w:val="20"/>
          <w:szCs w:val="20"/>
        </w:rPr>
        <w:t xml:space="preserve">Silverstein, P., &amp; Mayiwar, L. (2022, June). </w:t>
      </w:r>
      <w:r>
        <w:rPr>
          <w:rFonts w:ascii="Calibri Light" w:hAnsi="Calibri Light" w:cs="Calibri-Light"/>
          <w:i/>
          <w:iCs/>
          <w:color w:val="000000"/>
          <w:sz w:val="20"/>
          <w:szCs w:val="20"/>
          <w:lang w:val="en-US"/>
        </w:rPr>
        <w:t xml:space="preserve">A fireside chat with Priya Silverstein and Lewend Mayiwar on the opportunities and challenges for early career researchers implementing reproducible research practices. </w:t>
      </w:r>
      <w:r>
        <w:rPr>
          <w:rFonts w:ascii="Calibri Light" w:hAnsi="Calibri Light" w:cs="Calibri-Light"/>
          <w:color w:val="000000"/>
          <w:sz w:val="20"/>
          <w:szCs w:val="20"/>
          <w:lang w:val="en-US"/>
        </w:rPr>
        <w:t>Hosted by</w:t>
      </w:r>
      <w:r>
        <w:rPr>
          <w:rFonts w:ascii="Calibri Light" w:hAnsi="Calibri Light" w:cs="Calibri-Light"/>
          <w:i/>
          <w:iCs/>
          <w:color w:val="000000"/>
          <w:sz w:val="20"/>
          <w:szCs w:val="20"/>
          <w:lang w:val="en-US"/>
        </w:rPr>
        <w:t xml:space="preserve"> </w:t>
      </w:r>
      <w:r>
        <w:rPr>
          <w:rFonts w:ascii="Calibri Light" w:hAnsi="Calibri Light" w:cs="Calibri-Light"/>
          <w:color w:val="000000"/>
          <w:sz w:val="20"/>
          <w:szCs w:val="20"/>
          <w:lang w:val="en-US"/>
        </w:rPr>
        <w:t>the Norwegian Reproducibility Network at the University of Oslo.</w:t>
      </w:r>
    </w:p>
    <w:p w14:paraId="187E5550" w14:textId="77777777" w:rsidR="005B7480" w:rsidRDefault="005B7480" w:rsidP="005B7480">
      <w:pPr>
        <w:pStyle w:val="ListParagraph"/>
        <w:numPr>
          <w:ilvl w:val="0"/>
          <w:numId w:val="2"/>
        </w:numPr>
        <w:autoSpaceDE w:val="0"/>
        <w:autoSpaceDN w:val="0"/>
        <w:adjustRightInd w:val="0"/>
        <w:spacing w:after="0" w:line="360" w:lineRule="auto"/>
        <w:rPr>
          <w:rFonts w:ascii="Calibri Light" w:hAnsi="Calibri Light" w:cs="Calibri-Light"/>
          <w:color w:val="000000"/>
          <w:sz w:val="20"/>
          <w:szCs w:val="20"/>
          <w:lang w:val="en-US"/>
        </w:rPr>
      </w:pPr>
      <w:r>
        <w:rPr>
          <w:rFonts w:ascii="Calibri Light" w:hAnsi="Calibri Light" w:cs="Calibri-Light"/>
          <w:color w:val="000000"/>
          <w:sz w:val="20"/>
          <w:szCs w:val="20"/>
          <w:lang w:val="en-US"/>
        </w:rPr>
        <w:t xml:space="preserve">Mayiwar, L. (2021, June). </w:t>
      </w:r>
      <w:r>
        <w:rPr>
          <w:rFonts w:ascii="Calibri Light" w:hAnsi="Calibri Light" w:cs="Calibri-Light"/>
          <w:i/>
          <w:iCs/>
          <w:color w:val="000000"/>
          <w:sz w:val="20"/>
          <w:szCs w:val="20"/>
          <w:lang w:val="en-US"/>
        </w:rPr>
        <w:t xml:space="preserve">Launching the first </w:t>
      </w:r>
      <w:proofErr w:type="spellStart"/>
      <w:r>
        <w:rPr>
          <w:rFonts w:ascii="Calibri Light" w:hAnsi="Calibri Light" w:cs="Calibri-Light"/>
          <w:i/>
          <w:iCs/>
          <w:color w:val="000000"/>
          <w:sz w:val="20"/>
          <w:szCs w:val="20"/>
          <w:lang w:val="en-US"/>
        </w:rPr>
        <w:t>ReproducibiliTea</w:t>
      </w:r>
      <w:proofErr w:type="spellEnd"/>
      <w:r>
        <w:rPr>
          <w:rFonts w:ascii="Calibri Light" w:hAnsi="Calibri Light" w:cs="Calibri-Light"/>
          <w:i/>
          <w:iCs/>
          <w:color w:val="000000"/>
          <w:sz w:val="20"/>
          <w:szCs w:val="20"/>
          <w:lang w:val="en-US"/>
        </w:rPr>
        <w:t xml:space="preserve"> journal club in Norway.</w:t>
      </w:r>
      <w:r>
        <w:rPr>
          <w:rFonts w:ascii="Calibri Light" w:hAnsi="Calibri Light" w:cs="Calibri-Light"/>
          <w:color w:val="000000"/>
          <w:sz w:val="20"/>
          <w:szCs w:val="20"/>
          <w:lang w:val="en-US"/>
        </w:rPr>
        <w:t xml:space="preserve"> Invited guest talk at the Department of Psychology, University of Oslo.</w:t>
      </w:r>
    </w:p>
    <w:p w14:paraId="419BA35F" w14:textId="77777777" w:rsidR="005B7480" w:rsidRDefault="005B7480" w:rsidP="005B7480">
      <w:pPr>
        <w:pStyle w:val="ListParagraph"/>
        <w:numPr>
          <w:ilvl w:val="0"/>
          <w:numId w:val="2"/>
        </w:numPr>
        <w:autoSpaceDE w:val="0"/>
        <w:autoSpaceDN w:val="0"/>
        <w:adjustRightInd w:val="0"/>
        <w:spacing w:after="0" w:line="360" w:lineRule="auto"/>
        <w:rPr>
          <w:rFonts w:ascii="Calibri Light" w:hAnsi="Calibri Light" w:cs="Calibri-Light"/>
          <w:color w:val="000000"/>
          <w:sz w:val="20"/>
          <w:szCs w:val="20"/>
          <w:lang w:val="en-US"/>
        </w:rPr>
      </w:pPr>
      <w:r>
        <w:rPr>
          <w:rFonts w:ascii="Calibri Light" w:hAnsi="Calibri Light" w:cs="Calibri-Light"/>
          <w:color w:val="000000"/>
          <w:sz w:val="20"/>
          <w:szCs w:val="20"/>
          <w:lang w:val="en-US"/>
        </w:rPr>
        <w:t xml:space="preserve">Mayiwar, L. (2022, February). </w:t>
      </w:r>
      <w:r>
        <w:rPr>
          <w:rFonts w:ascii="Calibri Light" w:hAnsi="Calibri Light" w:cs="Calibri-Light"/>
          <w:i/>
          <w:iCs/>
          <w:color w:val="000000"/>
          <w:sz w:val="20"/>
          <w:szCs w:val="20"/>
          <w:lang w:val="en-US"/>
        </w:rPr>
        <w:t xml:space="preserve">Preregistration: what, why, when, </w:t>
      </w:r>
      <w:proofErr w:type="gramStart"/>
      <w:r>
        <w:rPr>
          <w:rFonts w:ascii="Calibri Light" w:hAnsi="Calibri Light" w:cs="Calibri-Light"/>
          <w:i/>
          <w:iCs/>
          <w:color w:val="000000"/>
          <w:sz w:val="20"/>
          <w:szCs w:val="20"/>
          <w:lang w:val="en-US"/>
        </w:rPr>
        <w:t>how?.</w:t>
      </w:r>
      <w:proofErr w:type="gramEnd"/>
      <w:r>
        <w:rPr>
          <w:rFonts w:ascii="Calibri Light" w:hAnsi="Calibri Light" w:cs="Calibri-Light"/>
          <w:i/>
          <w:iCs/>
          <w:color w:val="000000"/>
          <w:sz w:val="20"/>
          <w:szCs w:val="20"/>
          <w:lang w:val="en-US"/>
        </w:rPr>
        <w:t xml:space="preserve"> </w:t>
      </w:r>
      <w:r>
        <w:rPr>
          <w:rFonts w:ascii="Calibri Light" w:hAnsi="Calibri Light" w:cs="Calibri-Light"/>
          <w:color w:val="000000"/>
          <w:sz w:val="20"/>
          <w:szCs w:val="20"/>
          <w:lang w:val="en-US"/>
        </w:rPr>
        <w:t xml:space="preserve">Invited talk at the Department of Leadership and Organizational </w:t>
      </w:r>
      <w:proofErr w:type="spellStart"/>
      <w:r>
        <w:rPr>
          <w:rFonts w:ascii="Calibri Light" w:hAnsi="Calibri Light" w:cs="Calibri-Light"/>
          <w:color w:val="000000"/>
          <w:sz w:val="20"/>
          <w:szCs w:val="20"/>
          <w:lang w:val="en-US"/>
        </w:rPr>
        <w:t>Behaviour</w:t>
      </w:r>
      <w:proofErr w:type="spellEnd"/>
      <w:r>
        <w:rPr>
          <w:rFonts w:ascii="Calibri Light" w:hAnsi="Calibri Light" w:cs="Calibri-Light"/>
          <w:color w:val="000000"/>
          <w:sz w:val="20"/>
          <w:szCs w:val="20"/>
          <w:lang w:val="en-US"/>
        </w:rPr>
        <w:t xml:space="preserve"> at BI Norwegian Business School.</w:t>
      </w:r>
    </w:p>
    <w:p w14:paraId="0AD74E07" w14:textId="77777777" w:rsidR="005B7480" w:rsidRDefault="005B7480" w:rsidP="005B7480">
      <w:pPr>
        <w:pBdr>
          <w:top w:val="single" w:sz="8" w:space="1" w:color="auto"/>
        </w:pBdr>
        <w:autoSpaceDE w:val="0"/>
        <w:autoSpaceDN w:val="0"/>
        <w:adjustRightInd w:val="0"/>
        <w:spacing w:after="0" w:line="360" w:lineRule="auto"/>
        <w:rPr>
          <w:rFonts w:ascii="Calibri Light" w:hAnsi="Calibri Light" w:cs="Calibri-Bold"/>
          <w:b/>
          <w:bCs/>
          <w:color w:val="000000"/>
          <w:sz w:val="24"/>
          <w:szCs w:val="24"/>
          <w:lang w:val="en-US"/>
        </w:rPr>
      </w:pPr>
      <w:r>
        <w:rPr>
          <w:rFonts w:ascii="Calibri Light" w:hAnsi="Calibri Light" w:cs="Calibri-Bold"/>
          <w:b/>
          <w:bCs/>
          <w:color w:val="000000"/>
          <w:sz w:val="24"/>
          <w:szCs w:val="24"/>
          <w:lang w:val="en-US"/>
        </w:rPr>
        <w:t>Interviews in media</w:t>
      </w:r>
    </w:p>
    <w:p w14:paraId="00D92635" w14:textId="77777777" w:rsidR="005B7480" w:rsidRDefault="005B7480" w:rsidP="005B7480">
      <w:pPr>
        <w:pStyle w:val="ListParagraph"/>
        <w:numPr>
          <w:ilvl w:val="0"/>
          <w:numId w:val="10"/>
        </w:numPr>
        <w:autoSpaceDE w:val="0"/>
        <w:autoSpaceDN w:val="0"/>
        <w:adjustRightInd w:val="0"/>
        <w:spacing w:after="0" w:line="360" w:lineRule="auto"/>
        <w:rPr>
          <w:rFonts w:ascii="Calibri Light" w:hAnsi="Calibri Light" w:cs="Calibri-Bold"/>
          <w:color w:val="000000"/>
          <w:sz w:val="20"/>
          <w:szCs w:val="20"/>
          <w:lang w:val="en-US"/>
        </w:rPr>
      </w:pPr>
      <w:proofErr w:type="spellStart"/>
      <w:r>
        <w:rPr>
          <w:rFonts w:ascii="Calibri Light" w:hAnsi="Calibri Light" w:cs="Calibri-Bold"/>
          <w:color w:val="000000"/>
          <w:sz w:val="20"/>
          <w:szCs w:val="20"/>
        </w:rPr>
        <w:t>Gramnnæs</w:t>
      </w:r>
      <w:proofErr w:type="spellEnd"/>
      <w:r>
        <w:rPr>
          <w:rFonts w:ascii="Calibri Light" w:hAnsi="Calibri Light" w:cs="Calibri-Bold"/>
          <w:color w:val="000000"/>
          <w:sz w:val="20"/>
          <w:szCs w:val="20"/>
        </w:rPr>
        <w:t xml:space="preserve">, K. (2021). Pass deg for disse feilene hvis du vil ta gode beslutninger: Her er ekspertenes beste råd for hvordan du tar avgjørelser du ikke angrer på i ettertid. </w:t>
      </w:r>
      <w:r>
        <w:rPr>
          <w:rFonts w:ascii="Calibri Light" w:hAnsi="Calibri Light" w:cs="Calibri-Bold"/>
          <w:i/>
          <w:iCs/>
          <w:color w:val="000000"/>
          <w:sz w:val="20"/>
          <w:szCs w:val="20"/>
          <w:lang w:val="en-US"/>
        </w:rPr>
        <w:t>E24</w:t>
      </w:r>
      <w:r>
        <w:rPr>
          <w:rFonts w:ascii="Calibri Light" w:hAnsi="Calibri Light" w:cs="Calibri-Bold"/>
          <w:color w:val="000000"/>
          <w:sz w:val="20"/>
          <w:szCs w:val="20"/>
          <w:lang w:val="en-US"/>
        </w:rPr>
        <w:t xml:space="preserve">. </w:t>
      </w:r>
      <w:proofErr w:type="spellStart"/>
      <w:r>
        <w:rPr>
          <w:rFonts w:ascii="Calibri Light" w:hAnsi="Calibri Light" w:cs="Calibri-Bold"/>
          <w:color w:val="000000"/>
          <w:sz w:val="20"/>
          <w:szCs w:val="20"/>
          <w:lang w:val="en-US"/>
        </w:rPr>
        <w:t>doi</w:t>
      </w:r>
      <w:proofErr w:type="spellEnd"/>
      <w:r>
        <w:rPr>
          <w:rFonts w:ascii="Calibri Light" w:hAnsi="Calibri Light" w:cs="Calibri-Bold"/>
          <w:color w:val="000000"/>
          <w:sz w:val="20"/>
          <w:szCs w:val="20"/>
          <w:lang w:val="en-US"/>
        </w:rPr>
        <w:t>: https://e24.no/karriere-og-ledelse/i/28w4yG/pass-deg-for-disse-feilene-hvis-du-vil-ta-gode-beslutninger</w:t>
      </w:r>
    </w:p>
    <w:p w14:paraId="259B738E" w14:textId="77777777" w:rsidR="005B7480" w:rsidRPr="009F6176" w:rsidRDefault="005B7480" w:rsidP="005B7480">
      <w:pPr>
        <w:pStyle w:val="ListParagraph"/>
        <w:numPr>
          <w:ilvl w:val="0"/>
          <w:numId w:val="10"/>
        </w:numPr>
        <w:autoSpaceDE w:val="0"/>
        <w:autoSpaceDN w:val="0"/>
        <w:adjustRightInd w:val="0"/>
        <w:spacing w:after="0" w:line="360" w:lineRule="auto"/>
        <w:rPr>
          <w:rFonts w:ascii="Calibri Light" w:hAnsi="Calibri Light" w:cs="Calibri-Bold"/>
          <w:color w:val="000000"/>
          <w:sz w:val="20"/>
          <w:szCs w:val="20"/>
        </w:rPr>
      </w:pPr>
      <w:r>
        <w:rPr>
          <w:rFonts w:ascii="Calibri Light" w:hAnsi="Calibri Light" w:cs="Calibri-Bold"/>
          <w:color w:val="000000"/>
          <w:sz w:val="20"/>
          <w:szCs w:val="20"/>
          <w:lang w:val="en-US"/>
        </w:rPr>
        <w:t xml:space="preserve">Aaen-Stockdale, C. (2020). Plan S: The European Research Council versus Early Career Researchers. </w:t>
      </w:r>
      <w:r>
        <w:rPr>
          <w:rFonts w:ascii="Calibri Light" w:hAnsi="Calibri Light" w:cs="Calibri-Bold"/>
          <w:i/>
          <w:iCs/>
          <w:color w:val="000000"/>
          <w:sz w:val="20"/>
          <w:szCs w:val="20"/>
        </w:rPr>
        <w:t>Forskningspolitikk</w:t>
      </w:r>
      <w:r>
        <w:rPr>
          <w:rFonts w:ascii="Calibri Light" w:hAnsi="Calibri Light" w:cs="Calibri-Bold"/>
          <w:color w:val="000000"/>
          <w:sz w:val="20"/>
          <w:szCs w:val="20"/>
        </w:rPr>
        <w:t xml:space="preserve">. </w:t>
      </w:r>
      <w:proofErr w:type="spellStart"/>
      <w:r>
        <w:rPr>
          <w:rFonts w:ascii="Calibri Light" w:hAnsi="Calibri Light" w:cs="Calibri-Bold"/>
          <w:color w:val="000000"/>
          <w:sz w:val="20"/>
          <w:szCs w:val="20"/>
        </w:rPr>
        <w:t>doi</w:t>
      </w:r>
      <w:proofErr w:type="spellEnd"/>
      <w:r>
        <w:rPr>
          <w:rFonts w:ascii="Calibri Light" w:hAnsi="Calibri Light" w:cs="Calibri-Bold"/>
          <w:color w:val="000000"/>
          <w:sz w:val="20"/>
          <w:szCs w:val="20"/>
        </w:rPr>
        <w:t>: https://www.fpol.no/plan-s-the-european-research-council-versus-early-career-researchers/</w:t>
      </w:r>
    </w:p>
    <w:p w14:paraId="2736515C" w14:textId="5B8F06E5" w:rsidR="00A858FD" w:rsidRPr="005B7480" w:rsidRDefault="00A858FD" w:rsidP="005B7480">
      <w:pPr>
        <w:pBdr>
          <w:top w:val="single" w:sz="4" w:space="1" w:color="auto"/>
        </w:pBdr>
        <w:autoSpaceDE w:val="0"/>
        <w:autoSpaceDN w:val="0"/>
        <w:adjustRightInd w:val="0"/>
        <w:spacing w:after="0" w:line="360" w:lineRule="auto"/>
        <w:rPr>
          <w:rFonts w:ascii="Calibri Light" w:hAnsi="Calibri Light" w:cs="Calibri-Light"/>
          <w:b/>
          <w:bCs/>
          <w:color w:val="000000"/>
          <w:sz w:val="24"/>
          <w:szCs w:val="24"/>
        </w:rPr>
      </w:pPr>
    </w:p>
    <w:sectPr w:rsidR="00A858FD" w:rsidRPr="005B7480" w:rsidSect="00F30CFE">
      <w:headerReference w:type="default" r:id="rId20"/>
      <w:footerReference w:type="default" r:id="rId21"/>
      <w:pgSz w:w="11906" w:h="16838"/>
      <w:pgMar w:top="1417" w:right="1417" w:bottom="1417" w:left="1417" w:header="850" w:footer="62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E31938" w14:textId="77777777" w:rsidR="00ED3152" w:rsidRDefault="00ED3152" w:rsidP="00A069CF">
      <w:pPr>
        <w:spacing w:after="0" w:line="240" w:lineRule="auto"/>
      </w:pPr>
      <w:r>
        <w:separator/>
      </w:r>
    </w:p>
  </w:endnote>
  <w:endnote w:type="continuationSeparator" w:id="0">
    <w:p w14:paraId="33862402" w14:textId="77777777" w:rsidR="00ED3152" w:rsidRDefault="00ED3152" w:rsidP="00A069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Bold">
    <w:altName w:val="Calibri"/>
    <w:panose1 w:val="00000000000000000000"/>
    <w:charset w:val="00"/>
    <w:family w:val="auto"/>
    <w:notTrueType/>
    <w:pitch w:val="default"/>
    <w:sig w:usb0="00000003" w:usb1="00000000" w:usb2="00000000" w:usb3="00000000" w:csb0="00000001" w:csb1="00000000"/>
  </w:font>
  <w:font w:name="Calibri-Light">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E687E3" w14:textId="68EFFD7A" w:rsidR="00A069CF" w:rsidRPr="00D11481" w:rsidRDefault="00A069CF" w:rsidP="00DF07E6">
    <w:pPr>
      <w:autoSpaceDE w:val="0"/>
      <w:autoSpaceDN w:val="0"/>
      <w:adjustRightInd w:val="0"/>
      <w:spacing w:after="0" w:line="360" w:lineRule="auto"/>
      <w:rPr>
        <w:rFonts w:ascii="Calibri Light" w:hAnsi="Calibri Light" w:cs="Calibri-Light"/>
        <w:color w:val="000000"/>
        <w:sz w:val="20"/>
        <w:szCs w:val="20"/>
        <w:lang w:val="en-US"/>
      </w:rPr>
    </w:pPr>
    <w:r w:rsidRPr="00D11481">
      <w:rPr>
        <w:rFonts w:ascii="Calibri Light" w:hAnsi="Calibri Light" w:cs="Calibri-Light"/>
        <w:color w:val="000000"/>
        <w:sz w:val="20"/>
        <w:szCs w:val="20"/>
        <w:lang w:val="en-US"/>
      </w:rPr>
      <w:t xml:space="preserve">Lewend Mayiwar </w:t>
    </w:r>
    <w:r w:rsidR="00DF07E6">
      <w:rPr>
        <w:rFonts w:ascii="Calibri Light" w:hAnsi="Calibri Light" w:cs="Calibri-Light"/>
        <w:color w:val="000000"/>
        <w:sz w:val="20"/>
        <w:szCs w:val="20"/>
        <w:lang w:val="en-US"/>
      </w:rPr>
      <w:tab/>
    </w:r>
    <w:r w:rsidR="00DF07E6">
      <w:rPr>
        <w:rFonts w:ascii="Calibri Light" w:hAnsi="Calibri Light" w:cs="Calibri-Light"/>
        <w:color w:val="000000"/>
        <w:sz w:val="20"/>
        <w:szCs w:val="20"/>
        <w:lang w:val="en-US"/>
      </w:rPr>
      <w:tab/>
    </w:r>
    <w:r w:rsidR="00DF07E6">
      <w:rPr>
        <w:rFonts w:ascii="Calibri Light" w:hAnsi="Calibri Light" w:cs="Calibri-Light"/>
        <w:color w:val="000000"/>
        <w:sz w:val="20"/>
        <w:szCs w:val="20"/>
        <w:lang w:val="en-US"/>
      </w:rPr>
      <w:tab/>
    </w:r>
    <w:r w:rsidR="00DF07E6">
      <w:rPr>
        <w:rFonts w:ascii="Calibri Light" w:hAnsi="Calibri Light" w:cs="Calibri-Light"/>
        <w:color w:val="000000"/>
        <w:sz w:val="20"/>
        <w:szCs w:val="20"/>
        <w:lang w:val="en-US"/>
      </w:rPr>
      <w:tab/>
    </w:r>
    <w:r w:rsidR="00DF07E6">
      <w:rPr>
        <w:rFonts w:ascii="Calibri Light" w:hAnsi="Calibri Light" w:cs="Calibri-Light"/>
        <w:color w:val="000000"/>
        <w:sz w:val="20"/>
        <w:szCs w:val="20"/>
        <w:lang w:val="en-US"/>
      </w:rPr>
      <w:tab/>
    </w:r>
    <w:r w:rsidR="00DF07E6">
      <w:rPr>
        <w:rFonts w:ascii="Calibri Light" w:hAnsi="Calibri Light" w:cs="Calibri-Light"/>
        <w:color w:val="000000"/>
        <w:sz w:val="20"/>
        <w:szCs w:val="20"/>
        <w:lang w:val="en-US"/>
      </w:rPr>
      <w:tab/>
    </w:r>
    <w:r w:rsidR="00DF07E6">
      <w:rPr>
        <w:rFonts w:ascii="Calibri Light" w:hAnsi="Calibri Light" w:cs="Calibri-Light"/>
        <w:color w:val="000000"/>
        <w:sz w:val="20"/>
        <w:szCs w:val="20"/>
        <w:lang w:val="en-US"/>
      </w:rPr>
      <w:tab/>
    </w:r>
    <w:r w:rsidR="00DF07E6">
      <w:rPr>
        <w:rFonts w:ascii="Calibri Light" w:hAnsi="Calibri Light" w:cs="Calibri-Light"/>
        <w:color w:val="000000"/>
        <w:sz w:val="20"/>
        <w:szCs w:val="20"/>
        <w:lang w:val="en-US"/>
      </w:rPr>
      <w:tab/>
    </w:r>
    <w:r w:rsidR="00AA335D">
      <w:rPr>
        <w:rFonts w:ascii="Calibri Light" w:hAnsi="Calibri Light" w:cs="Calibri-Light"/>
        <w:color w:val="000000"/>
        <w:sz w:val="20"/>
        <w:szCs w:val="20"/>
        <w:lang w:val="en-US"/>
      </w:rPr>
      <w:t xml:space="preserve">        </w:t>
    </w:r>
    <w:r w:rsidRPr="00D11481">
      <w:rPr>
        <w:rFonts w:ascii="Calibri Light" w:hAnsi="Calibri Light" w:cs="Calibri-Light"/>
        <w:color w:val="000000"/>
        <w:sz w:val="20"/>
        <w:szCs w:val="20"/>
        <w:lang w:val="en-US"/>
      </w:rPr>
      <w:t>Tel: +47 922 188 68</w:t>
    </w:r>
  </w:p>
  <w:p w14:paraId="7EF6857A" w14:textId="46C2117F" w:rsidR="00A069CF" w:rsidRPr="00A069CF" w:rsidRDefault="00A069CF" w:rsidP="00A069CF">
    <w:pPr>
      <w:autoSpaceDE w:val="0"/>
      <w:autoSpaceDN w:val="0"/>
      <w:adjustRightInd w:val="0"/>
      <w:spacing w:after="0" w:line="360" w:lineRule="auto"/>
      <w:jc w:val="right"/>
      <w:rPr>
        <w:rFonts w:ascii="Calibri Light" w:hAnsi="Calibri Light" w:cs="Calibri-Light"/>
        <w:color w:val="000000"/>
        <w:sz w:val="20"/>
        <w:szCs w:val="20"/>
        <w:lang w:val="en-US"/>
      </w:rPr>
    </w:pPr>
    <w:r w:rsidRPr="00D11481">
      <w:rPr>
        <w:rFonts w:ascii="Calibri Light" w:hAnsi="Calibri Light" w:cs="Calibri-Light"/>
        <w:color w:val="000000"/>
        <w:sz w:val="20"/>
        <w:szCs w:val="20"/>
        <w:lang w:val="en-US"/>
      </w:rPr>
      <w:t>E-mail: lewend.mayiwar@bi.no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8B0861" w14:textId="77777777" w:rsidR="00ED3152" w:rsidRDefault="00ED3152" w:rsidP="00A069CF">
      <w:pPr>
        <w:spacing w:after="0" w:line="240" w:lineRule="auto"/>
      </w:pPr>
      <w:r>
        <w:separator/>
      </w:r>
    </w:p>
  </w:footnote>
  <w:footnote w:type="continuationSeparator" w:id="0">
    <w:p w14:paraId="25220BCD" w14:textId="77777777" w:rsidR="00ED3152" w:rsidRDefault="00ED3152" w:rsidP="00A069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16319679"/>
      <w:docPartObj>
        <w:docPartGallery w:val="Page Numbers (Top of Page)"/>
        <w:docPartUnique/>
      </w:docPartObj>
    </w:sdtPr>
    <w:sdtEndPr>
      <w:rPr>
        <w:noProof/>
      </w:rPr>
    </w:sdtEndPr>
    <w:sdtContent>
      <w:p w14:paraId="49CC6058" w14:textId="392D91D3" w:rsidR="00B30370" w:rsidRDefault="00B30370">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2F7A4C7" w14:textId="77777777" w:rsidR="00B30370" w:rsidRDefault="00B3037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031F2"/>
    <w:multiLevelType w:val="hybridMultilevel"/>
    <w:tmpl w:val="A44EAC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A961D3"/>
    <w:multiLevelType w:val="hybridMultilevel"/>
    <w:tmpl w:val="706A27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9C70D2D"/>
    <w:multiLevelType w:val="hybridMultilevel"/>
    <w:tmpl w:val="0CE4E964"/>
    <w:lvl w:ilvl="0" w:tplc="7026D6C6">
      <w:start w:val="2017"/>
      <w:numFmt w:val="decimal"/>
      <w:lvlText w:val="%1"/>
      <w:lvlJc w:val="left"/>
      <w:pPr>
        <w:ind w:left="840" w:hanging="4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07173DE"/>
    <w:multiLevelType w:val="hybridMultilevel"/>
    <w:tmpl w:val="A6326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57845E1"/>
    <w:multiLevelType w:val="hybridMultilevel"/>
    <w:tmpl w:val="FA38F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8082968"/>
    <w:multiLevelType w:val="hybridMultilevel"/>
    <w:tmpl w:val="68D88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B6A5EE6"/>
    <w:multiLevelType w:val="hybridMultilevel"/>
    <w:tmpl w:val="BF48E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C243BBE"/>
    <w:multiLevelType w:val="hybridMultilevel"/>
    <w:tmpl w:val="6C7A1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C261645"/>
    <w:multiLevelType w:val="hybridMultilevel"/>
    <w:tmpl w:val="35906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444084F"/>
    <w:multiLevelType w:val="hybridMultilevel"/>
    <w:tmpl w:val="4DE4A23C"/>
    <w:lvl w:ilvl="0" w:tplc="610C716A">
      <w:start w:val="2022"/>
      <w:numFmt w:val="decimal"/>
      <w:lvlText w:val="%1"/>
      <w:lvlJc w:val="left"/>
      <w:pPr>
        <w:ind w:left="840" w:hanging="4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9E03731"/>
    <w:multiLevelType w:val="hybridMultilevel"/>
    <w:tmpl w:val="317E2E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4C10BD6"/>
    <w:multiLevelType w:val="hybridMultilevel"/>
    <w:tmpl w:val="6202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6B90C9D"/>
    <w:multiLevelType w:val="hybridMultilevel"/>
    <w:tmpl w:val="DBD04A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7172D1D"/>
    <w:multiLevelType w:val="hybridMultilevel"/>
    <w:tmpl w:val="146E2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3C04BF7"/>
    <w:multiLevelType w:val="hybridMultilevel"/>
    <w:tmpl w:val="101A0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6305E50"/>
    <w:multiLevelType w:val="hybridMultilevel"/>
    <w:tmpl w:val="C14026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53690547">
    <w:abstractNumId w:val="3"/>
  </w:num>
  <w:num w:numId="2" w16cid:durableId="1973906380">
    <w:abstractNumId w:val="6"/>
  </w:num>
  <w:num w:numId="3" w16cid:durableId="1001590909">
    <w:abstractNumId w:val="12"/>
  </w:num>
  <w:num w:numId="4" w16cid:durableId="1381318237">
    <w:abstractNumId w:val="13"/>
  </w:num>
  <w:num w:numId="5" w16cid:durableId="803545107">
    <w:abstractNumId w:val="5"/>
  </w:num>
  <w:num w:numId="6" w16cid:durableId="1824200932">
    <w:abstractNumId w:val="1"/>
  </w:num>
  <w:num w:numId="7" w16cid:durableId="1199509130">
    <w:abstractNumId w:val="8"/>
  </w:num>
  <w:num w:numId="8" w16cid:durableId="462357742">
    <w:abstractNumId w:val="11"/>
  </w:num>
  <w:num w:numId="9" w16cid:durableId="1881746300">
    <w:abstractNumId w:val="15"/>
  </w:num>
  <w:num w:numId="10" w16cid:durableId="1869373970">
    <w:abstractNumId w:val="0"/>
  </w:num>
  <w:num w:numId="11" w16cid:durableId="1279140989">
    <w:abstractNumId w:val="2"/>
  </w:num>
  <w:num w:numId="12" w16cid:durableId="290988883">
    <w:abstractNumId w:val="10"/>
  </w:num>
  <w:num w:numId="13" w16cid:durableId="1263762737">
    <w:abstractNumId w:val="9"/>
  </w:num>
  <w:num w:numId="14" w16cid:durableId="2145659334">
    <w:abstractNumId w:val="4"/>
  </w:num>
  <w:num w:numId="15" w16cid:durableId="1294865985">
    <w:abstractNumId w:val="14"/>
  </w:num>
  <w:num w:numId="16" w16cid:durableId="11668046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DAxtrQwMzYzNjC2MDNQ0lEKTi0uzszPAykwMqsFALZ9/cctAAAA"/>
  </w:docVars>
  <w:rsids>
    <w:rsidRoot w:val="000858AE"/>
    <w:rsid w:val="00001E7A"/>
    <w:rsid w:val="00012DF6"/>
    <w:rsid w:val="00013710"/>
    <w:rsid w:val="00015961"/>
    <w:rsid w:val="0002091F"/>
    <w:rsid w:val="00023851"/>
    <w:rsid w:val="00024560"/>
    <w:rsid w:val="00030C84"/>
    <w:rsid w:val="0004504B"/>
    <w:rsid w:val="0006005E"/>
    <w:rsid w:val="00064892"/>
    <w:rsid w:val="00064EAE"/>
    <w:rsid w:val="00080D09"/>
    <w:rsid w:val="00081537"/>
    <w:rsid w:val="00082643"/>
    <w:rsid w:val="0008582C"/>
    <w:rsid w:val="000858AE"/>
    <w:rsid w:val="0008711E"/>
    <w:rsid w:val="000915B7"/>
    <w:rsid w:val="00096730"/>
    <w:rsid w:val="000A4D9B"/>
    <w:rsid w:val="000A739E"/>
    <w:rsid w:val="000B1BCA"/>
    <w:rsid w:val="000B2CCD"/>
    <w:rsid w:val="000C1FBF"/>
    <w:rsid w:val="000C53F8"/>
    <w:rsid w:val="000D3057"/>
    <w:rsid w:val="000D53DE"/>
    <w:rsid w:val="000D5B74"/>
    <w:rsid w:val="000E3470"/>
    <w:rsid w:val="000E3827"/>
    <w:rsid w:val="000F0CAF"/>
    <w:rsid w:val="000F3EF8"/>
    <w:rsid w:val="00105AC8"/>
    <w:rsid w:val="00110C5C"/>
    <w:rsid w:val="00112AEF"/>
    <w:rsid w:val="0011734B"/>
    <w:rsid w:val="0012386E"/>
    <w:rsid w:val="001329A9"/>
    <w:rsid w:val="00135B9B"/>
    <w:rsid w:val="00136C4B"/>
    <w:rsid w:val="0014001C"/>
    <w:rsid w:val="00143A2A"/>
    <w:rsid w:val="00151830"/>
    <w:rsid w:val="00154B1B"/>
    <w:rsid w:val="00155F05"/>
    <w:rsid w:val="00156352"/>
    <w:rsid w:val="00161D6F"/>
    <w:rsid w:val="0016598B"/>
    <w:rsid w:val="00165DA0"/>
    <w:rsid w:val="00167C5E"/>
    <w:rsid w:val="00176AAC"/>
    <w:rsid w:val="00194ACF"/>
    <w:rsid w:val="00197FB8"/>
    <w:rsid w:val="001A5D28"/>
    <w:rsid w:val="001A6B19"/>
    <w:rsid w:val="001B171D"/>
    <w:rsid w:val="001C56D6"/>
    <w:rsid w:val="001C5EFB"/>
    <w:rsid w:val="001D2762"/>
    <w:rsid w:val="001D728A"/>
    <w:rsid w:val="001E6B5E"/>
    <w:rsid w:val="001F4CEF"/>
    <w:rsid w:val="001F5263"/>
    <w:rsid w:val="001F70C2"/>
    <w:rsid w:val="00200863"/>
    <w:rsid w:val="00203ABE"/>
    <w:rsid w:val="002058D5"/>
    <w:rsid w:val="00213F04"/>
    <w:rsid w:val="00220253"/>
    <w:rsid w:val="002226A6"/>
    <w:rsid w:val="00246F23"/>
    <w:rsid w:val="00255A03"/>
    <w:rsid w:val="002613E4"/>
    <w:rsid w:val="002623FB"/>
    <w:rsid w:val="00263E0F"/>
    <w:rsid w:val="00270294"/>
    <w:rsid w:val="00272578"/>
    <w:rsid w:val="00274262"/>
    <w:rsid w:val="0028032A"/>
    <w:rsid w:val="00281044"/>
    <w:rsid w:val="002825DF"/>
    <w:rsid w:val="0028503B"/>
    <w:rsid w:val="00291C46"/>
    <w:rsid w:val="002946EC"/>
    <w:rsid w:val="00295167"/>
    <w:rsid w:val="002A185C"/>
    <w:rsid w:val="002A6002"/>
    <w:rsid w:val="002A7DED"/>
    <w:rsid w:val="002B0BF9"/>
    <w:rsid w:val="002D578B"/>
    <w:rsid w:val="002E03B6"/>
    <w:rsid w:val="002E219D"/>
    <w:rsid w:val="002E69EF"/>
    <w:rsid w:val="002F0CBA"/>
    <w:rsid w:val="002F1E5E"/>
    <w:rsid w:val="0032051E"/>
    <w:rsid w:val="00322C5A"/>
    <w:rsid w:val="00324055"/>
    <w:rsid w:val="00327435"/>
    <w:rsid w:val="0034349F"/>
    <w:rsid w:val="0035768B"/>
    <w:rsid w:val="00363016"/>
    <w:rsid w:val="0036762C"/>
    <w:rsid w:val="00367D86"/>
    <w:rsid w:val="00370497"/>
    <w:rsid w:val="00374677"/>
    <w:rsid w:val="003830E7"/>
    <w:rsid w:val="00385AD0"/>
    <w:rsid w:val="00390033"/>
    <w:rsid w:val="00394F26"/>
    <w:rsid w:val="00395C6D"/>
    <w:rsid w:val="00395D92"/>
    <w:rsid w:val="003A32AE"/>
    <w:rsid w:val="003A3652"/>
    <w:rsid w:val="003A53F6"/>
    <w:rsid w:val="003A67E6"/>
    <w:rsid w:val="003B32BA"/>
    <w:rsid w:val="003B7820"/>
    <w:rsid w:val="003C3651"/>
    <w:rsid w:val="003C6F70"/>
    <w:rsid w:val="003D0883"/>
    <w:rsid w:val="003D0CD8"/>
    <w:rsid w:val="003F6C16"/>
    <w:rsid w:val="00401415"/>
    <w:rsid w:val="00401C2B"/>
    <w:rsid w:val="004033AD"/>
    <w:rsid w:val="00404C76"/>
    <w:rsid w:val="004159DB"/>
    <w:rsid w:val="00422BC3"/>
    <w:rsid w:val="004251E3"/>
    <w:rsid w:val="00430EE5"/>
    <w:rsid w:val="00435479"/>
    <w:rsid w:val="00440837"/>
    <w:rsid w:val="00444244"/>
    <w:rsid w:val="004521E0"/>
    <w:rsid w:val="004575D1"/>
    <w:rsid w:val="004612F4"/>
    <w:rsid w:val="00492CAF"/>
    <w:rsid w:val="00494F5D"/>
    <w:rsid w:val="004A0FD6"/>
    <w:rsid w:val="004A1F4F"/>
    <w:rsid w:val="004A4031"/>
    <w:rsid w:val="004B0803"/>
    <w:rsid w:val="004B256B"/>
    <w:rsid w:val="004B5CF0"/>
    <w:rsid w:val="004B5FB2"/>
    <w:rsid w:val="004B696F"/>
    <w:rsid w:val="004B7D68"/>
    <w:rsid w:val="004C23A5"/>
    <w:rsid w:val="004C6E2F"/>
    <w:rsid w:val="004D0675"/>
    <w:rsid w:val="004D5FAD"/>
    <w:rsid w:val="004E3E65"/>
    <w:rsid w:val="005019B4"/>
    <w:rsid w:val="00504C83"/>
    <w:rsid w:val="00506C86"/>
    <w:rsid w:val="0051125E"/>
    <w:rsid w:val="0051186D"/>
    <w:rsid w:val="00512517"/>
    <w:rsid w:val="005234F9"/>
    <w:rsid w:val="005260F3"/>
    <w:rsid w:val="005327FC"/>
    <w:rsid w:val="00540D12"/>
    <w:rsid w:val="0054138A"/>
    <w:rsid w:val="00547AF1"/>
    <w:rsid w:val="00552185"/>
    <w:rsid w:val="0056188E"/>
    <w:rsid w:val="00566343"/>
    <w:rsid w:val="0057063B"/>
    <w:rsid w:val="00573EBA"/>
    <w:rsid w:val="00576126"/>
    <w:rsid w:val="00577465"/>
    <w:rsid w:val="00580DEE"/>
    <w:rsid w:val="0059018B"/>
    <w:rsid w:val="00595273"/>
    <w:rsid w:val="005952DC"/>
    <w:rsid w:val="0059703F"/>
    <w:rsid w:val="005A0D29"/>
    <w:rsid w:val="005A1F7B"/>
    <w:rsid w:val="005B7480"/>
    <w:rsid w:val="005C145C"/>
    <w:rsid w:val="005C214F"/>
    <w:rsid w:val="005D15E9"/>
    <w:rsid w:val="005D1C2D"/>
    <w:rsid w:val="005D4D3C"/>
    <w:rsid w:val="005D7A68"/>
    <w:rsid w:val="005E07E7"/>
    <w:rsid w:val="005E7020"/>
    <w:rsid w:val="005E70BF"/>
    <w:rsid w:val="005E7236"/>
    <w:rsid w:val="005F6653"/>
    <w:rsid w:val="005F6D78"/>
    <w:rsid w:val="005F77AC"/>
    <w:rsid w:val="00600454"/>
    <w:rsid w:val="00603FCD"/>
    <w:rsid w:val="0060750B"/>
    <w:rsid w:val="006119E8"/>
    <w:rsid w:val="006132CF"/>
    <w:rsid w:val="006154CF"/>
    <w:rsid w:val="00617E58"/>
    <w:rsid w:val="006239DF"/>
    <w:rsid w:val="00637A05"/>
    <w:rsid w:val="006404CE"/>
    <w:rsid w:val="00642B32"/>
    <w:rsid w:val="006525D3"/>
    <w:rsid w:val="00662DA8"/>
    <w:rsid w:val="00663248"/>
    <w:rsid w:val="00663948"/>
    <w:rsid w:val="00670776"/>
    <w:rsid w:val="00671323"/>
    <w:rsid w:val="00673E7C"/>
    <w:rsid w:val="006747B1"/>
    <w:rsid w:val="00674C20"/>
    <w:rsid w:val="00674F45"/>
    <w:rsid w:val="00675309"/>
    <w:rsid w:val="00675AFA"/>
    <w:rsid w:val="00675C33"/>
    <w:rsid w:val="0068623D"/>
    <w:rsid w:val="00686AF3"/>
    <w:rsid w:val="006941BD"/>
    <w:rsid w:val="00694E07"/>
    <w:rsid w:val="006A0EF4"/>
    <w:rsid w:val="006B41F2"/>
    <w:rsid w:val="006B5879"/>
    <w:rsid w:val="006C043B"/>
    <w:rsid w:val="006C389E"/>
    <w:rsid w:val="006D54E4"/>
    <w:rsid w:val="006D5683"/>
    <w:rsid w:val="006E2D79"/>
    <w:rsid w:val="006F408F"/>
    <w:rsid w:val="00702340"/>
    <w:rsid w:val="0070509B"/>
    <w:rsid w:val="00710127"/>
    <w:rsid w:val="00712765"/>
    <w:rsid w:val="007148BA"/>
    <w:rsid w:val="00717980"/>
    <w:rsid w:val="007249D3"/>
    <w:rsid w:val="0072625A"/>
    <w:rsid w:val="007320CD"/>
    <w:rsid w:val="00732170"/>
    <w:rsid w:val="007373A1"/>
    <w:rsid w:val="00740588"/>
    <w:rsid w:val="0074381F"/>
    <w:rsid w:val="00757C71"/>
    <w:rsid w:val="007601EF"/>
    <w:rsid w:val="00763D03"/>
    <w:rsid w:val="00771E10"/>
    <w:rsid w:val="00774A09"/>
    <w:rsid w:val="00780C3E"/>
    <w:rsid w:val="0078199D"/>
    <w:rsid w:val="00795E80"/>
    <w:rsid w:val="00795FA6"/>
    <w:rsid w:val="007A04DB"/>
    <w:rsid w:val="007B1FCE"/>
    <w:rsid w:val="007B23FE"/>
    <w:rsid w:val="007B31C4"/>
    <w:rsid w:val="007C0B04"/>
    <w:rsid w:val="007C209F"/>
    <w:rsid w:val="007C354A"/>
    <w:rsid w:val="007C48D7"/>
    <w:rsid w:val="007C4913"/>
    <w:rsid w:val="007C7D84"/>
    <w:rsid w:val="007D13E3"/>
    <w:rsid w:val="007E2420"/>
    <w:rsid w:val="007E61F3"/>
    <w:rsid w:val="007E67AD"/>
    <w:rsid w:val="007E798C"/>
    <w:rsid w:val="007F041F"/>
    <w:rsid w:val="007F0877"/>
    <w:rsid w:val="007F4AE1"/>
    <w:rsid w:val="00803863"/>
    <w:rsid w:val="00805938"/>
    <w:rsid w:val="00810A2A"/>
    <w:rsid w:val="0082023D"/>
    <w:rsid w:val="00821029"/>
    <w:rsid w:val="008216EC"/>
    <w:rsid w:val="00825EDD"/>
    <w:rsid w:val="008279F3"/>
    <w:rsid w:val="00835855"/>
    <w:rsid w:val="008369AD"/>
    <w:rsid w:val="00863C45"/>
    <w:rsid w:val="00864221"/>
    <w:rsid w:val="00874C57"/>
    <w:rsid w:val="0087772B"/>
    <w:rsid w:val="008838F4"/>
    <w:rsid w:val="008879A7"/>
    <w:rsid w:val="00892018"/>
    <w:rsid w:val="008A4ADA"/>
    <w:rsid w:val="008A5FB9"/>
    <w:rsid w:val="008B0D18"/>
    <w:rsid w:val="008B42EE"/>
    <w:rsid w:val="008B5A8A"/>
    <w:rsid w:val="008C5308"/>
    <w:rsid w:val="008D341E"/>
    <w:rsid w:val="008D5ADC"/>
    <w:rsid w:val="008D7173"/>
    <w:rsid w:val="008E0A56"/>
    <w:rsid w:val="008E75B7"/>
    <w:rsid w:val="008F40E8"/>
    <w:rsid w:val="008F5C3A"/>
    <w:rsid w:val="00902E63"/>
    <w:rsid w:val="00911E23"/>
    <w:rsid w:val="009143FF"/>
    <w:rsid w:val="00915FAA"/>
    <w:rsid w:val="00917949"/>
    <w:rsid w:val="00917F5D"/>
    <w:rsid w:val="00923077"/>
    <w:rsid w:val="00926184"/>
    <w:rsid w:val="00934C28"/>
    <w:rsid w:val="00940549"/>
    <w:rsid w:val="00955A17"/>
    <w:rsid w:val="009641FE"/>
    <w:rsid w:val="009659A9"/>
    <w:rsid w:val="0096617B"/>
    <w:rsid w:val="009748AB"/>
    <w:rsid w:val="00975ACB"/>
    <w:rsid w:val="00975D3A"/>
    <w:rsid w:val="00983637"/>
    <w:rsid w:val="00993F6A"/>
    <w:rsid w:val="00995793"/>
    <w:rsid w:val="009A5526"/>
    <w:rsid w:val="009B31E7"/>
    <w:rsid w:val="009C007F"/>
    <w:rsid w:val="009C0987"/>
    <w:rsid w:val="009C09EE"/>
    <w:rsid w:val="009F1CD4"/>
    <w:rsid w:val="009F4E88"/>
    <w:rsid w:val="009F606E"/>
    <w:rsid w:val="00A069CF"/>
    <w:rsid w:val="00A07186"/>
    <w:rsid w:val="00A07B23"/>
    <w:rsid w:val="00A14AA5"/>
    <w:rsid w:val="00A2260E"/>
    <w:rsid w:val="00A24FF0"/>
    <w:rsid w:val="00A322C8"/>
    <w:rsid w:val="00A324AE"/>
    <w:rsid w:val="00A356E6"/>
    <w:rsid w:val="00A36C98"/>
    <w:rsid w:val="00A47F38"/>
    <w:rsid w:val="00A5346C"/>
    <w:rsid w:val="00A53BFF"/>
    <w:rsid w:val="00A62618"/>
    <w:rsid w:val="00A66F39"/>
    <w:rsid w:val="00A6770F"/>
    <w:rsid w:val="00A709C3"/>
    <w:rsid w:val="00A76AB7"/>
    <w:rsid w:val="00A8007F"/>
    <w:rsid w:val="00A833BD"/>
    <w:rsid w:val="00A858FD"/>
    <w:rsid w:val="00A96053"/>
    <w:rsid w:val="00AA335D"/>
    <w:rsid w:val="00AB203C"/>
    <w:rsid w:val="00AB4974"/>
    <w:rsid w:val="00AB4D60"/>
    <w:rsid w:val="00AD6DE9"/>
    <w:rsid w:val="00AE0FA6"/>
    <w:rsid w:val="00AE2794"/>
    <w:rsid w:val="00AE65EE"/>
    <w:rsid w:val="00AE79D9"/>
    <w:rsid w:val="00AF0CCB"/>
    <w:rsid w:val="00AF114A"/>
    <w:rsid w:val="00AF4C2C"/>
    <w:rsid w:val="00AF7574"/>
    <w:rsid w:val="00B02046"/>
    <w:rsid w:val="00B10118"/>
    <w:rsid w:val="00B15F26"/>
    <w:rsid w:val="00B208E1"/>
    <w:rsid w:val="00B25EF1"/>
    <w:rsid w:val="00B30370"/>
    <w:rsid w:val="00B33099"/>
    <w:rsid w:val="00B41EF7"/>
    <w:rsid w:val="00B42114"/>
    <w:rsid w:val="00B61260"/>
    <w:rsid w:val="00B66E12"/>
    <w:rsid w:val="00B70361"/>
    <w:rsid w:val="00B708FE"/>
    <w:rsid w:val="00B73A36"/>
    <w:rsid w:val="00B77481"/>
    <w:rsid w:val="00B836A8"/>
    <w:rsid w:val="00B84590"/>
    <w:rsid w:val="00B85EE5"/>
    <w:rsid w:val="00B8619B"/>
    <w:rsid w:val="00B90B95"/>
    <w:rsid w:val="00B92144"/>
    <w:rsid w:val="00BA006B"/>
    <w:rsid w:val="00BA4409"/>
    <w:rsid w:val="00BB0161"/>
    <w:rsid w:val="00BB247A"/>
    <w:rsid w:val="00BB2FFB"/>
    <w:rsid w:val="00BC03D0"/>
    <w:rsid w:val="00BC3EA5"/>
    <w:rsid w:val="00BD2A0B"/>
    <w:rsid w:val="00BD3584"/>
    <w:rsid w:val="00BD38BD"/>
    <w:rsid w:val="00BD6BE7"/>
    <w:rsid w:val="00BE69E0"/>
    <w:rsid w:val="00BF659A"/>
    <w:rsid w:val="00BF694D"/>
    <w:rsid w:val="00C01032"/>
    <w:rsid w:val="00C12120"/>
    <w:rsid w:val="00C20DAA"/>
    <w:rsid w:val="00C23C0F"/>
    <w:rsid w:val="00C25AA2"/>
    <w:rsid w:val="00C30507"/>
    <w:rsid w:val="00C36730"/>
    <w:rsid w:val="00C37975"/>
    <w:rsid w:val="00C42A6F"/>
    <w:rsid w:val="00C54BBD"/>
    <w:rsid w:val="00C57E12"/>
    <w:rsid w:val="00C64F21"/>
    <w:rsid w:val="00C70E0E"/>
    <w:rsid w:val="00C80430"/>
    <w:rsid w:val="00C81475"/>
    <w:rsid w:val="00CA7216"/>
    <w:rsid w:val="00CB5004"/>
    <w:rsid w:val="00CB69D5"/>
    <w:rsid w:val="00CC462B"/>
    <w:rsid w:val="00CD11B5"/>
    <w:rsid w:val="00CD2F79"/>
    <w:rsid w:val="00CD7127"/>
    <w:rsid w:val="00CE317D"/>
    <w:rsid w:val="00CF1889"/>
    <w:rsid w:val="00CF6156"/>
    <w:rsid w:val="00CF73BE"/>
    <w:rsid w:val="00D11481"/>
    <w:rsid w:val="00D16FC3"/>
    <w:rsid w:val="00D17AE0"/>
    <w:rsid w:val="00D214CA"/>
    <w:rsid w:val="00D239F7"/>
    <w:rsid w:val="00D23FB7"/>
    <w:rsid w:val="00D25DA5"/>
    <w:rsid w:val="00D261D0"/>
    <w:rsid w:val="00D35B60"/>
    <w:rsid w:val="00D40C90"/>
    <w:rsid w:val="00D41678"/>
    <w:rsid w:val="00D43C39"/>
    <w:rsid w:val="00D45820"/>
    <w:rsid w:val="00D45B50"/>
    <w:rsid w:val="00D72D5D"/>
    <w:rsid w:val="00D91E99"/>
    <w:rsid w:val="00D966E3"/>
    <w:rsid w:val="00DA1749"/>
    <w:rsid w:val="00DA6EC6"/>
    <w:rsid w:val="00DC0238"/>
    <w:rsid w:val="00DC3191"/>
    <w:rsid w:val="00DC6FC4"/>
    <w:rsid w:val="00DD7B5E"/>
    <w:rsid w:val="00DE2D95"/>
    <w:rsid w:val="00DE2EB1"/>
    <w:rsid w:val="00DE697E"/>
    <w:rsid w:val="00DE7E31"/>
    <w:rsid w:val="00DF07E6"/>
    <w:rsid w:val="00E04D8E"/>
    <w:rsid w:val="00E10648"/>
    <w:rsid w:val="00E155C6"/>
    <w:rsid w:val="00E175EE"/>
    <w:rsid w:val="00E2680C"/>
    <w:rsid w:val="00E31ACE"/>
    <w:rsid w:val="00E40444"/>
    <w:rsid w:val="00E42B08"/>
    <w:rsid w:val="00E4393B"/>
    <w:rsid w:val="00E43EBD"/>
    <w:rsid w:val="00E46596"/>
    <w:rsid w:val="00E50734"/>
    <w:rsid w:val="00E5672E"/>
    <w:rsid w:val="00E56BC8"/>
    <w:rsid w:val="00E61AF4"/>
    <w:rsid w:val="00E7303E"/>
    <w:rsid w:val="00E75A3C"/>
    <w:rsid w:val="00E76746"/>
    <w:rsid w:val="00E82F5A"/>
    <w:rsid w:val="00E94588"/>
    <w:rsid w:val="00E9629F"/>
    <w:rsid w:val="00E96812"/>
    <w:rsid w:val="00EB27A5"/>
    <w:rsid w:val="00EC6692"/>
    <w:rsid w:val="00EC6CE3"/>
    <w:rsid w:val="00EC7A5C"/>
    <w:rsid w:val="00ED1545"/>
    <w:rsid w:val="00ED3152"/>
    <w:rsid w:val="00EE04C6"/>
    <w:rsid w:val="00EE49B6"/>
    <w:rsid w:val="00EF05FD"/>
    <w:rsid w:val="00EF23B4"/>
    <w:rsid w:val="00EF36EC"/>
    <w:rsid w:val="00EF4A36"/>
    <w:rsid w:val="00F078BE"/>
    <w:rsid w:val="00F13359"/>
    <w:rsid w:val="00F2156D"/>
    <w:rsid w:val="00F2263C"/>
    <w:rsid w:val="00F24739"/>
    <w:rsid w:val="00F24BEC"/>
    <w:rsid w:val="00F30CFE"/>
    <w:rsid w:val="00F31A21"/>
    <w:rsid w:val="00F36330"/>
    <w:rsid w:val="00F50293"/>
    <w:rsid w:val="00F5149A"/>
    <w:rsid w:val="00F522BC"/>
    <w:rsid w:val="00F53996"/>
    <w:rsid w:val="00F55444"/>
    <w:rsid w:val="00F663A8"/>
    <w:rsid w:val="00F77999"/>
    <w:rsid w:val="00F77CC1"/>
    <w:rsid w:val="00F81D6A"/>
    <w:rsid w:val="00F867CF"/>
    <w:rsid w:val="00F9420F"/>
    <w:rsid w:val="00FA2427"/>
    <w:rsid w:val="00FA577E"/>
    <w:rsid w:val="00FB33DD"/>
    <w:rsid w:val="00FB4963"/>
    <w:rsid w:val="00FB7B1F"/>
    <w:rsid w:val="00FC118B"/>
    <w:rsid w:val="00FC2450"/>
    <w:rsid w:val="00FC3F3E"/>
    <w:rsid w:val="00FC5E77"/>
    <w:rsid w:val="00FF074E"/>
    <w:rsid w:val="00FF3A75"/>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4C1A8B"/>
  <w15:chartTrackingRefBased/>
  <w15:docId w15:val="{15BDE5D4-0286-4ACA-ADA6-8887B485B3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069CF"/>
    <w:pPr>
      <w:tabs>
        <w:tab w:val="center" w:pos="4703"/>
        <w:tab w:val="right" w:pos="9406"/>
      </w:tabs>
      <w:spacing w:after="0" w:line="240" w:lineRule="auto"/>
    </w:pPr>
  </w:style>
  <w:style w:type="character" w:customStyle="1" w:styleId="HeaderChar">
    <w:name w:val="Header Char"/>
    <w:basedOn w:val="DefaultParagraphFont"/>
    <w:link w:val="Header"/>
    <w:uiPriority w:val="99"/>
    <w:rsid w:val="00A069CF"/>
  </w:style>
  <w:style w:type="paragraph" w:styleId="Footer">
    <w:name w:val="footer"/>
    <w:basedOn w:val="Normal"/>
    <w:link w:val="FooterChar"/>
    <w:uiPriority w:val="99"/>
    <w:unhideWhenUsed/>
    <w:rsid w:val="00A069CF"/>
    <w:pPr>
      <w:tabs>
        <w:tab w:val="center" w:pos="4703"/>
        <w:tab w:val="right" w:pos="9406"/>
      </w:tabs>
      <w:spacing w:after="0" w:line="240" w:lineRule="auto"/>
    </w:pPr>
  </w:style>
  <w:style w:type="character" w:customStyle="1" w:styleId="FooterChar">
    <w:name w:val="Footer Char"/>
    <w:basedOn w:val="DefaultParagraphFont"/>
    <w:link w:val="Footer"/>
    <w:uiPriority w:val="99"/>
    <w:rsid w:val="00A069CF"/>
  </w:style>
  <w:style w:type="paragraph" w:styleId="ListParagraph">
    <w:name w:val="List Paragraph"/>
    <w:basedOn w:val="Normal"/>
    <w:uiPriority w:val="34"/>
    <w:qFormat/>
    <w:rsid w:val="000D53DE"/>
    <w:pPr>
      <w:ind w:left="720"/>
      <w:contextualSpacing/>
    </w:pPr>
  </w:style>
  <w:style w:type="character" w:styleId="Hyperlink">
    <w:name w:val="Hyperlink"/>
    <w:basedOn w:val="DefaultParagraphFont"/>
    <w:uiPriority w:val="99"/>
    <w:unhideWhenUsed/>
    <w:rsid w:val="0008582C"/>
    <w:rPr>
      <w:color w:val="0563C1" w:themeColor="hyperlink"/>
      <w:u w:val="single"/>
    </w:rPr>
  </w:style>
  <w:style w:type="character" w:styleId="UnresolvedMention">
    <w:name w:val="Unresolved Mention"/>
    <w:basedOn w:val="DefaultParagraphFont"/>
    <w:uiPriority w:val="99"/>
    <w:semiHidden/>
    <w:unhideWhenUsed/>
    <w:rsid w:val="0008582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mailto:thorvald.harem@bi.no" TargetMode="External"/><Relationship Id="rId18" Type="http://schemas.openxmlformats.org/officeDocument/2006/relationships/hyperlink" Target="https://www.forskerforum.no/fram-for-troverdig-forskning/"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www.norrn.no" TargetMode="External"/><Relationship Id="rId17" Type="http://schemas.openxmlformats.org/officeDocument/2006/relationships/hyperlink" Target="https://www.fpol.no/the-dilemmas-of-practicing-open-science-for-junior-researchers/" TargetMode="External"/><Relationship Id="rId2" Type="http://schemas.openxmlformats.org/officeDocument/2006/relationships/numbering" Target="numbering.xml"/><Relationship Id="rId16" Type="http://schemas.openxmlformats.org/officeDocument/2006/relationships/hyperlink" Target="https://doi.org/10.1016/j.obhdp.2020.07.002"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ites.google.com/nyu.edu/tropelab/about?authuser=0" TargetMode="External"/><Relationship Id="rId5" Type="http://schemas.openxmlformats.org/officeDocument/2006/relationships/webSettings" Target="webSettings.xml"/><Relationship Id="rId15" Type="http://schemas.openxmlformats.org/officeDocument/2006/relationships/hyperlink" Target="mailto:linda.lai@bi.no" TargetMode="External"/><Relationship Id="rId23" Type="http://schemas.openxmlformats.org/officeDocument/2006/relationships/theme" Target="theme/theme1.xml"/><Relationship Id="rId10" Type="http://schemas.openxmlformats.org/officeDocument/2006/relationships/hyperlink" Target="http://www.lewendmayiwar.com" TargetMode="External"/><Relationship Id="rId19" Type="http://schemas.openxmlformats.org/officeDocument/2006/relationships/hyperlink" Target="https://www.bi.no/forskning/business-review/articles/2021/06/tre-strategier-som-gjor-toffe-beslutninger-enklere/" TargetMode="External"/><Relationship Id="rId4" Type="http://schemas.openxmlformats.org/officeDocument/2006/relationships/settings" Target="settings.xml"/><Relationship Id="rId9" Type="http://schemas.openxmlformats.org/officeDocument/2006/relationships/hyperlink" Target="mailto:lewend.mayiwar@bi.no" TargetMode="External"/><Relationship Id="rId14" Type="http://schemas.openxmlformats.org/officeDocument/2006/relationships/hyperlink" Target="mailto:bard.kuvaas@bi.no"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C67114-2CC1-4DB5-B2E1-38BFBB4705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6</Pages>
  <Words>2139</Words>
  <Characters>12194</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Mayiwar, Lewend</dc:creator>
  <cp:keywords/>
  <dc:description/>
  <cp:lastModifiedBy>Mayiwar, Lewend</cp:lastModifiedBy>
  <cp:revision>37</cp:revision>
  <cp:lastPrinted>2023-01-22T20:28:00Z</cp:lastPrinted>
  <dcterms:created xsi:type="dcterms:W3CDTF">2023-06-02T11:36:00Z</dcterms:created>
  <dcterms:modified xsi:type="dcterms:W3CDTF">2023-07-23T11:29:00Z</dcterms:modified>
</cp:coreProperties>
</file>