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21CF8A" w14:textId="6D77281F" w:rsidR="00FF1649" w:rsidRDefault="00BA209B" w:rsidP="00BA209B">
      <w:pPr>
        <w:jc w:val="center"/>
      </w:pPr>
      <w:r>
        <w:t>5110 Journals</w:t>
      </w:r>
      <w:r w:rsidR="00261E28">
        <w:t xml:space="preserve"> – Lewis Pierce</w:t>
      </w:r>
    </w:p>
    <w:p w14:paraId="51D9E5CE" w14:textId="77777777" w:rsidR="00BA209B" w:rsidRDefault="00BA209B" w:rsidP="00BA209B">
      <w:pPr>
        <w:jc w:val="center"/>
      </w:pPr>
    </w:p>
    <w:p w14:paraId="76FF66AD" w14:textId="75E70A09" w:rsidR="00BA209B" w:rsidRDefault="00BA209B" w:rsidP="00BA209B">
      <w:r>
        <w:t>Journal 1:</w:t>
      </w:r>
    </w:p>
    <w:p w14:paraId="3A6B756D" w14:textId="77777777" w:rsidR="003C36D8" w:rsidRDefault="00BA209B" w:rsidP="00BA209B">
      <w:r>
        <w:tab/>
      </w:r>
      <w:r w:rsidR="0041250C">
        <w:t xml:space="preserve">The first module of this course was immediately enjoyable, as the reading on MapReduce </w:t>
      </w:r>
      <w:r w:rsidR="00690D8E">
        <w:t xml:space="preserve">illuminated some of the problems and management strategies seen in computer science and big data systems. I have used computers extensively for many years, and built my own home PC, but have never deeply investigated how so many of the systems we take for granted truly work, nor comprehended their amazing complexity. </w:t>
      </w:r>
    </w:p>
    <w:p w14:paraId="27B96C4B" w14:textId="73DA233C" w:rsidR="00BA209B" w:rsidRDefault="003C36D8" w:rsidP="003C36D8">
      <w:pPr>
        <w:ind w:firstLine="720"/>
      </w:pPr>
      <w:r>
        <w:t xml:space="preserve">It was also interesting to consider a system such as MapReduce to essentially be a piece of history, although it was developed quite recently, </w:t>
      </w:r>
      <w:r w:rsidR="0055633C">
        <w:t>in comparison to</w:t>
      </w:r>
      <w:r>
        <w:t xml:space="preserve"> normal historical scales.</w:t>
      </w:r>
      <w:r w:rsidR="0055633C">
        <w:t xml:space="preserve"> </w:t>
      </w:r>
      <w:r w:rsidR="00D00E89">
        <w:t>To me, the biggest takeaway from this chapter was the power of abstracted parallelization and the inherent value it holds across so many fields.</w:t>
      </w:r>
    </w:p>
    <w:p w14:paraId="1E7C02A8" w14:textId="77777777" w:rsidR="00A75A5B" w:rsidRDefault="00A75A5B" w:rsidP="00A75A5B"/>
    <w:p w14:paraId="14F9BC5F" w14:textId="545D8E0D" w:rsidR="00A75A5B" w:rsidRDefault="00A75A5B" w:rsidP="00A75A5B">
      <w:r>
        <w:t>Journal 2:</w:t>
      </w:r>
    </w:p>
    <w:p w14:paraId="117C67AE" w14:textId="7B66FFA8" w:rsidR="00A75A5B" w:rsidRDefault="00A75A5B" w:rsidP="00A75A5B">
      <w:r>
        <w:tab/>
      </w:r>
      <w:r w:rsidR="0022349B">
        <w:t>This module was also somewhat of a history lesson, as we learned more about the development path of parallel computing with Spark and RDDs, its fundamental data type. Using Rivanna was a unique experience, as I’ve never had reason to tap into computing architecture of its kind.</w:t>
      </w:r>
    </w:p>
    <w:p w14:paraId="51254695" w14:textId="0BD6B4DE" w:rsidR="00061262" w:rsidRDefault="00061262" w:rsidP="00A75A5B">
      <w:r>
        <w:tab/>
        <w:t>The differences between Spark and Python were thought-provoking, such as the “lazy” performance of Spark which allows for intentions to be collected and organized in the form of transformations before an action</w:t>
      </w:r>
      <w:r w:rsidR="00D930CD">
        <w:t xml:space="preserve"> actually</w:t>
      </w:r>
      <w:r>
        <w:t xml:space="preserve"> </w:t>
      </w:r>
      <w:r w:rsidR="00D930CD">
        <w:t>occurs</w:t>
      </w:r>
      <w:r>
        <w:t>, thereby saving computation and thus, time.</w:t>
      </w:r>
    </w:p>
    <w:p w14:paraId="7778E5CB" w14:textId="77777777" w:rsidR="00061262" w:rsidRDefault="00061262" w:rsidP="00A75A5B"/>
    <w:p w14:paraId="576E15A9" w14:textId="10E3FED0" w:rsidR="00061262" w:rsidRDefault="0099770B" w:rsidP="00A75A5B">
      <w:r>
        <w:t>Journal 3:</w:t>
      </w:r>
    </w:p>
    <w:p w14:paraId="14366718" w14:textId="5B0CE2D9" w:rsidR="0099770B" w:rsidRDefault="0099770B" w:rsidP="00A75A5B">
      <w:r>
        <w:tab/>
      </w:r>
      <w:r w:rsidR="00A5410C">
        <w:t>This week’s discussion</w:t>
      </w:r>
      <w:r w:rsidR="00E867D3">
        <w:t xml:space="preserve"> included the next narrative steps on the path of Spark development</w:t>
      </w:r>
      <w:r w:rsidR="00CA4727">
        <w:t xml:space="preserve"> with the dataframe, bringing with it improved different semantics and improved performance in comparison to RDDs. Relatedly,</w:t>
      </w:r>
      <w:r w:rsidR="00A5410C">
        <w:t xml:space="preserve"> the columnar approach to Parquet was very interesting. I had never considered how simply rotating your axis of approach to data could significantly improve performance</w:t>
      </w:r>
      <w:r w:rsidR="00CA4727">
        <w:t>.</w:t>
      </w:r>
    </w:p>
    <w:p w14:paraId="54EA9BEA" w14:textId="459ED456" w:rsidR="00CA4727" w:rsidRDefault="00CA4727" w:rsidP="00A75A5B">
      <w:r>
        <w:tab/>
        <w:t xml:space="preserve">I look forward to using these concepts more extensively in the future, as I generally struggle to internalize such abstractions without practical application. Readings and homework are well and good, but I enjoy when I have the opportunity to examine systems in </w:t>
      </w:r>
      <w:r>
        <w:lastRenderedPageBreak/>
        <w:t xml:space="preserve">detail and make my own assessments of their </w:t>
      </w:r>
      <w:r w:rsidR="00D31AAD">
        <w:t>strengths, weaknesses, and possible improvements.</w:t>
      </w:r>
    </w:p>
    <w:p w14:paraId="5CF2684D" w14:textId="77777777" w:rsidR="00D31AAD" w:rsidRDefault="00D31AAD" w:rsidP="00A75A5B"/>
    <w:p w14:paraId="1A17E4C6" w14:textId="18C7EFEB" w:rsidR="00D31AAD" w:rsidRDefault="00D31AAD" w:rsidP="00A75A5B">
      <w:r>
        <w:t>Journal 4:</w:t>
      </w:r>
    </w:p>
    <w:p w14:paraId="7C09651E" w14:textId="6E2479AF" w:rsidR="00D31AAD" w:rsidRDefault="00D31AAD" w:rsidP="00A75A5B">
      <w:r>
        <w:tab/>
      </w:r>
      <w:r w:rsidR="00B92BA5">
        <w:t xml:space="preserve">Another step into the arcane world of big data systems, this module introduced us to AWS through basic exploration of data storage </w:t>
      </w:r>
      <w:r w:rsidR="00914F01">
        <w:t xml:space="preserve">and computation options. </w:t>
      </w:r>
      <w:r w:rsidR="008D2380">
        <w:t>I found the readings on replication and partitioning to be very interesting, as the fundamental issues of durability and latency prove to require very extensive consideration.</w:t>
      </w:r>
    </w:p>
    <w:p w14:paraId="1A59929E" w14:textId="08AFF427" w:rsidR="008D2380" w:rsidRDefault="008D2380" w:rsidP="00A75A5B">
      <w:r>
        <w:tab/>
        <w:t>As I often enjoy observing the historical perspective of things, I found the brief reference to partitioned databases being pioneered in the ‘80s and then</w:t>
      </w:r>
      <w:r w:rsidR="00C76F3C">
        <w:t xml:space="preserve"> more recently</w:t>
      </w:r>
      <w:r>
        <w:t xml:space="preserve"> “rediscovered” to be thought-provoking. </w:t>
      </w:r>
      <w:r w:rsidR="00C76F3C">
        <w:t xml:space="preserve">The incredible pace to which human technological development has accelerated makes it more likely for seemingly homeless concepts to find strong niches, but the sheer volume of new technologies may also obfuscate the view of all but the most dedicated researchers. </w:t>
      </w:r>
      <w:r w:rsidR="000C0B83">
        <w:t>Of course, LLMs may be a magical solution to this problem, as they seem to be for so many.</w:t>
      </w:r>
    </w:p>
    <w:sectPr w:rsidR="008D23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09B"/>
    <w:rsid w:val="00061262"/>
    <w:rsid w:val="000C0B83"/>
    <w:rsid w:val="0022349B"/>
    <w:rsid w:val="00261E28"/>
    <w:rsid w:val="00283C5B"/>
    <w:rsid w:val="003C36D8"/>
    <w:rsid w:val="0041250C"/>
    <w:rsid w:val="0055633C"/>
    <w:rsid w:val="00690D8E"/>
    <w:rsid w:val="00762E35"/>
    <w:rsid w:val="008D2380"/>
    <w:rsid w:val="00914F01"/>
    <w:rsid w:val="0099770B"/>
    <w:rsid w:val="00A031B9"/>
    <w:rsid w:val="00A07B69"/>
    <w:rsid w:val="00A5410C"/>
    <w:rsid w:val="00A75A5B"/>
    <w:rsid w:val="00B114F5"/>
    <w:rsid w:val="00B92BA5"/>
    <w:rsid w:val="00BA209B"/>
    <w:rsid w:val="00BD7078"/>
    <w:rsid w:val="00C25683"/>
    <w:rsid w:val="00C76F3C"/>
    <w:rsid w:val="00CA4727"/>
    <w:rsid w:val="00D00E89"/>
    <w:rsid w:val="00D31AAD"/>
    <w:rsid w:val="00D930CD"/>
    <w:rsid w:val="00E867D3"/>
    <w:rsid w:val="00E9758F"/>
    <w:rsid w:val="00FF164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E35BF8"/>
  <w15:chartTrackingRefBased/>
  <w15:docId w15:val="{0E7228D6-EB45-40B4-92EC-C5D32C9E94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20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A20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A209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209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209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20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20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20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20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209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A209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A209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209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209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20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20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20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209B"/>
    <w:rPr>
      <w:rFonts w:eastAsiaTheme="majorEastAsia" w:cstheme="majorBidi"/>
      <w:color w:val="272727" w:themeColor="text1" w:themeTint="D8"/>
    </w:rPr>
  </w:style>
  <w:style w:type="paragraph" w:styleId="Title">
    <w:name w:val="Title"/>
    <w:basedOn w:val="Normal"/>
    <w:next w:val="Normal"/>
    <w:link w:val="TitleChar"/>
    <w:uiPriority w:val="10"/>
    <w:qFormat/>
    <w:rsid w:val="00BA20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20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20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20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209B"/>
    <w:pPr>
      <w:spacing w:before="160"/>
      <w:jc w:val="center"/>
    </w:pPr>
    <w:rPr>
      <w:i/>
      <w:iCs/>
      <w:color w:val="404040" w:themeColor="text1" w:themeTint="BF"/>
    </w:rPr>
  </w:style>
  <w:style w:type="character" w:customStyle="1" w:styleId="QuoteChar">
    <w:name w:val="Quote Char"/>
    <w:basedOn w:val="DefaultParagraphFont"/>
    <w:link w:val="Quote"/>
    <w:uiPriority w:val="29"/>
    <w:rsid w:val="00BA209B"/>
    <w:rPr>
      <w:i/>
      <w:iCs/>
      <w:color w:val="404040" w:themeColor="text1" w:themeTint="BF"/>
    </w:rPr>
  </w:style>
  <w:style w:type="paragraph" w:styleId="ListParagraph">
    <w:name w:val="List Paragraph"/>
    <w:basedOn w:val="Normal"/>
    <w:uiPriority w:val="34"/>
    <w:qFormat/>
    <w:rsid w:val="00BA209B"/>
    <w:pPr>
      <w:ind w:left="720"/>
      <w:contextualSpacing/>
    </w:pPr>
  </w:style>
  <w:style w:type="character" w:styleId="IntenseEmphasis">
    <w:name w:val="Intense Emphasis"/>
    <w:basedOn w:val="DefaultParagraphFont"/>
    <w:uiPriority w:val="21"/>
    <w:qFormat/>
    <w:rsid w:val="00BA209B"/>
    <w:rPr>
      <w:i/>
      <w:iCs/>
      <w:color w:val="0F4761" w:themeColor="accent1" w:themeShade="BF"/>
    </w:rPr>
  </w:style>
  <w:style w:type="paragraph" w:styleId="IntenseQuote">
    <w:name w:val="Intense Quote"/>
    <w:basedOn w:val="Normal"/>
    <w:next w:val="Normal"/>
    <w:link w:val="IntenseQuoteChar"/>
    <w:uiPriority w:val="30"/>
    <w:qFormat/>
    <w:rsid w:val="00BA20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209B"/>
    <w:rPr>
      <w:i/>
      <w:iCs/>
      <w:color w:val="0F4761" w:themeColor="accent1" w:themeShade="BF"/>
    </w:rPr>
  </w:style>
  <w:style w:type="character" w:styleId="IntenseReference">
    <w:name w:val="Intense Reference"/>
    <w:basedOn w:val="DefaultParagraphFont"/>
    <w:uiPriority w:val="32"/>
    <w:qFormat/>
    <w:rsid w:val="00BA209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TotalTime>
  <Pages>2</Pages>
  <Words>449</Words>
  <Characters>2560</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lewis_pierce@outlook.com</dc:creator>
  <cp:keywords/>
  <dc:description/>
  <cp:lastModifiedBy>lewis_pierce@outlook.com</cp:lastModifiedBy>
  <cp:revision>20</cp:revision>
  <dcterms:created xsi:type="dcterms:W3CDTF">2026-09-24T02:19:00Z</dcterms:created>
  <dcterms:modified xsi:type="dcterms:W3CDTF">2026-09-24T03:07:00Z</dcterms:modified>
</cp:coreProperties>
</file>