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 = '1.0' encoding = 'UTF-8' standalone = '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64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56"/>
        <w:gridCol w:w="1216"/>
        <w:gridCol w:w="630"/>
        <w:gridCol w:w="1286"/>
        <w:gridCol w:w="617"/>
        <w:gridCol w:w="1405"/>
        <w:gridCol w:w="578"/>
        <w:gridCol w:w="1405"/>
        <w:gridCol w:w="575"/>
        <w:gridCol w:w="1366"/>
        <w:gridCol w:w="627"/>
      </w:tblGrid>
      <w:tr w:rsidR="005B3D86" w:rsidRPr="005B3D86" w:rsidTr="00F32C2A">
        <w:tc>
          <w:tcPr>
            <w:tcW w:w="1256" w:type="pct"/>
          </w:tcPr>
          <w:p w:rsidR="005B3D86" w:rsidRPr="005B3D86" w:rsidRDefault="005B3D86" w:rsidP="005B3D86">
            <w:pPr>
              <w:rPr>
                <w:rFonts w:cs="Times New Roman"/>
                <w:sz w:val="20"/>
                <w:szCs w:val="20"/>
              </w:rPr>
            </w:pPr>
            <w:r w:rsidRPr="005B3D86">
              <w:rPr>
                <w:rFonts w:cs="Times New Roman"/>
                <w:sz w:val="20"/>
                <w:szCs w:val="20"/>
              </w:rPr>
              <w:t>Supplementary Table A.</w:t>
            </w:r>
          </w:p>
        </w:tc>
        <w:tc>
          <w:tcPr>
            <w:tcW w:w="469" w:type="pct"/>
          </w:tcPr>
          <w:p w:rsidR="005B3D86" w:rsidRPr="005B3D86" w:rsidRDefault="005B3D86" w:rsidP="005B3D86">
            <w:pPr>
              <w:rPr>
                <w:rFonts w:cs="Times New Roman"/>
                <w:sz w:val="20"/>
                <w:szCs w:val="20"/>
              </w:rPr>
            </w:pPr>
          </w:p>
        </w:tc>
        <w:tc>
          <w:tcPr>
            <w:tcW w:w="243" w:type="pct"/>
          </w:tcPr>
          <w:p w:rsidR="005B3D86" w:rsidRPr="005B3D86" w:rsidRDefault="005B3D86" w:rsidP="005B3D86">
            <w:pPr>
              <w:rPr>
                <w:rFonts w:cs="Times New Roman"/>
                <w:sz w:val="20"/>
                <w:szCs w:val="20"/>
              </w:rPr>
            </w:pPr>
          </w:p>
        </w:tc>
        <w:tc>
          <w:tcPr>
            <w:tcW w:w="496" w:type="pct"/>
          </w:tcPr>
          <w:p w:rsidR="005B3D86" w:rsidRPr="005B3D86" w:rsidRDefault="005B3D86" w:rsidP="005B3D86">
            <w:pPr>
              <w:rPr>
                <w:rFonts w:cs="Times New Roman"/>
                <w:sz w:val="20"/>
                <w:szCs w:val="20"/>
              </w:rPr>
            </w:pPr>
          </w:p>
        </w:tc>
        <w:tc>
          <w:tcPr>
            <w:tcW w:w="238" w:type="pct"/>
          </w:tcPr>
          <w:p w:rsidR="005B3D86" w:rsidRPr="005B3D86" w:rsidRDefault="005B3D86" w:rsidP="005B3D86">
            <w:pPr>
              <w:rPr>
                <w:rFonts w:cs="Times New Roman"/>
                <w:sz w:val="20"/>
                <w:szCs w:val="20"/>
              </w:rPr>
            </w:pPr>
          </w:p>
        </w:tc>
        <w:tc>
          <w:tcPr>
            <w:tcW w:w="542" w:type="pct"/>
          </w:tcPr>
          <w:p w:rsidR="005B3D86" w:rsidRPr="005B3D86" w:rsidRDefault="005B3D86" w:rsidP="005B3D86">
            <w:pPr>
              <w:rPr>
                <w:rFonts w:cs="Times New Roman"/>
                <w:sz w:val="20"/>
                <w:szCs w:val="20"/>
              </w:rPr>
            </w:pPr>
          </w:p>
        </w:tc>
        <w:tc>
          <w:tcPr>
            <w:tcW w:w="223" w:type="pct"/>
          </w:tcPr>
          <w:p w:rsidR="005B3D86" w:rsidRPr="005B3D86" w:rsidRDefault="005B3D86" w:rsidP="005B3D86">
            <w:pPr>
              <w:rPr>
                <w:rFonts w:cs="Times New Roman"/>
                <w:sz w:val="20"/>
                <w:szCs w:val="20"/>
              </w:rPr>
            </w:pPr>
          </w:p>
        </w:tc>
        <w:tc>
          <w:tcPr>
            <w:tcW w:w="542" w:type="pct"/>
          </w:tcPr>
          <w:p w:rsidR="005B3D86" w:rsidRPr="005B3D86" w:rsidRDefault="005B3D86" w:rsidP="005B3D86">
            <w:pPr>
              <w:rPr>
                <w:rFonts w:cs="Times New Roman"/>
                <w:sz w:val="20"/>
                <w:szCs w:val="20"/>
              </w:rPr>
            </w:pPr>
          </w:p>
        </w:tc>
        <w:tc>
          <w:tcPr>
            <w:tcW w:w="222" w:type="pct"/>
          </w:tcPr>
          <w:p w:rsidR="005B3D86" w:rsidRPr="005B3D86" w:rsidRDefault="005B3D86" w:rsidP="005B3D86">
            <w:pPr>
              <w:rPr>
                <w:rFonts w:cs="Times New Roman"/>
                <w:sz w:val="20"/>
                <w:szCs w:val="20"/>
              </w:rPr>
            </w:pPr>
          </w:p>
        </w:tc>
        <w:tc>
          <w:tcPr>
            <w:tcW w:w="527" w:type="pct"/>
          </w:tcPr>
          <w:p w:rsidR="005B3D86" w:rsidRPr="005B3D86" w:rsidRDefault="005B3D86" w:rsidP="005B3D86">
            <w:pPr>
              <w:rPr>
                <w:rFonts w:cs="Times New Roman"/>
                <w:sz w:val="20"/>
                <w:szCs w:val="20"/>
              </w:rPr>
            </w:pPr>
          </w:p>
        </w:tc>
        <w:tc>
          <w:tcPr>
            <w:tcW w:w="242" w:type="pct"/>
          </w:tcPr>
          <w:p w:rsidR="005B3D86" w:rsidRPr="005B3D86" w:rsidRDefault="005B3D86" w:rsidP="005B3D86">
            <w:pPr>
              <w:rPr>
                <w:rFonts w:cs="Times New Roman"/>
                <w:sz w:val="20"/>
                <w:szCs w:val="20"/>
              </w:rPr>
            </w:pPr>
          </w:p>
        </w:tc>
      </w:tr>
      <w:tr w:rsidR="005B3D86" w:rsidRPr="005B3D86" w:rsidTr="00F32C2A">
        <w:tc>
          <w:tcPr>
            <w:tcW w:w="1256" w:type="pct"/>
          </w:tcPr>
          <w:p w:rsidR="005B3D86" w:rsidRPr="005B3D86" w:rsidRDefault="005B3D86" w:rsidP="005B3D86">
            <w:pPr>
              <w:rPr>
                <w:rFonts w:cs="Times New Roman"/>
                <w:sz w:val="20"/>
                <w:szCs w:val="20"/>
              </w:rPr>
            </w:pPr>
          </w:p>
        </w:tc>
        <w:tc>
          <w:tcPr>
            <w:tcW w:w="469" w:type="pct"/>
          </w:tcPr>
          <w:p w:rsidR="005B3D86" w:rsidRPr="005B3D86" w:rsidRDefault="005B3D86" w:rsidP="005B3D86">
            <w:pPr>
              <w:rPr>
                <w:rFonts w:cs="Times New Roman"/>
                <w:sz w:val="20"/>
                <w:szCs w:val="20"/>
              </w:rPr>
            </w:pPr>
          </w:p>
        </w:tc>
        <w:tc>
          <w:tcPr>
            <w:tcW w:w="243" w:type="pct"/>
          </w:tcPr>
          <w:p w:rsidR="005B3D86" w:rsidRPr="005B3D86" w:rsidRDefault="005B3D86" w:rsidP="005B3D86">
            <w:pPr>
              <w:rPr>
                <w:rFonts w:cs="Times New Roman"/>
                <w:sz w:val="20"/>
                <w:szCs w:val="20"/>
              </w:rPr>
            </w:pPr>
          </w:p>
        </w:tc>
        <w:tc>
          <w:tcPr>
            <w:tcW w:w="496" w:type="pct"/>
          </w:tcPr>
          <w:p w:rsidR="005B3D86" w:rsidRPr="005B3D86" w:rsidRDefault="005B3D86" w:rsidP="005B3D86">
            <w:pPr>
              <w:rPr>
                <w:rFonts w:cs="Times New Roman"/>
                <w:sz w:val="20"/>
                <w:szCs w:val="20"/>
              </w:rPr>
            </w:pPr>
          </w:p>
        </w:tc>
        <w:tc>
          <w:tcPr>
            <w:tcW w:w="238" w:type="pct"/>
          </w:tcPr>
          <w:p w:rsidR="005B3D86" w:rsidRPr="005B3D86" w:rsidRDefault="005B3D86" w:rsidP="005B3D86">
            <w:pPr>
              <w:rPr>
                <w:rFonts w:cs="Times New Roman"/>
                <w:sz w:val="20"/>
                <w:szCs w:val="20"/>
              </w:rPr>
            </w:pPr>
          </w:p>
        </w:tc>
        <w:tc>
          <w:tcPr>
            <w:tcW w:w="542" w:type="pct"/>
          </w:tcPr>
          <w:p w:rsidR="005B3D86" w:rsidRPr="005B3D86" w:rsidRDefault="005B3D86" w:rsidP="005B3D86">
            <w:pPr>
              <w:rPr>
                <w:rFonts w:cs="Times New Roman"/>
                <w:sz w:val="20"/>
                <w:szCs w:val="20"/>
              </w:rPr>
            </w:pPr>
          </w:p>
        </w:tc>
        <w:tc>
          <w:tcPr>
            <w:tcW w:w="223" w:type="pct"/>
          </w:tcPr>
          <w:p w:rsidR="005B3D86" w:rsidRPr="005B3D86" w:rsidRDefault="005B3D86" w:rsidP="005B3D86">
            <w:pPr>
              <w:rPr>
                <w:rFonts w:cs="Times New Roman"/>
                <w:sz w:val="20"/>
                <w:szCs w:val="20"/>
              </w:rPr>
            </w:pPr>
          </w:p>
        </w:tc>
        <w:tc>
          <w:tcPr>
            <w:tcW w:w="542" w:type="pct"/>
          </w:tcPr>
          <w:p w:rsidR="005B3D86" w:rsidRPr="005B3D86" w:rsidRDefault="005B3D86" w:rsidP="005B3D86">
            <w:pPr>
              <w:rPr>
                <w:rFonts w:cs="Times New Roman"/>
                <w:sz w:val="20"/>
                <w:szCs w:val="20"/>
              </w:rPr>
            </w:pPr>
          </w:p>
        </w:tc>
        <w:tc>
          <w:tcPr>
            <w:tcW w:w="222" w:type="pct"/>
          </w:tcPr>
          <w:p w:rsidR="005B3D86" w:rsidRPr="005B3D86" w:rsidRDefault="005B3D86" w:rsidP="005B3D86">
            <w:pPr>
              <w:rPr>
                <w:rFonts w:cs="Times New Roman"/>
                <w:sz w:val="20"/>
                <w:szCs w:val="20"/>
              </w:rPr>
            </w:pPr>
          </w:p>
        </w:tc>
        <w:tc>
          <w:tcPr>
            <w:tcW w:w="527" w:type="pct"/>
          </w:tcPr>
          <w:p w:rsidR="005B3D86" w:rsidRPr="005B3D86" w:rsidRDefault="005B3D86" w:rsidP="005B3D86">
            <w:pPr>
              <w:rPr>
                <w:rFonts w:cs="Times New Roman"/>
                <w:sz w:val="20"/>
                <w:szCs w:val="20"/>
              </w:rPr>
            </w:pPr>
          </w:p>
        </w:tc>
        <w:tc>
          <w:tcPr>
            <w:tcW w:w="242" w:type="pct"/>
          </w:tcPr>
          <w:p w:rsidR="005B3D86" w:rsidRPr="005B3D86" w:rsidRDefault="005B3D86" w:rsidP="005B3D86">
            <w:pPr>
              <w:rPr>
                <w:rFonts w:cs="Times New Roman"/>
                <w:sz w:val="20"/>
                <w:szCs w:val="20"/>
              </w:rPr>
            </w:pPr>
          </w:p>
        </w:tc>
      </w:tr>
      <w:tr w:rsidR="005B3D86" w:rsidRPr="005B3D86" w:rsidTr="00F32C2A">
        <w:tc>
          <w:tcPr>
            <w:tcW w:w="5000" w:type="pct"/>
            <w:gridSpan w:val="11"/>
          </w:tcPr>
          <w:p w:rsidR="005B3D86" w:rsidRPr="005B3D86" w:rsidRDefault="005B3D86" w:rsidP="005B3D86">
            <w:pPr>
              <w:rPr>
                <w:rFonts w:cs="Times New Roman"/>
                <w:sz w:val="20"/>
                <w:szCs w:val="20"/>
              </w:rPr>
            </w:pPr>
            <w:r w:rsidRPr="005B3D86">
              <w:rPr>
                <w:rFonts w:cs="Times New Roman"/>
                <w:sz w:val="20"/>
                <w:szCs w:val="20"/>
              </w:rPr>
              <w:t>Annual estimates of frequencies of visits to marine and inland comparator environments in England (2009/2010-2015/2016).</w:t>
            </w:r>
          </w:p>
        </w:tc>
      </w:tr>
      <w:tr w:rsidR="005B3D86" w:rsidRPr="005B3D86" w:rsidTr="00F32C2A">
        <w:tc>
          <w:tcPr>
            <w:tcW w:w="1256" w:type="pct"/>
            <w:tcBorders>
              <w:top w:val="single" w:sz="4" w:space="0" w:color="auto"/>
              <w:bottom w:val="single" w:sz="4" w:space="0" w:color="auto"/>
            </w:tcBorders>
          </w:tcPr>
          <w:p w:rsidR="005B3D86" w:rsidRPr="005B3D86" w:rsidRDefault="005B3D86" w:rsidP="005B3D86">
            <w:pPr>
              <w:jc w:val="right"/>
              <w:rPr>
                <w:rFonts w:cs="Times New Roman"/>
                <w:b/>
                <w:sz w:val="20"/>
                <w:szCs w:val="20"/>
              </w:rPr>
            </w:pPr>
            <w:r w:rsidRPr="005B3D86">
              <w:rPr>
                <w:rFonts w:cs="Times New Roman"/>
                <w:b/>
                <w:sz w:val="20"/>
                <w:szCs w:val="20"/>
              </w:rPr>
              <w:t>Where</w:t>
            </w:r>
          </w:p>
        </w:tc>
        <w:tc>
          <w:tcPr>
            <w:tcW w:w="1446" w:type="pct"/>
            <w:gridSpan w:val="4"/>
            <w:tcBorders>
              <w:top w:val="single" w:sz="4" w:space="0" w:color="auto"/>
              <w:bottom w:val="single" w:sz="4" w:space="0" w:color="auto"/>
            </w:tcBorders>
          </w:tcPr>
          <w:p w:rsidR="005B3D86" w:rsidRPr="005B3D86" w:rsidRDefault="005B3D86" w:rsidP="005B3D86">
            <w:pPr>
              <w:jc w:val="center"/>
              <w:rPr>
                <w:rFonts w:cs="Times New Roman"/>
                <w:sz w:val="20"/>
                <w:szCs w:val="20"/>
              </w:rPr>
            </w:pPr>
            <w:r w:rsidRPr="005B3D86">
              <w:rPr>
                <w:rFonts w:cs="Times New Roman"/>
                <w:sz w:val="20"/>
                <w:szCs w:val="20"/>
              </w:rPr>
              <w:t xml:space="preserve">                    Marine environments</w:t>
            </w:r>
          </w:p>
        </w:tc>
        <w:tc>
          <w:tcPr>
            <w:tcW w:w="2298" w:type="pct"/>
            <w:gridSpan w:val="6"/>
            <w:tcBorders>
              <w:top w:val="single" w:sz="4" w:space="0" w:color="auto"/>
              <w:bottom w:val="single" w:sz="4" w:space="0" w:color="auto"/>
            </w:tcBorders>
          </w:tcPr>
          <w:p w:rsidR="005B3D86" w:rsidRPr="005B3D86" w:rsidRDefault="005B3D86" w:rsidP="005B3D86">
            <w:pPr>
              <w:jc w:val="center"/>
              <w:rPr>
                <w:rFonts w:cs="Times New Roman"/>
                <w:sz w:val="20"/>
                <w:szCs w:val="20"/>
              </w:rPr>
            </w:pPr>
            <w:r w:rsidRPr="005B3D86">
              <w:rPr>
                <w:rFonts w:cs="Times New Roman"/>
                <w:sz w:val="20"/>
                <w:szCs w:val="20"/>
              </w:rPr>
              <w:t>Inland comparator environments</w:t>
            </w:r>
          </w:p>
        </w:tc>
      </w:tr>
      <w:tr w:rsidR="005B3D86" w:rsidRPr="005B3D86" w:rsidTr="00F32C2A">
        <w:tc>
          <w:tcPr>
            <w:tcW w:w="1256" w:type="pct"/>
            <w:tcBorders>
              <w:top w:val="single" w:sz="4" w:space="0" w:color="auto"/>
              <w:bottom w:val="single" w:sz="4" w:space="0" w:color="auto"/>
            </w:tcBorders>
          </w:tcPr>
          <w:p w:rsidR="005B3D86" w:rsidRPr="005B3D86" w:rsidRDefault="005B3D86" w:rsidP="005B3D86">
            <w:pPr>
              <w:jc w:val="center"/>
              <w:rPr>
                <w:rFonts w:cs="Times New Roman"/>
                <w:b/>
                <w:sz w:val="20"/>
                <w:szCs w:val="20"/>
              </w:rPr>
            </w:pPr>
          </w:p>
        </w:tc>
        <w:tc>
          <w:tcPr>
            <w:tcW w:w="712" w:type="pct"/>
            <w:gridSpan w:val="2"/>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Beach</w:t>
            </w:r>
          </w:p>
        </w:tc>
        <w:tc>
          <w:tcPr>
            <w:tcW w:w="734" w:type="pct"/>
            <w:gridSpan w:val="2"/>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Other coastline</w:t>
            </w:r>
          </w:p>
        </w:tc>
        <w:tc>
          <w:tcPr>
            <w:tcW w:w="765" w:type="pct"/>
            <w:gridSpan w:val="2"/>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River, lake or canal</w:t>
            </w:r>
          </w:p>
        </w:tc>
        <w:tc>
          <w:tcPr>
            <w:tcW w:w="764" w:type="pct"/>
            <w:gridSpan w:val="2"/>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Urban open spaces</w:t>
            </w:r>
          </w:p>
        </w:tc>
        <w:tc>
          <w:tcPr>
            <w:tcW w:w="769" w:type="pct"/>
            <w:gridSpan w:val="2"/>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Woodland or forest</w:t>
            </w:r>
          </w:p>
        </w:tc>
      </w:tr>
      <w:tr w:rsidR="005B3D86" w:rsidRPr="005B3D86" w:rsidTr="00F32C2A">
        <w:tc>
          <w:tcPr>
            <w:tcW w:w="1256" w:type="pct"/>
            <w:tcBorders>
              <w:top w:val="single" w:sz="4" w:space="0" w:color="auto"/>
              <w:bottom w:val="single" w:sz="4" w:space="0" w:color="auto"/>
            </w:tcBorders>
          </w:tcPr>
          <w:p w:rsidR="005B3D86" w:rsidRPr="005B3D86" w:rsidRDefault="005B3D86" w:rsidP="005B3D86">
            <w:pPr>
              <w:jc w:val="right"/>
              <w:rPr>
                <w:rFonts w:cs="Times New Roman"/>
                <w:sz w:val="20"/>
                <w:szCs w:val="20"/>
              </w:rPr>
            </w:pPr>
          </w:p>
        </w:tc>
        <w:tc>
          <w:tcPr>
            <w:tcW w:w="469" w:type="pct"/>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N</w:t>
            </w:r>
          </w:p>
          <w:p w:rsidR="005B3D86" w:rsidRPr="005B3D86" w:rsidRDefault="005B3D86" w:rsidP="005B3D86">
            <w:pPr>
              <w:jc w:val="right"/>
              <w:rPr>
                <w:rFonts w:cs="Times New Roman"/>
                <w:sz w:val="20"/>
                <w:szCs w:val="20"/>
              </w:rPr>
            </w:pPr>
            <w:r w:rsidRPr="005B3D86">
              <w:rPr>
                <w:rFonts w:cs="Times New Roman"/>
                <w:sz w:val="20"/>
                <w:szCs w:val="20"/>
              </w:rPr>
              <w:t>Std Error</w:t>
            </w:r>
          </w:p>
        </w:tc>
        <w:tc>
          <w:tcPr>
            <w:tcW w:w="243" w:type="pct"/>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w:t>
            </w:r>
          </w:p>
        </w:tc>
        <w:tc>
          <w:tcPr>
            <w:tcW w:w="496" w:type="pct"/>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N</w:t>
            </w:r>
          </w:p>
          <w:p w:rsidR="005B3D86" w:rsidRPr="005B3D86" w:rsidRDefault="005B3D86" w:rsidP="005B3D86">
            <w:pPr>
              <w:jc w:val="right"/>
              <w:rPr>
                <w:rFonts w:cs="Times New Roman"/>
                <w:sz w:val="20"/>
                <w:szCs w:val="20"/>
              </w:rPr>
            </w:pPr>
            <w:r w:rsidRPr="005B3D86">
              <w:rPr>
                <w:rFonts w:cs="Times New Roman"/>
                <w:sz w:val="20"/>
                <w:szCs w:val="20"/>
              </w:rPr>
              <w:t>Std Error</w:t>
            </w:r>
          </w:p>
        </w:tc>
        <w:tc>
          <w:tcPr>
            <w:tcW w:w="238" w:type="pct"/>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w:t>
            </w:r>
          </w:p>
        </w:tc>
        <w:tc>
          <w:tcPr>
            <w:tcW w:w="542" w:type="pct"/>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N</w:t>
            </w:r>
          </w:p>
          <w:p w:rsidR="005B3D86" w:rsidRPr="005B3D86" w:rsidRDefault="005B3D86" w:rsidP="005B3D86">
            <w:pPr>
              <w:jc w:val="right"/>
              <w:rPr>
                <w:rFonts w:cs="Times New Roman"/>
                <w:sz w:val="20"/>
                <w:szCs w:val="20"/>
              </w:rPr>
            </w:pPr>
            <w:r w:rsidRPr="005B3D86">
              <w:rPr>
                <w:rFonts w:cs="Times New Roman"/>
                <w:sz w:val="20"/>
                <w:szCs w:val="20"/>
              </w:rPr>
              <w:t>Std Error</w:t>
            </w:r>
          </w:p>
        </w:tc>
        <w:tc>
          <w:tcPr>
            <w:tcW w:w="223" w:type="pct"/>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w:t>
            </w:r>
          </w:p>
        </w:tc>
        <w:tc>
          <w:tcPr>
            <w:tcW w:w="542" w:type="pct"/>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N</w:t>
            </w:r>
          </w:p>
          <w:p w:rsidR="005B3D86" w:rsidRPr="005B3D86" w:rsidRDefault="005B3D86" w:rsidP="005B3D86">
            <w:pPr>
              <w:jc w:val="right"/>
              <w:rPr>
                <w:rFonts w:cs="Times New Roman"/>
                <w:sz w:val="20"/>
                <w:szCs w:val="20"/>
              </w:rPr>
            </w:pPr>
            <w:r w:rsidRPr="005B3D86">
              <w:rPr>
                <w:rFonts w:cs="Times New Roman"/>
                <w:sz w:val="20"/>
                <w:szCs w:val="20"/>
              </w:rPr>
              <w:t>Std Error</w:t>
            </w:r>
          </w:p>
        </w:tc>
        <w:tc>
          <w:tcPr>
            <w:tcW w:w="222" w:type="pct"/>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w:t>
            </w:r>
          </w:p>
        </w:tc>
        <w:tc>
          <w:tcPr>
            <w:tcW w:w="527" w:type="pct"/>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N</w:t>
            </w:r>
          </w:p>
          <w:p w:rsidR="005B3D86" w:rsidRPr="005B3D86" w:rsidRDefault="005B3D86" w:rsidP="005B3D86">
            <w:pPr>
              <w:jc w:val="right"/>
              <w:rPr>
                <w:rFonts w:cs="Times New Roman"/>
                <w:sz w:val="20"/>
                <w:szCs w:val="20"/>
              </w:rPr>
            </w:pPr>
            <w:r w:rsidRPr="005B3D86">
              <w:rPr>
                <w:rFonts w:cs="Times New Roman"/>
                <w:sz w:val="20"/>
                <w:szCs w:val="20"/>
              </w:rPr>
              <w:t>Std Error</w:t>
            </w:r>
          </w:p>
        </w:tc>
        <w:tc>
          <w:tcPr>
            <w:tcW w:w="242" w:type="pct"/>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w:t>
            </w:r>
          </w:p>
        </w:tc>
      </w:tr>
      <w:tr w:rsidR="005B3D86" w:rsidRPr="005B3D86" w:rsidTr="00F32C2A">
        <w:tc>
          <w:tcPr>
            <w:tcW w:w="1256" w:type="pct"/>
            <w:tcBorders>
              <w:top w:val="single" w:sz="4" w:space="0" w:color="auto"/>
              <w:bottom w:val="single" w:sz="4" w:space="0" w:color="FFFFFF" w:themeColor="background1"/>
            </w:tcBorders>
          </w:tcPr>
          <w:p w:rsidR="005B3D86" w:rsidRPr="005B3D86" w:rsidRDefault="005B3D86" w:rsidP="005B3D86">
            <w:pPr>
              <w:jc w:val="right"/>
              <w:rPr>
                <w:rFonts w:cs="Times New Roman"/>
                <w:b/>
                <w:sz w:val="20"/>
                <w:szCs w:val="20"/>
              </w:rPr>
            </w:pPr>
            <w:r w:rsidRPr="005B3D86">
              <w:rPr>
                <w:rFonts w:cs="Times New Roman"/>
                <w:b/>
                <w:sz w:val="20"/>
                <w:szCs w:val="20"/>
              </w:rPr>
              <w:t>Total</w:t>
            </w:r>
          </w:p>
        </w:tc>
        <w:tc>
          <w:tcPr>
            <w:tcW w:w="469" w:type="pct"/>
            <w:tcBorders>
              <w:top w:val="single" w:sz="4" w:space="0" w:color="auto"/>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171,746,361</w:t>
            </w:r>
          </w:p>
        </w:tc>
        <w:tc>
          <w:tcPr>
            <w:tcW w:w="243" w:type="pct"/>
            <w:tcBorders>
              <w:top w:val="single" w:sz="4" w:space="0" w:color="auto"/>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6.0</w:t>
            </w:r>
          </w:p>
        </w:tc>
        <w:tc>
          <w:tcPr>
            <w:tcW w:w="496" w:type="pct"/>
            <w:tcBorders>
              <w:top w:val="single" w:sz="4" w:space="0" w:color="auto"/>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99,269,907</w:t>
            </w:r>
          </w:p>
        </w:tc>
        <w:tc>
          <w:tcPr>
            <w:tcW w:w="238" w:type="pct"/>
            <w:tcBorders>
              <w:top w:val="single" w:sz="4" w:space="0" w:color="auto"/>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3.5</w:t>
            </w:r>
          </w:p>
        </w:tc>
        <w:tc>
          <w:tcPr>
            <w:tcW w:w="542" w:type="pct"/>
            <w:tcBorders>
              <w:top w:val="single" w:sz="4" w:space="0" w:color="auto"/>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267,439,776</w:t>
            </w:r>
          </w:p>
        </w:tc>
        <w:tc>
          <w:tcPr>
            <w:tcW w:w="223" w:type="pct"/>
            <w:tcBorders>
              <w:top w:val="single" w:sz="4" w:space="0" w:color="auto"/>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9.3</w:t>
            </w:r>
          </w:p>
        </w:tc>
        <w:tc>
          <w:tcPr>
            <w:tcW w:w="542" w:type="pct"/>
            <w:tcBorders>
              <w:top w:val="single" w:sz="4" w:space="0" w:color="auto"/>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722,599,787</w:t>
            </w:r>
          </w:p>
        </w:tc>
        <w:tc>
          <w:tcPr>
            <w:tcW w:w="222" w:type="pct"/>
            <w:tcBorders>
              <w:top w:val="single" w:sz="4" w:space="0" w:color="auto"/>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25.2</w:t>
            </w:r>
          </w:p>
        </w:tc>
        <w:tc>
          <w:tcPr>
            <w:tcW w:w="527" w:type="pct"/>
            <w:tcBorders>
              <w:top w:val="single" w:sz="4" w:space="0" w:color="auto"/>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371,205,087</w:t>
            </w:r>
          </w:p>
        </w:tc>
        <w:tc>
          <w:tcPr>
            <w:tcW w:w="242" w:type="pct"/>
            <w:tcBorders>
              <w:top w:val="single" w:sz="4" w:space="0" w:color="auto"/>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12.9</w:t>
            </w:r>
          </w:p>
        </w:tc>
      </w:tr>
      <w:tr w:rsidR="005B3D86" w:rsidRPr="005B3D86" w:rsidTr="00F32C2A">
        <w:tc>
          <w:tcPr>
            <w:tcW w:w="1256" w:type="pct"/>
            <w:tcBorders>
              <w:top w:val="single" w:sz="4" w:space="0" w:color="FFFFFF" w:themeColor="background1"/>
            </w:tcBorders>
          </w:tcPr>
          <w:p w:rsidR="005B3D86" w:rsidRPr="005B3D86" w:rsidRDefault="005B3D86" w:rsidP="005B3D86">
            <w:pPr>
              <w:jc w:val="right"/>
              <w:rPr>
                <w:rFonts w:cs="Times New Roman"/>
                <w:b/>
                <w:sz w:val="20"/>
                <w:szCs w:val="20"/>
              </w:rPr>
            </w:pPr>
            <w:r w:rsidRPr="005B3D86">
              <w:rPr>
                <w:rFonts w:cs="Times New Roman"/>
                <w:b/>
                <w:sz w:val="20"/>
                <w:szCs w:val="20"/>
              </w:rPr>
              <w:t>SE</w:t>
            </w:r>
          </w:p>
        </w:tc>
        <w:tc>
          <w:tcPr>
            <w:tcW w:w="469" w:type="pct"/>
            <w:tcBorders>
              <w:top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6,660,707</w:t>
            </w:r>
          </w:p>
        </w:tc>
        <w:tc>
          <w:tcPr>
            <w:tcW w:w="243" w:type="pct"/>
            <w:tcBorders>
              <w:top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3.9</w:t>
            </w:r>
          </w:p>
        </w:tc>
        <w:tc>
          <w:tcPr>
            <w:tcW w:w="496" w:type="pct"/>
            <w:tcBorders>
              <w:top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4,001,690</w:t>
            </w:r>
          </w:p>
        </w:tc>
        <w:tc>
          <w:tcPr>
            <w:tcW w:w="238"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4.0</w:t>
            </w:r>
          </w:p>
        </w:tc>
        <w:tc>
          <w:tcPr>
            <w:tcW w:w="542" w:type="pct"/>
            <w:tcBorders>
              <w:top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11,549,557</w:t>
            </w:r>
          </w:p>
        </w:tc>
        <w:tc>
          <w:tcPr>
            <w:tcW w:w="223"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4.3</w:t>
            </w:r>
          </w:p>
        </w:tc>
        <w:tc>
          <w:tcPr>
            <w:tcW w:w="542" w:type="pct"/>
            <w:tcBorders>
              <w:top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42,746,668</w:t>
            </w:r>
          </w:p>
        </w:tc>
        <w:tc>
          <w:tcPr>
            <w:tcW w:w="222"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5.9</w:t>
            </w:r>
          </w:p>
        </w:tc>
        <w:tc>
          <w:tcPr>
            <w:tcW w:w="527" w:type="pct"/>
            <w:tcBorders>
              <w:top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16,636,832</w:t>
            </w:r>
          </w:p>
        </w:tc>
        <w:tc>
          <w:tcPr>
            <w:tcW w:w="242"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4.5</w:t>
            </w:r>
          </w:p>
        </w:tc>
      </w:tr>
      <w:tr w:rsidR="005B3D86" w:rsidRPr="005B3D86" w:rsidTr="00F32C2A">
        <w:tc>
          <w:tcPr>
            <w:tcW w:w="1256" w:type="pct"/>
            <w:tcBorders>
              <w:top w:val="single" w:sz="4" w:space="0" w:color="auto"/>
            </w:tcBorders>
          </w:tcPr>
          <w:p w:rsidR="005B3D86" w:rsidRPr="005B3D86" w:rsidRDefault="005B3D86" w:rsidP="005B3D86">
            <w:pPr>
              <w:rPr>
                <w:rFonts w:cs="Times New Roman"/>
                <w:b/>
                <w:sz w:val="20"/>
                <w:szCs w:val="20"/>
              </w:rPr>
            </w:pPr>
            <w:r w:rsidRPr="005B3D86">
              <w:rPr>
                <w:rFonts w:cs="Times New Roman"/>
                <w:b/>
                <w:sz w:val="20"/>
                <w:szCs w:val="20"/>
              </w:rPr>
              <w:t>What</w:t>
            </w:r>
          </w:p>
        </w:tc>
        <w:tc>
          <w:tcPr>
            <w:tcW w:w="469" w:type="pct"/>
            <w:tcBorders>
              <w:top w:val="single" w:sz="4" w:space="0" w:color="auto"/>
            </w:tcBorders>
          </w:tcPr>
          <w:p w:rsidR="005B3D86" w:rsidRPr="005B3D86" w:rsidRDefault="005B3D86" w:rsidP="005B3D86">
            <w:pPr>
              <w:jc w:val="right"/>
              <w:rPr>
                <w:rFonts w:cs="Times New Roman"/>
                <w:sz w:val="20"/>
                <w:szCs w:val="20"/>
              </w:rPr>
            </w:pPr>
          </w:p>
        </w:tc>
        <w:tc>
          <w:tcPr>
            <w:tcW w:w="243" w:type="pct"/>
            <w:tcBorders>
              <w:top w:val="single" w:sz="4" w:space="0" w:color="auto"/>
            </w:tcBorders>
          </w:tcPr>
          <w:p w:rsidR="005B3D86" w:rsidRPr="005B3D86" w:rsidRDefault="005B3D86" w:rsidP="005B3D86">
            <w:pPr>
              <w:jc w:val="right"/>
              <w:rPr>
                <w:rFonts w:cs="Times New Roman"/>
                <w:sz w:val="20"/>
                <w:szCs w:val="20"/>
              </w:rPr>
            </w:pPr>
          </w:p>
        </w:tc>
        <w:tc>
          <w:tcPr>
            <w:tcW w:w="496" w:type="pct"/>
            <w:tcBorders>
              <w:top w:val="single" w:sz="4" w:space="0" w:color="auto"/>
            </w:tcBorders>
          </w:tcPr>
          <w:p w:rsidR="005B3D86" w:rsidRPr="005B3D86" w:rsidRDefault="005B3D86" w:rsidP="005B3D86">
            <w:pPr>
              <w:jc w:val="right"/>
              <w:rPr>
                <w:rFonts w:cs="Times New Roman"/>
                <w:sz w:val="20"/>
                <w:szCs w:val="20"/>
              </w:rPr>
            </w:pPr>
          </w:p>
        </w:tc>
        <w:tc>
          <w:tcPr>
            <w:tcW w:w="238"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542" w:type="pct"/>
            <w:tcBorders>
              <w:top w:val="single" w:sz="4" w:space="0" w:color="auto"/>
            </w:tcBorders>
          </w:tcPr>
          <w:p w:rsidR="005B3D86" w:rsidRPr="005B3D86" w:rsidRDefault="005B3D86" w:rsidP="005B3D86">
            <w:pPr>
              <w:jc w:val="right"/>
              <w:rPr>
                <w:rFonts w:cs="Times New Roman"/>
                <w:sz w:val="20"/>
                <w:szCs w:val="20"/>
              </w:rPr>
            </w:pPr>
          </w:p>
        </w:tc>
        <w:tc>
          <w:tcPr>
            <w:tcW w:w="223"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542" w:type="pct"/>
            <w:tcBorders>
              <w:top w:val="single" w:sz="4" w:space="0" w:color="auto"/>
            </w:tcBorders>
          </w:tcPr>
          <w:p w:rsidR="005B3D86" w:rsidRPr="005B3D86" w:rsidRDefault="005B3D86" w:rsidP="005B3D86">
            <w:pPr>
              <w:jc w:val="right"/>
              <w:rPr>
                <w:rFonts w:cs="Times New Roman"/>
                <w:sz w:val="20"/>
                <w:szCs w:val="20"/>
              </w:rPr>
            </w:pPr>
          </w:p>
        </w:tc>
        <w:tc>
          <w:tcPr>
            <w:tcW w:w="222"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527" w:type="pct"/>
            <w:tcBorders>
              <w:top w:val="single" w:sz="4" w:space="0" w:color="auto"/>
            </w:tcBorders>
          </w:tcPr>
          <w:p w:rsidR="005B3D86" w:rsidRPr="005B3D86" w:rsidRDefault="005B3D86" w:rsidP="005B3D86">
            <w:pPr>
              <w:jc w:val="right"/>
              <w:rPr>
                <w:rFonts w:cs="Times New Roman"/>
                <w:sz w:val="20"/>
                <w:szCs w:val="20"/>
              </w:rPr>
            </w:pPr>
          </w:p>
        </w:tc>
        <w:tc>
          <w:tcPr>
            <w:tcW w:w="242"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r>
      <w:tr w:rsidR="005B3D86" w:rsidRPr="005B3D86" w:rsidTr="00F32C2A">
        <w:tc>
          <w:tcPr>
            <w:tcW w:w="1256" w:type="pct"/>
          </w:tcPr>
          <w:p w:rsidR="005B3D86" w:rsidRPr="005B3D86" w:rsidRDefault="005B3D86" w:rsidP="005B3D86">
            <w:pPr>
              <w:jc w:val="right"/>
              <w:rPr>
                <w:rFonts w:cs="Times New Roman"/>
                <w:i/>
                <w:sz w:val="20"/>
                <w:szCs w:val="20"/>
              </w:rPr>
            </w:pPr>
            <w:r w:rsidRPr="005B3D86">
              <w:rPr>
                <w:rFonts w:cs="Times New Roman"/>
                <w:i/>
                <w:sz w:val="20"/>
                <w:szCs w:val="20"/>
              </w:rPr>
              <w:t>Fishing</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1,768,072</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1.0</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1,416,131</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1.4</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9,858,463</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3.7</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890,684</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0.1</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1,056,928</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0.3</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226,297</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0.1</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227,245</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0.2</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492,666</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0.2</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259,979</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0.0</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132,980</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0.0</w:t>
            </w:r>
          </w:p>
        </w:tc>
      </w:tr>
      <w:tr w:rsidR="005B3D86" w:rsidRPr="005B3D86" w:rsidTr="00F32C2A">
        <w:tc>
          <w:tcPr>
            <w:tcW w:w="1256" w:type="pct"/>
          </w:tcPr>
          <w:p w:rsidR="005B3D86" w:rsidRPr="005B3D86" w:rsidRDefault="005B3D86" w:rsidP="005B3D86">
            <w:pPr>
              <w:jc w:val="right"/>
              <w:rPr>
                <w:rFonts w:cs="Times New Roman"/>
                <w:i/>
                <w:sz w:val="20"/>
                <w:szCs w:val="20"/>
              </w:rPr>
            </w:pPr>
            <w:r w:rsidRPr="005B3D86">
              <w:rPr>
                <w:rFonts w:cs="Times New Roman"/>
                <w:i/>
                <w:sz w:val="20"/>
                <w:szCs w:val="20"/>
              </w:rPr>
              <w:t>Water sports</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3,716,981</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2.2</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2,287,076</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2.3</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4,526,916</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1.7</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1,216,908</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0.2</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448,418</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0.1</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357,233</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0.2</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226,371</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0.2</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424,289</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0.2</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67,591</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0.0</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60,429</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0.0</w:t>
            </w:r>
          </w:p>
        </w:tc>
      </w:tr>
      <w:tr w:rsidR="005B3D86" w:rsidRPr="005B3D86" w:rsidTr="00F32C2A">
        <w:tc>
          <w:tcPr>
            <w:tcW w:w="1256" w:type="pct"/>
          </w:tcPr>
          <w:p w:rsidR="005B3D86" w:rsidRPr="005B3D86" w:rsidRDefault="005B3D86" w:rsidP="005B3D86">
            <w:pPr>
              <w:jc w:val="right"/>
              <w:rPr>
                <w:rFonts w:cs="Times New Roman"/>
                <w:i/>
                <w:sz w:val="20"/>
                <w:szCs w:val="20"/>
              </w:rPr>
            </w:pPr>
            <w:r w:rsidRPr="005B3D86">
              <w:rPr>
                <w:rFonts w:cs="Times New Roman"/>
                <w:i/>
                <w:sz w:val="20"/>
                <w:szCs w:val="20"/>
              </w:rPr>
              <w:t>Swimming outdoors</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5,607,808</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3.3</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1,209,487</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1.2</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1,181,872</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0.4</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2,500,555</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0.3</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539,231</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0.1</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657,510</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0.4</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355,790</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0.4</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199,489</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0.1</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293,975</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0.0</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187,264</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0.1</w:t>
            </w:r>
          </w:p>
        </w:tc>
      </w:tr>
      <w:tr w:rsidR="005B3D86" w:rsidRPr="005B3D86" w:rsidTr="00F32C2A">
        <w:tc>
          <w:tcPr>
            <w:tcW w:w="1256" w:type="pct"/>
          </w:tcPr>
          <w:p w:rsidR="005B3D86" w:rsidRPr="005B3D86" w:rsidRDefault="005B3D86" w:rsidP="005B3D86">
            <w:pPr>
              <w:jc w:val="right"/>
              <w:rPr>
                <w:rFonts w:cs="Times New Roman"/>
                <w:i/>
                <w:sz w:val="20"/>
                <w:szCs w:val="20"/>
              </w:rPr>
            </w:pPr>
            <w:r w:rsidRPr="005B3D86">
              <w:rPr>
                <w:rFonts w:cs="Times New Roman"/>
                <w:i/>
                <w:sz w:val="20"/>
                <w:szCs w:val="20"/>
              </w:rPr>
              <w:t>Sunbathing or paddling</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41,392,488</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24.1</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11,073,846</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11.2</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1,751,606</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0.7</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3,435,263</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0.5</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1,372,762</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0.4</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1,255,509</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0.7</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541,050</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0.5</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210,132</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0.1</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284,957</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0.0</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114,124</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0.0</w:t>
            </w:r>
          </w:p>
        </w:tc>
      </w:tr>
      <w:tr w:rsidR="005B3D86" w:rsidRPr="005B3D86" w:rsidTr="00F32C2A">
        <w:tc>
          <w:tcPr>
            <w:tcW w:w="1256" w:type="pct"/>
          </w:tcPr>
          <w:p w:rsidR="005B3D86" w:rsidRPr="005B3D86" w:rsidRDefault="005B3D86" w:rsidP="005B3D86">
            <w:pPr>
              <w:jc w:val="right"/>
              <w:rPr>
                <w:rFonts w:cs="Times New Roman"/>
                <w:sz w:val="20"/>
                <w:szCs w:val="20"/>
              </w:rPr>
            </w:pP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496" w:type="pct"/>
          </w:tcPr>
          <w:p w:rsidR="005B3D86" w:rsidRPr="005B3D86" w:rsidRDefault="005B3D86" w:rsidP="005B3D86">
            <w:pPr>
              <w:jc w:val="right"/>
              <w:rPr>
                <w:rFonts w:cs="Times New Roman"/>
                <w:sz w:val="20"/>
                <w:szCs w:val="20"/>
              </w:rPr>
            </w:pP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542" w:type="pct"/>
          </w:tcPr>
          <w:p w:rsidR="005B3D86" w:rsidRPr="005B3D86" w:rsidRDefault="005B3D86" w:rsidP="005B3D86">
            <w:pPr>
              <w:jc w:val="right"/>
              <w:rPr>
                <w:rFonts w:cs="Times New Roman"/>
                <w:sz w:val="20"/>
                <w:szCs w:val="20"/>
              </w:rPr>
            </w:pP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542" w:type="pct"/>
          </w:tcPr>
          <w:p w:rsidR="005B3D86" w:rsidRPr="005B3D86" w:rsidRDefault="005B3D86" w:rsidP="005B3D86">
            <w:pPr>
              <w:jc w:val="right"/>
              <w:rPr>
                <w:rFonts w:cs="Times New Roman"/>
                <w:sz w:val="20"/>
                <w:szCs w:val="20"/>
              </w:rPr>
            </w:pP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527" w:type="pct"/>
          </w:tcPr>
          <w:p w:rsidR="005B3D86" w:rsidRPr="005B3D86" w:rsidRDefault="005B3D86" w:rsidP="005B3D86">
            <w:pPr>
              <w:jc w:val="right"/>
              <w:rPr>
                <w:rFonts w:cs="Times New Roman"/>
                <w:sz w:val="20"/>
                <w:szCs w:val="20"/>
              </w:rPr>
            </w:pP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Walking without a dog</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58,880,527</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34.3</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43,421,756</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43.7</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86,834,570</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32.5</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225,866,263</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31.3</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79,903,430</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21.5</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2,881,889</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1.7</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2,142,047</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2.2</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4,198,341</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1.6</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14,178,819</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2.0</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4,925,991</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1.3</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Walking with a dog</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64,813,307</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37.7</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34,746,205</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35.0</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134,349,663</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50.2</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308,256,018</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42.7</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254,338,690</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68.5</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3,348,687</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1.9</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2,417,684</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2.4</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7,070,821</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2.6</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19,970,629</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2.8</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11,281,707</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3.0</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Playing with children</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21,569,831</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12.6</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6,060,124</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6.1</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16,592,605</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6.2</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125,187,073</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17.3</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19,586,083</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5.3</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1,422,249</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0.8</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518,816</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0.5</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1,200,918</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0.4</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9,321,777</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1.3</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1,754,522</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0.5</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Visiting an attraction</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9,224,676</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5.4</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5,774,626</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5.8</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8,846,703</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3.3</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19,383,967</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2.7</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7,774,497</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2.1</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645,845</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0.4</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379,953</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0.4</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476,300</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0.2</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1,133,439</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0.2</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540,451</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0.1</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Running</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3,625,990</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2.1</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2,011,941</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2.0</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9,117,437</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3.4</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33,949,020</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4.7</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9,521,086</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2.6</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428,017</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0.2</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205,423</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0.2</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753,594</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0.3</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3,621,158</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0.5</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1,281,384</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0.3</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Road cycling</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2,056,016</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1.2</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2,318,866</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2.3</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6,864,731</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2.6</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13,920,819</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1.9</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6,028,971</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1.6</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565,709</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0.3</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290,982</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0.3</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520,556</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0.2</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1,189,503</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0.2</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422,255</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0.1</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Off-road cycling or mountain biking</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695,368</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0.4</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823,240</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0.8</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5,607,321</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2.1</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5,323,101</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0.7</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8,475,807</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2.3</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161,551</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0.1</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228,728</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0.2</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478,460</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0.2</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709,065</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0.1</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795,979</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0.2</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Informal games and sports</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2,148,202</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1.3</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949,623</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1.0</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1,919,343</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0.7</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18,451,341</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2.6</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2,554,345</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0.7</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302,455</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0.2</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130,051</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0.1</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313,105</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0.1</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627,329</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0.1</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397,399</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0.1</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Off-road driving or motorcycling</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299,718</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0.2</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331,104</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0.3</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510,051</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0.2</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734,802</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0.1</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809,113</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0.2</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76,432</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0.0</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55,318</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0.1</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166,281</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0.1</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149,191</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0.0</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86,464</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0.0</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Horse riding</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577,782</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0.3</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245,653</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0.2</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912,417</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0.3</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914,130</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0.1</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4,925,267</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1.3</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lastRenderedPageBreak/>
              <w:t>SE</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130,103</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0.1</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67,261</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0.1</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216,072</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0.1</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238,419</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0.0</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773,781</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0.2</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Fieldsports (e.g. hunting or shooting)</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327,206</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0.2</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195,990</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0.2</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363,696</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0.1</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2,631,946</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0.4</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1,656,723</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0.4</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94,410</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0.1</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85,120</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0.1</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99,477</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0.0</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310,229</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0.0</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316,145</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0.1</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Eating or drinking out</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27,200,565</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15.8</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14,701,665</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14.8</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19,361,009</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7.2</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53,375,378</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7.4</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15,214,342</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4.1</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2,958,568</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1.7</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1,515,621</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1.5</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1,983,713</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0.7</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7,155,366</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1.0</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2,348,191</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0.6</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Wildlife watching</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5,555,668</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3.2</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5,361,183</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5.4</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18,335,690</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6.9</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12,064,344</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1.7</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20,155,710</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5.4</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647,893</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0.4</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650,986</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0.7</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1,000,169</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0.4</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768,128</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0.1</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1,298,307</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0.3</w:t>
            </w:r>
          </w:p>
        </w:tc>
      </w:tr>
      <w:tr w:rsidR="005B3D86" w:rsidRPr="005B3D86" w:rsidTr="00F32C2A">
        <w:tc>
          <w:tcPr>
            <w:tcW w:w="1256" w:type="pct"/>
            <w:tcBorders>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Appreciating scenery from a car</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6,324,985</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3.7</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5,413,754</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5.5</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6,855,768</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2.6</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6,080,594</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0.8</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6,536,837</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1.8</w:t>
            </w:r>
          </w:p>
        </w:tc>
      </w:tr>
      <w:tr w:rsidR="005B3D86" w:rsidRPr="005B3D86" w:rsidTr="00F32C2A">
        <w:tc>
          <w:tcPr>
            <w:tcW w:w="1256" w:type="pct"/>
            <w:tcBorders>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505,949</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0.3</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550,209</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0.6</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796,131</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0.3</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818,684</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0.1</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918,617</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0.2</w:t>
            </w:r>
          </w:p>
        </w:tc>
      </w:tr>
      <w:tr w:rsidR="005B3D86" w:rsidRPr="005B3D86" w:rsidTr="00F32C2A">
        <w:tc>
          <w:tcPr>
            <w:tcW w:w="1256"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Picnicking</w:t>
            </w:r>
          </w:p>
        </w:tc>
        <w:tc>
          <w:tcPr>
            <w:tcW w:w="469"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7,959,170</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4.6</w:t>
            </w:r>
          </w:p>
        </w:tc>
        <w:tc>
          <w:tcPr>
            <w:tcW w:w="496"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2,814,058</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2.8</w:t>
            </w:r>
          </w:p>
        </w:tc>
        <w:tc>
          <w:tcPr>
            <w:tcW w:w="542"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7,152,002</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2.7</w:t>
            </w:r>
          </w:p>
        </w:tc>
        <w:tc>
          <w:tcPr>
            <w:tcW w:w="542"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16,286,287</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2.3</w:t>
            </w:r>
          </w:p>
        </w:tc>
        <w:tc>
          <w:tcPr>
            <w:tcW w:w="527"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6,556,848</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1.8</w:t>
            </w:r>
          </w:p>
        </w:tc>
      </w:tr>
      <w:tr w:rsidR="005B3D86" w:rsidRPr="005B3D86" w:rsidTr="00F32C2A">
        <w:tc>
          <w:tcPr>
            <w:tcW w:w="1256" w:type="pct"/>
            <w:tcBorders>
              <w:top w:val="single" w:sz="4" w:space="0" w:color="FFFFFF" w:themeColor="background1"/>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single" w:sz="4" w:space="0" w:color="FFFFFF" w:themeColor="background1"/>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462,381</w:t>
            </w:r>
          </w:p>
        </w:tc>
        <w:tc>
          <w:tcPr>
            <w:tcW w:w="243"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0.3</w:t>
            </w:r>
          </w:p>
        </w:tc>
        <w:tc>
          <w:tcPr>
            <w:tcW w:w="496" w:type="pct"/>
            <w:tcBorders>
              <w:top w:val="single" w:sz="4" w:space="0" w:color="FFFFFF" w:themeColor="background1"/>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211,239</w:t>
            </w:r>
          </w:p>
        </w:tc>
        <w:tc>
          <w:tcPr>
            <w:tcW w:w="238"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0.2</w:t>
            </w:r>
          </w:p>
        </w:tc>
        <w:tc>
          <w:tcPr>
            <w:tcW w:w="542" w:type="pct"/>
            <w:tcBorders>
              <w:top w:val="single" w:sz="4" w:space="0" w:color="FFFFFF" w:themeColor="background1"/>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708,396</w:t>
            </w:r>
          </w:p>
        </w:tc>
        <w:tc>
          <w:tcPr>
            <w:tcW w:w="223"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0.3</w:t>
            </w:r>
          </w:p>
        </w:tc>
        <w:tc>
          <w:tcPr>
            <w:tcW w:w="542" w:type="pct"/>
            <w:tcBorders>
              <w:top w:val="single" w:sz="4" w:space="0" w:color="FFFFFF" w:themeColor="background1"/>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1,138,739</w:t>
            </w:r>
          </w:p>
        </w:tc>
        <w:tc>
          <w:tcPr>
            <w:tcW w:w="222"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0.2</w:t>
            </w:r>
          </w:p>
        </w:tc>
        <w:tc>
          <w:tcPr>
            <w:tcW w:w="527" w:type="pct"/>
            <w:tcBorders>
              <w:top w:val="single" w:sz="4" w:space="0" w:color="FFFFFF" w:themeColor="background1"/>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439,840</w:t>
            </w:r>
          </w:p>
        </w:tc>
        <w:tc>
          <w:tcPr>
            <w:tcW w:w="242"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0.1</w:t>
            </w:r>
          </w:p>
        </w:tc>
      </w:tr>
      <w:tr w:rsidR="005B3D86" w:rsidRPr="005B3D86" w:rsidTr="00F32C2A">
        <w:tc>
          <w:tcPr>
            <w:tcW w:w="1256" w:type="pct"/>
            <w:tcBorders>
              <w:top w:val="single" w:sz="4" w:space="0" w:color="auto"/>
            </w:tcBorders>
          </w:tcPr>
          <w:p w:rsidR="005B3D86" w:rsidRPr="005B3D86" w:rsidRDefault="005B3D86" w:rsidP="005B3D86">
            <w:pPr>
              <w:rPr>
                <w:rFonts w:cs="Times New Roman"/>
                <w:b/>
                <w:sz w:val="20"/>
                <w:szCs w:val="20"/>
              </w:rPr>
            </w:pPr>
            <w:r w:rsidRPr="005B3D86">
              <w:rPr>
                <w:rFonts w:cs="Times New Roman"/>
                <w:b/>
                <w:sz w:val="20"/>
                <w:szCs w:val="20"/>
              </w:rPr>
              <w:t>Who</w:t>
            </w:r>
          </w:p>
        </w:tc>
        <w:tc>
          <w:tcPr>
            <w:tcW w:w="469" w:type="pct"/>
            <w:tcBorders>
              <w:top w:val="single" w:sz="4" w:space="0" w:color="auto"/>
            </w:tcBorders>
          </w:tcPr>
          <w:p w:rsidR="005B3D86" w:rsidRPr="005B3D86" w:rsidRDefault="005B3D86" w:rsidP="005B3D86">
            <w:pPr>
              <w:jc w:val="right"/>
              <w:rPr>
                <w:rFonts w:cs="Times New Roman"/>
                <w:sz w:val="20"/>
                <w:szCs w:val="20"/>
              </w:rPr>
            </w:pPr>
          </w:p>
        </w:tc>
        <w:tc>
          <w:tcPr>
            <w:tcW w:w="243"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496" w:type="pct"/>
            <w:tcBorders>
              <w:top w:val="single" w:sz="4" w:space="0" w:color="auto"/>
            </w:tcBorders>
          </w:tcPr>
          <w:p w:rsidR="005B3D86" w:rsidRPr="005B3D86" w:rsidRDefault="005B3D86" w:rsidP="005B3D86">
            <w:pPr>
              <w:jc w:val="right"/>
              <w:rPr>
                <w:rFonts w:cs="Times New Roman"/>
                <w:sz w:val="20"/>
                <w:szCs w:val="20"/>
              </w:rPr>
            </w:pPr>
          </w:p>
        </w:tc>
        <w:tc>
          <w:tcPr>
            <w:tcW w:w="238"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542" w:type="pct"/>
            <w:tcBorders>
              <w:top w:val="single" w:sz="4" w:space="0" w:color="auto"/>
            </w:tcBorders>
          </w:tcPr>
          <w:p w:rsidR="005B3D86" w:rsidRPr="005B3D86" w:rsidRDefault="005B3D86" w:rsidP="005B3D86">
            <w:pPr>
              <w:jc w:val="right"/>
              <w:rPr>
                <w:rFonts w:cs="Times New Roman"/>
                <w:sz w:val="20"/>
                <w:szCs w:val="20"/>
              </w:rPr>
            </w:pPr>
          </w:p>
        </w:tc>
        <w:tc>
          <w:tcPr>
            <w:tcW w:w="223"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542" w:type="pct"/>
            <w:tcBorders>
              <w:top w:val="single" w:sz="4" w:space="0" w:color="auto"/>
            </w:tcBorders>
          </w:tcPr>
          <w:p w:rsidR="005B3D86" w:rsidRPr="005B3D86" w:rsidRDefault="005B3D86" w:rsidP="005B3D86">
            <w:pPr>
              <w:jc w:val="right"/>
              <w:rPr>
                <w:rFonts w:cs="Times New Roman"/>
                <w:sz w:val="20"/>
                <w:szCs w:val="20"/>
              </w:rPr>
            </w:pPr>
          </w:p>
        </w:tc>
        <w:tc>
          <w:tcPr>
            <w:tcW w:w="222"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527" w:type="pct"/>
            <w:tcBorders>
              <w:top w:val="single" w:sz="4" w:space="0" w:color="auto"/>
            </w:tcBorders>
          </w:tcPr>
          <w:p w:rsidR="005B3D86" w:rsidRPr="005B3D86" w:rsidRDefault="005B3D86" w:rsidP="005B3D86">
            <w:pPr>
              <w:jc w:val="right"/>
              <w:rPr>
                <w:rFonts w:cs="Times New Roman"/>
                <w:sz w:val="20"/>
                <w:szCs w:val="20"/>
              </w:rPr>
            </w:pPr>
          </w:p>
        </w:tc>
        <w:tc>
          <w:tcPr>
            <w:tcW w:w="242"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Male</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78,521,438</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45.7</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50,535,125</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50.9</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133,919,074</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50.1</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343,533,818</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47.5</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180,119,178</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48.5</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3,099,075</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1.8</w:t>
            </w:r>
          </w:p>
        </w:tc>
        <w:tc>
          <w:tcPr>
            <w:tcW w:w="496"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1,812,778</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1.8</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5,533,721</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2.1</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21,790,647</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3.0</w:t>
            </w:r>
          </w:p>
        </w:tc>
        <w:tc>
          <w:tcPr>
            <w:tcW w:w="527"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10,506,076</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2.8</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Female</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93,224,923</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54.3</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48,734,782</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49.1</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133,520,702</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49.9</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379,065,969</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52.5</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191,085,909</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51.5</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3,919,827</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2.3</w:t>
            </w:r>
          </w:p>
        </w:tc>
        <w:tc>
          <w:tcPr>
            <w:tcW w:w="496"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2,532,641</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2.6</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6,351,178</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2.4</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21,359,700</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3.0</w:t>
            </w:r>
          </w:p>
        </w:tc>
        <w:tc>
          <w:tcPr>
            <w:tcW w:w="527"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7,826,937</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2.1</w:t>
            </w:r>
          </w:p>
        </w:tc>
      </w:tr>
      <w:tr w:rsidR="005B3D86" w:rsidRPr="005B3D86" w:rsidTr="00F32C2A">
        <w:tc>
          <w:tcPr>
            <w:tcW w:w="1256" w:type="pct"/>
          </w:tcPr>
          <w:p w:rsidR="005B3D86" w:rsidRPr="005B3D86" w:rsidRDefault="005B3D86" w:rsidP="005B3D86">
            <w:pPr>
              <w:jc w:val="right"/>
              <w:rPr>
                <w:rFonts w:cs="Times New Roman"/>
                <w:sz w:val="20"/>
                <w:szCs w:val="20"/>
              </w:rPr>
            </w:pPr>
          </w:p>
        </w:tc>
        <w:tc>
          <w:tcPr>
            <w:tcW w:w="469" w:type="pct"/>
          </w:tcPr>
          <w:p w:rsidR="005B3D86" w:rsidRPr="005B3D86" w:rsidRDefault="005B3D86" w:rsidP="005B3D86">
            <w:pPr>
              <w:jc w:val="right"/>
              <w:rPr>
                <w:rFonts w:cs="Times New Roman"/>
                <w:sz w:val="20"/>
                <w:szCs w:val="20"/>
              </w:rPr>
            </w:pP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496" w:type="pct"/>
          </w:tcPr>
          <w:p w:rsidR="005B3D86" w:rsidRPr="005B3D86" w:rsidRDefault="005B3D86" w:rsidP="005B3D86">
            <w:pPr>
              <w:jc w:val="right"/>
              <w:rPr>
                <w:rFonts w:cs="Times New Roman"/>
                <w:sz w:val="20"/>
                <w:szCs w:val="20"/>
              </w:rPr>
            </w:pP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542" w:type="pct"/>
          </w:tcPr>
          <w:p w:rsidR="005B3D86" w:rsidRPr="005B3D86" w:rsidRDefault="005B3D86" w:rsidP="005B3D86">
            <w:pPr>
              <w:jc w:val="right"/>
              <w:rPr>
                <w:rFonts w:cs="Times New Roman"/>
                <w:sz w:val="20"/>
                <w:szCs w:val="20"/>
              </w:rPr>
            </w:pP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542" w:type="pct"/>
          </w:tcPr>
          <w:p w:rsidR="005B3D86" w:rsidRPr="005B3D86" w:rsidRDefault="005B3D86" w:rsidP="005B3D86">
            <w:pPr>
              <w:jc w:val="right"/>
              <w:rPr>
                <w:rFonts w:cs="Times New Roman"/>
                <w:sz w:val="20"/>
                <w:szCs w:val="20"/>
              </w:rPr>
            </w:pP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527" w:type="pct"/>
          </w:tcPr>
          <w:p w:rsidR="005B3D86" w:rsidRPr="005B3D86" w:rsidRDefault="005B3D86" w:rsidP="005B3D86">
            <w:pPr>
              <w:jc w:val="right"/>
              <w:rPr>
                <w:rFonts w:cs="Times New Roman"/>
                <w:sz w:val="20"/>
                <w:szCs w:val="20"/>
              </w:rPr>
            </w:pP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Aged 16-34</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42,614,637</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24.8</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14,820,902</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14.9</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59,495,676</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22.2</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256,859,161</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35.5</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77,241,014</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20.8</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1,544,778</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0.9</w:t>
            </w:r>
          </w:p>
        </w:tc>
        <w:tc>
          <w:tcPr>
            <w:tcW w:w="496"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898,534</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0.9</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3,546,648</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1.3</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12,632,311</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1.7</w:t>
            </w:r>
          </w:p>
        </w:tc>
        <w:tc>
          <w:tcPr>
            <w:tcW w:w="527"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5,154,316</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1.4</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Aged 35-64</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98,664,072</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57.4</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55,967,003</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56.4</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158,515,729</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59.3</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365,075,139</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50.5</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231,333,098</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62.3</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3,340,726</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1.9</w:t>
            </w:r>
          </w:p>
        </w:tc>
        <w:tc>
          <w:tcPr>
            <w:tcW w:w="496"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1,734,188</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1.7</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4,815,027</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1.8</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21,131,794</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2.9</w:t>
            </w:r>
          </w:p>
        </w:tc>
        <w:tc>
          <w:tcPr>
            <w:tcW w:w="527"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7,227,011</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1.9</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Aged 65 and over</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30,467,652</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17.7</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28,482,003</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28.7</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49,428,371</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18.5</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100,665,487</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13.9</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62,630,975</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16.9</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2,498,301</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1.5</w:t>
            </w:r>
          </w:p>
        </w:tc>
        <w:tc>
          <w:tcPr>
            <w:tcW w:w="496"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2,590,037</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2.6</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3,835,238</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1.4</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9,971,223</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1.4</w:t>
            </w:r>
          </w:p>
        </w:tc>
        <w:tc>
          <w:tcPr>
            <w:tcW w:w="527"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5,865,763</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1.6</w:t>
            </w:r>
          </w:p>
        </w:tc>
      </w:tr>
      <w:tr w:rsidR="005B3D86" w:rsidRPr="005B3D86" w:rsidTr="00F32C2A">
        <w:tc>
          <w:tcPr>
            <w:tcW w:w="1256" w:type="pct"/>
          </w:tcPr>
          <w:p w:rsidR="005B3D86" w:rsidRPr="005B3D86" w:rsidRDefault="005B3D86" w:rsidP="005B3D86">
            <w:pPr>
              <w:jc w:val="right"/>
              <w:rPr>
                <w:rFonts w:cs="Times New Roman"/>
                <w:sz w:val="20"/>
                <w:szCs w:val="20"/>
              </w:rPr>
            </w:pPr>
          </w:p>
        </w:tc>
        <w:tc>
          <w:tcPr>
            <w:tcW w:w="469" w:type="pct"/>
          </w:tcPr>
          <w:p w:rsidR="005B3D86" w:rsidRPr="005B3D86" w:rsidRDefault="005B3D86" w:rsidP="005B3D86">
            <w:pPr>
              <w:jc w:val="right"/>
              <w:rPr>
                <w:rFonts w:cs="Times New Roman"/>
                <w:sz w:val="20"/>
                <w:szCs w:val="20"/>
              </w:rPr>
            </w:pP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496" w:type="pct"/>
          </w:tcPr>
          <w:p w:rsidR="005B3D86" w:rsidRPr="005B3D86" w:rsidRDefault="005B3D86" w:rsidP="005B3D86">
            <w:pPr>
              <w:jc w:val="right"/>
              <w:rPr>
                <w:rFonts w:cs="Times New Roman"/>
                <w:sz w:val="20"/>
                <w:szCs w:val="20"/>
              </w:rPr>
            </w:pP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542" w:type="pct"/>
          </w:tcPr>
          <w:p w:rsidR="005B3D86" w:rsidRPr="005B3D86" w:rsidRDefault="005B3D86" w:rsidP="005B3D86">
            <w:pPr>
              <w:jc w:val="right"/>
              <w:rPr>
                <w:rFonts w:cs="Times New Roman"/>
                <w:sz w:val="20"/>
                <w:szCs w:val="20"/>
              </w:rPr>
            </w:pP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542" w:type="pct"/>
          </w:tcPr>
          <w:p w:rsidR="005B3D86" w:rsidRPr="005B3D86" w:rsidRDefault="005B3D86" w:rsidP="005B3D86">
            <w:pPr>
              <w:jc w:val="right"/>
              <w:rPr>
                <w:rFonts w:cs="Times New Roman"/>
                <w:sz w:val="20"/>
                <w:szCs w:val="20"/>
              </w:rPr>
            </w:pP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527" w:type="pct"/>
          </w:tcPr>
          <w:p w:rsidR="005B3D86" w:rsidRPr="005B3D86" w:rsidRDefault="005B3D86" w:rsidP="005B3D86">
            <w:pPr>
              <w:jc w:val="right"/>
              <w:rPr>
                <w:rFonts w:cs="Times New Roman"/>
                <w:sz w:val="20"/>
                <w:szCs w:val="20"/>
              </w:rPr>
            </w:pP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AB classification</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53,670,836</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31.3</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35,142,533</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35.4</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93,043,091</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34.8</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196,811,600</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27.2</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132,008,235</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35.6</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3,417,078</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2.0</w:t>
            </w:r>
          </w:p>
        </w:tc>
        <w:tc>
          <w:tcPr>
            <w:tcW w:w="496"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1,974,672</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2.0</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5,615,305</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2.1</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17,444,865</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2.4</w:t>
            </w:r>
          </w:p>
        </w:tc>
        <w:tc>
          <w:tcPr>
            <w:tcW w:w="527"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8,820,785</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2.4</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C1 classification</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51,186,978</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29.8</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31,094,406</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31.3</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75,084,545</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28.1</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217,841,626</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30.1</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106,861,164</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28.8</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2,111,664</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1.2</w:t>
            </w:r>
          </w:p>
        </w:tc>
        <w:tc>
          <w:tcPr>
            <w:tcW w:w="496"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1,750,432</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1.8</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3,817,115</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1.4</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14,094,308</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2.0</w:t>
            </w:r>
          </w:p>
        </w:tc>
        <w:tc>
          <w:tcPr>
            <w:tcW w:w="527"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6,225,237</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1.7</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C2 classification</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35,294,274</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20.6</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18,601,795</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18.7</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51,856,887</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19.4</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142,266,325</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19.7</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74,967,379</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20.2</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1,874,336</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1.1</w:t>
            </w:r>
          </w:p>
        </w:tc>
        <w:tc>
          <w:tcPr>
            <w:tcW w:w="496"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793,049</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0.8</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2,516,577</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0.9</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7,729,179</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1.1</w:t>
            </w:r>
          </w:p>
        </w:tc>
        <w:tc>
          <w:tcPr>
            <w:tcW w:w="527"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3,430,676</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0.9</w:t>
            </w:r>
          </w:p>
        </w:tc>
      </w:tr>
      <w:tr w:rsidR="005B3D86" w:rsidRPr="005B3D86" w:rsidTr="00F32C2A">
        <w:tc>
          <w:tcPr>
            <w:tcW w:w="1256" w:type="pct"/>
            <w:tcBorders>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DE classification</w:t>
            </w:r>
          </w:p>
        </w:tc>
        <w:tc>
          <w:tcPr>
            <w:tcW w:w="469"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31,594,272</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18.4</w:t>
            </w:r>
          </w:p>
        </w:tc>
        <w:tc>
          <w:tcPr>
            <w:tcW w:w="496"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14,431,173</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14.5</w:t>
            </w:r>
          </w:p>
        </w:tc>
        <w:tc>
          <w:tcPr>
            <w:tcW w:w="542"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47,455,253</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17.7</w:t>
            </w:r>
          </w:p>
        </w:tc>
        <w:tc>
          <w:tcPr>
            <w:tcW w:w="542"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165,680,236</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22.9</w:t>
            </w:r>
          </w:p>
        </w:tc>
        <w:tc>
          <w:tcPr>
            <w:tcW w:w="527"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57,368,308</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15.5</w:t>
            </w:r>
          </w:p>
        </w:tc>
      </w:tr>
      <w:tr w:rsidR="005B3D86" w:rsidRPr="005B3D86" w:rsidTr="00F32C2A">
        <w:tc>
          <w:tcPr>
            <w:tcW w:w="1256" w:type="pct"/>
            <w:tcBorders>
              <w:top w:val="single" w:sz="4" w:space="0" w:color="FFFFFF" w:themeColor="background1"/>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1,651,723</w:t>
            </w:r>
          </w:p>
        </w:tc>
        <w:tc>
          <w:tcPr>
            <w:tcW w:w="243"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1.0</w:t>
            </w:r>
          </w:p>
        </w:tc>
        <w:tc>
          <w:tcPr>
            <w:tcW w:w="496"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989,015</w:t>
            </w:r>
          </w:p>
        </w:tc>
        <w:tc>
          <w:tcPr>
            <w:tcW w:w="238"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1.0</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2,249,990</w:t>
            </w:r>
          </w:p>
        </w:tc>
        <w:tc>
          <w:tcPr>
            <w:tcW w:w="223"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0.8</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8,375,749</w:t>
            </w:r>
          </w:p>
        </w:tc>
        <w:tc>
          <w:tcPr>
            <w:tcW w:w="222"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1.2</w:t>
            </w:r>
          </w:p>
        </w:tc>
        <w:tc>
          <w:tcPr>
            <w:tcW w:w="527"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1,989,493</w:t>
            </w:r>
          </w:p>
        </w:tc>
        <w:tc>
          <w:tcPr>
            <w:tcW w:w="242"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0.5</w:t>
            </w:r>
          </w:p>
        </w:tc>
      </w:tr>
      <w:tr w:rsidR="005B3D86" w:rsidRPr="005B3D86" w:rsidTr="00F32C2A">
        <w:tc>
          <w:tcPr>
            <w:tcW w:w="1256" w:type="pct"/>
            <w:tcBorders>
              <w:top w:val="single" w:sz="4" w:space="0" w:color="auto"/>
            </w:tcBorders>
          </w:tcPr>
          <w:p w:rsidR="005B3D86" w:rsidRPr="005B3D86" w:rsidRDefault="005B3D86" w:rsidP="005B3D86">
            <w:pPr>
              <w:rPr>
                <w:rFonts w:cs="Times New Roman"/>
                <w:b/>
                <w:sz w:val="20"/>
                <w:szCs w:val="20"/>
              </w:rPr>
            </w:pPr>
            <w:r w:rsidRPr="005B3D86">
              <w:rPr>
                <w:rFonts w:cs="Times New Roman"/>
                <w:b/>
                <w:sz w:val="20"/>
                <w:szCs w:val="20"/>
              </w:rPr>
              <w:t>Why</w:t>
            </w:r>
          </w:p>
        </w:tc>
        <w:tc>
          <w:tcPr>
            <w:tcW w:w="469" w:type="pct"/>
            <w:tcBorders>
              <w:top w:val="single" w:sz="4" w:space="0" w:color="auto"/>
            </w:tcBorders>
          </w:tcPr>
          <w:p w:rsidR="005B3D86" w:rsidRPr="005B3D86" w:rsidRDefault="005B3D86" w:rsidP="005B3D86">
            <w:pPr>
              <w:jc w:val="right"/>
              <w:rPr>
                <w:rFonts w:cs="Times New Roman"/>
                <w:sz w:val="20"/>
                <w:szCs w:val="20"/>
              </w:rPr>
            </w:pPr>
          </w:p>
        </w:tc>
        <w:tc>
          <w:tcPr>
            <w:tcW w:w="243"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496" w:type="pct"/>
            <w:tcBorders>
              <w:top w:val="single" w:sz="4" w:space="0" w:color="auto"/>
              <w:bottom w:val="single" w:sz="4" w:space="0" w:color="FFFFFF" w:themeColor="background1"/>
            </w:tcBorders>
          </w:tcPr>
          <w:p w:rsidR="005B3D86" w:rsidRPr="005B3D86" w:rsidRDefault="005B3D86" w:rsidP="005B3D86">
            <w:pPr>
              <w:jc w:val="right"/>
              <w:rPr>
                <w:rFonts w:cs="Times New Roman"/>
                <w:sz w:val="20"/>
                <w:szCs w:val="20"/>
              </w:rPr>
            </w:pPr>
          </w:p>
        </w:tc>
        <w:tc>
          <w:tcPr>
            <w:tcW w:w="238"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542" w:type="pct"/>
            <w:tcBorders>
              <w:top w:val="single" w:sz="4" w:space="0" w:color="auto"/>
              <w:bottom w:val="single" w:sz="4" w:space="0" w:color="FFFFFF" w:themeColor="background1"/>
            </w:tcBorders>
          </w:tcPr>
          <w:p w:rsidR="005B3D86" w:rsidRPr="005B3D86" w:rsidRDefault="005B3D86" w:rsidP="005B3D86">
            <w:pPr>
              <w:jc w:val="right"/>
              <w:rPr>
                <w:rFonts w:cs="Times New Roman"/>
                <w:sz w:val="20"/>
                <w:szCs w:val="20"/>
              </w:rPr>
            </w:pPr>
          </w:p>
        </w:tc>
        <w:tc>
          <w:tcPr>
            <w:tcW w:w="223"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542" w:type="pct"/>
            <w:tcBorders>
              <w:top w:val="single" w:sz="4" w:space="0" w:color="auto"/>
              <w:bottom w:val="single" w:sz="4" w:space="0" w:color="FFFFFF" w:themeColor="background1"/>
            </w:tcBorders>
          </w:tcPr>
          <w:p w:rsidR="005B3D86" w:rsidRPr="005B3D86" w:rsidRDefault="005B3D86" w:rsidP="005B3D86">
            <w:pPr>
              <w:jc w:val="right"/>
              <w:rPr>
                <w:rFonts w:cs="Times New Roman"/>
                <w:sz w:val="20"/>
                <w:szCs w:val="20"/>
              </w:rPr>
            </w:pPr>
          </w:p>
        </w:tc>
        <w:tc>
          <w:tcPr>
            <w:tcW w:w="222"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527" w:type="pct"/>
            <w:tcBorders>
              <w:top w:val="single" w:sz="4" w:space="0" w:color="auto"/>
              <w:bottom w:val="single" w:sz="4" w:space="0" w:color="FFFFFF" w:themeColor="background1"/>
            </w:tcBorders>
          </w:tcPr>
          <w:p w:rsidR="005B3D86" w:rsidRPr="005B3D86" w:rsidRDefault="005B3D86" w:rsidP="005B3D86">
            <w:pPr>
              <w:jc w:val="right"/>
              <w:rPr>
                <w:rFonts w:cs="Times New Roman"/>
                <w:sz w:val="20"/>
                <w:szCs w:val="20"/>
              </w:rPr>
            </w:pPr>
          </w:p>
        </w:tc>
        <w:tc>
          <w:tcPr>
            <w:tcW w:w="242"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Health motivation</w:t>
            </w:r>
          </w:p>
        </w:tc>
        <w:tc>
          <w:tcPr>
            <w:tcW w:w="469" w:type="pct"/>
            <w:tcBorders>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60,948,310</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35.5</w:t>
            </w:r>
          </w:p>
        </w:tc>
        <w:tc>
          <w:tcPr>
            <w:tcW w:w="496" w:type="pct"/>
            <w:tcBorders>
              <w:top w:val="single" w:sz="4" w:space="0" w:color="FFFFFF" w:themeColor="background1"/>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46,988,988</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47.3</w:t>
            </w:r>
          </w:p>
        </w:tc>
        <w:tc>
          <w:tcPr>
            <w:tcW w:w="542" w:type="pct"/>
            <w:tcBorders>
              <w:top w:val="single" w:sz="4" w:space="0" w:color="FFFFFF" w:themeColor="background1"/>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132,728,926</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49.6</w:t>
            </w:r>
          </w:p>
        </w:tc>
        <w:tc>
          <w:tcPr>
            <w:tcW w:w="542" w:type="pct"/>
            <w:tcBorders>
              <w:top w:val="single" w:sz="4" w:space="0" w:color="FFFFFF" w:themeColor="background1"/>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266,657,981</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36.9</w:t>
            </w:r>
          </w:p>
        </w:tc>
        <w:tc>
          <w:tcPr>
            <w:tcW w:w="527" w:type="pct"/>
            <w:tcBorders>
              <w:top w:val="single" w:sz="4" w:space="0" w:color="FFFFFF" w:themeColor="background1"/>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206,028,062</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55.5</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5,638,471</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3.3</w:t>
            </w:r>
          </w:p>
        </w:tc>
        <w:tc>
          <w:tcPr>
            <w:tcW w:w="496"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4,297,248</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4.3</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10,265,072</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3.8</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31,194,784</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4.3</w:t>
            </w:r>
          </w:p>
        </w:tc>
        <w:tc>
          <w:tcPr>
            <w:tcW w:w="527"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20,694,077</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5.6</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Relaxation motivation</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69,877,914</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40.7</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46,825,479</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47.2</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105,695,623</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39.5</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198,164,532</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27.4</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140,779,029</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37.9</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4,568,016</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2.7</w:t>
            </w:r>
          </w:p>
        </w:tc>
        <w:tc>
          <w:tcPr>
            <w:tcW w:w="496"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4,487,417</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4.5</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4,292,205</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1.6</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19,997,706</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2.8</w:t>
            </w:r>
          </w:p>
        </w:tc>
        <w:tc>
          <w:tcPr>
            <w:tcW w:w="527"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12,227,444</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3.3</w:t>
            </w:r>
          </w:p>
        </w:tc>
      </w:tr>
      <w:tr w:rsidR="005B3D86" w:rsidRPr="005B3D86" w:rsidTr="00F32C2A">
        <w:tc>
          <w:tcPr>
            <w:tcW w:w="1256" w:type="pct"/>
            <w:tcBorders>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Social motivation</w:t>
            </w:r>
          </w:p>
        </w:tc>
        <w:tc>
          <w:tcPr>
            <w:tcW w:w="469"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64,192,709</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37.4</w:t>
            </w:r>
          </w:p>
        </w:tc>
        <w:tc>
          <w:tcPr>
            <w:tcW w:w="496"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30,452,437</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30.7</w:t>
            </w:r>
          </w:p>
        </w:tc>
        <w:tc>
          <w:tcPr>
            <w:tcW w:w="542"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66,870,782</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25.0</w:t>
            </w:r>
          </w:p>
        </w:tc>
        <w:tc>
          <w:tcPr>
            <w:tcW w:w="542"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192,396,461</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26.6</w:t>
            </w:r>
          </w:p>
        </w:tc>
        <w:tc>
          <w:tcPr>
            <w:tcW w:w="527"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78,078,370</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21.0</w:t>
            </w:r>
          </w:p>
        </w:tc>
      </w:tr>
      <w:tr w:rsidR="005B3D86" w:rsidRPr="005B3D86" w:rsidTr="00F32C2A">
        <w:tc>
          <w:tcPr>
            <w:tcW w:w="1256" w:type="pct"/>
            <w:tcBorders>
              <w:top w:val="single" w:sz="4" w:space="0" w:color="FFFFFF" w:themeColor="background1"/>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lastRenderedPageBreak/>
              <w:t>SE</w:t>
            </w:r>
          </w:p>
        </w:tc>
        <w:tc>
          <w:tcPr>
            <w:tcW w:w="4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3,873,166</w:t>
            </w:r>
          </w:p>
        </w:tc>
        <w:tc>
          <w:tcPr>
            <w:tcW w:w="243"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2.3</w:t>
            </w:r>
          </w:p>
        </w:tc>
        <w:tc>
          <w:tcPr>
            <w:tcW w:w="496"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4,313,935</w:t>
            </w:r>
          </w:p>
        </w:tc>
        <w:tc>
          <w:tcPr>
            <w:tcW w:w="238"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4.3</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6,521,183</w:t>
            </w:r>
          </w:p>
        </w:tc>
        <w:tc>
          <w:tcPr>
            <w:tcW w:w="223"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2.4</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14,839,172</w:t>
            </w:r>
          </w:p>
        </w:tc>
        <w:tc>
          <w:tcPr>
            <w:tcW w:w="222"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2.1</w:t>
            </w:r>
          </w:p>
        </w:tc>
        <w:tc>
          <w:tcPr>
            <w:tcW w:w="527"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5,972,503</w:t>
            </w:r>
          </w:p>
        </w:tc>
        <w:tc>
          <w:tcPr>
            <w:tcW w:w="242"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1.6</w:t>
            </w:r>
          </w:p>
        </w:tc>
      </w:tr>
      <w:tr w:rsidR="005B3D86" w:rsidRPr="005B3D86" w:rsidTr="00F32C2A">
        <w:tc>
          <w:tcPr>
            <w:tcW w:w="1256" w:type="pct"/>
            <w:tcBorders>
              <w:top w:val="single" w:sz="4" w:space="0" w:color="auto"/>
            </w:tcBorders>
          </w:tcPr>
          <w:p w:rsidR="005B3D86" w:rsidRPr="005B3D86" w:rsidRDefault="005B3D86" w:rsidP="005B3D86">
            <w:pPr>
              <w:rPr>
                <w:rFonts w:cs="Times New Roman"/>
                <w:b/>
                <w:sz w:val="20"/>
                <w:szCs w:val="20"/>
              </w:rPr>
            </w:pPr>
            <w:r w:rsidRPr="005B3D86">
              <w:rPr>
                <w:rFonts w:cs="Times New Roman"/>
                <w:b/>
                <w:sz w:val="20"/>
                <w:szCs w:val="20"/>
              </w:rPr>
              <w:t>When</w:t>
            </w:r>
          </w:p>
        </w:tc>
        <w:tc>
          <w:tcPr>
            <w:tcW w:w="469" w:type="pct"/>
            <w:tcBorders>
              <w:top w:val="single" w:sz="4" w:space="0" w:color="auto"/>
            </w:tcBorders>
          </w:tcPr>
          <w:p w:rsidR="005B3D86" w:rsidRPr="005B3D86" w:rsidRDefault="005B3D86" w:rsidP="005B3D86">
            <w:pPr>
              <w:jc w:val="right"/>
              <w:rPr>
                <w:rFonts w:cs="Times New Roman"/>
                <w:sz w:val="20"/>
                <w:szCs w:val="20"/>
              </w:rPr>
            </w:pPr>
          </w:p>
        </w:tc>
        <w:tc>
          <w:tcPr>
            <w:tcW w:w="243"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496" w:type="pct"/>
            <w:tcBorders>
              <w:top w:val="single" w:sz="4" w:space="0" w:color="auto"/>
            </w:tcBorders>
          </w:tcPr>
          <w:p w:rsidR="005B3D86" w:rsidRPr="005B3D86" w:rsidRDefault="005B3D86" w:rsidP="005B3D86">
            <w:pPr>
              <w:jc w:val="right"/>
              <w:rPr>
                <w:rFonts w:cs="Times New Roman"/>
                <w:sz w:val="20"/>
                <w:szCs w:val="20"/>
              </w:rPr>
            </w:pPr>
          </w:p>
        </w:tc>
        <w:tc>
          <w:tcPr>
            <w:tcW w:w="238"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542" w:type="pct"/>
            <w:tcBorders>
              <w:top w:val="single" w:sz="4" w:space="0" w:color="auto"/>
            </w:tcBorders>
          </w:tcPr>
          <w:p w:rsidR="005B3D86" w:rsidRPr="005B3D86" w:rsidRDefault="005B3D86" w:rsidP="005B3D86">
            <w:pPr>
              <w:jc w:val="right"/>
              <w:rPr>
                <w:rFonts w:cs="Times New Roman"/>
                <w:sz w:val="20"/>
                <w:szCs w:val="20"/>
              </w:rPr>
            </w:pPr>
          </w:p>
        </w:tc>
        <w:tc>
          <w:tcPr>
            <w:tcW w:w="223"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542" w:type="pct"/>
            <w:tcBorders>
              <w:top w:val="single" w:sz="4" w:space="0" w:color="auto"/>
            </w:tcBorders>
          </w:tcPr>
          <w:p w:rsidR="005B3D86" w:rsidRPr="005B3D86" w:rsidRDefault="005B3D86" w:rsidP="005B3D86">
            <w:pPr>
              <w:jc w:val="right"/>
              <w:rPr>
                <w:rFonts w:cs="Times New Roman"/>
                <w:sz w:val="20"/>
                <w:szCs w:val="20"/>
              </w:rPr>
            </w:pPr>
          </w:p>
        </w:tc>
        <w:tc>
          <w:tcPr>
            <w:tcW w:w="222"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527" w:type="pct"/>
            <w:tcBorders>
              <w:top w:val="single" w:sz="4" w:space="0" w:color="auto"/>
            </w:tcBorders>
          </w:tcPr>
          <w:p w:rsidR="005B3D86" w:rsidRPr="005B3D86" w:rsidRDefault="005B3D86" w:rsidP="005B3D86">
            <w:pPr>
              <w:jc w:val="right"/>
              <w:rPr>
                <w:rFonts w:cs="Times New Roman"/>
                <w:sz w:val="20"/>
                <w:szCs w:val="20"/>
              </w:rPr>
            </w:pPr>
          </w:p>
        </w:tc>
        <w:tc>
          <w:tcPr>
            <w:tcW w:w="242"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Weekday</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107,807,298</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62.8</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63,518,884</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64.0</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173,715,229</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65.0</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478,853,153</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66.3</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249,635,788</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67.3</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10,157,543</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5.9</w:t>
            </w:r>
          </w:p>
        </w:tc>
        <w:tc>
          <w:tcPr>
            <w:tcW w:w="496"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5,317,263</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5.4</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15,039,955</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5.6</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42,162,419</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5.8</w:t>
            </w:r>
          </w:p>
        </w:tc>
        <w:tc>
          <w:tcPr>
            <w:tcW w:w="527"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19,657,286</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5.3</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Weekend</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63,939,063</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37.2</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35,751,023</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36.0</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93,724,547</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35.0</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243,746,634</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33.7</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121,569,299</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32.7</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5,095,260</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3.0</w:t>
            </w:r>
          </w:p>
        </w:tc>
        <w:tc>
          <w:tcPr>
            <w:tcW w:w="496"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2,550,010</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2.6</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4,756,523</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1.8</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14,003,613</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1.9</w:t>
            </w:r>
          </w:p>
        </w:tc>
        <w:tc>
          <w:tcPr>
            <w:tcW w:w="527"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5,795,431</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1.6</w:t>
            </w:r>
          </w:p>
        </w:tc>
      </w:tr>
      <w:tr w:rsidR="005B3D86" w:rsidRPr="005B3D86" w:rsidTr="00F32C2A">
        <w:tc>
          <w:tcPr>
            <w:tcW w:w="1256" w:type="pct"/>
          </w:tcPr>
          <w:p w:rsidR="005B3D86" w:rsidRPr="005B3D86" w:rsidRDefault="005B3D86" w:rsidP="005B3D86">
            <w:pPr>
              <w:jc w:val="right"/>
              <w:rPr>
                <w:rFonts w:cs="Times New Roman"/>
                <w:sz w:val="20"/>
                <w:szCs w:val="20"/>
              </w:rPr>
            </w:pPr>
          </w:p>
        </w:tc>
        <w:tc>
          <w:tcPr>
            <w:tcW w:w="469" w:type="pct"/>
          </w:tcPr>
          <w:p w:rsidR="005B3D86" w:rsidRPr="005B3D86" w:rsidRDefault="005B3D86" w:rsidP="005B3D86">
            <w:pPr>
              <w:jc w:val="right"/>
              <w:rPr>
                <w:rFonts w:cs="Times New Roman"/>
                <w:sz w:val="20"/>
                <w:szCs w:val="20"/>
              </w:rPr>
            </w:pP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496" w:type="pct"/>
          </w:tcPr>
          <w:p w:rsidR="005B3D86" w:rsidRPr="005B3D86" w:rsidRDefault="005B3D86" w:rsidP="005B3D86">
            <w:pPr>
              <w:jc w:val="right"/>
              <w:rPr>
                <w:rFonts w:cs="Times New Roman"/>
                <w:sz w:val="20"/>
                <w:szCs w:val="20"/>
              </w:rPr>
            </w:pP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542" w:type="pct"/>
          </w:tcPr>
          <w:p w:rsidR="005B3D86" w:rsidRPr="005B3D86" w:rsidRDefault="005B3D86" w:rsidP="005B3D86">
            <w:pPr>
              <w:jc w:val="right"/>
              <w:rPr>
                <w:rFonts w:cs="Times New Roman"/>
                <w:sz w:val="20"/>
                <w:szCs w:val="20"/>
              </w:rPr>
            </w:pP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542" w:type="pct"/>
          </w:tcPr>
          <w:p w:rsidR="005B3D86" w:rsidRPr="005B3D86" w:rsidRDefault="005B3D86" w:rsidP="005B3D86">
            <w:pPr>
              <w:jc w:val="right"/>
              <w:rPr>
                <w:rFonts w:cs="Times New Roman"/>
                <w:sz w:val="20"/>
                <w:szCs w:val="20"/>
              </w:rPr>
            </w:pP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527" w:type="pct"/>
          </w:tcPr>
          <w:p w:rsidR="005B3D86" w:rsidRPr="005B3D86" w:rsidRDefault="005B3D86" w:rsidP="005B3D86">
            <w:pPr>
              <w:jc w:val="right"/>
              <w:rPr>
                <w:rFonts w:cs="Times New Roman"/>
                <w:sz w:val="20"/>
                <w:szCs w:val="20"/>
              </w:rPr>
            </w:pP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Spring</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47,392,909</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27.6</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27,310,626</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27.5</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77,063,949</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28.8</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191,759,241</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26.5</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102,310,039</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27.6</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3,219,152</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1.9</w:t>
            </w:r>
          </w:p>
        </w:tc>
        <w:tc>
          <w:tcPr>
            <w:tcW w:w="496"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2,105,417</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2.1</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4,884,965</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1.8</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12,987,129</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1.8</w:t>
            </w:r>
          </w:p>
        </w:tc>
        <w:tc>
          <w:tcPr>
            <w:tcW w:w="527"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4,185,516</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1.1</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Summer</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57,639,219</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33.6</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29,482,233</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29.7</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79,337,587</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29.7</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203,776,031</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28.2</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93,757,030</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25.3</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2,599,238</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1.5</w:t>
            </w:r>
          </w:p>
        </w:tc>
        <w:tc>
          <w:tcPr>
            <w:tcW w:w="496"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1,757,600</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1.8</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4,209,107</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1.6</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14,667,037</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2.0</w:t>
            </w:r>
          </w:p>
        </w:tc>
        <w:tc>
          <w:tcPr>
            <w:tcW w:w="527"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6,489,376</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1.7</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Autumn</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36,371,717</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21.2</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22,211,426</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22.4</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59,396,743</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22.2</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174,647,211</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24.2</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87,718,205</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23.6</w:t>
            </w:r>
          </w:p>
        </w:tc>
      </w:tr>
      <w:tr w:rsidR="005B3D86" w:rsidRPr="005B3D86" w:rsidTr="00F32C2A">
        <w:tc>
          <w:tcPr>
            <w:tcW w:w="1256"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2,035,966</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1.2</w:t>
            </w:r>
          </w:p>
        </w:tc>
        <w:tc>
          <w:tcPr>
            <w:tcW w:w="496"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1,303,571</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1.3</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2,966,740</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1.1</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13,185,642</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1.8</w:t>
            </w:r>
          </w:p>
        </w:tc>
        <w:tc>
          <w:tcPr>
            <w:tcW w:w="527"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5,767,216</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1.6</w:t>
            </w:r>
          </w:p>
        </w:tc>
      </w:tr>
      <w:tr w:rsidR="005B3D86" w:rsidRPr="005B3D86" w:rsidTr="00F32C2A">
        <w:tc>
          <w:tcPr>
            <w:tcW w:w="1256" w:type="pct"/>
            <w:tcBorders>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Winter</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30,342,516</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17.7</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20,265,621</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20.4</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51,641,497</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19.3</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152,417,303</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21.1</w:t>
            </w:r>
          </w:p>
        </w:tc>
        <w:tc>
          <w:tcPr>
            <w:tcW w:w="527"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87,419,812</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23.6</w:t>
            </w:r>
          </w:p>
        </w:tc>
      </w:tr>
      <w:tr w:rsidR="005B3D86" w:rsidRPr="005B3D86" w:rsidTr="00F32C2A">
        <w:tc>
          <w:tcPr>
            <w:tcW w:w="1256" w:type="pct"/>
            <w:tcBorders>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2,345,683</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1.4</w:t>
            </w:r>
          </w:p>
        </w:tc>
        <w:tc>
          <w:tcPr>
            <w:tcW w:w="496"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1,657,529</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sz w:val="20"/>
                <w:szCs w:val="20"/>
              </w:rPr>
              <w:t>1.7</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2,293,586</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0.9</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11,111,724</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1.5</w:t>
            </w:r>
          </w:p>
        </w:tc>
        <w:tc>
          <w:tcPr>
            <w:tcW w:w="527"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7,168,437</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1.9</w:t>
            </w:r>
          </w:p>
        </w:tc>
      </w:tr>
      <w:tr w:rsidR="005B3D86" w:rsidRPr="005B3D86" w:rsidTr="00F32C2A">
        <w:tc>
          <w:tcPr>
            <w:tcW w:w="1256"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p>
        </w:tc>
        <w:tc>
          <w:tcPr>
            <w:tcW w:w="469"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p>
        </w:tc>
        <w:tc>
          <w:tcPr>
            <w:tcW w:w="243"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p>
        </w:tc>
        <w:tc>
          <w:tcPr>
            <w:tcW w:w="496"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p>
        </w:tc>
        <w:tc>
          <w:tcPr>
            <w:tcW w:w="238"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p>
        </w:tc>
        <w:tc>
          <w:tcPr>
            <w:tcW w:w="542"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p>
        </w:tc>
        <w:tc>
          <w:tcPr>
            <w:tcW w:w="223"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p>
        </w:tc>
        <w:tc>
          <w:tcPr>
            <w:tcW w:w="542"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p>
        </w:tc>
        <w:tc>
          <w:tcPr>
            <w:tcW w:w="222"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p>
        </w:tc>
        <w:tc>
          <w:tcPr>
            <w:tcW w:w="527"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0.0</w:t>
            </w:r>
          </w:p>
        </w:tc>
      </w:tr>
      <w:tr w:rsidR="005B3D86" w:rsidRPr="005B3D86" w:rsidTr="00F32C2A">
        <w:tc>
          <w:tcPr>
            <w:tcW w:w="1256"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2009-2010</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174,136,792</w:t>
            </w:r>
          </w:p>
        </w:tc>
        <w:tc>
          <w:tcPr>
            <w:tcW w:w="243"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14.5</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98,189,027</w:t>
            </w:r>
          </w:p>
        </w:tc>
        <w:tc>
          <w:tcPr>
            <w:tcW w:w="238"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14.1</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253,373,405</w:t>
            </w:r>
          </w:p>
        </w:tc>
        <w:tc>
          <w:tcPr>
            <w:tcW w:w="223"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13.5</w:t>
            </w:r>
          </w:p>
        </w:tc>
        <w:tc>
          <w:tcPr>
            <w:tcW w:w="542"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677,631,562</w:t>
            </w:r>
          </w:p>
        </w:tc>
        <w:tc>
          <w:tcPr>
            <w:tcW w:w="222"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13.4</w:t>
            </w:r>
          </w:p>
        </w:tc>
        <w:tc>
          <w:tcPr>
            <w:tcW w:w="527"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316,825,027</w:t>
            </w:r>
          </w:p>
        </w:tc>
        <w:tc>
          <w:tcPr>
            <w:tcW w:w="242"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12.2</w:t>
            </w:r>
          </w:p>
        </w:tc>
      </w:tr>
      <w:tr w:rsidR="005B3D86" w:rsidRPr="005B3D86" w:rsidTr="00F32C2A">
        <w:tc>
          <w:tcPr>
            <w:tcW w:w="1256"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2010-2011</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159,082,923</w:t>
            </w:r>
          </w:p>
        </w:tc>
        <w:tc>
          <w:tcPr>
            <w:tcW w:w="243"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13.2</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91,080,034</w:t>
            </w:r>
          </w:p>
        </w:tc>
        <w:tc>
          <w:tcPr>
            <w:tcW w:w="238"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13.1</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231,907,307</w:t>
            </w:r>
          </w:p>
        </w:tc>
        <w:tc>
          <w:tcPr>
            <w:tcW w:w="223"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12.4</w:t>
            </w:r>
          </w:p>
        </w:tc>
        <w:tc>
          <w:tcPr>
            <w:tcW w:w="542"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557,838,987</w:t>
            </w:r>
          </w:p>
        </w:tc>
        <w:tc>
          <w:tcPr>
            <w:tcW w:w="222"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11.0</w:t>
            </w:r>
          </w:p>
        </w:tc>
        <w:tc>
          <w:tcPr>
            <w:tcW w:w="527"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325,553,892</w:t>
            </w:r>
          </w:p>
        </w:tc>
        <w:tc>
          <w:tcPr>
            <w:tcW w:w="242"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12.5</w:t>
            </w:r>
          </w:p>
        </w:tc>
      </w:tr>
      <w:tr w:rsidR="005B3D86" w:rsidRPr="005B3D86" w:rsidTr="00F32C2A">
        <w:tc>
          <w:tcPr>
            <w:tcW w:w="1256"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2011-2012</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151,792,199</w:t>
            </w:r>
          </w:p>
        </w:tc>
        <w:tc>
          <w:tcPr>
            <w:tcW w:w="243"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12.6</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90,023,921</w:t>
            </w:r>
          </w:p>
        </w:tc>
        <w:tc>
          <w:tcPr>
            <w:tcW w:w="238"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13.0</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261,436,449</w:t>
            </w:r>
          </w:p>
        </w:tc>
        <w:tc>
          <w:tcPr>
            <w:tcW w:w="223"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14.0</w:t>
            </w:r>
          </w:p>
        </w:tc>
        <w:tc>
          <w:tcPr>
            <w:tcW w:w="542"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628,383,823</w:t>
            </w:r>
          </w:p>
        </w:tc>
        <w:tc>
          <w:tcPr>
            <w:tcW w:w="222"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12.4</w:t>
            </w:r>
          </w:p>
        </w:tc>
        <w:tc>
          <w:tcPr>
            <w:tcW w:w="527"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358,313,925</w:t>
            </w:r>
          </w:p>
        </w:tc>
        <w:tc>
          <w:tcPr>
            <w:tcW w:w="242"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13.8</w:t>
            </w:r>
          </w:p>
        </w:tc>
      </w:tr>
      <w:tr w:rsidR="005B3D86" w:rsidRPr="005B3D86" w:rsidTr="00F32C2A">
        <w:tc>
          <w:tcPr>
            <w:tcW w:w="1256"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2012-2013</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170,437,233</w:t>
            </w:r>
          </w:p>
        </w:tc>
        <w:tc>
          <w:tcPr>
            <w:tcW w:w="243"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14.2</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94,794,997</w:t>
            </w:r>
          </w:p>
        </w:tc>
        <w:tc>
          <w:tcPr>
            <w:tcW w:w="238"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13.6</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251,802,843</w:t>
            </w:r>
          </w:p>
        </w:tc>
        <w:tc>
          <w:tcPr>
            <w:tcW w:w="223"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13.5</w:t>
            </w:r>
          </w:p>
        </w:tc>
        <w:tc>
          <w:tcPr>
            <w:tcW w:w="542"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709,861,662</w:t>
            </w:r>
          </w:p>
        </w:tc>
        <w:tc>
          <w:tcPr>
            <w:tcW w:w="222"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14.0</w:t>
            </w:r>
          </w:p>
        </w:tc>
        <w:tc>
          <w:tcPr>
            <w:tcW w:w="527"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356,574,704</w:t>
            </w:r>
          </w:p>
        </w:tc>
        <w:tc>
          <w:tcPr>
            <w:tcW w:w="242"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13.7</w:t>
            </w:r>
          </w:p>
        </w:tc>
      </w:tr>
      <w:tr w:rsidR="005B3D86" w:rsidRPr="005B3D86" w:rsidTr="00F32C2A">
        <w:tc>
          <w:tcPr>
            <w:tcW w:w="1256"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2013-2014</w:t>
            </w:r>
          </w:p>
        </w:tc>
        <w:tc>
          <w:tcPr>
            <w:tcW w:w="4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157,015,289</w:t>
            </w:r>
          </w:p>
        </w:tc>
        <w:tc>
          <w:tcPr>
            <w:tcW w:w="243"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13.1</w:t>
            </w:r>
          </w:p>
        </w:tc>
        <w:tc>
          <w:tcPr>
            <w:tcW w:w="49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92,980,896</w:t>
            </w:r>
          </w:p>
        </w:tc>
        <w:tc>
          <w:tcPr>
            <w:tcW w:w="238"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13.4</w:t>
            </w:r>
          </w:p>
        </w:tc>
        <w:tc>
          <w:tcPr>
            <w:tcW w:w="54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269,188,419</w:t>
            </w:r>
          </w:p>
        </w:tc>
        <w:tc>
          <w:tcPr>
            <w:tcW w:w="223"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14.4</w:t>
            </w:r>
          </w:p>
        </w:tc>
        <w:tc>
          <w:tcPr>
            <w:tcW w:w="542"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778,178,986</w:t>
            </w:r>
          </w:p>
        </w:tc>
        <w:tc>
          <w:tcPr>
            <w:tcW w:w="222"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15.4</w:t>
            </w:r>
          </w:p>
        </w:tc>
        <w:tc>
          <w:tcPr>
            <w:tcW w:w="527"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377,758,261</w:t>
            </w:r>
          </w:p>
        </w:tc>
        <w:tc>
          <w:tcPr>
            <w:tcW w:w="242"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14.5</w:t>
            </w:r>
          </w:p>
        </w:tc>
      </w:tr>
      <w:tr w:rsidR="005B3D86" w:rsidRPr="005B3D86" w:rsidTr="00F32C2A">
        <w:tc>
          <w:tcPr>
            <w:tcW w:w="1256"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2014-2015</w:t>
            </w:r>
          </w:p>
        </w:tc>
        <w:tc>
          <w:tcPr>
            <w:tcW w:w="469"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192,640,330</w:t>
            </w:r>
          </w:p>
        </w:tc>
        <w:tc>
          <w:tcPr>
            <w:tcW w:w="243"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16.0</w:t>
            </w:r>
          </w:p>
        </w:tc>
        <w:tc>
          <w:tcPr>
            <w:tcW w:w="496"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117,820,620</w:t>
            </w:r>
          </w:p>
        </w:tc>
        <w:tc>
          <w:tcPr>
            <w:tcW w:w="238"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17.0</w:t>
            </w:r>
          </w:p>
        </w:tc>
        <w:tc>
          <w:tcPr>
            <w:tcW w:w="542"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275,315,110</w:t>
            </w:r>
          </w:p>
        </w:tc>
        <w:tc>
          <w:tcPr>
            <w:tcW w:w="223"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14.7</w:t>
            </w:r>
          </w:p>
        </w:tc>
        <w:tc>
          <w:tcPr>
            <w:tcW w:w="542"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827,056,830</w:t>
            </w:r>
          </w:p>
        </w:tc>
        <w:tc>
          <w:tcPr>
            <w:tcW w:w="222"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16.4</w:t>
            </w:r>
          </w:p>
        </w:tc>
        <w:tc>
          <w:tcPr>
            <w:tcW w:w="527"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417,048,210</w:t>
            </w:r>
          </w:p>
        </w:tc>
        <w:tc>
          <w:tcPr>
            <w:tcW w:w="242"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16.0</w:t>
            </w:r>
          </w:p>
        </w:tc>
      </w:tr>
      <w:tr w:rsidR="005B3D86" w:rsidRPr="005B3D86" w:rsidTr="00F32C2A">
        <w:tc>
          <w:tcPr>
            <w:tcW w:w="1256" w:type="pct"/>
            <w:tcBorders>
              <w:top w:val="single" w:sz="4" w:space="0" w:color="FFFFFF" w:themeColor="background1"/>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2015-2016</w:t>
            </w:r>
          </w:p>
        </w:tc>
        <w:tc>
          <w:tcPr>
            <w:tcW w:w="469" w:type="pct"/>
            <w:tcBorders>
              <w:top w:val="single" w:sz="4" w:space="0" w:color="FFFFFF" w:themeColor="background1"/>
              <w:left w:val="nil"/>
              <w:bottom w:val="single" w:sz="4" w:space="0" w:color="auto"/>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197,119,758</w:t>
            </w:r>
          </w:p>
        </w:tc>
        <w:tc>
          <w:tcPr>
            <w:tcW w:w="243" w:type="pct"/>
            <w:tcBorders>
              <w:top w:val="single" w:sz="4" w:space="0" w:color="FFFFFF" w:themeColor="background1"/>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16.4</w:t>
            </w:r>
          </w:p>
        </w:tc>
        <w:tc>
          <w:tcPr>
            <w:tcW w:w="496" w:type="pct"/>
            <w:tcBorders>
              <w:top w:val="single" w:sz="4" w:space="0" w:color="FFFFFF" w:themeColor="background1"/>
              <w:left w:val="nil"/>
              <w:bottom w:val="single" w:sz="4" w:space="0" w:color="auto"/>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109,999,856</w:t>
            </w:r>
          </w:p>
        </w:tc>
        <w:tc>
          <w:tcPr>
            <w:tcW w:w="238" w:type="pct"/>
            <w:tcBorders>
              <w:top w:val="single" w:sz="4" w:space="0" w:color="FFFFFF" w:themeColor="background1"/>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15.8</w:t>
            </w:r>
          </w:p>
        </w:tc>
        <w:tc>
          <w:tcPr>
            <w:tcW w:w="542" w:type="pct"/>
            <w:tcBorders>
              <w:top w:val="single" w:sz="4" w:space="0" w:color="FFFFFF" w:themeColor="background1"/>
              <w:left w:val="nil"/>
              <w:bottom w:val="single" w:sz="4" w:space="0" w:color="auto"/>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329,054,900</w:t>
            </w:r>
          </w:p>
        </w:tc>
        <w:tc>
          <w:tcPr>
            <w:tcW w:w="223" w:type="pct"/>
            <w:tcBorders>
              <w:top w:val="single" w:sz="4" w:space="0" w:color="FFFFFF" w:themeColor="background1"/>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17.6</w:t>
            </w:r>
          </w:p>
        </w:tc>
        <w:tc>
          <w:tcPr>
            <w:tcW w:w="542" w:type="pct"/>
            <w:tcBorders>
              <w:top w:val="single" w:sz="4" w:space="0" w:color="FFFFFF" w:themeColor="background1"/>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879,246,657</w:t>
            </w:r>
          </w:p>
        </w:tc>
        <w:tc>
          <w:tcPr>
            <w:tcW w:w="222" w:type="pct"/>
            <w:tcBorders>
              <w:top w:val="single" w:sz="4" w:space="0" w:color="FFFFFF" w:themeColor="background1"/>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17.4</w:t>
            </w:r>
          </w:p>
        </w:tc>
        <w:tc>
          <w:tcPr>
            <w:tcW w:w="527" w:type="pct"/>
            <w:tcBorders>
              <w:top w:val="single" w:sz="4" w:space="0" w:color="FFFFFF" w:themeColor="background1"/>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446,361,588</w:t>
            </w:r>
          </w:p>
        </w:tc>
        <w:tc>
          <w:tcPr>
            <w:tcW w:w="242" w:type="pct"/>
            <w:tcBorders>
              <w:top w:val="single" w:sz="4" w:space="0" w:color="FFFFFF" w:themeColor="background1"/>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17.2</w:t>
            </w:r>
          </w:p>
        </w:tc>
      </w:tr>
      <w:tr w:rsidR="005B3D86" w:rsidRPr="005B3D86" w:rsidTr="00F32C2A">
        <w:tc>
          <w:tcPr>
            <w:tcW w:w="1256" w:type="pct"/>
            <w:tcBorders>
              <w:top w:val="single" w:sz="4" w:space="0" w:color="FFFFFF" w:themeColor="background1"/>
              <w:bottom w:val="single" w:sz="4" w:space="0" w:color="FFFFFF" w:themeColor="background1"/>
            </w:tcBorders>
          </w:tcPr>
          <w:p w:rsidR="005B3D86" w:rsidRPr="005B3D86" w:rsidRDefault="005B3D86" w:rsidP="005B3D86">
            <w:pPr>
              <w:rPr>
                <w:rFonts w:cs="Times New Roman"/>
                <w:b/>
                <w:sz w:val="20"/>
                <w:szCs w:val="20"/>
              </w:rPr>
            </w:pPr>
            <w:r w:rsidRPr="005B3D86">
              <w:rPr>
                <w:rFonts w:cs="Times New Roman"/>
                <w:b/>
                <w:sz w:val="20"/>
                <w:szCs w:val="20"/>
              </w:rPr>
              <w:t>Where</w:t>
            </w:r>
          </w:p>
        </w:tc>
        <w:tc>
          <w:tcPr>
            <w:tcW w:w="469" w:type="pct"/>
            <w:tcBorders>
              <w:top w:val="single" w:sz="4" w:space="0" w:color="auto"/>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p>
        </w:tc>
        <w:tc>
          <w:tcPr>
            <w:tcW w:w="243"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p>
        </w:tc>
        <w:tc>
          <w:tcPr>
            <w:tcW w:w="496" w:type="pct"/>
            <w:tcBorders>
              <w:top w:val="single" w:sz="4" w:space="0" w:color="auto"/>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p>
        </w:tc>
        <w:tc>
          <w:tcPr>
            <w:tcW w:w="238"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p>
        </w:tc>
        <w:tc>
          <w:tcPr>
            <w:tcW w:w="542" w:type="pct"/>
            <w:tcBorders>
              <w:top w:val="single" w:sz="4" w:space="0" w:color="auto"/>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p>
        </w:tc>
        <w:tc>
          <w:tcPr>
            <w:tcW w:w="223"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p>
        </w:tc>
        <w:tc>
          <w:tcPr>
            <w:tcW w:w="542"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p>
        </w:tc>
        <w:tc>
          <w:tcPr>
            <w:tcW w:w="222"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p>
        </w:tc>
        <w:tc>
          <w:tcPr>
            <w:tcW w:w="527"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p>
        </w:tc>
        <w:tc>
          <w:tcPr>
            <w:tcW w:w="242"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p>
        </w:tc>
      </w:tr>
      <w:tr w:rsidR="005B3D86" w:rsidRPr="005B3D86" w:rsidTr="00F32C2A">
        <w:tc>
          <w:tcPr>
            <w:tcW w:w="1256"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b/>
                <w:sz w:val="20"/>
                <w:szCs w:val="20"/>
              </w:rPr>
            </w:pPr>
            <w:r w:rsidRPr="005B3D86">
              <w:rPr>
                <w:rFonts w:cs="Times New Roman"/>
                <w:sz w:val="20"/>
                <w:szCs w:val="20"/>
              </w:rPr>
              <w:t>East Midlands</w:t>
            </w:r>
          </w:p>
        </w:tc>
        <w:tc>
          <w:tcPr>
            <w:tcW w:w="469"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6,715,543</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3.9</w:t>
            </w:r>
          </w:p>
        </w:tc>
        <w:tc>
          <w:tcPr>
            <w:tcW w:w="496"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3,192,014</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3.2</w:t>
            </w:r>
          </w:p>
        </w:tc>
        <w:tc>
          <w:tcPr>
            <w:tcW w:w="542"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28,350,541</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10.6</w:t>
            </w:r>
          </w:p>
        </w:tc>
        <w:tc>
          <w:tcPr>
            <w:tcW w:w="542"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46,847,056</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6.5</w:t>
            </w:r>
          </w:p>
        </w:tc>
        <w:tc>
          <w:tcPr>
            <w:tcW w:w="527"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32,032,971</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8.6</w:t>
            </w:r>
          </w:p>
        </w:tc>
      </w:tr>
      <w:tr w:rsidR="005B3D86" w:rsidRPr="005B3D86" w:rsidTr="00F32C2A">
        <w:tc>
          <w:tcPr>
            <w:tcW w:w="1256"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573,189</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0.3</w:t>
            </w:r>
          </w:p>
        </w:tc>
        <w:tc>
          <w:tcPr>
            <w:tcW w:w="496"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273,450</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0.3</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2,533,746</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0.9</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2,494,202</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0.3</w:t>
            </w:r>
          </w:p>
        </w:tc>
        <w:tc>
          <w:tcPr>
            <w:tcW w:w="527"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1,573,324</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0.4</w:t>
            </w:r>
          </w:p>
        </w:tc>
      </w:tr>
      <w:tr w:rsidR="005B3D86" w:rsidRPr="005B3D86" w:rsidTr="00F32C2A">
        <w:tc>
          <w:tcPr>
            <w:tcW w:w="1256"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b/>
                <w:sz w:val="20"/>
                <w:szCs w:val="20"/>
              </w:rPr>
            </w:pPr>
            <w:r w:rsidRPr="005B3D86">
              <w:rPr>
                <w:rFonts w:cs="Times New Roman"/>
                <w:sz w:val="20"/>
                <w:szCs w:val="20"/>
              </w:rPr>
              <w:t>East of England</w:t>
            </w:r>
          </w:p>
        </w:tc>
        <w:tc>
          <w:tcPr>
            <w:tcW w:w="469"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14,593,425</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8.5</w:t>
            </w:r>
          </w:p>
        </w:tc>
        <w:tc>
          <w:tcPr>
            <w:tcW w:w="496"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7,536,860</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7.6</w:t>
            </w:r>
          </w:p>
        </w:tc>
        <w:tc>
          <w:tcPr>
            <w:tcW w:w="542"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25,966,519</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9.7</w:t>
            </w:r>
          </w:p>
        </w:tc>
        <w:tc>
          <w:tcPr>
            <w:tcW w:w="542"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72,604,523</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10.0</w:t>
            </w:r>
          </w:p>
        </w:tc>
        <w:tc>
          <w:tcPr>
            <w:tcW w:w="527"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45,752,363</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12.3</w:t>
            </w:r>
          </w:p>
        </w:tc>
      </w:tr>
      <w:tr w:rsidR="005B3D86" w:rsidRPr="005B3D86" w:rsidTr="00F32C2A">
        <w:tc>
          <w:tcPr>
            <w:tcW w:w="1256"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936,160</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0.5</w:t>
            </w:r>
          </w:p>
        </w:tc>
        <w:tc>
          <w:tcPr>
            <w:tcW w:w="496"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469,300</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0.5</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1,651,848</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0.6</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6,712,310</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0.9</w:t>
            </w:r>
          </w:p>
        </w:tc>
        <w:tc>
          <w:tcPr>
            <w:tcW w:w="527"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2,819,785</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0.8</w:t>
            </w:r>
          </w:p>
        </w:tc>
      </w:tr>
      <w:tr w:rsidR="005B3D86" w:rsidRPr="005B3D86" w:rsidTr="00F32C2A">
        <w:tc>
          <w:tcPr>
            <w:tcW w:w="1256"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b/>
                <w:sz w:val="20"/>
                <w:szCs w:val="20"/>
              </w:rPr>
            </w:pPr>
            <w:r w:rsidRPr="005B3D86">
              <w:rPr>
                <w:rFonts w:cs="Times New Roman"/>
                <w:sz w:val="20"/>
                <w:szCs w:val="20"/>
              </w:rPr>
              <w:t>London</w:t>
            </w:r>
          </w:p>
        </w:tc>
        <w:tc>
          <w:tcPr>
            <w:tcW w:w="469"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5,656,454</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3.3</w:t>
            </w:r>
          </w:p>
        </w:tc>
        <w:tc>
          <w:tcPr>
            <w:tcW w:w="496"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2,020,105</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2.0</w:t>
            </w:r>
          </w:p>
        </w:tc>
        <w:tc>
          <w:tcPr>
            <w:tcW w:w="542"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10,271,386</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3.8</w:t>
            </w:r>
          </w:p>
        </w:tc>
        <w:tc>
          <w:tcPr>
            <w:tcW w:w="542"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159,527,509</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22.1</w:t>
            </w:r>
          </w:p>
        </w:tc>
        <w:tc>
          <w:tcPr>
            <w:tcW w:w="527"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12,054,776</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3.2</w:t>
            </w:r>
          </w:p>
        </w:tc>
      </w:tr>
      <w:tr w:rsidR="005B3D86" w:rsidRPr="005B3D86" w:rsidTr="00F32C2A">
        <w:tc>
          <w:tcPr>
            <w:tcW w:w="1256"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609,585</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0.4</w:t>
            </w:r>
          </w:p>
        </w:tc>
        <w:tc>
          <w:tcPr>
            <w:tcW w:w="496"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390,016</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0.4</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1,313,937</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0.5</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13,721,832</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1.9</w:t>
            </w:r>
          </w:p>
        </w:tc>
        <w:tc>
          <w:tcPr>
            <w:tcW w:w="527"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1,819,351</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0.5</w:t>
            </w:r>
          </w:p>
        </w:tc>
      </w:tr>
      <w:tr w:rsidR="005B3D86" w:rsidRPr="005B3D86" w:rsidTr="00F32C2A">
        <w:tc>
          <w:tcPr>
            <w:tcW w:w="1256"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b/>
                <w:sz w:val="20"/>
                <w:szCs w:val="20"/>
              </w:rPr>
            </w:pPr>
            <w:r w:rsidRPr="005B3D86">
              <w:rPr>
                <w:rFonts w:cs="Times New Roman"/>
                <w:sz w:val="20"/>
                <w:szCs w:val="20"/>
              </w:rPr>
              <w:t>North East</w:t>
            </w:r>
          </w:p>
        </w:tc>
        <w:tc>
          <w:tcPr>
            <w:tcW w:w="469"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22,446,912</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13.1</w:t>
            </w:r>
          </w:p>
        </w:tc>
        <w:tc>
          <w:tcPr>
            <w:tcW w:w="496"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10,644,700</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10.7</w:t>
            </w:r>
          </w:p>
        </w:tc>
        <w:tc>
          <w:tcPr>
            <w:tcW w:w="542"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13,086,101</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4.9</w:t>
            </w:r>
          </w:p>
        </w:tc>
        <w:tc>
          <w:tcPr>
            <w:tcW w:w="542"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29,394,361</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4.1</w:t>
            </w:r>
          </w:p>
        </w:tc>
        <w:tc>
          <w:tcPr>
            <w:tcW w:w="527"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26,813,751</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7.2</w:t>
            </w:r>
          </w:p>
        </w:tc>
      </w:tr>
      <w:tr w:rsidR="005B3D86" w:rsidRPr="005B3D86" w:rsidTr="00F32C2A">
        <w:tc>
          <w:tcPr>
            <w:tcW w:w="1256"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1,126,242</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0.7</w:t>
            </w:r>
          </w:p>
        </w:tc>
        <w:tc>
          <w:tcPr>
            <w:tcW w:w="496"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1,312,012</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1.3</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1,256,022</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0.5</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1,432,840</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0.2</w:t>
            </w:r>
          </w:p>
        </w:tc>
        <w:tc>
          <w:tcPr>
            <w:tcW w:w="527"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2,758,471</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0.7</w:t>
            </w:r>
          </w:p>
        </w:tc>
      </w:tr>
      <w:tr w:rsidR="005B3D86" w:rsidRPr="005B3D86" w:rsidTr="00F32C2A">
        <w:tc>
          <w:tcPr>
            <w:tcW w:w="1256"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b/>
                <w:sz w:val="20"/>
                <w:szCs w:val="20"/>
              </w:rPr>
            </w:pPr>
            <w:r w:rsidRPr="005B3D86">
              <w:rPr>
                <w:rFonts w:cs="Times New Roman"/>
                <w:sz w:val="20"/>
                <w:szCs w:val="20"/>
              </w:rPr>
              <w:t>North West</w:t>
            </w:r>
          </w:p>
        </w:tc>
        <w:tc>
          <w:tcPr>
            <w:tcW w:w="469"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19,984,759</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11.6</w:t>
            </w:r>
          </w:p>
        </w:tc>
        <w:tc>
          <w:tcPr>
            <w:tcW w:w="496"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12,841,663</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12.9</w:t>
            </w:r>
          </w:p>
        </w:tc>
        <w:tc>
          <w:tcPr>
            <w:tcW w:w="542"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33,329,466</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12.5</w:t>
            </w:r>
          </w:p>
        </w:tc>
        <w:tc>
          <w:tcPr>
            <w:tcW w:w="542"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104,570,588</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14.5</w:t>
            </w:r>
          </w:p>
        </w:tc>
        <w:tc>
          <w:tcPr>
            <w:tcW w:w="527"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30,140,739</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8.1</w:t>
            </w:r>
          </w:p>
        </w:tc>
      </w:tr>
      <w:tr w:rsidR="005B3D86" w:rsidRPr="005B3D86" w:rsidTr="00F32C2A">
        <w:tc>
          <w:tcPr>
            <w:tcW w:w="1256"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940,514</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0.5</w:t>
            </w:r>
          </w:p>
        </w:tc>
        <w:tc>
          <w:tcPr>
            <w:tcW w:w="496"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449,275</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0.5</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2,671,438</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1.0</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7,218,190</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1.0</w:t>
            </w:r>
          </w:p>
        </w:tc>
        <w:tc>
          <w:tcPr>
            <w:tcW w:w="527"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3,373,807</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0.9</w:t>
            </w:r>
          </w:p>
        </w:tc>
      </w:tr>
      <w:tr w:rsidR="005B3D86" w:rsidRPr="005B3D86" w:rsidTr="00F32C2A">
        <w:tc>
          <w:tcPr>
            <w:tcW w:w="1256"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b/>
                <w:sz w:val="20"/>
                <w:szCs w:val="20"/>
              </w:rPr>
            </w:pPr>
            <w:r w:rsidRPr="005B3D86">
              <w:rPr>
                <w:rFonts w:cs="Times New Roman"/>
                <w:sz w:val="20"/>
                <w:szCs w:val="20"/>
              </w:rPr>
              <w:t>South East</w:t>
            </w:r>
          </w:p>
        </w:tc>
        <w:tc>
          <w:tcPr>
            <w:tcW w:w="469"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40,344,147</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23.5</w:t>
            </w:r>
          </w:p>
        </w:tc>
        <w:tc>
          <w:tcPr>
            <w:tcW w:w="496"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25,479,740</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25.7</w:t>
            </w:r>
          </w:p>
        </w:tc>
        <w:tc>
          <w:tcPr>
            <w:tcW w:w="542"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34,797,069</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13.0</w:t>
            </w:r>
          </w:p>
        </w:tc>
        <w:tc>
          <w:tcPr>
            <w:tcW w:w="542"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97,026,417</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13.4</w:t>
            </w:r>
          </w:p>
        </w:tc>
        <w:tc>
          <w:tcPr>
            <w:tcW w:w="527"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69,751,311</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18.8</w:t>
            </w:r>
          </w:p>
        </w:tc>
      </w:tr>
      <w:tr w:rsidR="005B3D86" w:rsidRPr="005B3D86" w:rsidTr="00F32C2A">
        <w:tc>
          <w:tcPr>
            <w:tcW w:w="1256"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4,340,121</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2.5</w:t>
            </w:r>
          </w:p>
        </w:tc>
        <w:tc>
          <w:tcPr>
            <w:tcW w:w="496"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2,553,287</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2.6</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1,728,498</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0.6</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5,791,542</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0.8</w:t>
            </w:r>
          </w:p>
        </w:tc>
        <w:tc>
          <w:tcPr>
            <w:tcW w:w="527"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4,820,494</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1.3</w:t>
            </w:r>
          </w:p>
        </w:tc>
      </w:tr>
      <w:tr w:rsidR="005B3D86" w:rsidRPr="005B3D86" w:rsidTr="00F32C2A">
        <w:tc>
          <w:tcPr>
            <w:tcW w:w="1256"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b/>
                <w:sz w:val="20"/>
                <w:szCs w:val="20"/>
              </w:rPr>
            </w:pPr>
            <w:r w:rsidRPr="005B3D86">
              <w:rPr>
                <w:rFonts w:cs="Times New Roman"/>
                <w:sz w:val="20"/>
                <w:szCs w:val="20"/>
              </w:rPr>
              <w:t>South West</w:t>
            </w:r>
          </w:p>
        </w:tc>
        <w:tc>
          <w:tcPr>
            <w:tcW w:w="469"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35,298,995</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20.6</w:t>
            </w:r>
          </w:p>
        </w:tc>
        <w:tc>
          <w:tcPr>
            <w:tcW w:w="496"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24,543,982</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24.7</w:t>
            </w:r>
          </w:p>
        </w:tc>
        <w:tc>
          <w:tcPr>
            <w:tcW w:w="542"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35,477,201</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13.3</w:t>
            </w:r>
          </w:p>
        </w:tc>
        <w:tc>
          <w:tcPr>
            <w:tcW w:w="542"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57,593,820</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8.0</w:t>
            </w:r>
          </w:p>
        </w:tc>
        <w:tc>
          <w:tcPr>
            <w:tcW w:w="527"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58,938,363</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15.9</w:t>
            </w:r>
          </w:p>
        </w:tc>
      </w:tr>
      <w:tr w:rsidR="005B3D86" w:rsidRPr="005B3D86" w:rsidTr="00F32C2A">
        <w:tc>
          <w:tcPr>
            <w:tcW w:w="1256"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2,241,980</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1.3</w:t>
            </w:r>
          </w:p>
        </w:tc>
        <w:tc>
          <w:tcPr>
            <w:tcW w:w="496"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1,038,662</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1.0</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2,824,875</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1.1</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4,446,514</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0.6</w:t>
            </w:r>
          </w:p>
        </w:tc>
        <w:tc>
          <w:tcPr>
            <w:tcW w:w="527"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2,598,655</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0.7</w:t>
            </w:r>
          </w:p>
        </w:tc>
      </w:tr>
      <w:tr w:rsidR="005B3D86" w:rsidRPr="005B3D86" w:rsidTr="00F32C2A">
        <w:tc>
          <w:tcPr>
            <w:tcW w:w="1256"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b/>
                <w:sz w:val="20"/>
                <w:szCs w:val="20"/>
              </w:rPr>
            </w:pPr>
            <w:r w:rsidRPr="005B3D86">
              <w:rPr>
                <w:rFonts w:cs="Times New Roman"/>
                <w:sz w:val="20"/>
                <w:szCs w:val="20"/>
              </w:rPr>
              <w:lastRenderedPageBreak/>
              <w:t>West Midlands</w:t>
            </w:r>
          </w:p>
        </w:tc>
        <w:tc>
          <w:tcPr>
            <w:tcW w:w="469"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5,983,119</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3.5</w:t>
            </w:r>
          </w:p>
        </w:tc>
        <w:tc>
          <w:tcPr>
            <w:tcW w:w="496"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2,721,133</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2.7</w:t>
            </w:r>
          </w:p>
        </w:tc>
        <w:tc>
          <w:tcPr>
            <w:tcW w:w="542"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46,053,883</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17.2</w:t>
            </w:r>
          </w:p>
        </w:tc>
        <w:tc>
          <w:tcPr>
            <w:tcW w:w="542"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81,189,673</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11.2</w:t>
            </w:r>
          </w:p>
        </w:tc>
        <w:tc>
          <w:tcPr>
            <w:tcW w:w="527"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43,615,894</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11.7</w:t>
            </w:r>
          </w:p>
        </w:tc>
      </w:tr>
      <w:tr w:rsidR="005B3D86" w:rsidRPr="005B3D86" w:rsidTr="00F32C2A">
        <w:tc>
          <w:tcPr>
            <w:tcW w:w="1256"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366,410</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0.2</w:t>
            </w:r>
          </w:p>
        </w:tc>
        <w:tc>
          <w:tcPr>
            <w:tcW w:w="496"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336,625</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0.3</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4,170,575</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1.6</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4,860,210</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0.7</w:t>
            </w:r>
          </w:p>
        </w:tc>
        <w:tc>
          <w:tcPr>
            <w:tcW w:w="527"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3,728,036</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1.0</w:t>
            </w:r>
          </w:p>
        </w:tc>
      </w:tr>
      <w:tr w:rsidR="005B3D86" w:rsidRPr="005B3D86" w:rsidTr="00F32C2A">
        <w:tc>
          <w:tcPr>
            <w:tcW w:w="1256"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b/>
                <w:sz w:val="20"/>
                <w:szCs w:val="20"/>
              </w:rPr>
            </w:pPr>
            <w:r w:rsidRPr="005B3D86">
              <w:rPr>
                <w:rFonts w:cs="Times New Roman"/>
                <w:sz w:val="20"/>
                <w:szCs w:val="20"/>
              </w:rPr>
              <w:t>Yorkshire and The Humber</w:t>
            </w:r>
          </w:p>
        </w:tc>
        <w:tc>
          <w:tcPr>
            <w:tcW w:w="469"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16,091,165</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9.4</w:t>
            </w:r>
          </w:p>
        </w:tc>
        <w:tc>
          <w:tcPr>
            <w:tcW w:w="496"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7,568,348</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7.6</w:t>
            </w:r>
          </w:p>
        </w:tc>
        <w:tc>
          <w:tcPr>
            <w:tcW w:w="542"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34,472,082</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12.9</w:t>
            </w:r>
          </w:p>
        </w:tc>
        <w:tc>
          <w:tcPr>
            <w:tcW w:w="542"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55,248,833</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7.6</w:t>
            </w:r>
          </w:p>
        </w:tc>
        <w:tc>
          <w:tcPr>
            <w:tcW w:w="527"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44,930,363</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12.1</w:t>
            </w:r>
          </w:p>
        </w:tc>
      </w:tr>
      <w:tr w:rsidR="005B3D86" w:rsidRPr="005B3D86" w:rsidTr="00F32C2A">
        <w:tc>
          <w:tcPr>
            <w:tcW w:w="1256" w:type="pct"/>
            <w:tcBorders>
              <w:top w:val="single" w:sz="4" w:space="0" w:color="FFFFFF" w:themeColor="background1"/>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SE</w:t>
            </w:r>
          </w:p>
        </w:tc>
        <w:tc>
          <w:tcPr>
            <w:tcW w:w="4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1,091,352</w:t>
            </w:r>
          </w:p>
        </w:tc>
        <w:tc>
          <w:tcPr>
            <w:tcW w:w="24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0.6</w:t>
            </w:r>
          </w:p>
        </w:tc>
        <w:tc>
          <w:tcPr>
            <w:tcW w:w="496"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386,318</w:t>
            </w:r>
          </w:p>
        </w:tc>
        <w:tc>
          <w:tcPr>
            <w:tcW w:w="23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0.4</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1,395,657</w:t>
            </w:r>
          </w:p>
        </w:tc>
        <w:tc>
          <w:tcPr>
            <w:tcW w:w="22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0.5</w:t>
            </w:r>
          </w:p>
        </w:tc>
        <w:tc>
          <w:tcPr>
            <w:tcW w:w="5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2,813,561</w:t>
            </w:r>
          </w:p>
        </w:tc>
        <w:tc>
          <w:tcPr>
            <w:tcW w:w="22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0.4</w:t>
            </w:r>
          </w:p>
        </w:tc>
        <w:tc>
          <w:tcPr>
            <w:tcW w:w="527"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3,417,902</w:t>
            </w:r>
          </w:p>
        </w:tc>
        <w:tc>
          <w:tcPr>
            <w:tcW w:w="24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0.9</w:t>
            </w:r>
          </w:p>
        </w:tc>
      </w:tr>
      <w:tr w:rsidR="005B3D86" w:rsidRPr="005B3D86" w:rsidTr="00F32C2A">
        <w:tc>
          <w:tcPr>
            <w:tcW w:w="5000" w:type="pct"/>
            <w:gridSpan w:val="11"/>
            <w:tcBorders>
              <w:top w:val="single" w:sz="4" w:space="0" w:color="auto"/>
              <w:bottom w:val="single" w:sz="4" w:space="0" w:color="FFFFFF" w:themeColor="background1"/>
            </w:tcBorders>
          </w:tcPr>
          <w:p w:rsidR="005B3D86" w:rsidRPr="005B3D86" w:rsidRDefault="005B3D86" w:rsidP="005B3D86">
            <w:pPr>
              <w:rPr>
                <w:rFonts w:cs="Times New Roman"/>
                <w:sz w:val="20"/>
                <w:szCs w:val="20"/>
              </w:rPr>
            </w:pPr>
            <w:r w:rsidRPr="005B3D86">
              <w:rPr>
                <w:rFonts w:cs="Times New Roman"/>
                <w:sz w:val="20"/>
                <w:szCs w:val="20"/>
              </w:rPr>
              <w:t xml:space="preserve">Notes: </w:t>
            </w:r>
            <w:r w:rsidRPr="005B3D86">
              <w:rPr>
                <w:rFonts w:cs="Times New Roman"/>
                <w:sz w:val="20"/>
                <w:szCs w:val="20"/>
              </w:rPr>
              <w:br/>
              <w:t>Percentages for activities and motivations can add up to greater than 100% as respondents could select more than one activity or motivation item (see section 2.2.2 and 2.3.2).</w:t>
            </w:r>
          </w:p>
          <w:p w:rsidR="005B3D86" w:rsidRPr="005B3D86" w:rsidRDefault="005B3D86" w:rsidP="005B3D86">
            <w:pPr>
              <w:rPr>
                <w:rFonts w:cs="Times New Roman"/>
                <w:sz w:val="20"/>
                <w:szCs w:val="20"/>
              </w:rPr>
            </w:pPr>
            <w:r w:rsidRPr="005B3D86">
              <w:rPr>
                <w:rFonts w:cs="Times New Roman"/>
                <w:sz w:val="20"/>
                <w:szCs w:val="20"/>
              </w:rPr>
              <w:t>Section 2.2.2 of the main article states that a list of twenty activities could be selected, and only nineteen are present here. The twentieth refers to an "any other outdoor activity" option which was omitted from analyses as it was deemed less helpful to marine planners and other potential readers of these analyses.</w:t>
            </w:r>
          </w:p>
          <w:p w:rsidR="005B3D86" w:rsidRPr="005B3D86" w:rsidRDefault="005B3D86" w:rsidP="005B3D86">
            <w:pPr>
              <w:rPr>
                <w:rFonts w:cs="Times New Roman"/>
                <w:sz w:val="20"/>
                <w:szCs w:val="20"/>
              </w:rPr>
            </w:pPr>
            <w:r w:rsidRPr="005B3D86">
              <w:rPr>
                <w:rFonts w:cs="Times New Roman"/>
                <w:sz w:val="20"/>
                <w:szCs w:val="20"/>
              </w:rPr>
              <w:t>Counts for the survey year variable are annual totals (i.e. the estimated number of visits to the location in that year of sampling). Every other variable represents an annual average (i.e. the average number of visits to that location over the seven years of sampling involving that activity, motivation, season etc.).</w:t>
            </w:r>
            <w:r w:rsidRPr="005B3D86">
              <w:rPr>
                <w:rFonts w:cs="Times New Roman"/>
                <w:sz w:val="20"/>
                <w:szCs w:val="20"/>
              </w:rPr>
              <w:br/>
              <w:t>Standard errors of the mean represent standard errors across the 7 survey sampling years. Therefore, no standard errors are present for the survey year variable.</w:t>
            </w:r>
          </w:p>
          <w:p w:rsidR="005B3D86" w:rsidRPr="005B3D86" w:rsidRDefault="005B3D86" w:rsidP="005B3D86">
            <w:pPr>
              <w:rPr>
                <w:rFonts w:cs="Times New Roman"/>
                <w:sz w:val="20"/>
                <w:szCs w:val="20"/>
              </w:rPr>
            </w:pPr>
            <w:r w:rsidRPr="005B3D86">
              <w:rPr>
                <w:rFonts w:cs="Times New Roman"/>
                <w:sz w:val="20"/>
                <w:szCs w:val="20"/>
              </w:rPr>
              <w:t>Grossing-up weights are applied to estimate frequencies at the English population level. These estimates are made from a total sample size of 130,851 randomly selected visits made in the previous week (each made by a different respondent) over the last seven years of the survey’s data collection except for the three motivation variables which are estimated from 30,188 such visits. The reason that this number is less than the total is because these items were only asked every month for the former three waves of the survey. For more information on the weighting procedures and how the grossing-up weights were constructed, see the recent technical report on the survey [20].</w:t>
            </w:r>
          </w:p>
        </w:tc>
      </w:tr>
    </w:tbl>
    <w:p w:rsidR="005B3D86" w:rsidRPr="005B3D86" w:rsidRDefault="005B3D86" w:rsidP="005B3D86">
      <w:pPr>
        <w:spacing w:after="0" w:line="240" w:lineRule="auto"/>
        <w:sectPr w:rsidR="005B3D86" w:rsidRPr="005B3D86" w:rsidSect="006A0C91">
          <w:pgSz w:w="16838" w:h="11906" w:orient="landscape"/>
          <w:pgMar w:top="1440" w:right="1440" w:bottom="1440" w:left="1440" w:header="708" w:footer="708" w:gutter="0"/>
          <w:cols w:space="708"/>
          <w:docGrid w:linePitch="360"/>
        </w:sectPr>
      </w:pPr>
    </w:p>
    <w:tbl>
      <w:tblPr>
        <w:tblStyle w:val="TableGrid"/>
        <w:tblW w:w="507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3"/>
        <w:gridCol w:w="1558"/>
        <w:gridCol w:w="1054"/>
        <w:gridCol w:w="1887"/>
        <w:gridCol w:w="1054"/>
        <w:gridCol w:w="1887"/>
        <w:gridCol w:w="1054"/>
        <w:gridCol w:w="2074"/>
        <w:gridCol w:w="1046"/>
      </w:tblGrid>
      <w:tr w:rsidR="005B3D86" w:rsidRPr="005B3D86" w:rsidTr="00F32C2A">
        <w:tc>
          <w:tcPr>
            <w:tcW w:w="901" w:type="pct"/>
            <w:tcBorders>
              <w:top w:val="single" w:sz="4" w:space="0" w:color="FFFFFF" w:themeColor="background1"/>
              <w:bottom w:val="single" w:sz="4" w:space="0" w:color="FFFFFF" w:themeColor="background1"/>
            </w:tcBorders>
          </w:tcPr>
          <w:p w:rsidR="005B3D86" w:rsidRPr="005B3D86" w:rsidRDefault="005B3D86" w:rsidP="005B3D86">
            <w:pPr>
              <w:rPr>
                <w:rFonts w:cs="Times New Roman"/>
                <w:sz w:val="20"/>
                <w:szCs w:val="20"/>
              </w:rPr>
            </w:pPr>
            <w:r w:rsidRPr="005B3D86">
              <w:rPr>
                <w:rFonts w:cs="Times New Roman"/>
                <w:sz w:val="20"/>
                <w:szCs w:val="20"/>
              </w:rPr>
              <w:lastRenderedPageBreak/>
              <w:t>Supplementary Table B.</w:t>
            </w:r>
          </w:p>
        </w:tc>
        <w:tc>
          <w:tcPr>
            <w:tcW w:w="922" w:type="pct"/>
            <w:gridSpan w:val="2"/>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p>
        </w:tc>
        <w:tc>
          <w:tcPr>
            <w:tcW w:w="1038" w:type="pct"/>
            <w:gridSpan w:val="2"/>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p>
        </w:tc>
        <w:tc>
          <w:tcPr>
            <w:tcW w:w="1038" w:type="pct"/>
            <w:gridSpan w:val="2"/>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p>
        </w:tc>
        <w:tc>
          <w:tcPr>
            <w:tcW w:w="1101" w:type="pct"/>
            <w:gridSpan w:val="2"/>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p>
        </w:tc>
      </w:tr>
      <w:tr w:rsidR="005B3D86" w:rsidRPr="005B3D86" w:rsidTr="00F32C2A">
        <w:tc>
          <w:tcPr>
            <w:tcW w:w="901" w:type="pct"/>
            <w:tcBorders>
              <w:top w:val="single" w:sz="4" w:space="0" w:color="FFFFFF" w:themeColor="background1"/>
              <w:bottom w:val="single" w:sz="4" w:space="0" w:color="FFFFFF" w:themeColor="background1"/>
            </w:tcBorders>
          </w:tcPr>
          <w:p w:rsidR="005B3D86" w:rsidRPr="005B3D86" w:rsidRDefault="005B3D86" w:rsidP="005B3D86">
            <w:pPr>
              <w:rPr>
                <w:rFonts w:cs="Times New Roman"/>
                <w:sz w:val="20"/>
                <w:szCs w:val="20"/>
              </w:rPr>
            </w:pPr>
          </w:p>
        </w:tc>
        <w:tc>
          <w:tcPr>
            <w:tcW w:w="922" w:type="pct"/>
            <w:gridSpan w:val="2"/>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p>
        </w:tc>
        <w:tc>
          <w:tcPr>
            <w:tcW w:w="1038" w:type="pct"/>
            <w:gridSpan w:val="2"/>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p>
        </w:tc>
        <w:tc>
          <w:tcPr>
            <w:tcW w:w="1038" w:type="pct"/>
            <w:gridSpan w:val="2"/>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p>
        </w:tc>
        <w:tc>
          <w:tcPr>
            <w:tcW w:w="1101" w:type="pct"/>
            <w:gridSpan w:val="2"/>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p>
        </w:tc>
      </w:tr>
      <w:tr w:rsidR="005B3D86" w:rsidRPr="005B3D86" w:rsidTr="00F32C2A">
        <w:tc>
          <w:tcPr>
            <w:tcW w:w="5000" w:type="pct"/>
            <w:gridSpan w:val="9"/>
            <w:tcBorders>
              <w:top w:val="single" w:sz="4" w:space="0" w:color="FFFFFF" w:themeColor="background1"/>
              <w:bottom w:val="single" w:sz="4" w:space="0" w:color="FFFFFF" w:themeColor="background1"/>
            </w:tcBorders>
          </w:tcPr>
          <w:p w:rsidR="005B3D86" w:rsidRPr="005B3D86" w:rsidRDefault="005B3D86" w:rsidP="005B3D86">
            <w:pPr>
              <w:rPr>
                <w:rFonts w:cs="Times New Roman"/>
                <w:sz w:val="20"/>
                <w:szCs w:val="20"/>
              </w:rPr>
            </w:pPr>
            <w:r w:rsidRPr="005B3D86">
              <w:rPr>
                <w:rFonts w:cs="Times New Roman"/>
                <w:sz w:val="20"/>
                <w:szCs w:val="20"/>
              </w:rPr>
              <w:t>Annual estimates of frequencies of water-based activities on leisure visits to marine environments in England (2009/2010-2015/2016).</w:t>
            </w:r>
          </w:p>
        </w:tc>
      </w:tr>
      <w:tr w:rsidR="005B3D86" w:rsidRPr="005B3D86" w:rsidTr="00F32C2A">
        <w:tc>
          <w:tcPr>
            <w:tcW w:w="901" w:type="pct"/>
            <w:tcBorders>
              <w:top w:val="single" w:sz="4" w:space="0" w:color="auto"/>
              <w:bottom w:val="single" w:sz="4" w:space="0" w:color="auto"/>
            </w:tcBorders>
          </w:tcPr>
          <w:p w:rsidR="005B3D86" w:rsidRPr="005B3D86" w:rsidRDefault="005B3D86" w:rsidP="005B3D86">
            <w:pPr>
              <w:jc w:val="right"/>
              <w:rPr>
                <w:rFonts w:cs="Times New Roman"/>
                <w:b/>
                <w:sz w:val="20"/>
                <w:szCs w:val="20"/>
              </w:rPr>
            </w:pPr>
            <w:r w:rsidRPr="005B3D86">
              <w:rPr>
                <w:rFonts w:cs="Times New Roman"/>
                <w:b/>
                <w:sz w:val="20"/>
                <w:szCs w:val="20"/>
              </w:rPr>
              <w:t>What</w:t>
            </w:r>
          </w:p>
        </w:tc>
        <w:tc>
          <w:tcPr>
            <w:tcW w:w="922" w:type="pct"/>
            <w:gridSpan w:val="2"/>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Fishing</w:t>
            </w:r>
          </w:p>
        </w:tc>
        <w:tc>
          <w:tcPr>
            <w:tcW w:w="1038" w:type="pct"/>
            <w:gridSpan w:val="2"/>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Water sports</w:t>
            </w:r>
          </w:p>
        </w:tc>
        <w:tc>
          <w:tcPr>
            <w:tcW w:w="1038" w:type="pct"/>
            <w:gridSpan w:val="2"/>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Swimming outdoors</w:t>
            </w:r>
          </w:p>
        </w:tc>
        <w:tc>
          <w:tcPr>
            <w:tcW w:w="1101" w:type="pct"/>
            <w:gridSpan w:val="2"/>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Sunbathing or paddling</w:t>
            </w:r>
          </w:p>
        </w:tc>
      </w:tr>
      <w:tr w:rsidR="005B3D86" w:rsidRPr="005B3D86" w:rsidTr="00F32C2A">
        <w:tc>
          <w:tcPr>
            <w:tcW w:w="901" w:type="pct"/>
            <w:tcBorders>
              <w:top w:val="single" w:sz="4" w:space="0" w:color="auto"/>
              <w:bottom w:val="single" w:sz="4" w:space="0" w:color="auto"/>
            </w:tcBorders>
          </w:tcPr>
          <w:p w:rsidR="005B3D86" w:rsidRPr="005B3D86" w:rsidRDefault="005B3D86" w:rsidP="005B3D86">
            <w:pPr>
              <w:jc w:val="center"/>
              <w:rPr>
                <w:rFonts w:cs="Times New Roman"/>
                <w:sz w:val="20"/>
                <w:szCs w:val="20"/>
              </w:rPr>
            </w:pPr>
          </w:p>
        </w:tc>
        <w:tc>
          <w:tcPr>
            <w:tcW w:w="550" w:type="pct"/>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N</w:t>
            </w:r>
          </w:p>
          <w:p w:rsidR="005B3D86" w:rsidRPr="005B3D86" w:rsidRDefault="005B3D86" w:rsidP="005B3D86">
            <w:pPr>
              <w:jc w:val="right"/>
              <w:rPr>
                <w:rFonts w:cs="Times New Roman"/>
                <w:sz w:val="20"/>
                <w:szCs w:val="20"/>
              </w:rPr>
            </w:pPr>
            <w:r w:rsidRPr="005B3D86">
              <w:rPr>
                <w:rFonts w:cs="Times New Roman"/>
                <w:sz w:val="20"/>
                <w:szCs w:val="20"/>
              </w:rPr>
              <w:t>Std Error</w:t>
            </w:r>
          </w:p>
        </w:tc>
        <w:tc>
          <w:tcPr>
            <w:tcW w:w="372" w:type="pct"/>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w:t>
            </w:r>
          </w:p>
        </w:tc>
        <w:tc>
          <w:tcPr>
            <w:tcW w:w="666" w:type="pct"/>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N</w:t>
            </w:r>
            <w:r w:rsidRPr="005B3D86">
              <w:rPr>
                <w:rFonts w:cs="Times New Roman"/>
                <w:sz w:val="20"/>
                <w:szCs w:val="20"/>
              </w:rPr>
              <w:br/>
              <w:t>Std Error</w:t>
            </w:r>
          </w:p>
        </w:tc>
        <w:tc>
          <w:tcPr>
            <w:tcW w:w="372" w:type="pct"/>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w:t>
            </w:r>
          </w:p>
        </w:tc>
        <w:tc>
          <w:tcPr>
            <w:tcW w:w="666" w:type="pct"/>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N</w:t>
            </w:r>
            <w:r w:rsidRPr="005B3D86">
              <w:rPr>
                <w:rFonts w:cs="Times New Roman"/>
                <w:sz w:val="20"/>
                <w:szCs w:val="20"/>
              </w:rPr>
              <w:br/>
              <w:t>Std Error</w:t>
            </w:r>
          </w:p>
        </w:tc>
        <w:tc>
          <w:tcPr>
            <w:tcW w:w="372" w:type="pct"/>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w:t>
            </w:r>
          </w:p>
        </w:tc>
        <w:tc>
          <w:tcPr>
            <w:tcW w:w="732" w:type="pct"/>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N</w:t>
            </w:r>
            <w:r w:rsidRPr="005B3D86">
              <w:rPr>
                <w:rFonts w:cs="Times New Roman"/>
                <w:sz w:val="20"/>
                <w:szCs w:val="20"/>
              </w:rPr>
              <w:br/>
              <w:t>Std Error</w:t>
            </w:r>
          </w:p>
        </w:tc>
        <w:tc>
          <w:tcPr>
            <w:tcW w:w="369" w:type="pct"/>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w:t>
            </w:r>
          </w:p>
        </w:tc>
      </w:tr>
      <w:tr w:rsidR="005B3D86" w:rsidRPr="005B3D86" w:rsidTr="00F32C2A">
        <w:tc>
          <w:tcPr>
            <w:tcW w:w="901" w:type="pct"/>
            <w:tcBorders>
              <w:top w:val="single" w:sz="4" w:space="0" w:color="auto"/>
              <w:bottom w:val="single" w:sz="4" w:space="0" w:color="FFFFFF" w:themeColor="background1"/>
            </w:tcBorders>
          </w:tcPr>
          <w:p w:rsidR="005B3D86" w:rsidRPr="005B3D86" w:rsidRDefault="005B3D86" w:rsidP="005B3D86">
            <w:pPr>
              <w:jc w:val="right"/>
              <w:rPr>
                <w:rFonts w:cs="Times New Roman"/>
                <w:b/>
                <w:sz w:val="20"/>
                <w:szCs w:val="20"/>
              </w:rPr>
            </w:pPr>
            <w:r w:rsidRPr="005B3D86">
              <w:rPr>
                <w:rFonts w:cs="Times New Roman"/>
                <w:b/>
                <w:sz w:val="20"/>
                <w:szCs w:val="20"/>
              </w:rPr>
              <w:t>Total</w:t>
            </w:r>
          </w:p>
        </w:tc>
        <w:tc>
          <w:tcPr>
            <w:tcW w:w="550" w:type="pct"/>
            <w:tcBorders>
              <w:top w:val="single" w:sz="4" w:space="0" w:color="auto"/>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2,917,745</w:t>
            </w:r>
          </w:p>
        </w:tc>
        <w:tc>
          <w:tcPr>
            <w:tcW w:w="372" w:type="pct"/>
            <w:tcBorders>
              <w:top w:val="single" w:sz="4" w:space="0" w:color="auto"/>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0.1</w:t>
            </w:r>
          </w:p>
        </w:tc>
        <w:tc>
          <w:tcPr>
            <w:tcW w:w="666" w:type="pct"/>
            <w:tcBorders>
              <w:top w:val="single" w:sz="4" w:space="0" w:color="auto"/>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5,594,693</w:t>
            </w:r>
          </w:p>
        </w:tc>
        <w:tc>
          <w:tcPr>
            <w:tcW w:w="372" w:type="pct"/>
            <w:tcBorders>
              <w:top w:val="single" w:sz="4" w:space="0" w:color="auto"/>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0.2</w:t>
            </w:r>
          </w:p>
        </w:tc>
        <w:tc>
          <w:tcPr>
            <w:tcW w:w="666" w:type="pct"/>
            <w:tcBorders>
              <w:top w:val="single" w:sz="4" w:space="0" w:color="auto"/>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6,148,838</w:t>
            </w:r>
          </w:p>
        </w:tc>
        <w:tc>
          <w:tcPr>
            <w:tcW w:w="372" w:type="pct"/>
            <w:tcBorders>
              <w:top w:val="single" w:sz="4" w:space="0" w:color="auto"/>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0.2</w:t>
            </w:r>
          </w:p>
        </w:tc>
        <w:tc>
          <w:tcPr>
            <w:tcW w:w="732" w:type="pct"/>
            <w:tcBorders>
              <w:top w:val="single" w:sz="4" w:space="0" w:color="auto"/>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44,651,703</w:t>
            </w:r>
          </w:p>
        </w:tc>
        <w:tc>
          <w:tcPr>
            <w:tcW w:w="369" w:type="pct"/>
            <w:tcBorders>
              <w:top w:val="single" w:sz="4" w:space="0" w:color="auto"/>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1.6</w:t>
            </w:r>
          </w:p>
        </w:tc>
      </w:tr>
      <w:tr w:rsidR="005B3D86" w:rsidRPr="005B3D86" w:rsidTr="00F32C2A">
        <w:tc>
          <w:tcPr>
            <w:tcW w:w="901" w:type="pct"/>
            <w:tcBorders>
              <w:top w:val="single" w:sz="4" w:space="0" w:color="FFFFFF" w:themeColor="background1"/>
            </w:tcBorders>
          </w:tcPr>
          <w:p w:rsidR="005B3D86" w:rsidRPr="005B3D86" w:rsidRDefault="005B3D86" w:rsidP="005B3D86">
            <w:pPr>
              <w:jc w:val="right"/>
              <w:rPr>
                <w:rFonts w:cs="Times New Roman"/>
                <w:b/>
                <w:sz w:val="20"/>
                <w:szCs w:val="20"/>
              </w:rPr>
            </w:pPr>
            <w:r w:rsidRPr="005B3D86">
              <w:rPr>
                <w:rFonts w:cs="Times New Roman"/>
                <w:b/>
                <w:sz w:val="20"/>
                <w:szCs w:val="20"/>
              </w:rPr>
              <w:t>SE</w:t>
            </w:r>
          </w:p>
        </w:tc>
        <w:tc>
          <w:tcPr>
            <w:tcW w:w="550" w:type="pct"/>
            <w:tcBorders>
              <w:top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310,032</w:t>
            </w:r>
          </w:p>
        </w:tc>
        <w:tc>
          <w:tcPr>
            <w:tcW w:w="372"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10.6</w:t>
            </w:r>
          </w:p>
        </w:tc>
        <w:tc>
          <w:tcPr>
            <w:tcW w:w="666" w:type="pct"/>
            <w:tcBorders>
              <w:top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524,542</w:t>
            </w:r>
          </w:p>
        </w:tc>
        <w:tc>
          <w:tcPr>
            <w:tcW w:w="372"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9.4</w:t>
            </w:r>
          </w:p>
        </w:tc>
        <w:tc>
          <w:tcPr>
            <w:tcW w:w="666" w:type="pct"/>
            <w:tcBorders>
              <w:top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755,827</w:t>
            </w:r>
          </w:p>
        </w:tc>
        <w:tc>
          <w:tcPr>
            <w:tcW w:w="372"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12.3</w:t>
            </w:r>
          </w:p>
        </w:tc>
        <w:tc>
          <w:tcPr>
            <w:tcW w:w="732" w:type="pct"/>
            <w:tcBorders>
              <w:top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1,355,453</w:t>
            </w:r>
          </w:p>
        </w:tc>
        <w:tc>
          <w:tcPr>
            <w:tcW w:w="369"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3.0</w:t>
            </w:r>
          </w:p>
        </w:tc>
      </w:tr>
      <w:tr w:rsidR="005B3D86" w:rsidRPr="005B3D86" w:rsidTr="00F32C2A">
        <w:tc>
          <w:tcPr>
            <w:tcW w:w="901" w:type="pct"/>
            <w:tcBorders>
              <w:top w:val="single" w:sz="4" w:space="0" w:color="auto"/>
            </w:tcBorders>
          </w:tcPr>
          <w:p w:rsidR="005B3D86" w:rsidRPr="005B3D86" w:rsidRDefault="005B3D86" w:rsidP="005B3D86">
            <w:pPr>
              <w:rPr>
                <w:rFonts w:cs="Times New Roman"/>
                <w:b/>
                <w:sz w:val="20"/>
                <w:szCs w:val="20"/>
              </w:rPr>
            </w:pPr>
            <w:r w:rsidRPr="005B3D86">
              <w:rPr>
                <w:rFonts w:cs="Times New Roman"/>
                <w:b/>
                <w:sz w:val="20"/>
                <w:szCs w:val="20"/>
              </w:rPr>
              <w:t>Who</w:t>
            </w:r>
          </w:p>
        </w:tc>
        <w:tc>
          <w:tcPr>
            <w:tcW w:w="550" w:type="pct"/>
            <w:tcBorders>
              <w:top w:val="single" w:sz="4" w:space="0" w:color="auto"/>
            </w:tcBorders>
          </w:tcPr>
          <w:p w:rsidR="005B3D86" w:rsidRPr="005B3D86" w:rsidRDefault="005B3D86" w:rsidP="005B3D86">
            <w:pPr>
              <w:jc w:val="right"/>
              <w:rPr>
                <w:rFonts w:cs="Times New Roman"/>
                <w:sz w:val="20"/>
                <w:szCs w:val="20"/>
              </w:rPr>
            </w:pPr>
          </w:p>
        </w:tc>
        <w:tc>
          <w:tcPr>
            <w:tcW w:w="372"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666" w:type="pct"/>
            <w:tcBorders>
              <w:top w:val="single" w:sz="4" w:space="0" w:color="auto"/>
            </w:tcBorders>
          </w:tcPr>
          <w:p w:rsidR="005B3D86" w:rsidRPr="005B3D86" w:rsidRDefault="005B3D86" w:rsidP="005B3D86">
            <w:pPr>
              <w:jc w:val="right"/>
              <w:rPr>
                <w:rFonts w:cs="Times New Roman"/>
                <w:sz w:val="20"/>
                <w:szCs w:val="20"/>
              </w:rPr>
            </w:pPr>
          </w:p>
        </w:tc>
        <w:tc>
          <w:tcPr>
            <w:tcW w:w="372"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666" w:type="pct"/>
            <w:tcBorders>
              <w:top w:val="single" w:sz="4" w:space="0" w:color="auto"/>
            </w:tcBorders>
          </w:tcPr>
          <w:p w:rsidR="005B3D86" w:rsidRPr="005B3D86" w:rsidRDefault="005B3D86" w:rsidP="005B3D86">
            <w:pPr>
              <w:jc w:val="right"/>
              <w:rPr>
                <w:rFonts w:cs="Times New Roman"/>
                <w:sz w:val="20"/>
                <w:szCs w:val="20"/>
              </w:rPr>
            </w:pPr>
          </w:p>
        </w:tc>
        <w:tc>
          <w:tcPr>
            <w:tcW w:w="372"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732" w:type="pct"/>
            <w:tcBorders>
              <w:top w:val="single" w:sz="4" w:space="0" w:color="auto"/>
            </w:tcBorders>
          </w:tcPr>
          <w:p w:rsidR="005B3D86" w:rsidRPr="005B3D86" w:rsidRDefault="005B3D86" w:rsidP="005B3D86">
            <w:pPr>
              <w:jc w:val="right"/>
              <w:rPr>
                <w:rFonts w:cs="Times New Roman"/>
                <w:sz w:val="20"/>
                <w:szCs w:val="20"/>
              </w:rPr>
            </w:pPr>
          </w:p>
        </w:tc>
        <w:tc>
          <w:tcPr>
            <w:tcW w:w="369"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Male</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2,278,029</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78.1</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3,904,812</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69.8</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3,042,911</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49.5</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19,034,405</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42.6</w:t>
            </w: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249,325</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8.5</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407,297</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7.3</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386,135</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6.3</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980,379</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2.2</w:t>
            </w: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Female</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639,716</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21.9</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1,689,881</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30.2</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3,105,927</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50.5</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25,617,298</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57.4</w:t>
            </w: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129,063</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4.4</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166,062</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3.0</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384,789</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6.3</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485,020</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1.1</w:t>
            </w:r>
          </w:p>
        </w:tc>
      </w:tr>
      <w:tr w:rsidR="005B3D86" w:rsidRPr="005B3D86" w:rsidTr="00F32C2A">
        <w:tc>
          <w:tcPr>
            <w:tcW w:w="901" w:type="pct"/>
          </w:tcPr>
          <w:p w:rsidR="005B3D86" w:rsidRPr="005B3D86" w:rsidRDefault="005B3D86" w:rsidP="005B3D86">
            <w:pPr>
              <w:jc w:val="right"/>
              <w:rPr>
                <w:rFonts w:cs="Times New Roman"/>
                <w:sz w:val="20"/>
                <w:szCs w:val="20"/>
              </w:rPr>
            </w:pP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Aged 16-34</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607,301</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20.8</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1,798,348</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32.1</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2,805,297</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45.6</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12,954,833</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29.0</w:t>
            </w: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178,671</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6.1</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254,862</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4.6</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492,275</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8.0</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915,279</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2.0</w:t>
            </w: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Aged 35-64</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1,960,787</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67.2</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3,385,570</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60.5</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2,962,335</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48.2</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25,005,778</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56.0</w:t>
            </w: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197,474</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6.8</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287,889</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5.1</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314,815</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5.1</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673,504</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1.5</w:t>
            </w: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Aged 65 and over</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349,658</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12.0</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410,775</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7.3</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381,206</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6.2</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6,691,092</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15.0</w:t>
            </w: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86,295</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3.0</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61,547</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1.1</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138,870</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2.3</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512,395</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1.1</w:t>
            </w:r>
          </w:p>
        </w:tc>
      </w:tr>
      <w:tr w:rsidR="005B3D86" w:rsidRPr="005B3D86" w:rsidTr="00F32C2A">
        <w:tc>
          <w:tcPr>
            <w:tcW w:w="901" w:type="pct"/>
          </w:tcPr>
          <w:p w:rsidR="005B3D86" w:rsidRPr="005B3D86" w:rsidRDefault="005B3D86" w:rsidP="005B3D86">
            <w:pPr>
              <w:jc w:val="right"/>
              <w:rPr>
                <w:rFonts w:cs="Times New Roman"/>
                <w:sz w:val="20"/>
                <w:szCs w:val="20"/>
              </w:rPr>
            </w:pP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AB classification</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846,014</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29.0</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2,317,310</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41.4</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1,937,366</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31.5</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14,737,594</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33.0</w:t>
            </w: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186,263</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6.4</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338,866</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6.1</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309,848</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5.0</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1,234,061</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2.8</w:t>
            </w: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C1 classification</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786,070</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26.9</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1,614,596</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28.9</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1,890,078</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30.7</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13,428,244</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30.1</w:t>
            </w: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198,776</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6.8</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141,296</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2.5</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210,601</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3.4</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790,160</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1.8</w:t>
            </w: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C2 classification</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632,352</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21.7</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1,053,735</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18.8</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1,246,229</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20.3</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9,733,535</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21.8</w:t>
            </w: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118,841</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4.1</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116,002</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2.1</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261,069</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4.2</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472,758</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1.1</w:t>
            </w:r>
          </w:p>
        </w:tc>
      </w:tr>
      <w:tr w:rsidR="005B3D86" w:rsidRPr="005B3D86" w:rsidTr="00F32C2A">
        <w:tc>
          <w:tcPr>
            <w:tcW w:w="901" w:type="pct"/>
            <w:tcBorders>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DE classification</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653,309</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22.4</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609,052</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10.9</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1,075,165</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17.5</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6,752,331</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15.1</w:t>
            </w:r>
          </w:p>
        </w:tc>
      </w:tr>
      <w:tr w:rsidR="005B3D86" w:rsidRPr="005B3D86" w:rsidTr="00F32C2A">
        <w:tc>
          <w:tcPr>
            <w:tcW w:w="901" w:type="pct"/>
            <w:tcBorders>
              <w:top w:val="single" w:sz="4" w:space="0" w:color="FFFFFF" w:themeColor="background1"/>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SE</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159,114</w:t>
            </w:r>
          </w:p>
        </w:tc>
        <w:tc>
          <w:tcPr>
            <w:tcW w:w="372"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5.5</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135,045</w:t>
            </w:r>
          </w:p>
        </w:tc>
        <w:tc>
          <w:tcPr>
            <w:tcW w:w="372"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2.4</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210,648</w:t>
            </w:r>
          </w:p>
        </w:tc>
        <w:tc>
          <w:tcPr>
            <w:tcW w:w="372"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3.4</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359,414</w:t>
            </w:r>
          </w:p>
        </w:tc>
        <w:tc>
          <w:tcPr>
            <w:tcW w:w="369"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0.8</w:t>
            </w:r>
          </w:p>
        </w:tc>
      </w:tr>
      <w:tr w:rsidR="005B3D86" w:rsidRPr="005B3D86" w:rsidTr="00F32C2A">
        <w:tc>
          <w:tcPr>
            <w:tcW w:w="901" w:type="pct"/>
            <w:tcBorders>
              <w:top w:val="single" w:sz="4" w:space="0" w:color="auto"/>
            </w:tcBorders>
          </w:tcPr>
          <w:p w:rsidR="005B3D86" w:rsidRPr="005B3D86" w:rsidRDefault="005B3D86" w:rsidP="005B3D86">
            <w:pPr>
              <w:rPr>
                <w:rFonts w:cs="Times New Roman"/>
                <w:b/>
                <w:sz w:val="20"/>
                <w:szCs w:val="20"/>
              </w:rPr>
            </w:pPr>
            <w:r w:rsidRPr="005B3D86">
              <w:rPr>
                <w:rFonts w:cs="Times New Roman"/>
                <w:b/>
                <w:sz w:val="20"/>
                <w:szCs w:val="20"/>
              </w:rPr>
              <w:t>Why</w:t>
            </w:r>
          </w:p>
        </w:tc>
        <w:tc>
          <w:tcPr>
            <w:tcW w:w="550" w:type="pct"/>
            <w:tcBorders>
              <w:top w:val="single" w:sz="4" w:space="0" w:color="auto"/>
            </w:tcBorders>
          </w:tcPr>
          <w:p w:rsidR="005B3D86" w:rsidRPr="005B3D86" w:rsidRDefault="005B3D86" w:rsidP="005B3D86">
            <w:pPr>
              <w:jc w:val="right"/>
              <w:rPr>
                <w:rFonts w:cs="Times New Roman"/>
                <w:sz w:val="20"/>
                <w:szCs w:val="20"/>
              </w:rPr>
            </w:pPr>
          </w:p>
        </w:tc>
        <w:tc>
          <w:tcPr>
            <w:tcW w:w="372"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666" w:type="pct"/>
            <w:tcBorders>
              <w:top w:val="single" w:sz="4" w:space="0" w:color="auto"/>
            </w:tcBorders>
          </w:tcPr>
          <w:p w:rsidR="005B3D86" w:rsidRPr="005B3D86" w:rsidRDefault="005B3D86" w:rsidP="005B3D86">
            <w:pPr>
              <w:jc w:val="right"/>
              <w:rPr>
                <w:rFonts w:cs="Times New Roman"/>
                <w:sz w:val="20"/>
                <w:szCs w:val="20"/>
              </w:rPr>
            </w:pPr>
          </w:p>
        </w:tc>
        <w:tc>
          <w:tcPr>
            <w:tcW w:w="372"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666" w:type="pct"/>
            <w:tcBorders>
              <w:top w:val="single" w:sz="4" w:space="0" w:color="auto"/>
            </w:tcBorders>
          </w:tcPr>
          <w:p w:rsidR="005B3D86" w:rsidRPr="005B3D86" w:rsidRDefault="005B3D86" w:rsidP="005B3D86">
            <w:pPr>
              <w:jc w:val="right"/>
              <w:rPr>
                <w:rFonts w:cs="Times New Roman"/>
                <w:sz w:val="20"/>
                <w:szCs w:val="20"/>
              </w:rPr>
            </w:pPr>
          </w:p>
        </w:tc>
        <w:tc>
          <w:tcPr>
            <w:tcW w:w="372"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732" w:type="pct"/>
            <w:tcBorders>
              <w:top w:val="single" w:sz="4" w:space="0" w:color="auto"/>
            </w:tcBorders>
          </w:tcPr>
          <w:p w:rsidR="005B3D86" w:rsidRPr="005B3D86" w:rsidRDefault="005B3D86" w:rsidP="005B3D86">
            <w:pPr>
              <w:jc w:val="right"/>
              <w:rPr>
                <w:rFonts w:cs="Times New Roman"/>
                <w:sz w:val="20"/>
                <w:szCs w:val="20"/>
              </w:rPr>
            </w:pPr>
          </w:p>
        </w:tc>
        <w:tc>
          <w:tcPr>
            <w:tcW w:w="369"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Health motivation</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278,271</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9.5</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2,271,664</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40.6</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3,087,815</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50.2</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14,149,388</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31.7</w:t>
            </w: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152,868</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5.2</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629,987</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11.3</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331,904</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5.4</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1,537,084</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3.4</w:t>
            </w: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Relaxation motivation</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1,639,610</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56.2</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2,498,393</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44.7</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3,662,599</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59.6</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26,104,311</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58.5</w:t>
            </w: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289,782</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9.9</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452,960</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8.1</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464,004</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7.5</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1,706,851</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3.8</w:t>
            </w:r>
          </w:p>
        </w:tc>
      </w:tr>
      <w:tr w:rsidR="005B3D86" w:rsidRPr="005B3D86" w:rsidTr="00F32C2A">
        <w:tc>
          <w:tcPr>
            <w:tcW w:w="901" w:type="pct"/>
            <w:tcBorders>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Social motivation</w:t>
            </w:r>
          </w:p>
        </w:tc>
        <w:tc>
          <w:tcPr>
            <w:tcW w:w="550"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1,358,115</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46.5</w:t>
            </w:r>
          </w:p>
        </w:tc>
        <w:tc>
          <w:tcPr>
            <w:tcW w:w="666"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2,109,306</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37.7</w:t>
            </w:r>
          </w:p>
        </w:tc>
        <w:tc>
          <w:tcPr>
            <w:tcW w:w="666"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4,632,941</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75.3</w:t>
            </w:r>
          </w:p>
        </w:tc>
        <w:tc>
          <w:tcPr>
            <w:tcW w:w="732"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27,888,276</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62.5</w:t>
            </w:r>
          </w:p>
        </w:tc>
      </w:tr>
      <w:tr w:rsidR="005B3D86" w:rsidRPr="005B3D86" w:rsidTr="00F32C2A">
        <w:tc>
          <w:tcPr>
            <w:tcW w:w="901" w:type="pct"/>
            <w:tcBorders>
              <w:top w:val="single" w:sz="4" w:space="0" w:color="FFFFFF" w:themeColor="background1"/>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SE</w:t>
            </w:r>
          </w:p>
        </w:tc>
        <w:tc>
          <w:tcPr>
            <w:tcW w:w="550" w:type="pct"/>
            <w:tcBorders>
              <w:top w:val="single" w:sz="4" w:space="0" w:color="FFFFFF" w:themeColor="background1"/>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373,552</w:t>
            </w:r>
          </w:p>
        </w:tc>
        <w:tc>
          <w:tcPr>
            <w:tcW w:w="372"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12.8</w:t>
            </w:r>
          </w:p>
        </w:tc>
        <w:tc>
          <w:tcPr>
            <w:tcW w:w="666" w:type="pct"/>
            <w:tcBorders>
              <w:top w:val="single" w:sz="4" w:space="0" w:color="FFFFFF" w:themeColor="background1"/>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476,401</w:t>
            </w:r>
          </w:p>
        </w:tc>
        <w:tc>
          <w:tcPr>
            <w:tcW w:w="372"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8.5</w:t>
            </w:r>
          </w:p>
        </w:tc>
        <w:tc>
          <w:tcPr>
            <w:tcW w:w="666" w:type="pct"/>
            <w:tcBorders>
              <w:top w:val="single" w:sz="4" w:space="0" w:color="FFFFFF" w:themeColor="background1"/>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629,627</w:t>
            </w:r>
          </w:p>
        </w:tc>
        <w:tc>
          <w:tcPr>
            <w:tcW w:w="372" w:type="pct"/>
            <w:tcBorders>
              <w:top w:val="nil"/>
              <w:left w:val="nil"/>
              <w:bottom w:val="single" w:sz="4" w:space="0" w:color="auto"/>
              <w:right w:val="single" w:sz="4" w:space="0" w:color="auto"/>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10.2</w:t>
            </w:r>
          </w:p>
        </w:tc>
        <w:tc>
          <w:tcPr>
            <w:tcW w:w="732" w:type="pct"/>
            <w:tcBorders>
              <w:top w:val="single" w:sz="4" w:space="0" w:color="FFFFFF" w:themeColor="background1"/>
              <w:left w:val="single" w:sz="4" w:space="0" w:color="auto"/>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2,135,223</w:t>
            </w:r>
          </w:p>
        </w:tc>
        <w:tc>
          <w:tcPr>
            <w:tcW w:w="369"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4.8</w:t>
            </w:r>
          </w:p>
        </w:tc>
      </w:tr>
      <w:tr w:rsidR="005B3D86" w:rsidRPr="005B3D86" w:rsidTr="00F32C2A">
        <w:tc>
          <w:tcPr>
            <w:tcW w:w="901" w:type="pct"/>
            <w:tcBorders>
              <w:top w:val="single" w:sz="4" w:space="0" w:color="auto"/>
            </w:tcBorders>
          </w:tcPr>
          <w:p w:rsidR="005B3D86" w:rsidRPr="005B3D86" w:rsidRDefault="005B3D86" w:rsidP="005B3D86">
            <w:pPr>
              <w:rPr>
                <w:rFonts w:cs="Times New Roman"/>
                <w:b/>
                <w:sz w:val="20"/>
                <w:szCs w:val="20"/>
              </w:rPr>
            </w:pPr>
            <w:r w:rsidRPr="005B3D86">
              <w:rPr>
                <w:rFonts w:cs="Times New Roman"/>
                <w:b/>
                <w:sz w:val="20"/>
                <w:szCs w:val="20"/>
              </w:rPr>
              <w:t>When</w:t>
            </w:r>
          </w:p>
        </w:tc>
        <w:tc>
          <w:tcPr>
            <w:tcW w:w="550" w:type="pct"/>
            <w:tcBorders>
              <w:top w:val="single" w:sz="4" w:space="0" w:color="auto"/>
            </w:tcBorders>
          </w:tcPr>
          <w:p w:rsidR="005B3D86" w:rsidRPr="005B3D86" w:rsidRDefault="005B3D86" w:rsidP="005B3D86">
            <w:pPr>
              <w:jc w:val="right"/>
              <w:rPr>
                <w:rFonts w:cs="Times New Roman"/>
                <w:sz w:val="20"/>
                <w:szCs w:val="20"/>
              </w:rPr>
            </w:pPr>
          </w:p>
        </w:tc>
        <w:tc>
          <w:tcPr>
            <w:tcW w:w="372"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666" w:type="pct"/>
            <w:tcBorders>
              <w:top w:val="single" w:sz="4" w:space="0" w:color="auto"/>
            </w:tcBorders>
          </w:tcPr>
          <w:p w:rsidR="005B3D86" w:rsidRPr="005B3D86" w:rsidRDefault="005B3D86" w:rsidP="005B3D86">
            <w:pPr>
              <w:jc w:val="right"/>
              <w:rPr>
                <w:rFonts w:cs="Times New Roman"/>
                <w:sz w:val="20"/>
                <w:szCs w:val="20"/>
              </w:rPr>
            </w:pPr>
          </w:p>
        </w:tc>
        <w:tc>
          <w:tcPr>
            <w:tcW w:w="372"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666" w:type="pct"/>
            <w:tcBorders>
              <w:top w:val="single" w:sz="4" w:space="0" w:color="auto"/>
            </w:tcBorders>
          </w:tcPr>
          <w:p w:rsidR="005B3D86" w:rsidRPr="005B3D86" w:rsidRDefault="005B3D86" w:rsidP="005B3D86">
            <w:pPr>
              <w:jc w:val="right"/>
              <w:rPr>
                <w:rFonts w:cs="Times New Roman"/>
                <w:sz w:val="20"/>
                <w:szCs w:val="20"/>
              </w:rPr>
            </w:pPr>
          </w:p>
        </w:tc>
        <w:tc>
          <w:tcPr>
            <w:tcW w:w="372"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732" w:type="pct"/>
            <w:tcBorders>
              <w:top w:val="single" w:sz="4" w:space="0" w:color="auto"/>
            </w:tcBorders>
          </w:tcPr>
          <w:p w:rsidR="005B3D86" w:rsidRPr="005B3D86" w:rsidRDefault="005B3D86" w:rsidP="005B3D86">
            <w:pPr>
              <w:jc w:val="right"/>
              <w:rPr>
                <w:rFonts w:cs="Times New Roman"/>
                <w:sz w:val="20"/>
                <w:szCs w:val="20"/>
              </w:rPr>
            </w:pPr>
          </w:p>
        </w:tc>
        <w:tc>
          <w:tcPr>
            <w:tcW w:w="369"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Weekday</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1,702,477</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58.3</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3,059,661</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54.7</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3,535,381</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57.5</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25,449,692</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57.0</w:t>
            </w: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lastRenderedPageBreak/>
              <w:t>SE</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264,551</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9.1</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307,326</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5.5</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611,923</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10.0</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2,566,410</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5.7</w:t>
            </w: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Weekend</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1,215,268</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41.7</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2,535,032</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45.3</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2,613,457</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42.5</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19,202,011</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43.0</w:t>
            </w: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231,762</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7.9</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345,536</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6.2</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419,735</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6.8</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1,678,368</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3.8</w:t>
            </w:r>
          </w:p>
        </w:tc>
      </w:tr>
      <w:tr w:rsidR="005B3D86" w:rsidRPr="005B3D86" w:rsidTr="00F32C2A">
        <w:tc>
          <w:tcPr>
            <w:tcW w:w="901" w:type="pct"/>
          </w:tcPr>
          <w:p w:rsidR="005B3D86" w:rsidRPr="005B3D86" w:rsidRDefault="005B3D86" w:rsidP="005B3D86">
            <w:pPr>
              <w:jc w:val="right"/>
              <w:rPr>
                <w:rFonts w:cs="Times New Roman"/>
                <w:sz w:val="20"/>
                <w:szCs w:val="20"/>
              </w:rPr>
            </w:pP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Spring</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673,521</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23.1</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1,399,637</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25.0</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1,029,229</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16.7</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12,784,492</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28.6</w:t>
            </w: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142,063</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4.9</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293,492</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5.2</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191,294</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3.1</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1,266,131</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2.8</w:t>
            </w: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Summer</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1,168,675</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40.1</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2,458,505</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43.9</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4,168,640</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67.8</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19,531,036</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43.7</w:t>
            </w: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150,822</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5.2</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331,404</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5.9</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565,415</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9.2</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1,257,561</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2.8</w:t>
            </w: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Autumn</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761,781</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26.1</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1,246,362</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22.3</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854,355</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13.9</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8,547,541</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19.1</w:t>
            </w: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93,212</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3.2</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130,317</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2.3</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144,649</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2.4</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568,835</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1.3</w:t>
            </w: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Winter</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313,768</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10.8</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490,189</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8.8</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96,614</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1.6</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3,788,634</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8.5</w:t>
            </w: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70,879</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2.4</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177,916</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3.2</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50,111</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0.8</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285,195</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0.6</w:t>
            </w:r>
          </w:p>
        </w:tc>
      </w:tr>
      <w:tr w:rsidR="005B3D86" w:rsidRPr="005B3D86" w:rsidTr="00F32C2A">
        <w:tc>
          <w:tcPr>
            <w:tcW w:w="901" w:type="pct"/>
          </w:tcPr>
          <w:p w:rsidR="005B3D86" w:rsidRPr="005B3D86" w:rsidRDefault="005B3D86" w:rsidP="005B3D86">
            <w:pPr>
              <w:jc w:val="right"/>
              <w:rPr>
                <w:rFonts w:cs="Times New Roman"/>
                <w:sz w:val="20"/>
                <w:szCs w:val="20"/>
              </w:rPr>
            </w:pP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37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37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37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3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2009-2010</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2,639,674</w:t>
            </w:r>
          </w:p>
        </w:tc>
        <w:tc>
          <w:tcPr>
            <w:tcW w:w="37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12.9</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7,354,867</w:t>
            </w:r>
          </w:p>
        </w:tc>
        <w:tc>
          <w:tcPr>
            <w:tcW w:w="37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18.8</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7,491,347</w:t>
            </w:r>
          </w:p>
        </w:tc>
        <w:tc>
          <w:tcPr>
            <w:tcW w:w="37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17.4</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42,299,849</w:t>
            </w:r>
          </w:p>
        </w:tc>
        <w:tc>
          <w:tcPr>
            <w:tcW w:w="3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13.5</w:t>
            </w: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2010-2011</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4,016,012</w:t>
            </w:r>
          </w:p>
        </w:tc>
        <w:tc>
          <w:tcPr>
            <w:tcW w:w="37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19.7</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6,680,613</w:t>
            </w:r>
          </w:p>
        </w:tc>
        <w:tc>
          <w:tcPr>
            <w:tcW w:w="37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17.1</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6,152,642</w:t>
            </w:r>
          </w:p>
        </w:tc>
        <w:tc>
          <w:tcPr>
            <w:tcW w:w="37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14.3</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46,002,236</w:t>
            </w:r>
          </w:p>
        </w:tc>
        <w:tc>
          <w:tcPr>
            <w:tcW w:w="3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14.7</w:t>
            </w: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2011-2012</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4,031,682</w:t>
            </w:r>
          </w:p>
        </w:tc>
        <w:tc>
          <w:tcPr>
            <w:tcW w:w="37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19.7</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5,453,979</w:t>
            </w:r>
          </w:p>
        </w:tc>
        <w:tc>
          <w:tcPr>
            <w:tcW w:w="37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13.9</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5,148,079</w:t>
            </w:r>
          </w:p>
        </w:tc>
        <w:tc>
          <w:tcPr>
            <w:tcW w:w="37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12.0</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44,767,764</w:t>
            </w:r>
          </w:p>
        </w:tc>
        <w:tc>
          <w:tcPr>
            <w:tcW w:w="3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14.3</w:t>
            </w: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2012-2013</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2,785,306</w:t>
            </w:r>
          </w:p>
        </w:tc>
        <w:tc>
          <w:tcPr>
            <w:tcW w:w="37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13.6</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6,667,025</w:t>
            </w:r>
          </w:p>
        </w:tc>
        <w:tc>
          <w:tcPr>
            <w:tcW w:w="37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17.0</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4,040,510</w:t>
            </w:r>
          </w:p>
        </w:tc>
        <w:tc>
          <w:tcPr>
            <w:tcW w:w="37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9.4</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41,153,318</w:t>
            </w:r>
          </w:p>
        </w:tc>
        <w:tc>
          <w:tcPr>
            <w:tcW w:w="3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13.2</w:t>
            </w: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2013-2014</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2,099,540</w:t>
            </w:r>
          </w:p>
        </w:tc>
        <w:tc>
          <w:tcPr>
            <w:tcW w:w="37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10.3</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5,283,588</w:t>
            </w:r>
          </w:p>
        </w:tc>
        <w:tc>
          <w:tcPr>
            <w:tcW w:w="37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13.5</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9,158,208</w:t>
            </w:r>
          </w:p>
        </w:tc>
        <w:tc>
          <w:tcPr>
            <w:tcW w:w="37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21.3</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40,277,817</w:t>
            </w:r>
          </w:p>
        </w:tc>
        <w:tc>
          <w:tcPr>
            <w:tcW w:w="3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12.9</w:t>
            </w: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2014-2015</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2,012,460</w:t>
            </w:r>
          </w:p>
        </w:tc>
        <w:tc>
          <w:tcPr>
            <w:tcW w:w="37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9.9</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3,902,900</w:t>
            </w:r>
          </w:p>
        </w:tc>
        <w:tc>
          <w:tcPr>
            <w:tcW w:w="37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10.0</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3,666,600</w:t>
            </w:r>
          </w:p>
        </w:tc>
        <w:tc>
          <w:tcPr>
            <w:tcW w:w="37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8.5</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48,831,460</w:t>
            </w:r>
          </w:p>
        </w:tc>
        <w:tc>
          <w:tcPr>
            <w:tcW w:w="369"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15.6</w:t>
            </w:r>
          </w:p>
        </w:tc>
      </w:tr>
      <w:tr w:rsidR="005B3D86" w:rsidRPr="005B3D86" w:rsidTr="00F32C2A">
        <w:tc>
          <w:tcPr>
            <w:tcW w:w="901" w:type="pct"/>
          </w:tcPr>
          <w:p w:rsidR="005B3D86" w:rsidRPr="005B3D86" w:rsidRDefault="005B3D86" w:rsidP="005B3D86">
            <w:pPr>
              <w:jc w:val="right"/>
              <w:rPr>
                <w:rFonts w:cs="Times New Roman"/>
                <w:sz w:val="20"/>
                <w:szCs w:val="20"/>
              </w:rPr>
            </w:pPr>
            <w:r w:rsidRPr="005B3D86">
              <w:rPr>
                <w:rFonts w:cs="Times New Roman"/>
                <w:sz w:val="20"/>
                <w:szCs w:val="20"/>
              </w:rPr>
              <w:t>2015-2016</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2,839,543</w:t>
            </w:r>
          </w:p>
        </w:tc>
        <w:tc>
          <w:tcPr>
            <w:tcW w:w="372"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13.9</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3,819,877</w:t>
            </w:r>
          </w:p>
        </w:tc>
        <w:tc>
          <w:tcPr>
            <w:tcW w:w="372"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9.8</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7,384,480</w:t>
            </w:r>
          </w:p>
        </w:tc>
        <w:tc>
          <w:tcPr>
            <w:tcW w:w="372"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17.2</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49,229,477</w:t>
            </w:r>
          </w:p>
        </w:tc>
        <w:tc>
          <w:tcPr>
            <w:tcW w:w="369"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15.8</w:t>
            </w:r>
          </w:p>
        </w:tc>
      </w:tr>
      <w:tr w:rsidR="005B3D86" w:rsidRPr="005B3D86" w:rsidTr="00F32C2A">
        <w:tc>
          <w:tcPr>
            <w:tcW w:w="901" w:type="pct"/>
            <w:tcBorders>
              <w:top w:val="single" w:sz="4" w:space="0" w:color="auto"/>
            </w:tcBorders>
          </w:tcPr>
          <w:p w:rsidR="005B3D86" w:rsidRPr="005B3D86" w:rsidRDefault="005B3D86" w:rsidP="005B3D86">
            <w:pPr>
              <w:rPr>
                <w:rFonts w:cs="Times New Roman"/>
                <w:b/>
                <w:sz w:val="20"/>
                <w:szCs w:val="20"/>
              </w:rPr>
            </w:pPr>
            <w:r w:rsidRPr="005B3D86">
              <w:rPr>
                <w:rFonts w:cs="Times New Roman"/>
                <w:b/>
                <w:sz w:val="20"/>
                <w:szCs w:val="20"/>
              </w:rPr>
              <w:t>Where</w:t>
            </w:r>
          </w:p>
        </w:tc>
        <w:tc>
          <w:tcPr>
            <w:tcW w:w="550" w:type="pct"/>
            <w:tcBorders>
              <w:top w:val="single" w:sz="4" w:space="0" w:color="auto"/>
              <w:left w:val="nil"/>
              <w:bottom w:val="nil"/>
              <w:right w:val="nil"/>
            </w:tcBorders>
            <w:shd w:val="clear" w:color="auto" w:fill="auto"/>
          </w:tcPr>
          <w:p w:rsidR="005B3D86" w:rsidRPr="005B3D86" w:rsidRDefault="005B3D86" w:rsidP="005B3D86">
            <w:pPr>
              <w:jc w:val="right"/>
              <w:rPr>
                <w:rFonts w:cs="Times New Roman"/>
                <w:color w:val="000000"/>
                <w:sz w:val="20"/>
                <w:szCs w:val="20"/>
              </w:rPr>
            </w:pPr>
          </w:p>
        </w:tc>
        <w:tc>
          <w:tcPr>
            <w:tcW w:w="372" w:type="pct"/>
            <w:tcBorders>
              <w:top w:val="single" w:sz="4" w:space="0" w:color="auto"/>
              <w:left w:val="nil"/>
              <w:bottom w:val="nil"/>
              <w:right w:val="nil"/>
            </w:tcBorders>
            <w:shd w:val="clear" w:color="auto" w:fill="auto"/>
          </w:tcPr>
          <w:p w:rsidR="005B3D86" w:rsidRPr="005B3D86" w:rsidRDefault="005B3D86" w:rsidP="005B3D86">
            <w:pPr>
              <w:jc w:val="right"/>
              <w:rPr>
                <w:rFonts w:cs="Times New Roman"/>
                <w:color w:val="000000"/>
                <w:sz w:val="20"/>
                <w:szCs w:val="20"/>
              </w:rPr>
            </w:pPr>
          </w:p>
        </w:tc>
        <w:tc>
          <w:tcPr>
            <w:tcW w:w="666" w:type="pct"/>
            <w:tcBorders>
              <w:top w:val="single" w:sz="4" w:space="0" w:color="auto"/>
              <w:left w:val="nil"/>
              <w:bottom w:val="nil"/>
              <w:right w:val="nil"/>
            </w:tcBorders>
            <w:shd w:val="clear" w:color="auto" w:fill="auto"/>
          </w:tcPr>
          <w:p w:rsidR="005B3D86" w:rsidRPr="005B3D86" w:rsidRDefault="005B3D86" w:rsidP="005B3D86">
            <w:pPr>
              <w:jc w:val="right"/>
              <w:rPr>
                <w:rFonts w:cs="Times New Roman"/>
                <w:color w:val="000000"/>
                <w:sz w:val="20"/>
                <w:szCs w:val="20"/>
              </w:rPr>
            </w:pPr>
          </w:p>
        </w:tc>
        <w:tc>
          <w:tcPr>
            <w:tcW w:w="372" w:type="pct"/>
            <w:tcBorders>
              <w:top w:val="single" w:sz="4" w:space="0" w:color="auto"/>
              <w:left w:val="nil"/>
              <w:bottom w:val="nil"/>
              <w:right w:val="nil"/>
            </w:tcBorders>
            <w:shd w:val="clear" w:color="auto" w:fill="auto"/>
          </w:tcPr>
          <w:p w:rsidR="005B3D86" w:rsidRPr="005B3D86" w:rsidRDefault="005B3D86" w:rsidP="005B3D86">
            <w:pPr>
              <w:jc w:val="right"/>
              <w:rPr>
                <w:rFonts w:cs="Times New Roman"/>
                <w:color w:val="000000"/>
                <w:sz w:val="20"/>
                <w:szCs w:val="20"/>
              </w:rPr>
            </w:pPr>
          </w:p>
        </w:tc>
        <w:tc>
          <w:tcPr>
            <w:tcW w:w="666" w:type="pct"/>
            <w:tcBorders>
              <w:top w:val="single" w:sz="4" w:space="0" w:color="auto"/>
              <w:left w:val="nil"/>
              <w:bottom w:val="nil"/>
              <w:right w:val="nil"/>
            </w:tcBorders>
            <w:shd w:val="clear" w:color="auto" w:fill="auto"/>
          </w:tcPr>
          <w:p w:rsidR="005B3D86" w:rsidRPr="005B3D86" w:rsidRDefault="005B3D86" w:rsidP="005B3D86">
            <w:pPr>
              <w:jc w:val="right"/>
              <w:rPr>
                <w:rFonts w:cs="Times New Roman"/>
                <w:color w:val="000000"/>
                <w:sz w:val="20"/>
                <w:szCs w:val="20"/>
              </w:rPr>
            </w:pPr>
          </w:p>
        </w:tc>
        <w:tc>
          <w:tcPr>
            <w:tcW w:w="372" w:type="pct"/>
            <w:tcBorders>
              <w:top w:val="single" w:sz="4" w:space="0" w:color="auto"/>
              <w:left w:val="nil"/>
              <w:bottom w:val="nil"/>
              <w:right w:val="nil"/>
            </w:tcBorders>
            <w:shd w:val="clear" w:color="auto" w:fill="auto"/>
          </w:tcPr>
          <w:p w:rsidR="005B3D86" w:rsidRPr="005B3D86" w:rsidRDefault="005B3D86" w:rsidP="005B3D86">
            <w:pPr>
              <w:jc w:val="right"/>
              <w:rPr>
                <w:rFonts w:cs="Times New Roman"/>
                <w:color w:val="000000"/>
                <w:sz w:val="20"/>
                <w:szCs w:val="20"/>
              </w:rPr>
            </w:pPr>
          </w:p>
        </w:tc>
        <w:tc>
          <w:tcPr>
            <w:tcW w:w="732" w:type="pct"/>
            <w:tcBorders>
              <w:top w:val="single" w:sz="4" w:space="0" w:color="auto"/>
              <w:left w:val="nil"/>
              <w:bottom w:val="nil"/>
              <w:right w:val="nil"/>
            </w:tcBorders>
            <w:shd w:val="clear" w:color="auto" w:fill="auto"/>
          </w:tcPr>
          <w:p w:rsidR="005B3D86" w:rsidRPr="005B3D86" w:rsidRDefault="005B3D86" w:rsidP="005B3D86">
            <w:pPr>
              <w:jc w:val="right"/>
              <w:rPr>
                <w:rFonts w:cs="Times New Roman"/>
                <w:color w:val="000000"/>
                <w:sz w:val="20"/>
                <w:szCs w:val="20"/>
              </w:rPr>
            </w:pPr>
          </w:p>
        </w:tc>
        <w:tc>
          <w:tcPr>
            <w:tcW w:w="369" w:type="pct"/>
            <w:tcBorders>
              <w:top w:val="single" w:sz="4" w:space="0" w:color="auto"/>
              <w:left w:val="nil"/>
              <w:bottom w:val="nil"/>
              <w:right w:val="nil"/>
            </w:tcBorders>
            <w:shd w:val="clear" w:color="auto" w:fill="auto"/>
          </w:tcPr>
          <w:p w:rsidR="005B3D86" w:rsidRPr="005B3D86" w:rsidRDefault="005B3D86" w:rsidP="005B3D86">
            <w:pPr>
              <w:jc w:val="right"/>
              <w:rPr>
                <w:rFonts w:cs="Times New Roman"/>
                <w:color w:val="000000"/>
                <w:sz w:val="20"/>
                <w:szCs w:val="20"/>
              </w:rPr>
            </w:pPr>
          </w:p>
        </w:tc>
      </w:tr>
      <w:tr w:rsidR="005B3D86" w:rsidRPr="005B3D86" w:rsidTr="00F32C2A">
        <w:tc>
          <w:tcPr>
            <w:tcW w:w="901"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b/>
                <w:sz w:val="20"/>
                <w:szCs w:val="20"/>
              </w:rPr>
            </w:pPr>
            <w:r w:rsidRPr="005B3D86">
              <w:rPr>
                <w:sz w:val="20"/>
              </w:rPr>
              <w:t>East Midlands</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107,029</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3.7</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134,207</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2.4</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200,079</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3.3</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3,144,170</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7.0</w:t>
            </w:r>
          </w:p>
        </w:tc>
      </w:tr>
      <w:tr w:rsidR="005B3D86" w:rsidRPr="005B3D86" w:rsidTr="00F32C2A">
        <w:tc>
          <w:tcPr>
            <w:tcW w:w="901" w:type="pct"/>
            <w:tcBorders>
              <w:top w:val="single" w:sz="4" w:space="0" w:color="FFFFFF" w:themeColor="background1"/>
              <w:bottom w:val="single" w:sz="4" w:space="0" w:color="FFFFFF" w:themeColor="background1"/>
            </w:tcBorders>
          </w:tcPr>
          <w:p w:rsidR="005B3D86" w:rsidRPr="005B3D86" w:rsidRDefault="005B3D86" w:rsidP="005B3D86">
            <w:pPr>
              <w:jc w:val="right"/>
              <w:rPr>
                <w:sz w:val="20"/>
              </w:rPr>
            </w:pPr>
            <w:r w:rsidRPr="005B3D86">
              <w:rPr>
                <w:sz w:val="20"/>
              </w:rPr>
              <w:t>SE</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49,486</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1.7</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44,807</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0.8</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80,075</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1.3</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154,538</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0.3</w:t>
            </w:r>
          </w:p>
        </w:tc>
      </w:tr>
      <w:tr w:rsidR="005B3D86" w:rsidRPr="005B3D86" w:rsidTr="00F32C2A">
        <w:tc>
          <w:tcPr>
            <w:tcW w:w="901"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b/>
                <w:sz w:val="20"/>
                <w:szCs w:val="20"/>
              </w:rPr>
            </w:pPr>
            <w:r w:rsidRPr="005B3D86">
              <w:rPr>
                <w:sz w:val="20"/>
              </w:rPr>
              <w:t>East of England</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303,637</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10.4</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447,285</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8.0</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610,834</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9.9</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4,521,428</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10.1</w:t>
            </w:r>
          </w:p>
        </w:tc>
      </w:tr>
      <w:tr w:rsidR="005B3D86" w:rsidRPr="005B3D86" w:rsidTr="00F32C2A">
        <w:tc>
          <w:tcPr>
            <w:tcW w:w="901" w:type="pct"/>
            <w:tcBorders>
              <w:top w:val="single" w:sz="4" w:space="0" w:color="FFFFFF" w:themeColor="background1"/>
              <w:bottom w:val="single" w:sz="4" w:space="0" w:color="FFFFFF" w:themeColor="background1"/>
            </w:tcBorders>
          </w:tcPr>
          <w:p w:rsidR="005B3D86" w:rsidRPr="005B3D86" w:rsidRDefault="005B3D86" w:rsidP="005B3D86">
            <w:pPr>
              <w:jc w:val="right"/>
              <w:rPr>
                <w:sz w:val="20"/>
              </w:rPr>
            </w:pPr>
            <w:r w:rsidRPr="005B3D86">
              <w:rPr>
                <w:sz w:val="20"/>
              </w:rPr>
              <w:t>SE</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53,444</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1.8</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95,661</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1.7</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132,150</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2.1</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373,859</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0.8</w:t>
            </w:r>
          </w:p>
        </w:tc>
      </w:tr>
      <w:tr w:rsidR="005B3D86" w:rsidRPr="005B3D86" w:rsidTr="00F32C2A">
        <w:tc>
          <w:tcPr>
            <w:tcW w:w="901"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b/>
                <w:sz w:val="20"/>
                <w:szCs w:val="20"/>
              </w:rPr>
            </w:pPr>
            <w:r w:rsidRPr="005B3D86">
              <w:rPr>
                <w:sz w:val="20"/>
              </w:rPr>
              <w:t>London</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186,247</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6.4</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519,337</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9.3</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805,831</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13.1</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1,829,601</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4.1</w:t>
            </w:r>
          </w:p>
        </w:tc>
      </w:tr>
      <w:tr w:rsidR="005B3D86" w:rsidRPr="005B3D86" w:rsidTr="00F32C2A">
        <w:tc>
          <w:tcPr>
            <w:tcW w:w="901" w:type="pct"/>
            <w:tcBorders>
              <w:top w:val="single" w:sz="4" w:space="0" w:color="FFFFFF" w:themeColor="background1"/>
              <w:bottom w:val="single" w:sz="4" w:space="0" w:color="FFFFFF" w:themeColor="background1"/>
            </w:tcBorders>
          </w:tcPr>
          <w:p w:rsidR="005B3D86" w:rsidRPr="005B3D86" w:rsidRDefault="005B3D86" w:rsidP="005B3D86">
            <w:pPr>
              <w:jc w:val="right"/>
              <w:rPr>
                <w:sz w:val="20"/>
              </w:rPr>
            </w:pPr>
            <w:r w:rsidRPr="005B3D86">
              <w:rPr>
                <w:sz w:val="20"/>
              </w:rPr>
              <w:t>SE</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80,552</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2.8</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79,168</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1.4</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151,693</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2.5</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184,477</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0.4</w:t>
            </w:r>
          </w:p>
        </w:tc>
      </w:tr>
      <w:tr w:rsidR="005B3D86" w:rsidRPr="005B3D86" w:rsidTr="00F32C2A">
        <w:tc>
          <w:tcPr>
            <w:tcW w:w="901"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b/>
                <w:sz w:val="20"/>
                <w:szCs w:val="20"/>
              </w:rPr>
            </w:pPr>
            <w:r w:rsidRPr="005B3D86">
              <w:rPr>
                <w:sz w:val="20"/>
              </w:rPr>
              <w:t>North East</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239,253</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8.2</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207,704</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3.7</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252,867</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4.1</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3,101,963</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6.9</w:t>
            </w:r>
          </w:p>
        </w:tc>
      </w:tr>
      <w:tr w:rsidR="005B3D86" w:rsidRPr="005B3D86" w:rsidTr="00F32C2A">
        <w:tc>
          <w:tcPr>
            <w:tcW w:w="901" w:type="pct"/>
            <w:tcBorders>
              <w:top w:val="single" w:sz="4" w:space="0" w:color="FFFFFF" w:themeColor="background1"/>
              <w:bottom w:val="single" w:sz="4" w:space="0" w:color="FFFFFF" w:themeColor="background1"/>
            </w:tcBorders>
          </w:tcPr>
          <w:p w:rsidR="005B3D86" w:rsidRPr="005B3D86" w:rsidRDefault="005B3D86" w:rsidP="005B3D86">
            <w:pPr>
              <w:jc w:val="right"/>
              <w:rPr>
                <w:sz w:val="20"/>
              </w:rPr>
            </w:pPr>
            <w:r w:rsidRPr="005B3D86">
              <w:rPr>
                <w:sz w:val="20"/>
              </w:rPr>
              <w:t>SE</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86,664</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3.0</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71,695</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1.3</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99,633</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1.6</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296,789</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0.7</w:t>
            </w:r>
          </w:p>
        </w:tc>
      </w:tr>
      <w:tr w:rsidR="005B3D86" w:rsidRPr="005B3D86" w:rsidTr="00F32C2A">
        <w:tc>
          <w:tcPr>
            <w:tcW w:w="901"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b/>
                <w:sz w:val="20"/>
                <w:szCs w:val="20"/>
              </w:rPr>
            </w:pPr>
            <w:r w:rsidRPr="005B3D86">
              <w:rPr>
                <w:sz w:val="20"/>
              </w:rPr>
              <w:t>North West</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300,520</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10.3</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348,222</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6.2</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203,508</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3.3</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3,479,342</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7.8</w:t>
            </w:r>
          </w:p>
        </w:tc>
      </w:tr>
      <w:tr w:rsidR="005B3D86" w:rsidRPr="005B3D86" w:rsidTr="00F32C2A">
        <w:tc>
          <w:tcPr>
            <w:tcW w:w="901" w:type="pct"/>
            <w:tcBorders>
              <w:top w:val="single" w:sz="4" w:space="0" w:color="FFFFFF" w:themeColor="background1"/>
              <w:bottom w:val="single" w:sz="4" w:space="0" w:color="FFFFFF" w:themeColor="background1"/>
            </w:tcBorders>
          </w:tcPr>
          <w:p w:rsidR="005B3D86" w:rsidRPr="005B3D86" w:rsidRDefault="005B3D86" w:rsidP="005B3D86">
            <w:pPr>
              <w:jc w:val="right"/>
              <w:rPr>
                <w:sz w:val="20"/>
              </w:rPr>
            </w:pPr>
            <w:r w:rsidRPr="005B3D86">
              <w:rPr>
                <w:sz w:val="20"/>
              </w:rPr>
              <w:t>SE</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57,477</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2.0</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69,860</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1.2</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69,197</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1.1</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296,203</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0.7</w:t>
            </w:r>
          </w:p>
        </w:tc>
      </w:tr>
      <w:tr w:rsidR="005B3D86" w:rsidRPr="005B3D86" w:rsidTr="00F32C2A">
        <w:tc>
          <w:tcPr>
            <w:tcW w:w="901"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b/>
                <w:sz w:val="20"/>
                <w:szCs w:val="20"/>
              </w:rPr>
            </w:pPr>
            <w:r w:rsidRPr="005B3D86">
              <w:rPr>
                <w:sz w:val="20"/>
              </w:rPr>
              <w:t>South East</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448,013</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15.4</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943,835</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16.9</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1,515,146</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24.6</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11,286,200</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25.3</w:t>
            </w:r>
          </w:p>
        </w:tc>
      </w:tr>
      <w:tr w:rsidR="005B3D86" w:rsidRPr="005B3D86" w:rsidTr="00F32C2A">
        <w:tc>
          <w:tcPr>
            <w:tcW w:w="901" w:type="pct"/>
            <w:tcBorders>
              <w:top w:val="single" w:sz="4" w:space="0" w:color="FFFFFF" w:themeColor="background1"/>
              <w:bottom w:val="single" w:sz="4" w:space="0" w:color="FFFFFF" w:themeColor="background1"/>
            </w:tcBorders>
          </w:tcPr>
          <w:p w:rsidR="005B3D86" w:rsidRPr="005B3D86" w:rsidRDefault="005B3D86" w:rsidP="005B3D86">
            <w:pPr>
              <w:jc w:val="right"/>
              <w:rPr>
                <w:sz w:val="20"/>
              </w:rPr>
            </w:pPr>
            <w:r w:rsidRPr="005B3D86">
              <w:rPr>
                <w:sz w:val="20"/>
              </w:rPr>
              <w:t>SE</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95,138</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3.3</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214,478</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3.8</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297,088</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4.8</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906,275</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2.0</w:t>
            </w:r>
          </w:p>
        </w:tc>
      </w:tr>
      <w:tr w:rsidR="005B3D86" w:rsidRPr="005B3D86" w:rsidTr="00F32C2A">
        <w:tc>
          <w:tcPr>
            <w:tcW w:w="901"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b/>
                <w:sz w:val="20"/>
                <w:szCs w:val="20"/>
              </w:rPr>
            </w:pPr>
            <w:r w:rsidRPr="005B3D86">
              <w:rPr>
                <w:sz w:val="20"/>
              </w:rPr>
              <w:t>South West</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824,972</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28.3</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2,150,600</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38.4</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1,578,936</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25.7</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8,467,505</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19.0</w:t>
            </w:r>
          </w:p>
        </w:tc>
      </w:tr>
      <w:tr w:rsidR="005B3D86" w:rsidRPr="005B3D86" w:rsidTr="00F32C2A">
        <w:tc>
          <w:tcPr>
            <w:tcW w:w="901" w:type="pct"/>
            <w:tcBorders>
              <w:top w:val="single" w:sz="4" w:space="0" w:color="FFFFFF" w:themeColor="background1"/>
              <w:bottom w:val="single" w:sz="4" w:space="0" w:color="FFFFFF" w:themeColor="background1"/>
            </w:tcBorders>
          </w:tcPr>
          <w:p w:rsidR="005B3D86" w:rsidRPr="005B3D86" w:rsidRDefault="005B3D86" w:rsidP="005B3D86">
            <w:pPr>
              <w:jc w:val="right"/>
              <w:rPr>
                <w:sz w:val="20"/>
              </w:rPr>
            </w:pPr>
            <w:r w:rsidRPr="005B3D86">
              <w:rPr>
                <w:sz w:val="20"/>
              </w:rPr>
              <w:t>SE</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150,118</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5.1</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271,599</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4.9</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264,325</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4.3</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405,857</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0.9</w:t>
            </w:r>
          </w:p>
        </w:tc>
      </w:tr>
      <w:tr w:rsidR="005B3D86" w:rsidRPr="005B3D86" w:rsidTr="00F32C2A">
        <w:tc>
          <w:tcPr>
            <w:tcW w:w="901"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b/>
                <w:sz w:val="20"/>
                <w:szCs w:val="20"/>
              </w:rPr>
            </w:pPr>
            <w:r w:rsidRPr="005B3D86">
              <w:rPr>
                <w:sz w:val="20"/>
              </w:rPr>
              <w:t>West Midlands</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167,158</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5.7</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336,477</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6.0</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452,533</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7.4</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3,095,842</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6.9</w:t>
            </w:r>
          </w:p>
        </w:tc>
      </w:tr>
      <w:tr w:rsidR="005B3D86" w:rsidRPr="005B3D86" w:rsidTr="00F32C2A">
        <w:tc>
          <w:tcPr>
            <w:tcW w:w="901" w:type="pct"/>
            <w:tcBorders>
              <w:top w:val="single" w:sz="4" w:space="0" w:color="FFFFFF" w:themeColor="background1"/>
              <w:bottom w:val="single" w:sz="4" w:space="0" w:color="FFFFFF" w:themeColor="background1"/>
            </w:tcBorders>
          </w:tcPr>
          <w:p w:rsidR="005B3D86" w:rsidRPr="005B3D86" w:rsidRDefault="005B3D86" w:rsidP="005B3D86">
            <w:pPr>
              <w:jc w:val="right"/>
              <w:rPr>
                <w:sz w:val="20"/>
              </w:rPr>
            </w:pPr>
            <w:r w:rsidRPr="005B3D86">
              <w:rPr>
                <w:sz w:val="20"/>
              </w:rPr>
              <w:t>SE</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64,344</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2.2</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118,307</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2.1</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130,306</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2.1</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189,222</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0.4</w:t>
            </w:r>
          </w:p>
        </w:tc>
      </w:tr>
      <w:tr w:rsidR="005B3D86" w:rsidRPr="005B3D86" w:rsidTr="00F32C2A">
        <w:tc>
          <w:tcPr>
            <w:tcW w:w="901"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b/>
                <w:sz w:val="20"/>
                <w:szCs w:val="20"/>
              </w:rPr>
            </w:pPr>
            <w:r w:rsidRPr="005B3D86">
              <w:rPr>
                <w:sz w:val="20"/>
              </w:rPr>
              <w:t>Yorkshire and The Humber</w:t>
            </w:r>
          </w:p>
        </w:tc>
        <w:tc>
          <w:tcPr>
            <w:tcW w:w="550"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232,108</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8.0</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371,914</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6.6</w:t>
            </w:r>
          </w:p>
        </w:tc>
        <w:tc>
          <w:tcPr>
            <w:tcW w:w="666"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282,774</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4.6</w:t>
            </w:r>
          </w:p>
        </w:tc>
        <w:tc>
          <w:tcPr>
            <w:tcW w:w="732" w:type="pct"/>
            <w:tcBorders>
              <w:top w:val="nil"/>
              <w:left w:val="nil"/>
              <w:bottom w:val="nil"/>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4,338,303</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9.7</w:t>
            </w:r>
          </w:p>
        </w:tc>
      </w:tr>
      <w:tr w:rsidR="005B3D86" w:rsidRPr="005B3D86" w:rsidTr="00F32C2A">
        <w:tc>
          <w:tcPr>
            <w:tcW w:w="901" w:type="pct"/>
            <w:tcBorders>
              <w:top w:val="single" w:sz="4" w:space="0" w:color="FFFFFF" w:themeColor="background1"/>
              <w:bottom w:val="single" w:sz="4" w:space="0" w:color="auto"/>
            </w:tcBorders>
          </w:tcPr>
          <w:p w:rsidR="005B3D86" w:rsidRPr="005B3D86" w:rsidRDefault="005B3D86" w:rsidP="005B3D86">
            <w:pPr>
              <w:jc w:val="right"/>
              <w:rPr>
                <w:sz w:val="20"/>
              </w:rPr>
            </w:pPr>
            <w:r w:rsidRPr="005B3D86">
              <w:rPr>
                <w:sz w:val="20"/>
              </w:rPr>
              <w:lastRenderedPageBreak/>
              <w:t>SE</w:t>
            </w:r>
          </w:p>
        </w:tc>
        <w:tc>
          <w:tcPr>
            <w:tcW w:w="550" w:type="pct"/>
            <w:tcBorders>
              <w:top w:val="single" w:sz="4" w:space="0" w:color="FFFFFF" w:themeColor="background1"/>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36,792</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1.3</w:t>
            </w:r>
          </w:p>
        </w:tc>
        <w:tc>
          <w:tcPr>
            <w:tcW w:w="666" w:type="pct"/>
            <w:tcBorders>
              <w:top w:val="single" w:sz="4" w:space="0" w:color="FFFFFF" w:themeColor="background1"/>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105,093</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1.9</w:t>
            </w:r>
          </w:p>
        </w:tc>
        <w:tc>
          <w:tcPr>
            <w:tcW w:w="666" w:type="pct"/>
            <w:tcBorders>
              <w:top w:val="single" w:sz="4" w:space="0" w:color="FFFFFF" w:themeColor="background1"/>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106,074</w:t>
            </w:r>
          </w:p>
        </w:tc>
        <w:tc>
          <w:tcPr>
            <w:tcW w:w="37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1.7</w:t>
            </w:r>
          </w:p>
        </w:tc>
        <w:tc>
          <w:tcPr>
            <w:tcW w:w="732" w:type="pct"/>
            <w:tcBorders>
              <w:top w:val="single" w:sz="4" w:space="0" w:color="FFFFFF" w:themeColor="background1"/>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390,336</w:t>
            </w:r>
          </w:p>
        </w:tc>
        <w:tc>
          <w:tcPr>
            <w:tcW w:w="369"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0.9</w:t>
            </w:r>
          </w:p>
        </w:tc>
      </w:tr>
      <w:tr w:rsidR="005B3D86" w:rsidRPr="005B3D86" w:rsidTr="00F32C2A">
        <w:tc>
          <w:tcPr>
            <w:tcW w:w="5000" w:type="pct"/>
            <w:gridSpan w:val="9"/>
            <w:tcBorders>
              <w:top w:val="single" w:sz="4" w:space="0" w:color="auto"/>
              <w:bottom w:val="single" w:sz="4" w:space="0" w:color="auto"/>
            </w:tcBorders>
          </w:tcPr>
          <w:p w:rsidR="005B3D86" w:rsidRPr="005B3D86" w:rsidRDefault="005B3D86" w:rsidP="005B3D86">
            <w:pPr>
              <w:rPr>
                <w:rFonts w:cs="Times New Roman"/>
                <w:color w:val="000000"/>
                <w:sz w:val="20"/>
                <w:szCs w:val="20"/>
              </w:rPr>
            </w:pPr>
            <w:r w:rsidRPr="005B3D86">
              <w:rPr>
                <w:rFonts w:cs="Times New Roman"/>
                <w:color w:val="000000"/>
                <w:sz w:val="20"/>
                <w:szCs w:val="20"/>
              </w:rPr>
              <w:t xml:space="preserve">Notes: </w:t>
            </w:r>
            <w:r w:rsidRPr="005B3D86">
              <w:rPr>
                <w:rFonts w:cs="Times New Roman"/>
                <w:color w:val="000000"/>
                <w:sz w:val="20"/>
                <w:szCs w:val="20"/>
              </w:rPr>
              <w:br/>
              <w:t>Percentages for motivations can add up to greater than 100% as respondents could select more than one motivation item (see section 2.3.2).</w:t>
            </w:r>
          </w:p>
          <w:p w:rsidR="005B3D86" w:rsidRPr="005B3D86" w:rsidRDefault="005B3D86" w:rsidP="005B3D86">
            <w:pPr>
              <w:rPr>
                <w:rFonts w:cs="Times New Roman"/>
                <w:color w:val="000000"/>
                <w:sz w:val="20"/>
                <w:szCs w:val="20"/>
              </w:rPr>
            </w:pPr>
            <w:r w:rsidRPr="005B3D86">
              <w:rPr>
                <w:rFonts w:cs="Times New Roman"/>
                <w:color w:val="000000"/>
                <w:sz w:val="20"/>
                <w:szCs w:val="20"/>
              </w:rPr>
              <w:t>Counts for the survey year variable are annual totals (i.e. the estimated number of visits to the location in that year of sampling). Every other variable represents an annual average (i.e. the average number of visits to that location over the seven years of sampling involving that activity, motivation, season etc.).</w:t>
            </w:r>
          </w:p>
          <w:p w:rsidR="005B3D86" w:rsidRPr="005B3D86" w:rsidRDefault="005B3D86" w:rsidP="005B3D86">
            <w:pPr>
              <w:rPr>
                <w:rFonts w:cs="Times New Roman"/>
                <w:color w:val="000000"/>
                <w:sz w:val="20"/>
                <w:szCs w:val="20"/>
              </w:rPr>
            </w:pPr>
            <w:r w:rsidRPr="005B3D86">
              <w:rPr>
                <w:rFonts w:cs="Times New Roman"/>
                <w:color w:val="000000"/>
                <w:sz w:val="20"/>
                <w:szCs w:val="20"/>
              </w:rPr>
              <w:t>Standard errors of the mean represent standard errors across the 7 survey sampling years. Therefore, no standard errors are present for the survey year variable.</w:t>
            </w:r>
          </w:p>
          <w:p w:rsidR="005B3D86" w:rsidRPr="005B3D86" w:rsidRDefault="005B3D86" w:rsidP="005B3D86">
            <w:pPr>
              <w:rPr>
                <w:rFonts w:cs="Times New Roman"/>
                <w:color w:val="000000"/>
                <w:sz w:val="20"/>
                <w:szCs w:val="20"/>
              </w:rPr>
            </w:pPr>
            <w:r w:rsidRPr="005B3D86">
              <w:rPr>
                <w:rFonts w:cs="Times New Roman"/>
                <w:color w:val="000000"/>
                <w:sz w:val="20"/>
                <w:szCs w:val="20"/>
              </w:rPr>
              <w:t>Grossing-up weights are applied to estimate frequencies at the English population level. These estimates are made from a total sample size of 130,851 randomly selected visits made in the previous week (each made by a different respondent) over the last seven years of the survey’s data collection except for the three motivation variables which are estimated from 30,188 such visits. The reason that this number is less than the total is because these items were only asked every month for the former three waves of the survey. For more information on the weighting procedures and how the grossing-up weights were constructed, see the recent technical report on the survey [20].</w:t>
            </w:r>
            <w:r w:rsidRPr="005B3D86">
              <w:rPr>
                <w:rFonts w:cs="Times New Roman"/>
                <w:color w:val="000000"/>
                <w:sz w:val="20"/>
                <w:szCs w:val="20"/>
              </w:rPr>
              <w:br/>
              <w:t>Total counts for the four activities do not add up to the same frequencies that would result from adding the counts for the four different activities in 'beach' and 'other coastline' environments from Table 1. This is due to the collapsing of these two locations into one variable (and subsequently averaging counts of the four activities across the seven survey years in this manner).</w:t>
            </w:r>
          </w:p>
        </w:tc>
      </w:tr>
    </w:tbl>
    <w:p w:rsidR="005B3D86" w:rsidRPr="005B3D86" w:rsidRDefault="005B3D86" w:rsidP="005B3D86">
      <w:pPr>
        <w:spacing w:after="0" w:line="240" w:lineRule="auto"/>
        <w:sectPr w:rsidR="005B3D86" w:rsidRPr="005B3D86" w:rsidSect="006A0C91">
          <w:pgSz w:w="16838" w:h="11906" w:orient="landscape"/>
          <w:pgMar w:top="1440" w:right="1440" w:bottom="1440" w:left="1440" w:header="708" w:footer="708" w:gutter="0"/>
          <w:cols w:space="708"/>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8"/>
        <w:gridCol w:w="1678"/>
        <w:gridCol w:w="1041"/>
        <w:gridCol w:w="1678"/>
        <w:gridCol w:w="935"/>
        <w:gridCol w:w="1745"/>
        <w:gridCol w:w="1055"/>
        <w:gridCol w:w="1681"/>
        <w:gridCol w:w="927"/>
      </w:tblGrid>
      <w:tr w:rsidR="005B3D86" w:rsidRPr="005B3D86" w:rsidTr="00F32C2A">
        <w:tc>
          <w:tcPr>
            <w:tcW w:w="1153" w:type="pct"/>
            <w:tcBorders>
              <w:top w:val="single" w:sz="4" w:space="0" w:color="FFFFFF" w:themeColor="background1"/>
              <w:bottom w:val="single" w:sz="4" w:space="0" w:color="FFFFFF" w:themeColor="background1"/>
              <w:right w:val="single" w:sz="4" w:space="0" w:color="FFFFFF" w:themeColor="background1"/>
            </w:tcBorders>
          </w:tcPr>
          <w:p w:rsidR="005B3D86" w:rsidRPr="005B3D86" w:rsidRDefault="005B3D86" w:rsidP="005B3D86">
            <w:pPr>
              <w:rPr>
                <w:rFonts w:cs="Times New Roman"/>
                <w:sz w:val="20"/>
                <w:szCs w:val="20"/>
              </w:rPr>
            </w:pPr>
            <w:r w:rsidRPr="005B3D86">
              <w:rPr>
                <w:rFonts w:cs="Times New Roman"/>
                <w:sz w:val="20"/>
                <w:szCs w:val="20"/>
              </w:rPr>
              <w:lastRenderedPageBreak/>
              <w:t>Supplementary Table C.</w:t>
            </w:r>
          </w:p>
        </w:tc>
        <w:tc>
          <w:tcPr>
            <w:tcW w:w="3847" w:type="pct"/>
            <w:gridSpan w:val="8"/>
            <w:tcBorders>
              <w:top w:val="single" w:sz="4" w:space="0" w:color="FFFFFF" w:themeColor="background1"/>
              <w:left w:val="single" w:sz="4" w:space="0" w:color="FFFFFF" w:themeColor="background1"/>
              <w:bottom w:val="single" w:sz="4" w:space="0" w:color="FFFFFF" w:themeColor="background1"/>
            </w:tcBorders>
          </w:tcPr>
          <w:p w:rsidR="005B3D86" w:rsidRPr="005B3D86" w:rsidRDefault="005B3D86" w:rsidP="005B3D86">
            <w:pPr>
              <w:rPr>
                <w:rFonts w:cs="Times New Roman"/>
                <w:sz w:val="20"/>
                <w:szCs w:val="20"/>
              </w:rPr>
            </w:pPr>
          </w:p>
        </w:tc>
      </w:tr>
      <w:tr w:rsidR="005B3D86" w:rsidRPr="005B3D86" w:rsidTr="00F32C2A">
        <w:tc>
          <w:tcPr>
            <w:tcW w:w="1153" w:type="pct"/>
            <w:tcBorders>
              <w:top w:val="single" w:sz="4" w:space="0" w:color="FFFFFF" w:themeColor="background1"/>
              <w:bottom w:val="single" w:sz="4" w:space="0" w:color="FFFFFF" w:themeColor="background1"/>
              <w:right w:val="single" w:sz="4" w:space="0" w:color="FFFFFF" w:themeColor="background1"/>
            </w:tcBorders>
          </w:tcPr>
          <w:p w:rsidR="005B3D86" w:rsidRPr="005B3D86" w:rsidRDefault="005B3D86" w:rsidP="005B3D86">
            <w:pPr>
              <w:rPr>
                <w:rFonts w:cs="Times New Roman"/>
                <w:b/>
                <w:sz w:val="20"/>
                <w:szCs w:val="20"/>
              </w:rPr>
            </w:pPr>
          </w:p>
        </w:tc>
        <w:tc>
          <w:tcPr>
            <w:tcW w:w="3847" w:type="pct"/>
            <w:gridSpan w:val="8"/>
            <w:tcBorders>
              <w:top w:val="single" w:sz="4" w:space="0" w:color="FFFFFF" w:themeColor="background1"/>
              <w:left w:val="single" w:sz="4" w:space="0" w:color="FFFFFF" w:themeColor="background1"/>
              <w:bottom w:val="single" w:sz="4" w:space="0" w:color="FFFFFF" w:themeColor="background1"/>
            </w:tcBorders>
          </w:tcPr>
          <w:p w:rsidR="005B3D86" w:rsidRPr="005B3D86" w:rsidRDefault="005B3D86" w:rsidP="005B3D86">
            <w:pPr>
              <w:rPr>
                <w:rFonts w:cs="Times New Roman"/>
                <w:sz w:val="20"/>
                <w:szCs w:val="20"/>
              </w:rPr>
            </w:pPr>
          </w:p>
        </w:tc>
      </w:tr>
      <w:tr w:rsidR="005B3D86" w:rsidRPr="005B3D86" w:rsidTr="00F32C2A">
        <w:tc>
          <w:tcPr>
            <w:tcW w:w="5000" w:type="pct"/>
            <w:gridSpan w:val="9"/>
            <w:tcBorders>
              <w:top w:val="single" w:sz="4" w:space="0" w:color="FFFFFF" w:themeColor="background1"/>
              <w:bottom w:val="single" w:sz="4" w:space="0" w:color="auto"/>
            </w:tcBorders>
          </w:tcPr>
          <w:p w:rsidR="005B3D86" w:rsidRPr="005B3D86" w:rsidRDefault="005B3D86" w:rsidP="005B3D86">
            <w:pPr>
              <w:rPr>
                <w:rFonts w:cs="Times New Roman"/>
                <w:sz w:val="20"/>
                <w:szCs w:val="20"/>
              </w:rPr>
            </w:pPr>
            <w:r w:rsidRPr="005B3D86">
              <w:rPr>
                <w:rFonts w:cs="Times New Roman"/>
                <w:sz w:val="20"/>
                <w:szCs w:val="20"/>
              </w:rPr>
              <w:t>Annual estimates of frequencies of walking on leisure visits to marine and comparator environments in England (2009/2010-2015/2016).</w:t>
            </w:r>
          </w:p>
        </w:tc>
      </w:tr>
      <w:tr w:rsidR="005B3D86" w:rsidRPr="005B3D86" w:rsidTr="00F32C2A">
        <w:tc>
          <w:tcPr>
            <w:tcW w:w="1153" w:type="pct"/>
            <w:tcBorders>
              <w:top w:val="single" w:sz="4" w:space="0" w:color="auto"/>
              <w:bottom w:val="single" w:sz="4" w:space="0" w:color="auto"/>
            </w:tcBorders>
          </w:tcPr>
          <w:p w:rsidR="005B3D86" w:rsidRPr="005B3D86" w:rsidRDefault="005B3D86" w:rsidP="005B3D86">
            <w:pPr>
              <w:jc w:val="right"/>
              <w:rPr>
                <w:rFonts w:cs="Times New Roman"/>
                <w:b/>
                <w:sz w:val="20"/>
                <w:szCs w:val="20"/>
              </w:rPr>
            </w:pPr>
            <w:r w:rsidRPr="005B3D86">
              <w:rPr>
                <w:rFonts w:cs="Times New Roman"/>
                <w:b/>
                <w:sz w:val="20"/>
                <w:szCs w:val="20"/>
              </w:rPr>
              <w:t>What</w:t>
            </w:r>
          </w:p>
        </w:tc>
        <w:tc>
          <w:tcPr>
            <w:tcW w:w="3847" w:type="pct"/>
            <w:gridSpan w:val="8"/>
            <w:tcBorders>
              <w:top w:val="single" w:sz="4" w:space="0" w:color="auto"/>
              <w:bottom w:val="single" w:sz="4" w:space="0" w:color="auto"/>
            </w:tcBorders>
          </w:tcPr>
          <w:p w:rsidR="005B3D86" w:rsidRPr="005B3D86" w:rsidRDefault="005B3D86" w:rsidP="005B3D86">
            <w:pPr>
              <w:rPr>
                <w:rFonts w:cs="Times New Roman"/>
                <w:sz w:val="20"/>
                <w:szCs w:val="20"/>
              </w:rPr>
            </w:pPr>
            <w:r w:rsidRPr="005B3D86">
              <w:rPr>
                <w:rFonts w:cs="Times New Roman"/>
                <w:sz w:val="20"/>
                <w:szCs w:val="20"/>
              </w:rPr>
              <w:t>Walking (with or without a dog)</w:t>
            </w:r>
          </w:p>
        </w:tc>
      </w:tr>
      <w:tr w:rsidR="005B3D86" w:rsidRPr="005B3D86" w:rsidTr="00F32C2A">
        <w:tc>
          <w:tcPr>
            <w:tcW w:w="1153" w:type="pct"/>
            <w:tcBorders>
              <w:top w:val="single" w:sz="4" w:space="0" w:color="auto"/>
              <w:bottom w:val="single" w:sz="4" w:space="0" w:color="auto"/>
            </w:tcBorders>
          </w:tcPr>
          <w:p w:rsidR="005B3D86" w:rsidRPr="005B3D86" w:rsidRDefault="005B3D86" w:rsidP="005B3D86">
            <w:pPr>
              <w:jc w:val="right"/>
              <w:rPr>
                <w:rFonts w:cs="Times New Roman"/>
                <w:b/>
                <w:sz w:val="20"/>
                <w:szCs w:val="20"/>
              </w:rPr>
            </w:pPr>
            <w:r w:rsidRPr="005B3D86">
              <w:rPr>
                <w:rFonts w:cs="Times New Roman"/>
                <w:b/>
                <w:sz w:val="20"/>
                <w:szCs w:val="20"/>
              </w:rPr>
              <w:t>Where</w:t>
            </w:r>
          </w:p>
        </w:tc>
        <w:tc>
          <w:tcPr>
            <w:tcW w:w="974" w:type="pct"/>
            <w:gridSpan w:val="2"/>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 in a marine location</w:t>
            </w:r>
          </w:p>
        </w:tc>
        <w:tc>
          <w:tcPr>
            <w:tcW w:w="936" w:type="pct"/>
            <w:gridSpan w:val="2"/>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 at a river, lake or canal</w:t>
            </w:r>
          </w:p>
        </w:tc>
        <w:tc>
          <w:tcPr>
            <w:tcW w:w="1003" w:type="pct"/>
            <w:gridSpan w:val="2"/>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 in an urban open space</w:t>
            </w:r>
          </w:p>
        </w:tc>
        <w:tc>
          <w:tcPr>
            <w:tcW w:w="934" w:type="pct"/>
            <w:gridSpan w:val="2"/>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 in a woodland or forest</w:t>
            </w:r>
          </w:p>
        </w:tc>
      </w:tr>
      <w:tr w:rsidR="005B3D86" w:rsidRPr="005B3D86" w:rsidTr="00F32C2A">
        <w:tc>
          <w:tcPr>
            <w:tcW w:w="1153" w:type="pct"/>
            <w:tcBorders>
              <w:top w:val="single" w:sz="4" w:space="0" w:color="auto"/>
              <w:bottom w:val="single" w:sz="4" w:space="0" w:color="auto"/>
            </w:tcBorders>
          </w:tcPr>
          <w:p w:rsidR="005B3D86" w:rsidRPr="005B3D86" w:rsidRDefault="005B3D86" w:rsidP="005B3D86">
            <w:pPr>
              <w:jc w:val="center"/>
              <w:rPr>
                <w:rFonts w:cs="Times New Roman"/>
                <w:sz w:val="20"/>
                <w:szCs w:val="20"/>
              </w:rPr>
            </w:pPr>
          </w:p>
        </w:tc>
        <w:tc>
          <w:tcPr>
            <w:tcW w:w="601" w:type="pct"/>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N</w:t>
            </w:r>
            <w:r w:rsidRPr="005B3D86">
              <w:rPr>
                <w:rFonts w:cs="Times New Roman"/>
                <w:sz w:val="20"/>
                <w:szCs w:val="20"/>
              </w:rPr>
              <w:br/>
              <w:t>Std Error</w:t>
            </w:r>
          </w:p>
        </w:tc>
        <w:tc>
          <w:tcPr>
            <w:tcW w:w="373" w:type="pct"/>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w:t>
            </w:r>
          </w:p>
        </w:tc>
        <w:tc>
          <w:tcPr>
            <w:tcW w:w="601" w:type="pct"/>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N</w:t>
            </w:r>
            <w:r w:rsidRPr="005B3D86">
              <w:rPr>
                <w:rFonts w:cs="Times New Roman"/>
                <w:sz w:val="20"/>
                <w:szCs w:val="20"/>
              </w:rPr>
              <w:br/>
              <w:t>Std Error</w:t>
            </w:r>
          </w:p>
        </w:tc>
        <w:tc>
          <w:tcPr>
            <w:tcW w:w="335" w:type="pct"/>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w:t>
            </w:r>
          </w:p>
        </w:tc>
        <w:tc>
          <w:tcPr>
            <w:tcW w:w="625" w:type="pct"/>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N</w:t>
            </w:r>
            <w:r w:rsidRPr="005B3D86">
              <w:rPr>
                <w:rFonts w:cs="Times New Roman"/>
                <w:sz w:val="20"/>
                <w:szCs w:val="20"/>
              </w:rPr>
              <w:br/>
              <w:t>Std Error</w:t>
            </w:r>
          </w:p>
        </w:tc>
        <w:tc>
          <w:tcPr>
            <w:tcW w:w="378" w:type="pct"/>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w:t>
            </w:r>
          </w:p>
        </w:tc>
        <w:tc>
          <w:tcPr>
            <w:tcW w:w="602" w:type="pct"/>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N</w:t>
            </w:r>
            <w:r w:rsidRPr="005B3D86">
              <w:rPr>
                <w:rFonts w:cs="Times New Roman"/>
                <w:sz w:val="20"/>
                <w:szCs w:val="20"/>
              </w:rPr>
              <w:br/>
              <w:t>Std Error</w:t>
            </w:r>
          </w:p>
        </w:tc>
        <w:tc>
          <w:tcPr>
            <w:tcW w:w="332" w:type="pct"/>
            <w:tcBorders>
              <w:top w:val="single" w:sz="4" w:space="0" w:color="auto"/>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w:t>
            </w:r>
          </w:p>
        </w:tc>
      </w:tr>
      <w:tr w:rsidR="005B3D86" w:rsidRPr="005B3D86" w:rsidTr="00F32C2A">
        <w:tc>
          <w:tcPr>
            <w:tcW w:w="1153" w:type="pct"/>
            <w:tcBorders>
              <w:top w:val="single" w:sz="4" w:space="0" w:color="auto"/>
              <w:bottom w:val="single" w:sz="4" w:space="0" w:color="FFFFFF" w:themeColor="background1"/>
            </w:tcBorders>
          </w:tcPr>
          <w:p w:rsidR="005B3D86" w:rsidRPr="005B3D86" w:rsidRDefault="005B3D86" w:rsidP="005B3D86">
            <w:pPr>
              <w:jc w:val="right"/>
              <w:rPr>
                <w:rFonts w:cs="Times New Roman"/>
                <w:b/>
                <w:sz w:val="20"/>
                <w:szCs w:val="20"/>
              </w:rPr>
            </w:pPr>
            <w:r w:rsidRPr="005B3D86">
              <w:rPr>
                <w:rFonts w:cs="Times New Roman"/>
                <w:b/>
                <w:sz w:val="20"/>
                <w:szCs w:val="20"/>
              </w:rPr>
              <w:t>Total</w:t>
            </w:r>
          </w:p>
        </w:tc>
        <w:tc>
          <w:tcPr>
            <w:tcW w:w="601" w:type="pct"/>
            <w:tcBorders>
              <w:top w:val="single" w:sz="4" w:space="0" w:color="auto"/>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181,522,886</w:t>
            </w:r>
          </w:p>
        </w:tc>
        <w:tc>
          <w:tcPr>
            <w:tcW w:w="373" w:type="pct"/>
            <w:tcBorders>
              <w:top w:val="single" w:sz="4" w:space="0" w:color="auto"/>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6.3</w:t>
            </w:r>
          </w:p>
        </w:tc>
        <w:tc>
          <w:tcPr>
            <w:tcW w:w="601" w:type="pct"/>
            <w:tcBorders>
              <w:top w:val="single" w:sz="4" w:space="0" w:color="auto"/>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220,852,077</w:t>
            </w:r>
          </w:p>
        </w:tc>
        <w:tc>
          <w:tcPr>
            <w:tcW w:w="335" w:type="pct"/>
            <w:tcBorders>
              <w:top w:val="single" w:sz="4" w:space="0" w:color="auto"/>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7.7</w:t>
            </w:r>
          </w:p>
        </w:tc>
        <w:tc>
          <w:tcPr>
            <w:tcW w:w="625" w:type="pct"/>
            <w:tcBorders>
              <w:top w:val="single" w:sz="4" w:space="0" w:color="auto"/>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533,026,113</w:t>
            </w:r>
          </w:p>
        </w:tc>
        <w:tc>
          <w:tcPr>
            <w:tcW w:w="378" w:type="pct"/>
            <w:tcBorders>
              <w:top w:val="single" w:sz="4" w:space="0" w:color="auto"/>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18.6</w:t>
            </w:r>
          </w:p>
        </w:tc>
        <w:tc>
          <w:tcPr>
            <w:tcW w:w="602" w:type="pct"/>
            <w:tcBorders>
              <w:top w:val="single" w:sz="4" w:space="0" w:color="auto"/>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333,454,877</w:t>
            </w:r>
          </w:p>
        </w:tc>
        <w:tc>
          <w:tcPr>
            <w:tcW w:w="332" w:type="pct"/>
            <w:tcBorders>
              <w:top w:val="single" w:sz="4" w:space="0" w:color="auto"/>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11.6</w:t>
            </w:r>
          </w:p>
        </w:tc>
      </w:tr>
      <w:tr w:rsidR="005B3D86" w:rsidRPr="005B3D86" w:rsidTr="00F32C2A">
        <w:tc>
          <w:tcPr>
            <w:tcW w:w="1153" w:type="pct"/>
            <w:tcBorders>
              <w:top w:val="single" w:sz="4" w:space="0" w:color="FFFFFF" w:themeColor="background1"/>
            </w:tcBorders>
          </w:tcPr>
          <w:p w:rsidR="005B3D86" w:rsidRPr="005B3D86" w:rsidRDefault="005B3D86" w:rsidP="005B3D86">
            <w:pPr>
              <w:jc w:val="right"/>
              <w:rPr>
                <w:rFonts w:cs="Times New Roman"/>
                <w:b/>
                <w:sz w:val="20"/>
                <w:szCs w:val="20"/>
              </w:rPr>
            </w:pPr>
            <w:r w:rsidRPr="005B3D86">
              <w:rPr>
                <w:rFonts w:cs="Times New Roman"/>
                <w:b/>
                <w:sz w:val="20"/>
                <w:szCs w:val="20"/>
              </w:rPr>
              <w:t>SE</w:t>
            </w:r>
          </w:p>
        </w:tc>
        <w:tc>
          <w:tcPr>
            <w:tcW w:w="601" w:type="pct"/>
            <w:tcBorders>
              <w:top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8,162,364</w:t>
            </w:r>
          </w:p>
        </w:tc>
        <w:tc>
          <w:tcPr>
            <w:tcW w:w="373"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4.5</w:t>
            </w:r>
          </w:p>
        </w:tc>
        <w:tc>
          <w:tcPr>
            <w:tcW w:w="601" w:type="pct"/>
            <w:tcBorders>
              <w:top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10,672,742</w:t>
            </w:r>
          </w:p>
        </w:tc>
        <w:tc>
          <w:tcPr>
            <w:tcW w:w="335"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4.8</w:t>
            </w:r>
          </w:p>
        </w:tc>
        <w:tc>
          <w:tcPr>
            <w:tcW w:w="625" w:type="pct"/>
            <w:tcBorders>
              <w:top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33,628,496</w:t>
            </w:r>
          </w:p>
        </w:tc>
        <w:tc>
          <w:tcPr>
            <w:tcW w:w="378"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6.3</w:t>
            </w:r>
          </w:p>
        </w:tc>
        <w:tc>
          <w:tcPr>
            <w:tcW w:w="602" w:type="pct"/>
            <w:tcBorders>
              <w:top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15,725,695</w:t>
            </w:r>
          </w:p>
        </w:tc>
        <w:tc>
          <w:tcPr>
            <w:tcW w:w="332"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4.7</w:t>
            </w:r>
          </w:p>
        </w:tc>
      </w:tr>
      <w:tr w:rsidR="005B3D86" w:rsidRPr="005B3D86" w:rsidTr="00F32C2A">
        <w:tc>
          <w:tcPr>
            <w:tcW w:w="1153" w:type="pct"/>
            <w:tcBorders>
              <w:top w:val="single" w:sz="4" w:space="0" w:color="auto"/>
            </w:tcBorders>
          </w:tcPr>
          <w:p w:rsidR="005B3D86" w:rsidRPr="005B3D86" w:rsidRDefault="005B3D86" w:rsidP="005B3D86">
            <w:pPr>
              <w:rPr>
                <w:rFonts w:cs="Times New Roman"/>
                <w:b/>
                <w:sz w:val="20"/>
                <w:szCs w:val="20"/>
              </w:rPr>
            </w:pPr>
            <w:r w:rsidRPr="005B3D86">
              <w:rPr>
                <w:rFonts w:cs="Times New Roman"/>
                <w:b/>
                <w:sz w:val="20"/>
                <w:szCs w:val="20"/>
              </w:rPr>
              <w:t>Who</w:t>
            </w:r>
          </w:p>
        </w:tc>
        <w:tc>
          <w:tcPr>
            <w:tcW w:w="601" w:type="pct"/>
            <w:tcBorders>
              <w:top w:val="single" w:sz="4" w:space="0" w:color="auto"/>
            </w:tcBorders>
          </w:tcPr>
          <w:p w:rsidR="005B3D86" w:rsidRPr="005B3D86" w:rsidRDefault="005B3D86" w:rsidP="005B3D86">
            <w:pPr>
              <w:jc w:val="right"/>
              <w:rPr>
                <w:rFonts w:cs="Times New Roman"/>
                <w:sz w:val="20"/>
                <w:szCs w:val="20"/>
              </w:rPr>
            </w:pPr>
          </w:p>
        </w:tc>
        <w:tc>
          <w:tcPr>
            <w:tcW w:w="373"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601" w:type="pct"/>
            <w:tcBorders>
              <w:top w:val="single" w:sz="4" w:space="0" w:color="auto"/>
            </w:tcBorders>
          </w:tcPr>
          <w:p w:rsidR="005B3D86" w:rsidRPr="005B3D86" w:rsidRDefault="005B3D86" w:rsidP="005B3D86">
            <w:pPr>
              <w:jc w:val="right"/>
              <w:rPr>
                <w:rFonts w:cs="Times New Roman"/>
                <w:sz w:val="20"/>
                <w:szCs w:val="20"/>
              </w:rPr>
            </w:pPr>
          </w:p>
        </w:tc>
        <w:tc>
          <w:tcPr>
            <w:tcW w:w="335"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625" w:type="pct"/>
            <w:tcBorders>
              <w:top w:val="single" w:sz="4" w:space="0" w:color="auto"/>
            </w:tcBorders>
          </w:tcPr>
          <w:p w:rsidR="005B3D86" w:rsidRPr="005B3D86" w:rsidRDefault="005B3D86" w:rsidP="005B3D86">
            <w:pPr>
              <w:jc w:val="right"/>
              <w:rPr>
                <w:rFonts w:cs="Times New Roman"/>
                <w:sz w:val="20"/>
                <w:szCs w:val="20"/>
              </w:rPr>
            </w:pPr>
          </w:p>
        </w:tc>
        <w:tc>
          <w:tcPr>
            <w:tcW w:w="378"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602" w:type="pct"/>
            <w:tcBorders>
              <w:top w:val="single" w:sz="4" w:space="0" w:color="auto"/>
            </w:tcBorders>
          </w:tcPr>
          <w:p w:rsidR="005B3D86" w:rsidRPr="005B3D86" w:rsidRDefault="005B3D86" w:rsidP="005B3D86">
            <w:pPr>
              <w:jc w:val="right"/>
              <w:rPr>
                <w:rFonts w:cs="Times New Roman"/>
                <w:sz w:val="20"/>
                <w:szCs w:val="20"/>
              </w:rPr>
            </w:pPr>
          </w:p>
        </w:tc>
        <w:tc>
          <w:tcPr>
            <w:tcW w:w="332"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Male</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83,996,715</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46.3</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103,708,892</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47.0</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246,041,466</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46.2</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157,929,407</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47.4</w:t>
            </w: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3,672,036</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2.0</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5,247,495</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2.4</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16,391,912</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3.1</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9,443,734</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2.8</w:t>
            </w: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Female</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97,526,171</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53.7</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117,143,185</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53.0</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286,984,647</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53.8</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175,525,470</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52.6</w:t>
            </w: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4,636,060</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2.6</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5,823,978</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2.6</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17,667,527</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3.3</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6,923,645</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2.1</w:t>
            </w:r>
          </w:p>
        </w:tc>
      </w:tr>
      <w:tr w:rsidR="005B3D86" w:rsidRPr="005B3D86" w:rsidTr="00F32C2A">
        <w:tc>
          <w:tcPr>
            <w:tcW w:w="1153" w:type="pct"/>
          </w:tcPr>
          <w:p w:rsidR="005B3D86" w:rsidRPr="005B3D86" w:rsidRDefault="005B3D86" w:rsidP="005B3D86">
            <w:pPr>
              <w:jc w:val="right"/>
              <w:rPr>
                <w:rFonts w:cs="Times New Roman"/>
                <w:sz w:val="20"/>
                <w:szCs w:val="20"/>
              </w:rPr>
            </w:pP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Aged 16-34</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31,803,181</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17.5</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44,258,946</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20.0</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162,280,364</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30.4</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65,227,117</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19.6</w:t>
            </w: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1,681,443</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0.9</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3,229,461</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1.5</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9,354,114</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1.8</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4,323,507</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1.3</w:t>
            </w: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Aged 35-64</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105,567,004</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58.2</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132,820,661</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60.1</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282,010,066</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52.9</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209,383,988</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62.8</w:t>
            </w: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3,811,011</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2.1</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4,809,464</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2.2</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16,231,039</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3.0</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6,851,452</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2.1</w:t>
            </w: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Aged 65 and over</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44,152,701</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24.3</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43,772,470</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19.8</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88,735,682</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16.6</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58,843,772</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17.6</w:t>
            </w: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4,052,034</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2.2</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3,513,161</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1.6</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8,843,564</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1.7</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5,339,426</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1.6</w:t>
            </w:r>
          </w:p>
        </w:tc>
      </w:tr>
      <w:tr w:rsidR="005B3D86" w:rsidRPr="005B3D86" w:rsidTr="00F32C2A">
        <w:tc>
          <w:tcPr>
            <w:tcW w:w="1153" w:type="pct"/>
          </w:tcPr>
          <w:p w:rsidR="005B3D86" w:rsidRPr="005B3D86" w:rsidRDefault="005B3D86" w:rsidP="005B3D86">
            <w:pPr>
              <w:jc w:val="right"/>
              <w:rPr>
                <w:rFonts w:cs="Times New Roman"/>
                <w:sz w:val="20"/>
                <w:szCs w:val="20"/>
              </w:rPr>
            </w:pP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AB classification</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59,789,813</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32.9</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77,423,058</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35.1</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144,573,206</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27.1</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117,328,086</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35.2</w:t>
            </w: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3,591,996</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2.0</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5,390,083</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2.4</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14,503,277</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2.7</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8,017,218</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2.4</w:t>
            </w: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C1 classification</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55,455,889</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30.6</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61,377,007</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27.8</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159,601,478</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29.9</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95,859,450</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28.7</w:t>
            </w: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2,774,165</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1.5</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3,249,700</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1.5</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11,315,979</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2.1</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5,593,556</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1.7</w:t>
            </w: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C2 classification</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35,663,653</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19.6</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42,231,337</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19.1</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105,135,020</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19.7</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68,002,071</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20.4</w:t>
            </w: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1,549,980</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0.9</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2,698,778</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1.2</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5,633,779</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1.1</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2,944,921</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0.9</w:t>
            </w:r>
          </w:p>
        </w:tc>
      </w:tr>
      <w:tr w:rsidR="005B3D86" w:rsidRPr="005B3D86" w:rsidTr="00F32C2A">
        <w:tc>
          <w:tcPr>
            <w:tcW w:w="1153" w:type="pct"/>
            <w:tcBorders>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DE classification</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30,613,531</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16.9</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39,820,675</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18.0</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123,716,409</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23.2</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52,265,269</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15.7</w:t>
            </w:r>
          </w:p>
        </w:tc>
      </w:tr>
      <w:tr w:rsidR="005B3D86" w:rsidRPr="005B3D86" w:rsidTr="00F32C2A">
        <w:tc>
          <w:tcPr>
            <w:tcW w:w="1153" w:type="pct"/>
            <w:tcBorders>
              <w:top w:val="single" w:sz="4" w:space="0" w:color="FFFFFF" w:themeColor="background1"/>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SE</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1,809,656</w:t>
            </w:r>
          </w:p>
        </w:tc>
        <w:tc>
          <w:tcPr>
            <w:tcW w:w="373"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1.0</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2,051,314</w:t>
            </w:r>
          </w:p>
        </w:tc>
        <w:tc>
          <w:tcPr>
            <w:tcW w:w="335"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0.9</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6,224,440</w:t>
            </w:r>
          </w:p>
        </w:tc>
        <w:tc>
          <w:tcPr>
            <w:tcW w:w="378"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1.2</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1,871,217</w:t>
            </w:r>
          </w:p>
        </w:tc>
        <w:tc>
          <w:tcPr>
            <w:tcW w:w="332"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0.6</w:t>
            </w:r>
          </w:p>
        </w:tc>
      </w:tr>
      <w:tr w:rsidR="005B3D86" w:rsidRPr="005B3D86" w:rsidTr="00F32C2A">
        <w:tc>
          <w:tcPr>
            <w:tcW w:w="1153" w:type="pct"/>
            <w:tcBorders>
              <w:top w:val="single" w:sz="4" w:space="0" w:color="auto"/>
            </w:tcBorders>
          </w:tcPr>
          <w:p w:rsidR="005B3D86" w:rsidRPr="005B3D86" w:rsidRDefault="005B3D86" w:rsidP="005B3D86">
            <w:pPr>
              <w:rPr>
                <w:rFonts w:cs="Times New Roman"/>
                <w:b/>
                <w:sz w:val="20"/>
                <w:szCs w:val="20"/>
              </w:rPr>
            </w:pPr>
            <w:r w:rsidRPr="005B3D86">
              <w:rPr>
                <w:rFonts w:cs="Times New Roman"/>
                <w:b/>
                <w:sz w:val="20"/>
                <w:szCs w:val="20"/>
              </w:rPr>
              <w:t>Why</w:t>
            </w:r>
          </w:p>
        </w:tc>
        <w:tc>
          <w:tcPr>
            <w:tcW w:w="601" w:type="pct"/>
            <w:tcBorders>
              <w:top w:val="single" w:sz="4" w:space="0" w:color="auto"/>
            </w:tcBorders>
          </w:tcPr>
          <w:p w:rsidR="005B3D86" w:rsidRPr="005B3D86" w:rsidRDefault="005B3D86" w:rsidP="005B3D86">
            <w:pPr>
              <w:jc w:val="right"/>
              <w:rPr>
                <w:rFonts w:cs="Times New Roman"/>
                <w:sz w:val="20"/>
                <w:szCs w:val="20"/>
              </w:rPr>
            </w:pPr>
          </w:p>
        </w:tc>
        <w:tc>
          <w:tcPr>
            <w:tcW w:w="373"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601" w:type="pct"/>
            <w:tcBorders>
              <w:top w:val="single" w:sz="4" w:space="0" w:color="auto"/>
            </w:tcBorders>
          </w:tcPr>
          <w:p w:rsidR="005B3D86" w:rsidRPr="005B3D86" w:rsidRDefault="005B3D86" w:rsidP="005B3D86">
            <w:pPr>
              <w:jc w:val="right"/>
              <w:rPr>
                <w:rFonts w:cs="Times New Roman"/>
                <w:sz w:val="20"/>
                <w:szCs w:val="20"/>
              </w:rPr>
            </w:pPr>
          </w:p>
        </w:tc>
        <w:tc>
          <w:tcPr>
            <w:tcW w:w="335"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625" w:type="pct"/>
            <w:tcBorders>
              <w:top w:val="single" w:sz="4" w:space="0" w:color="auto"/>
            </w:tcBorders>
          </w:tcPr>
          <w:p w:rsidR="005B3D86" w:rsidRPr="005B3D86" w:rsidRDefault="005B3D86" w:rsidP="005B3D86">
            <w:pPr>
              <w:jc w:val="right"/>
              <w:rPr>
                <w:rFonts w:cs="Times New Roman"/>
                <w:sz w:val="20"/>
                <w:szCs w:val="20"/>
              </w:rPr>
            </w:pPr>
          </w:p>
        </w:tc>
        <w:tc>
          <w:tcPr>
            <w:tcW w:w="378"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602" w:type="pct"/>
            <w:tcBorders>
              <w:top w:val="single" w:sz="4" w:space="0" w:color="auto"/>
            </w:tcBorders>
          </w:tcPr>
          <w:p w:rsidR="005B3D86" w:rsidRPr="005B3D86" w:rsidRDefault="005B3D86" w:rsidP="005B3D86">
            <w:pPr>
              <w:jc w:val="right"/>
              <w:rPr>
                <w:rFonts w:cs="Times New Roman"/>
                <w:sz w:val="20"/>
                <w:szCs w:val="20"/>
              </w:rPr>
            </w:pPr>
          </w:p>
        </w:tc>
        <w:tc>
          <w:tcPr>
            <w:tcW w:w="332"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Health motivation</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77,159,597</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42.5</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114,592,495</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51.9</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207,898,833</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39.0</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185,700,094</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55.7</w:t>
            </w: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5,524,287</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3.0</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9,683,622</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4.4</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24,142,024</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4.5</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19,027,480</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5.7</w:t>
            </w: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Relaxation motivation</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74,431,178</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41.0</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86,097,737</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39.0</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155,276,763</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29.1</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129,157,460</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38.7</w:t>
            </w: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5,448,081</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3.0</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3,781,920</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1.7</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16,142,569</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3.0</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11,748,374</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3.5</w:t>
            </w:r>
          </w:p>
        </w:tc>
      </w:tr>
      <w:tr w:rsidR="005B3D86" w:rsidRPr="005B3D86" w:rsidTr="00F32C2A">
        <w:tc>
          <w:tcPr>
            <w:tcW w:w="1153" w:type="pct"/>
            <w:tcBorders>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Social motivation</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51,372,157</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28.3</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52,289,709</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23.7</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115,093,196</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21.6</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66,418,717</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19.9</w:t>
            </w:r>
          </w:p>
        </w:tc>
      </w:tr>
      <w:tr w:rsidR="005B3D86" w:rsidRPr="005B3D86" w:rsidTr="00F32C2A">
        <w:tc>
          <w:tcPr>
            <w:tcW w:w="1153" w:type="pct"/>
            <w:tcBorders>
              <w:top w:val="single" w:sz="4" w:space="0" w:color="FFFFFF" w:themeColor="background1"/>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SE</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4,529,129</w:t>
            </w:r>
          </w:p>
        </w:tc>
        <w:tc>
          <w:tcPr>
            <w:tcW w:w="373"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2.5</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5,672,223</w:t>
            </w:r>
          </w:p>
        </w:tc>
        <w:tc>
          <w:tcPr>
            <w:tcW w:w="335"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2.6</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12,511,559</w:t>
            </w:r>
          </w:p>
        </w:tc>
        <w:tc>
          <w:tcPr>
            <w:tcW w:w="378"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2.3</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5,212,362</w:t>
            </w:r>
          </w:p>
        </w:tc>
        <w:tc>
          <w:tcPr>
            <w:tcW w:w="332" w:type="pct"/>
            <w:tcBorders>
              <w:top w:val="nil"/>
              <w:left w:val="nil"/>
              <w:bottom w:val="single" w:sz="4" w:space="0" w:color="auto"/>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1.6</w:t>
            </w:r>
          </w:p>
        </w:tc>
      </w:tr>
      <w:tr w:rsidR="005B3D86" w:rsidRPr="005B3D86" w:rsidTr="00F32C2A">
        <w:tc>
          <w:tcPr>
            <w:tcW w:w="1153" w:type="pct"/>
            <w:tcBorders>
              <w:top w:val="single" w:sz="4" w:space="0" w:color="auto"/>
            </w:tcBorders>
          </w:tcPr>
          <w:p w:rsidR="005B3D86" w:rsidRPr="005B3D86" w:rsidRDefault="005B3D86" w:rsidP="005B3D86">
            <w:pPr>
              <w:rPr>
                <w:rFonts w:cs="Times New Roman"/>
                <w:b/>
                <w:sz w:val="20"/>
                <w:szCs w:val="20"/>
              </w:rPr>
            </w:pPr>
            <w:r w:rsidRPr="005B3D86">
              <w:rPr>
                <w:rFonts w:cs="Times New Roman"/>
                <w:b/>
                <w:sz w:val="20"/>
                <w:szCs w:val="20"/>
              </w:rPr>
              <w:t>When</w:t>
            </w:r>
          </w:p>
        </w:tc>
        <w:tc>
          <w:tcPr>
            <w:tcW w:w="601" w:type="pct"/>
            <w:tcBorders>
              <w:top w:val="single" w:sz="4" w:space="0" w:color="auto"/>
            </w:tcBorders>
          </w:tcPr>
          <w:p w:rsidR="005B3D86" w:rsidRPr="005B3D86" w:rsidRDefault="005B3D86" w:rsidP="005B3D86">
            <w:pPr>
              <w:jc w:val="right"/>
              <w:rPr>
                <w:rFonts w:cs="Times New Roman"/>
                <w:sz w:val="20"/>
                <w:szCs w:val="20"/>
              </w:rPr>
            </w:pPr>
          </w:p>
        </w:tc>
        <w:tc>
          <w:tcPr>
            <w:tcW w:w="373"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601" w:type="pct"/>
            <w:tcBorders>
              <w:top w:val="single" w:sz="4" w:space="0" w:color="auto"/>
            </w:tcBorders>
          </w:tcPr>
          <w:p w:rsidR="005B3D86" w:rsidRPr="005B3D86" w:rsidRDefault="005B3D86" w:rsidP="005B3D86">
            <w:pPr>
              <w:jc w:val="right"/>
              <w:rPr>
                <w:rFonts w:cs="Times New Roman"/>
                <w:sz w:val="20"/>
                <w:szCs w:val="20"/>
              </w:rPr>
            </w:pPr>
          </w:p>
        </w:tc>
        <w:tc>
          <w:tcPr>
            <w:tcW w:w="335"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625" w:type="pct"/>
            <w:tcBorders>
              <w:top w:val="single" w:sz="4" w:space="0" w:color="auto"/>
            </w:tcBorders>
          </w:tcPr>
          <w:p w:rsidR="005B3D86" w:rsidRPr="005B3D86" w:rsidRDefault="005B3D86" w:rsidP="005B3D86">
            <w:pPr>
              <w:jc w:val="right"/>
              <w:rPr>
                <w:rFonts w:cs="Times New Roman"/>
                <w:sz w:val="20"/>
                <w:szCs w:val="20"/>
              </w:rPr>
            </w:pPr>
          </w:p>
        </w:tc>
        <w:tc>
          <w:tcPr>
            <w:tcW w:w="378"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602" w:type="pct"/>
            <w:tcBorders>
              <w:top w:val="single" w:sz="4" w:space="0" w:color="auto"/>
            </w:tcBorders>
          </w:tcPr>
          <w:p w:rsidR="005B3D86" w:rsidRPr="005B3D86" w:rsidRDefault="005B3D86" w:rsidP="005B3D86">
            <w:pPr>
              <w:jc w:val="right"/>
              <w:rPr>
                <w:rFonts w:cs="Times New Roman"/>
                <w:sz w:val="20"/>
                <w:szCs w:val="20"/>
              </w:rPr>
            </w:pPr>
          </w:p>
        </w:tc>
        <w:tc>
          <w:tcPr>
            <w:tcW w:w="332" w:type="pct"/>
            <w:tcBorders>
              <w:top w:val="single" w:sz="4" w:space="0" w:color="auto"/>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lastRenderedPageBreak/>
              <w:t>Weekday</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116,877,975</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64.4</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145,805,507</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66.0</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362,755,711</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68.1</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225,497,558</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67.6</w:t>
            </w: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10,351,425</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5.7</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13,256,593</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6.0</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31,167.197</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0.0</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17,258,963</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5.2</w:t>
            </w: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Weekend</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64,644,911</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35.6</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75,046,570</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34.0</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170,270,402</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31.9</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107,957,319</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32.4</w:t>
            </w: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5,210,586</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2.9</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3,575,427</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1.6</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9,843,238</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1.8</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5,071,370</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1.5</w:t>
            </w:r>
          </w:p>
        </w:tc>
      </w:tr>
      <w:tr w:rsidR="005B3D86" w:rsidRPr="005B3D86" w:rsidTr="00F32C2A">
        <w:tc>
          <w:tcPr>
            <w:tcW w:w="1153" w:type="pct"/>
          </w:tcPr>
          <w:p w:rsidR="005B3D86" w:rsidRPr="005B3D86" w:rsidRDefault="005B3D86" w:rsidP="005B3D86">
            <w:pPr>
              <w:jc w:val="right"/>
              <w:rPr>
                <w:rFonts w:cs="Times New Roman"/>
                <w:sz w:val="20"/>
                <w:szCs w:val="20"/>
              </w:rPr>
            </w:pP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Spring</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50,996,937</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28.1</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64,604,845</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29.3</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138,527,678</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26.0</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91,553,475</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27.5</w:t>
            </w: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3,656,189</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2.0</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4,439,489</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2.0</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9,891,799</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1.9</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3,429,834</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1.0</w:t>
            </w: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Summer</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50,000,752</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27.5</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62,232,818</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28.2</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143,726,339</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27.0</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83,067,335</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24.9</w:t>
            </w: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2,303,813</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1.3</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3,757,206</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1.7</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11,595,178</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2.2</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5,557,795</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1.7</w:t>
            </w: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Autumn</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39,800,406</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21.9</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48,682,341</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22.0</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130,005,566</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24.4</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78,278,197</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23.5</w:t>
            </w: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1,662,950</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0.9</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3,037,269</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1.4</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9,957,451</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1.9</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4,868,463</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1.5</w:t>
            </w: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Winter</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40,724,791</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22.4</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45,332,073</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20.5</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120,766,530</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22.7</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80,555,870</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24.2</w:t>
            </w: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SE</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2,806,925</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1.5</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2,121,292</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1.0</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8,077,831</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1.5</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6,744,776</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2.0</w:t>
            </w:r>
          </w:p>
        </w:tc>
      </w:tr>
      <w:tr w:rsidR="005B3D86" w:rsidRPr="005B3D86" w:rsidTr="00F32C2A">
        <w:tc>
          <w:tcPr>
            <w:tcW w:w="1153" w:type="pct"/>
          </w:tcPr>
          <w:p w:rsidR="005B3D86" w:rsidRPr="005B3D86" w:rsidRDefault="005B3D86" w:rsidP="005B3D86">
            <w:pPr>
              <w:jc w:val="right"/>
              <w:rPr>
                <w:rFonts w:cs="Times New Roman"/>
                <w:sz w:val="20"/>
                <w:szCs w:val="20"/>
              </w:rPr>
            </w:pP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373"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33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378"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c>
          <w:tcPr>
            <w:tcW w:w="3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2009-2010</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176,524,548</w:t>
            </w:r>
          </w:p>
        </w:tc>
        <w:tc>
          <w:tcPr>
            <w:tcW w:w="373"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13.9</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205,271,905</w:t>
            </w:r>
          </w:p>
        </w:tc>
        <w:tc>
          <w:tcPr>
            <w:tcW w:w="33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13.3</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484,555,539</w:t>
            </w:r>
          </w:p>
        </w:tc>
        <w:tc>
          <w:tcPr>
            <w:tcW w:w="378"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13.0</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279,933,826</w:t>
            </w:r>
          </w:p>
        </w:tc>
        <w:tc>
          <w:tcPr>
            <w:tcW w:w="3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12.0</w:t>
            </w: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2010-2011</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165,777,177</w:t>
            </w:r>
          </w:p>
        </w:tc>
        <w:tc>
          <w:tcPr>
            <w:tcW w:w="373"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13.0</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192,335,977</w:t>
            </w:r>
          </w:p>
        </w:tc>
        <w:tc>
          <w:tcPr>
            <w:tcW w:w="33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12.4</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404,982,370</w:t>
            </w:r>
          </w:p>
        </w:tc>
        <w:tc>
          <w:tcPr>
            <w:tcW w:w="378"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10.9</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295,859,115</w:t>
            </w:r>
          </w:p>
        </w:tc>
        <w:tc>
          <w:tcPr>
            <w:tcW w:w="3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12.7</w:t>
            </w: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2011-2012</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161,716,911</w:t>
            </w:r>
          </w:p>
        </w:tc>
        <w:tc>
          <w:tcPr>
            <w:tcW w:w="373"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12.7</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213,394,618</w:t>
            </w:r>
          </w:p>
        </w:tc>
        <w:tc>
          <w:tcPr>
            <w:tcW w:w="33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13.8</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456,942,540</w:t>
            </w:r>
          </w:p>
        </w:tc>
        <w:tc>
          <w:tcPr>
            <w:tcW w:w="378"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12.2</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328,229,583</w:t>
            </w:r>
          </w:p>
        </w:tc>
        <w:tc>
          <w:tcPr>
            <w:tcW w:w="3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14.1</w:t>
            </w: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2012-2013</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183,754,257</w:t>
            </w:r>
          </w:p>
        </w:tc>
        <w:tc>
          <w:tcPr>
            <w:tcW w:w="373"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14.5</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205,047,561</w:t>
            </w:r>
          </w:p>
        </w:tc>
        <w:tc>
          <w:tcPr>
            <w:tcW w:w="33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13.3</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533,036,704</w:t>
            </w:r>
          </w:p>
        </w:tc>
        <w:tc>
          <w:tcPr>
            <w:tcW w:w="378"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14.3</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318,943,790</w:t>
            </w:r>
          </w:p>
        </w:tc>
        <w:tc>
          <w:tcPr>
            <w:tcW w:w="3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13.7</w:t>
            </w:r>
          </w:p>
        </w:tc>
      </w:tr>
      <w:tr w:rsidR="005B3D86" w:rsidRPr="005B3D86" w:rsidTr="00F32C2A">
        <w:tc>
          <w:tcPr>
            <w:tcW w:w="1153" w:type="pct"/>
          </w:tcPr>
          <w:p w:rsidR="005B3D86" w:rsidRPr="005B3D86" w:rsidRDefault="005B3D86" w:rsidP="005B3D86">
            <w:pPr>
              <w:jc w:val="right"/>
              <w:rPr>
                <w:rFonts w:cs="Times New Roman"/>
                <w:sz w:val="20"/>
                <w:szCs w:val="20"/>
              </w:rPr>
            </w:pPr>
            <w:r w:rsidRPr="005B3D86">
              <w:rPr>
                <w:rFonts w:cs="Times New Roman"/>
                <w:sz w:val="20"/>
                <w:szCs w:val="20"/>
              </w:rPr>
              <w:t>2013-2014</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163,325,824</w:t>
            </w:r>
          </w:p>
        </w:tc>
        <w:tc>
          <w:tcPr>
            <w:tcW w:w="373"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12.9</w:t>
            </w:r>
          </w:p>
        </w:tc>
        <w:tc>
          <w:tcPr>
            <w:tcW w:w="601"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224,403,778</w:t>
            </w:r>
          </w:p>
        </w:tc>
        <w:tc>
          <w:tcPr>
            <w:tcW w:w="33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14.5</w:t>
            </w:r>
          </w:p>
        </w:tc>
        <w:tc>
          <w:tcPr>
            <w:tcW w:w="625"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589,169,042</w:t>
            </w:r>
          </w:p>
        </w:tc>
        <w:tc>
          <w:tcPr>
            <w:tcW w:w="378"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15.8</w:t>
            </w:r>
          </w:p>
        </w:tc>
        <w:tc>
          <w:tcPr>
            <w:tcW w:w="60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338,817,078</w:t>
            </w:r>
          </w:p>
        </w:tc>
        <w:tc>
          <w:tcPr>
            <w:tcW w:w="332" w:type="pct"/>
            <w:tcBorders>
              <w:top w:val="nil"/>
              <w:left w:val="nil"/>
              <w:bottom w:val="nil"/>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14.5</w:t>
            </w:r>
          </w:p>
        </w:tc>
      </w:tr>
      <w:tr w:rsidR="005B3D86" w:rsidRPr="005B3D86" w:rsidTr="00F32C2A">
        <w:tc>
          <w:tcPr>
            <w:tcW w:w="1153" w:type="pct"/>
            <w:tcBorders>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2014-2015</w:t>
            </w:r>
          </w:p>
        </w:tc>
        <w:tc>
          <w:tcPr>
            <w:tcW w:w="601"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219,778,330</w:t>
            </w:r>
          </w:p>
        </w:tc>
        <w:tc>
          <w:tcPr>
            <w:tcW w:w="373"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17.3</w:t>
            </w:r>
          </w:p>
        </w:tc>
        <w:tc>
          <w:tcPr>
            <w:tcW w:w="601"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226,539,390</w:t>
            </w:r>
          </w:p>
        </w:tc>
        <w:tc>
          <w:tcPr>
            <w:tcW w:w="335"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14.7</w:t>
            </w:r>
          </w:p>
        </w:tc>
        <w:tc>
          <w:tcPr>
            <w:tcW w:w="625"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615,182,000</w:t>
            </w:r>
          </w:p>
        </w:tc>
        <w:tc>
          <w:tcPr>
            <w:tcW w:w="378"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16.5</w:t>
            </w:r>
          </w:p>
        </w:tc>
        <w:tc>
          <w:tcPr>
            <w:tcW w:w="602"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374,415,930</w:t>
            </w:r>
          </w:p>
        </w:tc>
        <w:tc>
          <w:tcPr>
            <w:tcW w:w="332"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16.0</w:t>
            </w:r>
          </w:p>
        </w:tc>
      </w:tr>
      <w:tr w:rsidR="005B3D86" w:rsidRPr="005B3D86" w:rsidTr="00F32C2A">
        <w:tc>
          <w:tcPr>
            <w:tcW w:w="1153" w:type="pct"/>
            <w:tcBorders>
              <w:top w:val="single" w:sz="4" w:space="0" w:color="FFFFFF" w:themeColor="background1"/>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2015-2016</w:t>
            </w:r>
          </w:p>
        </w:tc>
        <w:tc>
          <w:tcPr>
            <w:tcW w:w="601" w:type="pct"/>
            <w:tcBorders>
              <w:top w:val="single" w:sz="4" w:space="0" w:color="FFFFFF" w:themeColor="background1"/>
              <w:left w:val="nil"/>
              <w:bottom w:val="single" w:sz="4" w:space="0" w:color="auto"/>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199,783,154</w:t>
            </w:r>
          </w:p>
        </w:tc>
        <w:tc>
          <w:tcPr>
            <w:tcW w:w="373" w:type="pct"/>
            <w:tcBorders>
              <w:top w:val="single" w:sz="4" w:space="0" w:color="FFFFFF" w:themeColor="background1"/>
              <w:left w:val="nil"/>
              <w:bottom w:val="single" w:sz="4" w:space="0" w:color="auto"/>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15.7</w:t>
            </w:r>
          </w:p>
        </w:tc>
        <w:tc>
          <w:tcPr>
            <w:tcW w:w="601" w:type="pct"/>
            <w:tcBorders>
              <w:top w:val="single" w:sz="4" w:space="0" w:color="FFFFFF" w:themeColor="background1"/>
              <w:left w:val="nil"/>
              <w:bottom w:val="single" w:sz="4" w:space="0" w:color="auto"/>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278,971,310</w:t>
            </w:r>
          </w:p>
        </w:tc>
        <w:tc>
          <w:tcPr>
            <w:tcW w:w="335" w:type="pct"/>
            <w:tcBorders>
              <w:top w:val="single" w:sz="4" w:space="0" w:color="FFFFFF" w:themeColor="background1"/>
              <w:left w:val="nil"/>
              <w:bottom w:val="single" w:sz="4" w:space="0" w:color="auto"/>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18.0</w:t>
            </w:r>
          </w:p>
        </w:tc>
        <w:tc>
          <w:tcPr>
            <w:tcW w:w="625" w:type="pct"/>
            <w:tcBorders>
              <w:top w:val="single" w:sz="4" w:space="0" w:color="FFFFFF" w:themeColor="background1"/>
              <w:left w:val="nil"/>
              <w:bottom w:val="single" w:sz="4" w:space="0" w:color="auto"/>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647,314,595</w:t>
            </w:r>
          </w:p>
        </w:tc>
        <w:tc>
          <w:tcPr>
            <w:tcW w:w="378" w:type="pct"/>
            <w:tcBorders>
              <w:top w:val="single" w:sz="4" w:space="0" w:color="FFFFFF" w:themeColor="background1"/>
              <w:left w:val="nil"/>
              <w:bottom w:val="single" w:sz="4" w:space="0" w:color="auto"/>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17.3</w:t>
            </w:r>
          </w:p>
        </w:tc>
        <w:tc>
          <w:tcPr>
            <w:tcW w:w="602" w:type="pct"/>
            <w:tcBorders>
              <w:top w:val="single" w:sz="4" w:space="0" w:color="FFFFFF" w:themeColor="background1"/>
              <w:left w:val="nil"/>
              <w:bottom w:val="single" w:sz="4" w:space="0" w:color="auto"/>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397,984,816</w:t>
            </w:r>
          </w:p>
        </w:tc>
        <w:tc>
          <w:tcPr>
            <w:tcW w:w="332" w:type="pct"/>
            <w:tcBorders>
              <w:top w:val="single" w:sz="4" w:space="0" w:color="FFFFFF" w:themeColor="background1"/>
              <w:left w:val="nil"/>
              <w:bottom w:val="single" w:sz="4" w:space="0" w:color="auto"/>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17.1</w:t>
            </w:r>
          </w:p>
        </w:tc>
      </w:tr>
      <w:tr w:rsidR="005B3D86" w:rsidRPr="005B3D86" w:rsidTr="00F32C2A">
        <w:tc>
          <w:tcPr>
            <w:tcW w:w="1153" w:type="pct"/>
            <w:tcBorders>
              <w:bottom w:val="single" w:sz="4" w:space="0" w:color="FFFFFF" w:themeColor="background1"/>
            </w:tcBorders>
          </w:tcPr>
          <w:p w:rsidR="005B3D86" w:rsidRPr="005B3D86" w:rsidRDefault="005B3D86" w:rsidP="005B3D86">
            <w:pPr>
              <w:rPr>
                <w:rFonts w:cs="Times New Roman"/>
                <w:b/>
                <w:sz w:val="20"/>
                <w:szCs w:val="20"/>
              </w:rPr>
            </w:pPr>
            <w:r w:rsidRPr="005B3D86">
              <w:rPr>
                <w:rFonts w:cs="Times New Roman"/>
                <w:b/>
                <w:sz w:val="20"/>
                <w:szCs w:val="20"/>
              </w:rPr>
              <w:t>Where</w:t>
            </w:r>
          </w:p>
        </w:tc>
        <w:tc>
          <w:tcPr>
            <w:tcW w:w="601"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p>
        </w:tc>
        <w:tc>
          <w:tcPr>
            <w:tcW w:w="373"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p>
        </w:tc>
        <w:tc>
          <w:tcPr>
            <w:tcW w:w="601"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p>
        </w:tc>
        <w:tc>
          <w:tcPr>
            <w:tcW w:w="335"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p>
        </w:tc>
        <w:tc>
          <w:tcPr>
            <w:tcW w:w="625"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p>
        </w:tc>
        <w:tc>
          <w:tcPr>
            <w:tcW w:w="378"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p>
        </w:tc>
        <w:tc>
          <w:tcPr>
            <w:tcW w:w="602"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p>
        </w:tc>
        <w:tc>
          <w:tcPr>
            <w:tcW w:w="332" w:type="pct"/>
            <w:tcBorders>
              <w:top w:val="nil"/>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p>
        </w:tc>
      </w:tr>
      <w:tr w:rsidR="005B3D86" w:rsidRPr="005B3D86" w:rsidTr="00F32C2A">
        <w:tc>
          <w:tcPr>
            <w:tcW w:w="1153"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b/>
                <w:sz w:val="20"/>
                <w:szCs w:val="20"/>
              </w:rPr>
            </w:pPr>
            <w:r w:rsidRPr="005B3D86">
              <w:rPr>
                <w:rFonts w:cs="Times New Roman"/>
                <w:sz w:val="20"/>
                <w:szCs w:val="20"/>
              </w:rPr>
              <w:t>East Midlands</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5,475,268</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3.0</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22,774,905</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10.3</w:t>
            </w:r>
          </w:p>
        </w:tc>
        <w:tc>
          <w:tcPr>
            <w:tcW w:w="625"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34,456,799</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6.5</w:t>
            </w:r>
          </w:p>
        </w:tc>
        <w:tc>
          <w:tcPr>
            <w:tcW w:w="602"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28,046,110</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8.4</w:t>
            </w:r>
          </w:p>
        </w:tc>
      </w:tr>
      <w:tr w:rsidR="005B3D86" w:rsidRPr="005B3D86" w:rsidTr="00F32C2A">
        <w:tc>
          <w:tcPr>
            <w:tcW w:w="1153"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SE</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500,817</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0.3</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2,148,409</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1.0</w:t>
            </w:r>
          </w:p>
        </w:tc>
        <w:tc>
          <w:tcPr>
            <w:tcW w:w="625"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2,257,242</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0.4</w:t>
            </w:r>
          </w:p>
        </w:tc>
        <w:tc>
          <w:tcPr>
            <w:tcW w:w="602"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1,537,088</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0.5</w:t>
            </w:r>
          </w:p>
        </w:tc>
      </w:tr>
      <w:tr w:rsidR="005B3D86" w:rsidRPr="005B3D86" w:rsidTr="00F32C2A">
        <w:tc>
          <w:tcPr>
            <w:tcW w:w="1153"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b/>
                <w:sz w:val="20"/>
                <w:szCs w:val="20"/>
              </w:rPr>
            </w:pPr>
            <w:r w:rsidRPr="005B3D86">
              <w:rPr>
                <w:rFonts w:cs="Times New Roman"/>
                <w:sz w:val="20"/>
                <w:szCs w:val="20"/>
              </w:rPr>
              <w:t>East of England</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13,902,952</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7.7</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21,087,514</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9.5</w:t>
            </w:r>
          </w:p>
        </w:tc>
        <w:tc>
          <w:tcPr>
            <w:tcW w:w="625"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54,103,263</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10.2</w:t>
            </w:r>
          </w:p>
        </w:tc>
        <w:tc>
          <w:tcPr>
            <w:tcW w:w="602"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40,322,074</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12.1</w:t>
            </w:r>
          </w:p>
        </w:tc>
      </w:tr>
      <w:tr w:rsidR="005B3D86" w:rsidRPr="005B3D86" w:rsidTr="00F32C2A">
        <w:tc>
          <w:tcPr>
            <w:tcW w:w="1153"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SE</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905,308</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0.5</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1,599,100</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0.7</w:t>
            </w:r>
          </w:p>
        </w:tc>
        <w:tc>
          <w:tcPr>
            <w:tcW w:w="625"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5,152,018</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1.0</w:t>
            </w:r>
          </w:p>
        </w:tc>
        <w:tc>
          <w:tcPr>
            <w:tcW w:w="602"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2,790,927</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0.8</w:t>
            </w:r>
          </w:p>
        </w:tc>
      </w:tr>
      <w:tr w:rsidR="005B3D86" w:rsidRPr="005B3D86" w:rsidTr="00F32C2A">
        <w:tc>
          <w:tcPr>
            <w:tcW w:w="1153"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b/>
                <w:sz w:val="20"/>
                <w:szCs w:val="20"/>
              </w:rPr>
            </w:pPr>
            <w:r w:rsidRPr="005B3D86">
              <w:rPr>
                <w:rFonts w:cs="Times New Roman"/>
                <w:sz w:val="20"/>
                <w:szCs w:val="20"/>
              </w:rPr>
              <w:t>London</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2,907,374</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1.6</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6,296,085</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2.9</w:t>
            </w:r>
          </w:p>
        </w:tc>
        <w:tc>
          <w:tcPr>
            <w:tcW w:w="625"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101,134,458</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19.0</w:t>
            </w:r>
          </w:p>
        </w:tc>
        <w:tc>
          <w:tcPr>
            <w:tcW w:w="602"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9,843,989</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3.0</w:t>
            </w:r>
          </w:p>
        </w:tc>
      </w:tr>
      <w:tr w:rsidR="005B3D86" w:rsidRPr="005B3D86" w:rsidTr="00F32C2A">
        <w:tc>
          <w:tcPr>
            <w:tcW w:w="1153"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SE</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369,509</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0.2</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870,777</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0.4</w:t>
            </w:r>
          </w:p>
        </w:tc>
        <w:tc>
          <w:tcPr>
            <w:tcW w:w="625"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9,800,770</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1.8</w:t>
            </w:r>
          </w:p>
        </w:tc>
        <w:tc>
          <w:tcPr>
            <w:tcW w:w="602"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1,564,496</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0.5</w:t>
            </w:r>
          </w:p>
        </w:tc>
      </w:tr>
      <w:tr w:rsidR="005B3D86" w:rsidRPr="005B3D86" w:rsidTr="00F32C2A">
        <w:tc>
          <w:tcPr>
            <w:tcW w:w="1153"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b/>
                <w:sz w:val="20"/>
                <w:szCs w:val="20"/>
              </w:rPr>
            </w:pPr>
            <w:r w:rsidRPr="005B3D86">
              <w:rPr>
                <w:rFonts w:cs="Times New Roman"/>
                <w:sz w:val="20"/>
                <w:szCs w:val="20"/>
              </w:rPr>
              <w:t>North East</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25,433,430</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14.0</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11,117,746</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5.0</w:t>
            </w:r>
          </w:p>
        </w:tc>
        <w:tc>
          <w:tcPr>
            <w:tcW w:w="625"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23,576,528</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4.4</w:t>
            </w:r>
          </w:p>
        </w:tc>
        <w:tc>
          <w:tcPr>
            <w:tcW w:w="602"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25,124,548</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7.5</w:t>
            </w:r>
          </w:p>
        </w:tc>
      </w:tr>
      <w:tr w:rsidR="005B3D86" w:rsidRPr="005B3D86" w:rsidTr="00F32C2A">
        <w:tc>
          <w:tcPr>
            <w:tcW w:w="1153"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SE</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1,772,019</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1.0</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1,208,244</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0.5</w:t>
            </w:r>
          </w:p>
        </w:tc>
        <w:tc>
          <w:tcPr>
            <w:tcW w:w="625"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914,140</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0.2</w:t>
            </w:r>
          </w:p>
        </w:tc>
        <w:tc>
          <w:tcPr>
            <w:tcW w:w="602"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2,689,005</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0.8</w:t>
            </w:r>
          </w:p>
        </w:tc>
      </w:tr>
      <w:tr w:rsidR="005B3D86" w:rsidRPr="005B3D86" w:rsidTr="00F32C2A">
        <w:tc>
          <w:tcPr>
            <w:tcW w:w="1153"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b/>
                <w:sz w:val="20"/>
                <w:szCs w:val="20"/>
              </w:rPr>
            </w:pPr>
            <w:r w:rsidRPr="005B3D86">
              <w:rPr>
                <w:rFonts w:cs="Times New Roman"/>
                <w:sz w:val="20"/>
                <w:szCs w:val="20"/>
              </w:rPr>
              <w:t>North West</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23,277,685</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12.8</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27,838,823</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12.6</w:t>
            </w:r>
          </w:p>
        </w:tc>
        <w:tc>
          <w:tcPr>
            <w:tcW w:w="625"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82,624,167</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15.5</w:t>
            </w:r>
          </w:p>
        </w:tc>
        <w:tc>
          <w:tcPr>
            <w:tcW w:w="602"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26,426,334</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7.9</w:t>
            </w:r>
          </w:p>
        </w:tc>
      </w:tr>
      <w:tr w:rsidR="005B3D86" w:rsidRPr="005B3D86" w:rsidTr="00F32C2A">
        <w:tc>
          <w:tcPr>
            <w:tcW w:w="1153"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SE</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816,229</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0.4</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2,394,416</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1.1</w:t>
            </w:r>
          </w:p>
        </w:tc>
        <w:tc>
          <w:tcPr>
            <w:tcW w:w="625"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6,249,264</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1.2</w:t>
            </w:r>
          </w:p>
        </w:tc>
        <w:tc>
          <w:tcPr>
            <w:tcW w:w="602"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3,243,083</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1.0</w:t>
            </w:r>
          </w:p>
        </w:tc>
      </w:tr>
      <w:tr w:rsidR="005B3D86" w:rsidRPr="005B3D86" w:rsidTr="00F32C2A">
        <w:tc>
          <w:tcPr>
            <w:tcW w:w="1153"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b/>
                <w:sz w:val="20"/>
                <w:szCs w:val="20"/>
              </w:rPr>
            </w:pPr>
            <w:r w:rsidRPr="005B3D86">
              <w:rPr>
                <w:rFonts w:cs="Times New Roman"/>
                <w:sz w:val="20"/>
                <w:szCs w:val="20"/>
              </w:rPr>
              <w:t>South East</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45,504,055</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25.1</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28,491,617</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12.9</w:t>
            </w:r>
          </w:p>
        </w:tc>
        <w:tc>
          <w:tcPr>
            <w:tcW w:w="625"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72,925,131</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13.7</w:t>
            </w:r>
          </w:p>
        </w:tc>
        <w:tc>
          <w:tcPr>
            <w:tcW w:w="602"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62,386,636</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18.7</w:t>
            </w:r>
          </w:p>
        </w:tc>
      </w:tr>
      <w:tr w:rsidR="005B3D86" w:rsidRPr="005B3D86" w:rsidTr="00F32C2A">
        <w:tc>
          <w:tcPr>
            <w:tcW w:w="1153"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SE</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4,925,816</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2.7</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1,365,402</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0.6</w:t>
            </w:r>
          </w:p>
        </w:tc>
        <w:tc>
          <w:tcPr>
            <w:tcW w:w="625"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4,664,986</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0.9</w:t>
            </w:r>
          </w:p>
        </w:tc>
        <w:tc>
          <w:tcPr>
            <w:tcW w:w="602"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4,090,647</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1.2</w:t>
            </w:r>
          </w:p>
        </w:tc>
      </w:tr>
      <w:tr w:rsidR="005B3D86" w:rsidRPr="005B3D86" w:rsidTr="00F32C2A">
        <w:tc>
          <w:tcPr>
            <w:tcW w:w="1153"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b/>
                <w:sz w:val="20"/>
                <w:szCs w:val="20"/>
              </w:rPr>
            </w:pPr>
            <w:r w:rsidRPr="005B3D86">
              <w:rPr>
                <w:rFonts w:cs="Times New Roman"/>
                <w:sz w:val="20"/>
                <w:szCs w:val="20"/>
              </w:rPr>
              <w:t>South West</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39,369,696</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21.7</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29,917,586</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13.5</w:t>
            </w:r>
          </w:p>
        </w:tc>
        <w:tc>
          <w:tcPr>
            <w:tcW w:w="625"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42,652,077</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8.0</w:t>
            </w:r>
          </w:p>
        </w:tc>
        <w:tc>
          <w:tcPr>
            <w:tcW w:w="602"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53,470,395</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16.0</w:t>
            </w:r>
          </w:p>
        </w:tc>
      </w:tr>
      <w:tr w:rsidR="005B3D86" w:rsidRPr="005B3D86" w:rsidTr="00F32C2A">
        <w:tc>
          <w:tcPr>
            <w:tcW w:w="1153"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SE</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2,342,759</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1.3</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2,766,819</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1.3</w:t>
            </w:r>
          </w:p>
        </w:tc>
        <w:tc>
          <w:tcPr>
            <w:tcW w:w="625"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3,278,091</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0.6</w:t>
            </w:r>
          </w:p>
        </w:tc>
        <w:tc>
          <w:tcPr>
            <w:tcW w:w="602"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2,724,217</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0.8</w:t>
            </w:r>
          </w:p>
        </w:tc>
      </w:tr>
      <w:tr w:rsidR="005B3D86" w:rsidRPr="005B3D86" w:rsidTr="00F32C2A">
        <w:tc>
          <w:tcPr>
            <w:tcW w:w="1153"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b/>
                <w:sz w:val="20"/>
                <w:szCs w:val="20"/>
              </w:rPr>
            </w:pPr>
            <w:r w:rsidRPr="005B3D86">
              <w:rPr>
                <w:rFonts w:cs="Times New Roman"/>
                <w:sz w:val="20"/>
                <w:szCs w:val="20"/>
              </w:rPr>
              <w:t>West Midlands</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4,664,040</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2.6</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38,865,200</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17.6</w:t>
            </w:r>
          </w:p>
        </w:tc>
        <w:tc>
          <w:tcPr>
            <w:tcW w:w="625"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64,627,397</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12.1</w:t>
            </w:r>
          </w:p>
        </w:tc>
        <w:tc>
          <w:tcPr>
            <w:tcW w:w="602"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39,767,692</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11.9</w:t>
            </w:r>
          </w:p>
        </w:tc>
      </w:tr>
      <w:tr w:rsidR="005B3D86" w:rsidRPr="005B3D86" w:rsidTr="00F32C2A">
        <w:tc>
          <w:tcPr>
            <w:tcW w:w="1153"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sz w:val="20"/>
                <w:szCs w:val="20"/>
              </w:rPr>
            </w:pPr>
            <w:r w:rsidRPr="005B3D86">
              <w:rPr>
                <w:rFonts w:cs="Times New Roman"/>
                <w:sz w:val="20"/>
                <w:szCs w:val="20"/>
              </w:rPr>
              <w:t>SE</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485,010</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0.3</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3,840,958</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1.7</w:t>
            </w:r>
          </w:p>
        </w:tc>
        <w:tc>
          <w:tcPr>
            <w:tcW w:w="625"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4,826,353</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0.9</w:t>
            </w:r>
          </w:p>
        </w:tc>
        <w:tc>
          <w:tcPr>
            <w:tcW w:w="602"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3,272,257</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1.0</w:t>
            </w:r>
          </w:p>
        </w:tc>
      </w:tr>
      <w:tr w:rsidR="005B3D86" w:rsidRPr="005B3D86" w:rsidTr="00F32C2A">
        <w:tc>
          <w:tcPr>
            <w:tcW w:w="1153" w:type="pct"/>
            <w:tcBorders>
              <w:top w:val="single" w:sz="4" w:space="0" w:color="FFFFFF" w:themeColor="background1"/>
              <w:bottom w:val="single" w:sz="4" w:space="0" w:color="FFFFFF" w:themeColor="background1"/>
            </w:tcBorders>
          </w:tcPr>
          <w:p w:rsidR="005B3D86" w:rsidRPr="005B3D86" w:rsidRDefault="005B3D86" w:rsidP="005B3D86">
            <w:pPr>
              <w:jc w:val="right"/>
              <w:rPr>
                <w:rFonts w:cs="Times New Roman"/>
                <w:b/>
                <w:sz w:val="20"/>
                <w:szCs w:val="20"/>
              </w:rPr>
            </w:pPr>
            <w:r w:rsidRPr="005B3D86">
              <w:rPr>
                <w:rFonts w:cs="Times New Roman"/>
                <w:sz w:val="20"/>
                <w:szCs w:val="20"/>
              </w:rPr>
              <w:lastRenderedPageBreak/>
              <w:t>Yorkshire and The Humber</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16,664,811</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9.2</w:t>
            </w:r>
          </w:p>
        </w:tc>
        <w:tc>
          <w:tcPr>
            <w:tcW w:w="601"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30,054,337</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13.6</w:t>
            </w:r>
          </w:p>
        </w:tc>
        <w:tc>
          <w:tcPr>
            <w:tcW w:w="625"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44,260,846</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8.3</w:t>
            </w:r>
          </w:p>
        </w:tc>
        <w:tc>
          <w:tcPr>
            <w:tcW w:w="602" w:type="pct"/>
            <w:tcBorders>
              <w:top w:val="single" w:sz="4" w:space="0" w:color="FFFFFF" w:themeColor="background1"/>
              <w:left w:val="nil"/>
              <w:bottom w:val="single" w:sz="4" w:space="0" w:color="FFFFFF" w:themeColor="background1"/>
              <w:right w:val="nil"/>
            </w:tcBorders>
            <w:shd w:val="clear" w:color="auto" w:fill="auto"/>
          </w:tcPr>
          <w:p w:rsidR="005B3D86" w:rsidRPr="005B3D86" w:rsidRDefault="005B3D86" w:rsidP="005B3D86">
            <w:pPr>
              <w:jc w:val="right"/>
              <w:rPr>
                <w:rFonts w:cs="Times New Roman"/>
                <w:color w:val="000000"/>
                <w:sz w:val="20"/>
                <w:szCs w:val="20"/>
              </w:rPr>
            </w:pPr>
            <w:r w:rsidRPr="005B3D86">
              <w:rPr>
                <w:rFonts w:cs="Times New Roman"/>
                <w:sz w:val="20"/>
                <w:szCs w:val="20"/>
              </w:rPr>
              <w:t>41,680,408</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color w:val="000000"/>
                <w:sz w:val="20"/>
                <w:szCs w:val="20"/>
              </w:rPr>
            </w:pPr>
            <w:r w:rsidRPr="005B3D86">
              <w:rPr>
                <w:rFonts w:cs="Times New Roman"/>
                <w:color w:val="000000"/>
                <w:sz w:val="20"/>
                <w:szCs w:val="20"/>
              </w:rPr>
              <w:t>12.5</w:t>
            </w:r>
          </w:p>
        </w:tc>
      </w:tr>
      <w:tr w:rsidR="005B3D86" w:rsidRPr="005B3D86" w:rsidTr="00F32C2A">
        <w:tc>
          <w:tcPr>
            <w:tcW w:w="1153" w:type="pct"/>
            <w:tcBorders>
              <w:top w:val="single" w:sz="4" w:space="0" w:color="FFFFFF" w:themeColor="background1"/>
              <w:bottom w:val="single" w:sz="4" w:space="0" w:color="auto"/>
            </w:tcBorders>
          </w:tcPr>
          <w:p w:rsidR="005B3D86" w:rsidRPr="005B3D86" w:rsidRDefault="005B3D86" w:rsidP="005B3D86">
            <w:pPr>
              <w:jc w:val="right"/>
              <w:rPr>
                <w:rFonts w:cs="Times New Roman"/>
                <w:sz w:val="20"/>
                <w:szCs w:val="20"/>
              </w:rPr>
            </w:pPr>
            <w:r w:rsidRPr="005B3D86">
              <w:rPr>
                <w:rFonts w:cs="Times New Roman"/>
                <w:sz w:val="20"/>
                <w:szCs w:val="20"/>
              </w:rPr>
              <w:t>SE</w:t>
            </w:r>
          </w:p>
        </w:tc>
        <w:tc>
          <w:tcPr>
            <w:tcW w:w="601" w:type="pct"/>
            <w:tcBorders>
              <w:top w:val="single" w:sz="4" w:space="0" w:color="FFFFFF" w:themeColor="background1"/>
              <w:left w:val="nil"/>
              <w:bottom w:val="single" w:sz="4" w:space="0" w:color="auto"/>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981,790</w:t>
            </w:r>
          </w:p>
        </w:tc>
        <w:tc>
          <w:tcPr>
            <w:tcW w:w="373"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0.5</w:t>
            </w:r>
          </w:p>
        </w:tc>
        <w:tc>
          <w:tcPr>
            <w:tcW w:w="601" w:type="pct"/>
            <w:tcBorders>
              <w:top w:val="single" w:sz="4" w:space="0" w:color="FFFFFF" w:themeColor="background1"/>
              <w:left w:val="nil"/>
              <w:bottom w:val="single" w:sz="4" w:space="0" w:color="auto"/>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1,201,012</w:t>
            </w:r>
          </w:p>
        </w:tc>
        <w:tc>
          <w:tcPr>
            <w:tcW w:w="335"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0.5</w:t>
            </w:r>
          </w:p>
        </w:tc>
        <w:tc>
          <w:tcPr>
            <w:tcW w:w="625" w:type="pct"/>
            <w:tcBorders>
              <w:top w:val="single" w:sz="4" w:space="0" w:color="FFFFFF" w:themeColor="background1"/>
              <w:left w:val="nil"/>
              <w:bottom w:val="single" w:sz="4" w:space="0" w:color="auto"/>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1,877,200</w:t>
            </w:r>
          </w:p>
        </w:tc>
        <w:tc>
          <w:tcPr>
            <w:tcW w:w="378"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0.4</w:t>
            </w:r>
          </w:p>
        </w:tc>
        <w:tc>
          <w:tcPr>
            <w:tcW w:w="602" w:type="pct"/>
            <w:tcBorders>
              <w:top w:val="single" w:sz="4" w:space="0" w:color="FFFFFF" w:themeColor="background1"/>
              <w:left w:val="nil"/>
              <w:bottom w:val="single" w:sz="4" w:space="0" w:color="auto"/>
              <w:right w:val="nil"/>
            </w:tcBorders>
            <w:shd w:val="clear" w:color="auto" w:fill="auto"/>
          </w:tcPr>
          <w:p w:rsidR="005B3D86" w:rsidRPr="005B3D86" w:rsidRDefault="005B3D86" w:rsidP="005B3D86">
            <w:pPr>
              <w:jc w:val="right"/>
              <w:rPr>
                <w:rFonts w:cs="Times New Roman"/>
                <w:sz w:val="20"/>
                <w:szCs w:val="20"/>
              </w:rPr>
            </w:pPr>
            <w:r w:rsidRPr="005B3D86">
              <w:rPr>
                <w:rFonts w:cs="Times New Roman"/>
                <w:sz w:val="20"/>
                <w:szCs w:val="20"/>
              </w:rPr>
              <w:t>3,144,082</w:t>
            </w:r>
          </w:p>
        </w:tc>
        <w:tc>
          <w:tcPr>
            <w:tcW w:w="332" w:type="pct"/>
            <w:tcBorders>
              <w:top w:val="nil"/>
              <w:left w:val="nil"/>
              <w:bottom w:val="nil"/>
              <w:right w:val="nil"/>
            </w:tcBorders>
            <w:shd w:val="clear" w:color="auto" w:fill="auto"/>
            <w:vAlign w:val="bottom"/>
          </w:tcPr>
          <w:p w:rsidR="005B3D86" w:rsidRPr="005B3D86" w:rsidRDefault="005B3D86" w:rsidP="005B3D86">
            <w:pPr>
              <w:jc w:val="right"/>
              <w:rPr>
                <w:rFonts w:cs="Times New Roman"/>
                <w:sz w:val="20"/>
                <w:szCs w:val="20"/>
              </w:rPr>
            </w:pPr>
            <w:r w:rsidRPr="005B3D86">
              <w:rPr>
                <w:rFonts w:cs="Times New Roman"/>
                <w:color w:val="000000"/>
                <w:sz w:val="20"/>
                <w:szCs w:val="20"/>
              </w:rPr>
              <w:t>0.9</w:t>
            </w:r>
          </w:p>
        </w:tc>
      </w:tr>
      <w:tr w:rsidR="005B3D86" w:rsidRPr="005B3D86" w:rsidTr="00F32C2A">
        <w:tc>
          <w:tcPr>
            <w:tcW w:w="5000" w:type="pct"/>
            <w:gridSpan w:val="9"/>
            <w:tcBorders>
              <w:top w:val="single" w:sz="4" w:space="0" w:color="auto"/>
              <w:bottom w:val="single" w:sz="4" w:space="0" w:color="auto"/>
            </w:tcBorders>
          </w:tcPr>
          <w:p w:rsidR="005B3D86" w:rsidRPr="005B3D86" w:rsidRDefault="005B3D86" w:rsidP="005B3D86">
            <w:pPr>
              <w:rPr>
                <w:rFonts w:cs="Times New Roman"/>
                <w:color w:val="000000"/>
                <w:sz w:val="20"/>
                <w:szCs w:val="20"/>
              </w:rPr>
            </w:pPr>
            <w:r w:rsidRPr="005B3D86">
              <w:rPr>
                <w:rFonts w:cs="Times New Roman"/>
                <w:color w:val="000000"/>
                <w:sz w:val="20"/>
                <w:szCs w:val="20"/>
              </w:rPr>
              <w:t xml:space="preserve">Notes: </w:t>
            </w:r>
          </w:p>
          <w:p w:rsidR="005B3D86" w:rsidRPr="005B3D86" w:rsidRDefault="005B3D86" w:rsidP="005B3D86">
            <w:pPr>
              <w:rPr>
                <w:rFonts w:cs="Times New Roman"/>
                <w:color w:val="000000"/>
                <w:sz w:val="20"/>
                <w:szCs w:val="20"/>
              </w:rPr>
            </w:pPr>
            <w:r w:rsidRPr="005B3D86">
              <w:rPr>
                <w:rFonts w:cs="Times New Roman"/>
                <w:color w:val="000000"/>
                <w:sz w:val="20"/>
                <w:szCs w:val="20"/>
              </w:rPr>
              <w:t>Percentages for motivations can add up to greater than 100% as respondents could select more than one motivation item (see section 2.3.2).</w:t>
            </w:r>
          </w:p>
          <w:p w:rsidR="005B3D86" w:rsidRPr="005B3D86" w:rsidRDefault="005B3D86" w:rsidP="005B3D86">
            <w:pPr>
              <w:rPr>
                <w:rFonts w:cs="Times New Roman"/>
                <w:color w:val="000000"/>
                <w:sz w:val="20"/>
                <w:szCs w:val="20"/>
              </w:rPr>
            </w:pPr>
            <w:r w:rsidRPr="005B3D86">
              <w:rPr>
                <w:rFonts w:cs="Times New Roman"/>
                <w:color w:val="000000"/>
                <w:sz w:val="20"/>
                <w:szCs w:val="20"/>
              </w:rPr>
              <w:t>Counts for the survey year variable are annual totals (i.e. the estimated number of visits to the location in that year of sampling). Every other variable represents an annual average (i.e. the average number of visits to that location over the seven years of sampling involving that activity, motivation, season etc.).</w:t>
            </w:r>
          </w:p>
          <w:p w:rsidR="005B3D86" w:rsidRPr="005B3D86" w:rsidRDefault="005B3D86" w:rsidP="005B3D86">
            <w:pPr>
              <w:rPr>
                <w:rFonts w:cs="Times New Roman"/>
                <w:color w:val="000000"/>
                <w:sz w:val="20"/>
                <w:szCs w:val="20"/>
              </w:rPr>
            </w:pPr>
            <w:r w:rsidRPr="005B3D86">
              <w:rPr>
                <w:rFonts w:cs="Times New Roman"/>
                <w:color w:val="000000"/>
                <w:sz w:val="20"/>
                <w:szCs w:val="20"/>
              </w:rPr>
              <w:t>Standard errors of the mean represent standard errors across the 7 survey sampling years. Therefore, no standard errors are present for the survey year variable.</w:t>
            </w:r>
          </w:p>
          <w:p w:rsidR="005B3D86" w:rsidRPr="005B3D86" w:rsidRDefault="005B3D86" w:rsidP="005B3D86">
            <w:pPr>
              <w:rPr>
                <w:rFonts w:cs="Times New Roman"/>
                <w:color w:val="000000"/>
                <w:sz w:val="20"/>
                <w:szCs w:val="20"/>
              </w:rPr>
            </w:pPr>
            <w:r w:rsidRPr="005B3D86">
              <w:rPr>
                <w:rFonts w:cs="Times New Roman"/>
                <w:color w:val="000000"/>
                <w:sz w:val="20"/>
                <w:szCs w:val="20"/>
              </w:rPr>
              <w:t>Grossing-up weights are applied to estimate frequencies at the English population level. These estimates are made from a total sample size of 130,851 randomly selected visits made in the previous week (each made by a different respondent) over the last seven years of the survey’s data collection except for the three motivation variables which are estimated from 30,188 such visits. The reason that this number is less than the total is because these items were only asked every month for the former three waves of the survey. For more information on the weighting procedures and how the grossing-up weights were constructed, see the recent technical report on the survey [20].</w:t>
            </w:r>
          </w:p>
        </w:tc>
      </w:tr>
    </w:tbl>
    <w:p w:rsidR="005B3D86" w:rsidRPr="005B3D86" w:rsidRDefault="005B3D86" w:rsidP="005B3D86">
      <w:pPr>
        <w:spacing w:after="0" w:line="240" w:lineRule="auto"/>
      </w:pPr>
    </w:p>
    <w:p w:rsidR="005B3D86" w:rsidRPr="005B3D86" w:rsidRDefault="005B3D86" w:rsidP="005B3D86">
      <w:pPr>
        <w:spacing w:after="0" w:line="240" w:lineRule="auto"/>
      </w:pPr>
    </w:p>
    <w:p w:rsidR="00CC47F4" w:rsidRDefault="00CC47F4">
      <w:bookmarkStart w:id="0" w:name="_GoBack"/>
      <w:bookmarkEnd w:id="0"/>
    </w:p>
    <w:sectPr w:rsidR="00CC47F4" w:rsidSect="00F1010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C35F4F"/>
    <w:multiLevelType w:val="hybridMultilevel"/>
    <w:tmpl w:val="66CAB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1E69F6"/>
    <w:multiLevelType w:val="hybridMultilevel"/>
    <w:tmpl w:val="B1360DD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D86"/>
    <w:rsid w:val="00137C43"/>
    <w:rsid w:val="005B3D86"/>
    <w:rsid w:val="00B94551"/>
    <w:rsid w:val="00CC47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228457-4528-4A46-9E21-1802905A7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4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C43"/>
    <w:rPr>
      <w:rFonts w:ascii="Times New Roman" w:hAnsi="Times New Roman"/>
      <w:sz w:val="24"/>
    </w:rPr>
  </w:style>
  <w:style w:type="paragraph" w:styleId="Heading1">
    <w:name w:val="heading 1"/>
    <w:basedOn w:val="Normal"/>
    <w:next w:val="Normal"/>
    <w:link w:val="Heading1Char"/>
    <w:uiPriority w:val="9"/>
    <w:qFormat/>
    <w:rsid w:val="00B94551"/>
    <w:pPr>
      <w:keepNext/>
      <w:keepLines/>
      <w:outlineLvl w:val="0"/>
    </w:pPr>
    <w:rPr>
      <w:rFonts w:eastAsiaTheme="majorEastAsia" w:cstheme="majorBidi"/>
      <w:i/>
      <w:szCs w:val="32"/>
    </w:rPr>
  </w:style>
  <w:style w:type="paragraph" w:styleId="Heading2">
    <w:name w:val="heading 2"/>
    <w:basedOn w:val="Normal"/>
    <w:next w:val="Normal"/>
    <w:link w:val="Heading2Char"/>
    <w:uiPriority w:val="9"/>
    <w:unhideWhenUsed/>
    <w:qFormat/>
    <w:rsid w:val="00B94551"/>
    <w:pPr>
      <w:keepNext/>
      <w:keepLines/>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B94551"/>
    <w:pPr>
      <w:keepNext/>
      <w:keepLines/>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551"/>
    <w:rPr>
      <w:rFonts w:ascii="Times New Roman" w:eastAsiaTheme="majorEastAsia" w:hAnsi="Times New Roman" w:cstheme="majorBidi"/>
      <w:i/>
      <w:sz w:val="24"/>
      <w:szCs w:val="32"/>
    </w:rPr>
  </w:style>
  <w:style w:type="character" w:customStyle="1" w:styleId="Heading2Char">
    <w:name w:val="Heading 2 Char"/>
    <w:basedOn w:val="DefaultParagraphFont"/>
    <w:link w:val="Heading2"/>
    <w:uiPriority w:val="9"/>
    <w:rsid w:val="00B94551"/>
    <w:rPr>
      <w:rFonts w:ascii="Times New Roman" w:eastAsiaTheme="majorEastAsia" w:hAnsi="Times New Roman" w:cstheme="majorBidi"/>
      <w:i/>
      <w:sz w:val="24"/>
      <w:szCs w:val="26"/>
    </w:rPr>
  </w:style>
  <w:style w:type="character" w:customStyle="1" w:styleId="Heading3Char">
    <w:name w:val="Heading 3 Char"/>
    <w:basedOn w:val="DefaultParagraphFont"/>
    <w:link w:val="Heading3"/>
    <w:uiPriority w:val="9"/>
    <w:rsid w:val="00B94551"/>
    <w:rPr>
      <w:rFonts w:ascii="Times New Roman" w:eastAsiaTheme="majorEastAsia" w:hAnsi="Times New Roman" w:cstheme="majorBidi"/>
      <w:i/>
      <w:sz w:val="24"/>
      <w:szCs w:val="24"/>
    </w:rPr>
  </w:style>
  <w:style w:type="numbering" w:customStyle="1" w:styleId="NoList1">
    <w:name w:val="No List1"/>
    <w:next w:val="NoList"/>
    <w:uiPriority w:val="99"/>
    <w:semiHidden/>
    <w:unhideWhenUsed/>
    <w:rsid w:val="005B3D86"/>
  </w:style>
  <w:style w:type="table" w:styleId="TableGrid">
    <w:name w:val="Table Grid"/>
    <w:basedOn w:val="TableNormal"/>
    <w:uiPriority w:val="39"/>
    <w:rsid w:val="005B3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B3D86"/>
    <w:rPr>
      <w:sz w:val="16"/>
      <w:szCs w:val="16"/>
    </w:rPr>
  </w:style>
  <w:style w:type="paragraph" w:styleId="CommentText">
    <w:name w:val="annotation text"/>
    <w:basedOn w:val="Normal"/>
    <w:link w:val="CommentTextChar"/>
    <w:uiPriority w:val="99"/>
    <w:unhideWhenUsed/>
    <w:rsid w:val="005B3D86"/>
    <w:pPr>
      <w:spacing w:after="120" w:line="240" w:lineRule="auto"/>
    </w:pPr>
    <w:rPr>
      <w:sz w:val="20"/>
      <w:szCs w:val="20"/>
    </w:rPr>
  </w:style>
  <w:style w:type="character" w:customStyle="1" w:styleId="CommentTextChar">
    <w:name w:val="Comment Text Char"/>
    <w:basedOn w:val="DefaultParagraphFont"/>
    <w:link w:val="CommentText"/>
    <w:uiPriority w:val="99"/>
    <w:rsid w:val="005B3D8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B3D86"/>
    <w:rPr>
      <w:b/>
      <w:bCs/>
    </w:rPr>
  </w:style>
  <w:style w:type="character" w:customStyle="1" w:styleId="CommentSubjectChar">
    <w:name w:val="Comment Subject Char"/>
    <w:basedOn w:val="CommentTextChar"/>
    <w:link w:val="CommentSubject"/>
    <w:uiPriority w:val="99"/>
    <w:semiHidden/>
    <w:rsid w:val="005B3D86"/>
    <w:rPr>
      <w:rFonts w:ascii="Times New Roman" w:hAnsi="Times New Roman"/>
      <w:b/>
      <w:bCs/>
      <w:sz w:val="20"/>
      <w:szCs w:val="20"/>
    </w:rPr>
  </w:style>
  <w:style w:type="paragraph" w:styleId="BalloonText">
    <w:name w:val="Balloon Text"/>
    <w:basedOn w:val="Normal"/>
    <w:link w:val="BalloonTextChar"/>
    <w:uiPriority w:val="99"/>
    <w:semiHidden/>
    <w:unhideWhenUsed/>
    <w:rsid w:val="005B3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D86"/>
    <w:rPr>
      <w:rFonts w:ascii="Segoe UI" w:hAnsi="Segoe UI" w:cs="Segoe UI"/>
      <w:sz w:val="18"/>
      <w:szCs w:val="18"/>
    </w:rPr>
  </w:style>
  <w:style w:type="paragraph" w:styleId="ListParagraph">
    <w:name w:val="List Paragraph"/>
    <w:basedOn w:val="Normal"/>
    <w:uiPriority w:val="34"/>
    <w:qFormat/>
    <w:rsid w:val="005B3D86"/>
    <w:pPr>
      <w:spacing w:after="120"/>
      <w:ind w:left="720"/>
      <w:contextualSpacing/>
    </w:pPr>
  </w:style>
  <w:style w:type="character" w:styleId="Hyperlink">
    <w:name w:val="Hyperlink"/>
    <w:basedOn w:val="DefaultParagraphFont"/>
    <w:uiPriority w:val="99"/>
    <w:unhideWhenUsed/>
    <w:rsid w:val="005B3D86"/>
    <w:rPr>
      <w:color w:val="0563C1" w:themeColor="hyperlink"/>
      <w:u w:val="single"/>
    </w:rPr>
  </w:style>
  <w:style w:type="character" w:styleId="Emphasis">
    <w:name w:val="Emphasis"/>
    <w:basedOn w:val="DefaultParagraphFont"/>
    <w:uiPriority w:val="20"/>
    <w:qFormat/>
    <w:rsid w:val="005B3D86"/>
    <w:rPr>
      <w:i/>
      <w:iCs/>
    </w:rPr>
  </w:style>
  <w:style w:type="paragraph" w:styleId="NoSpacing">
    <w:name w:val="No Spacing"/>
    <w:uiPriority w:val="1"/>
    <w:qFormat/>
    <w:rsid w:val="005B3D86"/>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5B3D86"/>
    <w:rPr>
      <w:color w:val="954F72" w:themeColor="followedHyperlink"/>
      <w:u w:val="single"/>
    </w:rPr>
  </w:style>
  <w:style w:type="paragraph" w:styleId="Revision">
    <w:name w:val="Revision"/>
    <w:hidden/>
    <w:uiPriority w:val="99"/>
    <w:semiHidden/>
    <w:rsid w:val="005B3D86"/>
    <w:pPr>
      <w:spacing w:after="0" w:line="240" w:lineRule="auto"/>
    </w:pPr>
    <w:rPr>
      <w:rFonts w:ascii="Times New Roman" w:hAnsi="Times New Roman"/>
      <w:sz w:val="24"/>
    </w:rPr>
  </w:style>
  <w:style w:type="paragraph" w:styleId="Header">
    <w:name w:val="header"/>
    <w:basedOn w:val="Normal"/>
    <w:link w:val="HeaderChar"/>
    <w:uiPriority w:val="99"/>
    <w:unhideWhenUsed/>
    <w:rsid w:val="005B3D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D86"/>
    <w:rPr>
      <w:rFonts w:ascii="Times New Roman" w:hAnsi="Times New Roman"/>
      <w:sz w:val="24"/>
    </w:rPr>
  </w:style>
  <w:style w:type="paragraph" w:styleId="Footer">
    <w:name w:val="footer"/>
    <w:basedOn w:val="Normal"/>
    <w:link w:val="FooterChar"/>
    <w:uiPriority w:val="99"/>
    <w:unhideWhenUsed/>
    <w:rsid w:val="005B3D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D86"/>
    <w:rPr>
      <w:rFonts w:ascii="Times New Roman" w:hAnsi="Times New Roman"/>
      <w:sz w:val="24"/>
    </w:rPr>
  </w:style>
  <w:style w:type="character" w:styleId="LineNumber">
    <w:name w:val="line number"/>
    <w:basedOn w:val="DefaultParagraphFont"/>
    <w:uiPriority w:val="99"/>
    <w:semiHidden/>
    <w:unhideWhenUsed/>
    <w:rsid w:val="005B3D86"/>
  </w:style>
  <w:style w:type="numbering" w:customStyle="1" w:styleId="NoList11">
    <w:name w:val="No List11"/>
    <w:next w:val="NoList"/>
    <w:uiPriority w:val="99"/>
    <w:semiHidden/>
    <w:unhideWhenUsed/>
    <w:rsid w:val="005B3D86"/>
  </w:style>
  <w:style w:type="numbering" w:customStyle="1" w:styleId="NoList2">
    <w:name w:val="No List2"/>
    <w:next w:val="NoList"/>
    <w:uiPriority w:val="99"/>
    <w:semiHidden/>
    <w:unhideWhenUsed/>
    <w:rsid w:val="005B3D86"/>
  </w:style>
  <w:style w:type="numbering" w:customStyle="1" w:styleId="NoList111">
    <w:name w:val="No List111"/>
    <w:next w:val="NoList"/>
    <w:uiPriority w:val="99"/>
    <w:semiHidden/>
    <w:unhideWhenUsed/>
    <w:rsid w:val="005B3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 = '1.0' encoding = 'UTF-8' standalone = '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0</TotalTime>
  <Pages>10</Pages>
  <Words>3402</Words>
  <Characters>19394</Characters>
  <Application>Microsoft Office Word</Application>
  <DocSecurity>0</DocSecurity>
  <Lines>161</Lines>
  <Paragraphs>45</Paragraphs>
  <ScaleCrop>false</ScaleCrop>
  <Company/>
  <LinksUpToDate>false</LinksUpToDate>
  <CharactersWithSpaces>22751</CharactersWithSpaces>
  <SharedDoc>false</SharedDoc>
  <HyperlinksChanged>false</HyperlinksChanged>
  <AppVersion>15.0000</AppVersion>
  <Manager/>
  <HyperlinkBase/>
</Properties>
</file>

<file path=docProps/core.xml><?xml version="1.0" encoding="utf-8"?>
<cp:coreProperties xmlns:cp="http://schemas.openxmlformats.org/package/2006/metadata/core-properties" xmlns:dc="http://purl.org/dc/elements/1.1/" xmlns:dcterms="http://purl.org/dc/terms/" xmlns:xsi="http://www.w3.org/2001/XMLSchema-instance"/>
</file>