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23BE65" w14:textId="77777777" w:rsidR="00DB5EF6" w:rsidRDefault="00DB5EF6">
      <w:pPr>
        <w:jc w:val="left"/>
        <w:rPr>
          <w:rFonts w:ascii="Trebuchet MS" w:eastAsia="Trebuchet MS" w:hAnsi="Trebuchet MS" w:cs="Trebuchet MS"/>
          <w:b/>
          <w:bCs/>
          <w:kern w:val="32"/>
          <w:sz w:val="28"/>
          <w:szCs w:val="28"/>
        </w:rPr>
      </w:pPr>
    </w:p>
    <w:p w14:paraId="494C2E70" w14:textId="77777777" w:rsidR="00DB5EF6" w:rsidRPr="00F86794" w:rsidRDefault="00E76B22">
      <w:pPr>
        <w:pStyle w:val="Heading1"/>
        <w:tabs>
          <w:tab w:val="left" w:pos="4500"/>
        </w:tabs>
        <w:spacing w:before="0" w:after="0"/>
        <w:jc w:val="center"/>
        <w:rPr>
          <w:rFonts w:asciiTheme="minorHAnsi" w:eastAsia="Trebuchet MS" w:hAnsiTheme="minorHAnsi" w:cstheme="minorHAnsi"/>
          <w:sz w:val="28"/>
          <w:szCs w:val="28"/>
        </w:rPr>
      </w:pPr>
      <w:r w:rsidRPr="00F86794">
        <w:rPr>
          <w:rFonts w:asciiTheme="minorHAnsi" w:eastAsia="Trebuchet MS" w:hAnsiTheme="minorHAnsi" w:cstheme="minorHAnsi"/>
          <w:sz w:val="28"/>
          <w:szCs w:val="28"/>
        </w:rPr>
        <w:t>Solent University</w:t>
      </w:r>
    </w:p>
    <w:p w14:paraId="0A9E615F" w14:textId="77777777" w:rsidR="00DB5EF6" w:rsidRPr="00F86794" w:rsidRDefault="00E76B22">
      <w:pPr>
        <w:pStyle w:val="Heading1"/>
        <w:spacing w:before="0" w:after="0"/>
        <w:jc w:val="center"/>
        <w:rPr>
          <w:rFonts w:asciiTheme="minorHAnsi" w:eastAsia="Trebuchet MS" w:hAnsiTheme="minorHAnsi" w:cstheme="minorHAnsi"/>
          <w:sz w:val="28"/>
          <w:szCs w:val="28"/>
        </w:rPr>
      </w:pPr>
      <w:r w:rsidRPr="00F86794">
        <w:rPr>
          <w:rFonts w:asciiTheme="minorHAnsi" w:eastAsia="Trebuchet MS" w:hAnsiTheme="minorHAnsi" w:cstheme="minorHAnsi"/>
          <w:sz w:val="28"/>
          <w:szCs w:val="28"/>
        </w:rPr>
        <w:t>Coursework Assessment Brief</w:t>
      </w:r>
    </w:p>
    <w:p w14:paraId="790A3574" w14:textId="70904045" w:rsidR="00DB5EF6" w:rsidRPr="00F86794" w:rsidRDefault="00E76B22">
      <w:pPr>
        <w:pStyle w:val="Heading1"/>
        <w:rPr>
          <w:rFonts w:asciiTheme="minorHAnsi" w:eastAsia="Trebuchet MS" w:hAnsiTheme="minorHAnsi" w:cstheme="minorHAnsi"/>
          <w:sz w:val="24"/>
          <w:szCs w:val="24"/>
        </w:rPr>
      </w:pPr>
      <w:r w:rsidRPr="00F86794">
        <w:rPr>
          <w:rFonts w:asciiTheme="minorHAnsi" w:eastAsia="Trebuchet MS" w:hAnsiTheme="minorHAnsi" w:cstheme="minorHAnsi"/>
          <w:sz w:val="24"/>
          <w:szCs w:val="24"/>
        </w:rPr>
        <w:t>Assessment Details</w:t>
      </w:r>
      <w:r w:rsidR="0054311D" w:rsidRPr="00F86794">
        <w:rPr>
          <w:rFonts w:asciiTheme="minorHAnsi" w:eastAsia="Trebuchet MS" w:hAnsiTheme="minorHAnsi" w:cstheme="minorHAnsi"/>
          <w:sz w:val="24"/>
          <w:szCs w:val="24"/>
        </w:rPr>
        <w:t xml:space="preserve"> </w:t>
      </w:r>
    </w:p>
    <w:p w14:paraId="17B188F9" w14:textId="77777777" w:rsidR="00DB5EF6" w:rsidRPr="00F86794" w:rsidRDefault="00DB5EF6">
      <w:pPr>
        <w:rPr>
          <w:rFonts w:asciiTheme="minorHAnsi" w:hAnsiTheme="minorHAnsi" w:cstheme="minorHAnsi"/>
        </w:rPr>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Caption w:val=""/>
        <w:tblDescription w:val=""/>
      </w:tblPr>
      <w:tblGrid>
        <w:gridCol w:w="3539"/>
        <w:gridCol w:w="6109"/>
      </w:tblGrid>
      <w:tr w:rsidR="00BE71CE" w:rsidRPr="00F86794" w14:paraId="3B224ED6" w14:textId="77777777" w:rsidTr="00BE71CE">
        <w:tc>
          <w:tcPr>
            <w:tcW w:w="3539" w:type="dxa"/>
          </w:tcPr>
          <w:p w14:paraId="10E0663E" w14:textId="7E11A5AC" w:rsidR="00BE71CE" w:rsidRPr="00F86794" w:rsidRDefault="00BE71CE" w:rsidP="00BE71CE">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Module Title:</w:t>
            </w:r>
          </w:p>
        </w:tc>
        <w:tc>
          <w:tcPr>
            <w:tcW w:w="6109" w:type="dxa"/>
          </w:tcPr>
          <w:p w14:paraId="0BBF0B54" w14:textId="5DDA2E8F" w:rsidR="00BE71CE" w:rsidRPr="00BE71CE" w:rsidRDefault="00BE71CE" w:rsidP="00BE71CE">
            <w:pPr>
              <w:rPr>
                <w:rFonts w:ascii="Calibri" w:eastAsia="Trebuchet MS" w:hAnsi="Calibri" w:cs="Calibri"/>
                <w:sz w:val="22"/>
                <w:szCs w:val="22"/>
              </w:rPr>
            </w:pPr>
            <w:r w:rsidRPr="00BE71CE">
              <w:rPr>
                <w:rFonts w:ascii="Calibri" w:hAnsi="Calibri" w:cs="Calibri"/>
                <w:sz w:val="22"/>
                <w:szCs w:val="22"/>
              </w:rPr>
              <w:t>Network Implementation</w:t>
            </w:r>
          </w:p>
        </w:tc>
      </w:tr>
      <w:tr w:rsidR="00BE71CE" w:rsidRPr="00F86794" w14:paraId="59798860" w14:textId="77777777" w:rsidTr="00BE71CE">
        <w:tc>
          <w:tcPr>
            <w:tcW w:w="3539" w:type="dxa"/>
          </w:tcPr>
          <w:p w14:paraId="2E373FDC" w14:textId="565577CE" w:rsidR="00BE71CE" w:rsidRPr="00F86794" w:rsidRDefault="00BE71CE" w:rsidP="00BE71CE">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Module Code:</w:t>
            </w:r>
          </w:p>
        </w:tc>
        <w:tc>
          <w:tcPr>
            <w:tcW w:w="6109" w:type="dxa"/>
          </w:tcPr>
          <w:p w14:paraId="1899A5C7" w14:textId="163913BF" w:rsidR="00BE71CE" w:rsidRPr="00BE71CE" w:rsidRDefault="00BE71CE" w:rsidP="00BE71CE">
            <w:pPr>
              <w:rPr>
                <w:rFonts w:ascii="Calibri" w:eastAsia="Trebuchet MS" w:hAnsi="Calibri" w:cs="Calibri"/>
                <w:sz w:val="22"/>
                <w:szCs w:val="22"/>
              </w:rPr>
            </w:pPr>
            <w:r w:rsidRPr="00BE71CE">
              <w:rPr>
                <w:rFonts w:ascii="Calibri" w:hAnsi="Calibri" w:cs="Calibri"/>
                <w:sz w:val="22"/>
                <w:szCs w:val="22"/>
              </w:rPr>
              <w:t>COM516</w:t>
            </w:r>
          </w:p>
        </w:tc>
      </w:tr>
      <w:tr w:rsidR="00BE71CE" w:rsidRPr="00F86794" w14:paraId="21C3151A" w14:textId="77777777" w:rsidTr="00BE71CE">
        <w:tc>
          <w:tcPr>
            <w:tcW w:w="3539" w:type="dxa"/>
          </w:tcPr>
          <w:p w14:paraId="2671B6D9" w14:textId="24A6CA7E" w:rsidR="00BE71CE" w:rsidRPr="00F86794" w:rsidRDefault="00BE71CE" w:rsidP="00BE71CE">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Module Leader:</w:t>
            </w:r>
          </w:p>
        </w:tc>
        <w:tc>
          <w:tcPr>
            <w:tcW w:w="6109" w:type="dxa"/>
          </w:tcPr>
          <w:p w14:paraId="738072DA" w14:textId="26B73A2A" w:rsidR="00BE71CE" w:rsidRPr="00BE71CE" w:rsidRDefault="00BE71CE" w:rsidP="00BE71CE">
            <w:pPr>
              <w:rPr>
                <w:rFonts w:ascii="Calibri" w:eastAsia="Trebuchet MS" w:hAnsi="Calibri" w:cs="Calibri"/>
                <w:sz w:val="22"/>
                <w:szCs w:val="22"/>
              </w:rPr>
            </w:pPr>
            <w:r w:rsidRPr="00BE71CE">
              <w:rPr>
                <w:rFonts w:ascii="Calibri" w:hAnsi="Calibri" w:cs="Calibri"/>
                <w:sz w:val="22"/>
                <w:szCs w:val="22"/>
              </w:rPr>
              <w:t>Shakeel Ahmad</w:t>
            </w:r>
          </w:p>
        </w:tc>
      </w:tr>
      <w:tr w:rsidR="00BE71CE" w:rsidRPr="00F86794" w14:paraId="33DB7FAC" w14:textId="77777777" w:rsidTr="00BE71CE">
        <w:tc>
          <w:tcPr>
            <w:tcW w:w="3539" w:type="dxa"/>
          </w:tcPr>
          <w:p w14:paraId="540D3C51" w14:textId="77777777" w:rsidR="00BE71CE" w:rsidRPr="00F86794" w:rsidRDefault="00BE71CE" w:rsidP="00BE71CE">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Level:</w:t>
            </w:r>
          </w:p>
        </w:tc>
        <w:tc>
          <w:tcPr>
            <w:tcW w:w="6109" w:type="dxa"/>
          </w:tcPr>
          <w:p w14:paraId="1ACFE045" w14:textId="5E3F2470" w:rsidR="00BE71CE" w:rsidRPr="00BE71CE" w:rsidRDefault="00BE71CE" w:rsidP="00BE71CE">
            <w:pPr>
              <w:rPr>
                <w:rFonts w:ascii="Calibri" w:eastAsia="Trebuchet MS" w:hAnsi="Calibri" w:cs="Calibri"/>
                <w:sz w:val="22"/>
                <w:szCs w:val="22"/>
              </w:rPr>
            </w:pPr>
            <w:r w:rsidRPr="00BE71CE">
              <w:rPr>
                <w:rFonts w:ascii="Calibri" w:eastAsia="Trebuchet MS" w:hAnsi="Calibri" w:cs="Calibri"/>
                <w:sz w:val="22"/>
                <w:szCs w:val="22"/>
              </w:rPr>
              <w:t>5</w:t>
            </w:r>
          </w:p>
        </w:tc>
      </w:tr>
      <w:tr w:rsidR="00BE71CE" w:rsidRPr="00F86794" w14:paraId="3B54417F" w14:textId="77777777" w:rsidTr="00BE71CE">
        <w:tc>
          <w:tcPr>
            <w:tcW w:w="3539" w:type="dxa"/>
          </w:tcPr>
          <w:p w14:paraId="06BDC3B4" w14:textId="77777777" w:rsidR="00BE71CE" w:rsidRPr="00F86794" w:rsidRDefault="00BE71CE" w:rsidP="00BE71CE">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Assessment Title:</w:t>
            </w:r>
          </w:p>
        </w:tc>
        <w:tc>
          <w:tcPr>
            <w:tcW w:w="6109" w:type="dxa"/>
          </w:tcPr>
          <w:p w14:paraId="3909782E" w14:textId="3765CBF5" w:rsidR="00BE71CE" w:rsidRPr="00BE71CE" w:rsidRDefault="00BE71CE" w:rsidP="00BE71CE">
            <w:pPr>
              <w:rPr>
                <w:rFonts w:ascii="Calibri" w:eastAsia="Trebuchet MS" w:hAnsi="Calibri" w:cs="Calibri"/>
                <w:sz w:val="22"/>
                <w:szCs w:val="22"/>
              </w:rPr>
            </w:pPr>
            <w:r w:rsidRPr="00BE71CE">
              <w:rPr>
                <w:rFonts w:ascii="Calibri" w:hAnsi="Calibri" w:cs="Calibri"/>
                <w:sz w:val="22"/>
                <w:szCs w:val="22"/>
              </w:rPr>
              <w:t>Report – Training Package</w:t>
            </w:r>
          </w:p>
        </w:tc>
      </w:tr>
      <w:tr w:rsidR="00BE71CE" w:rsidRPr="00F86794" w14:paraId="35E40B61" w14:textId="77777777" w:rsidTr="00BE71CE">
        <w:tc>
          <w:tcPr>
            <w:tcW w:w="3539" w:type="dxa"/>
          </w:tcPr>
          <w:p w14:paraId="2A61753D" w14:textId="77777777" w:rsidR="00BE71CE" w:rsidRPr="00F86794" w:rsidRDefault="00BE71CE" w:rsidP="00BE71CE">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Assessment Number:</w:t>
            </w:r>
          </w:p>
        </w:tc>
        <w:tc>
          <w:tcPr>
            <w:tcW w:w="6109" w:type="dxa"/>
          </w:tcPr>
          <w:p w14:paraId="77DB5F4D" w14:textId="574E45BA" w:rsidR="00BE71CE" w:rsidRPr="00BE71CE" w:rsidRDefault="00BE71CE" w:rsidP="00BE71CE">
            <w:pPr>
              <w:rPr>
                <w:rFonts w:ascii="Calibri" w:eastAsia="Trebuchet MS" w:hAnsi="Calibri" w:cs="Calibri"/>
                <w:sz w:val="22"/>
                <w:szCs w:val="22"/>
              </w:rPr>
            </w:pPr>
            <w:r w:rsidRPr="00BE71CE">
              <w:rPr>
                <w:rFonts w:ascii="Calibri" w:eastAsia="Trebuchet MS" w:hAnsi="Calibri" w:cs="Calibri"/>
                <w:sz w:val="22"/>
                <w:szCs w:val="22"/>
              </w:rPr>
              <w:t>1</w:t>
            </w:r>
          </w:p>
        </w:tc>
      </w:tr>
      <w:tr w:rsidR="00BE71CE" w:rsidRPr="00F86794" w14:paraId="25228A81" w14:textId="77777777" w:rsidTr="00BE71CE">
        <w:tc>
          <w:tcPr>
            <w:tcW w:w="3539" w:type="dxa"/>
          </w:tcPr>
          <w:p w14:paraId="08954C34" w14:textId="77777777" w:rsidR="00BE71CE" w:rsidRPr="00F86794" w:rsidRDefault="00BE71CE" w:rsidP="00BE71CE">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Assessment Type:</w:t>
            </w:r>
          </w:p>
        </w:tc>
        <w:tc>
          <w:tcPr>
            <w:tcW w:w="6109" w:type="dxa"/>
          </w:tcPr>
          <w:p w14:paraId="629910B3" w14:textId="70D5D499" w:rsidR="00BE71CE" w:rsidRPr="00BE71CE" w:rsidRDefault="00BE71CE" w:rsidP="00BE71CE">
            <w:pPr>
              <w:rPr>
                <w:rFonts w:ascii="Calibri" w:eastAsia="Trebuchet MS" w:hAnsi="Calibri" w:cs="Calibri"/>
                <w:sz w:val="22"/>
                <w:szCs w:val="22"/>
              </w:rPr>
            </w:pPr>
            <w:r w:rsidRPr="00BE71CE">
              <w:rPr>
                <w:rFonts w:ascii="Calibri" w:eastAsia="Trebuchet MS" w:hAnsi="Calibri" w:cs="Calibri"/>
                <w:sz w:val="22"/>
                <w:szCs w:val="22"/>
              </w:rPr>
              <w:t>Coursework</w:t>
            </w:r>
          </w:p>
        </w:tc>
      </w:tr>
      <w:tr w:rsidR="00BE71CE" w:rsidRPr="00F86794" w14:paraId="2CA220D7" w14:textId="77777777" w:rsidTr="00BE71CE">
        <w:tc>
          <w:tcPr>
            <w:tcW w:w="3539" w:type="dxa"/>
          </w:tcPr>
          <w:p w14:paraId="39284AC9" w14:textId="77777777" w:rsidR="00BE71CE" w:rsidRPr="00F86794" w:rsidRDefault="00BE71CE" w:rsidP="00BE71CE">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Restrictions on Time/Word Count:</w:t>
            </w:r>
          </w:p>
        </w:tc>
        <w:tc>
          <w:tcPr>
            <w:tcW w:w="6109" w:type="dxa"/>
          </w:tcPr>
          <w:p w14:paraId="59C9C547" w14:textId="5649DE3A" w:rsidR="00BE71CE" w:rsidRPr="00BE71CE" w:rsidRDefault="00BE71CE" w:rsidP="00BE71CE">
            <w:pPr>
              <w:rPr>
                <w:rFonts w:ascii="Calibri" w:eastAsia="Trebuchet MS" w:hAnsi="Calibri" w:cs="Calibri"/>
                <w:sz w:val="22"/>
                <w:szCs w:val="22"/>
              </w:rPr>
            </w:pPr>
            <w:r w:rsidRPr="00BE71CE">
              <w:rPr>
                <w:rFonts w:ascii="Calibri" w:eastAsia="Trebuchet MS" w:hAnsi="Calibri" w:cs="Calibri"/>
                <w:sz w:val="22"/>
                <w:szCs w:val="22"/>
              </w:rPr>
              <w:t xml:space="preserve">No restriction – as a guideline the training package report can be around 2500 words. </w:t>
            </w:r>
          </w:p>
        </w:tc>
      </w:tr>
      <w:tr w:rsidR="00BE71CE" w:rsidRPr="00F86794" w14:paraId="3807C6DD" w14:textId="77777777" w:rsidTr="00BE71CE">
        <w:tc>
          <w:tcPr>
            <w:tcW w:w="3539" w:type="dxa"/>
          </w:tcPr>
          <w:p w14:paraId="62D2AF18" w14:textId="77777777" w:rsidR="00BE71CE" w:rsidRPr="00F86794" w:rsidRDefault="00BE71CE" w:rsidP="00BE71CE">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Consequence of not meeting time/word count limit:</w:t>
            </w:r>
          </w:p>
        </w:tc>
        <w:tc>
          <w:tcPr>
            <w:tcW w:w="6109" w:type="dxa"/>
          </w:tcPr>
          <w:p w14:paraId="119792F9" w14:textId="77777777" w:rsidR="00BE71CE" w:rsidRPr="00BE71CE" w:rsidRDefault="00BE71CE" w:rsidP="00BE71CE">
            <w:pPr>
              <w:rPr>
                <w:rFonts w:ascii="Calibri" w:eastAsia="Trebuchet MS" w:hAnsi="Calibri" w:cs="Calibri"/>
                <w:sz w:val="22"/>
                <w:szCs w:val="22"/>
              </w:rPr>
            </w:pPr>
            <w:r w:rsidRPr="00BE71CE">
              <w:rPr>
                <w:rFonts w:ascii="Calibri" w:eastAsia="Trebuchet MS" w:hAnsi="Calibri" w:cs="Calibri"/>
                <w:sz w:val="22"/>
                <w:szCs w:val="22"/>
              </w:rPr>
              <w:t>There is no penalty for submitting below the word/count limit, but students should be aware that there is a risk they may not maximise their potential mark.</w:t>
            </w:r>
          </w:p>
          <w:p w14:paraId="7EEE0B88" w14:textId="77777777" w:rsidR="00BE71CE" w:rsidRPr="00BE71CE" w:rsidRDefault="00BE71CE" w:rsidP="00BE71CE">
            <w:pPr>
              <w:rPr>
                <w:rFonts w:ascii="Calibri" w:eastAsia="Trebuchet MS" w:hAnsi="Calibri" w:cs="Calibri"/>
                <w:sz w:val="22"/>
                <w:szCs w:val="22"/>
              </w:rPr>
            </w:pPr>
          </w:p>
          <w:p w14:paraId="32EC8DC7" w14:textId="0D3D5FA3" w:rsidR="00BE71CE" w:rsidRPr="00BE71CE" w:rsidRDefault="00BE71CE" w:rsidP="00BE71CE">
            <w:pPr>
              <w:rPr>
                <w:rFonts w:ascii="Calibri" w:eastAsia="Trebuchet MS" w:hAnsi="Calibri" w:cs="Calibri"/>
                <w:sz w:val="22"/>
                <w:szCs w:val="22"/>
              </w:rPr>
            </w:pPr>
            <w:r w:rsidRPr="00BE71CE">
              <w:rPr>
                <w:rFonts w:ascii="Calibri" w:eastAsia="Trebuchet MS" w:hAnsi="Calibri" w:cs="Calibri"/>
                <w:sz w:val="22"/>
                <w:szCs w:val="22"/>
              </w:rPr>
              <w:t>Assignments should be presented appropriately in line with the restrictions stated above; if an assignment exceeds the time/word count this will be taken in account in the marks given using the assessment criteria shown.</w:t>
            </w:r>
          </w:p>
        </w:tc>
      </w:tr>
      <w:tr w:rsidR="00BE71CE" w:rsidRPr="00F86794" w14:paraId="57EEB358" w14:textId="77777777" w:rsidTr="00BE71CE">
        <w:tc>
          <w:tcPr>
            <w:tcW w:w="3539" w:type="dxa"/>
          </w:tcPr>
          <w:p w14:paraId="1D64CF46" w14:textId="77777777" w:rsidR="00BE71CE" w:rsidRPr="00F86794" w:rsidRDefault="00BE71CE" w:rsidP="00BE71CE">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Individual/Group:</w:t>
            </w:r>
          </w:p>
        </w:tc>
        <w:tc>
          <w:tcPr>
            <w:tcW w:w="6109" w:type="dxa"/>
          </w:tcPr>
          <w:p w14:paraId="3F7072BE" w14:textId="068AB42E" w:rsidR="00BE71CE" w:rsidRPr="00BE71CE" w:rsidRDefault="00BE71CE" w:rsidP="00BE71CE">
            <w:pPr>
              <w:rPr>
                <w:rFonts w:ascii="Calibri" w:eastAsia="Trebuchet MS" w:hAnsi="Calibri" w:cs="Calibri"/>
                <w:sz w:val="22"/>
                <w:szCs w:val="22"/>
              </w:rPr>
            </w:pPr>
            <w:r w:rsidRPr="00BE71CE">
              <w:rPr>
                <w:rFonts w:ascii="Calibri" w:eastAsia="Trebuchet MS" w:hAnsi="Calibri" w:cs="Calibri"/>
                <w:sz w:val="22"/>
                <w:szCs w:val="22"/>
              </w:rPr>
              <w:t>Individual</w:t>
            </w:r>
          </w:p>
        </w:tc>
      </w:tr>
      <w:tr w:rsidR="00BE71CE" w:rsidRPr="00F86794" w14:paraId="08DD0CDF" w14:textId="77777777" w:rsidTr="00BE71CE">
        <w:tc>
          <w:tcPr>
            <w:tcW w:w="3539" w:type="dxa"/>
          </w:tcPr>
          <w:p w14:paraId="196A67AC" w14:textId="73DDC694" w:rsidR="00BE71CE" w:rsidRPr="00F86794" w:rsidRDefault="00BE71CE" w:rsidP="00BE71CE">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 xml:space="preserve">If a group </w:t>
            </w:r>
          </w:p>
        </w:tc>
        <w:tc>
          <w:tcPr>
            <w:tcW w:w="6109" w:type="dxa"/>
          </w:tcPr>
          <w:p w14:paraId="2217DF45" w14:textId="5C6532B7" w:rsidR="00BE71CE" w:rsidRPr="00BE71CE" w:rsidRDefault="00BE71CE" w:rsidP="00BE71CE">
            <w:pPr>
              <w:rPr>
                <w:rFonts w:ascii="Calibri" w:eastAsia="Trebuchet MS" w:hAnsi="Calibri" w:cs="Calibri"/>
                <w:color w:val="0070C0"/>
                <w:sz w:val="22"/>
                <w:szCs w:val="22"/>
              </w:rPr>
            </w:pPr>
            <w:r w:rsidRPr="00BE71CE">
              <w:rPr>
                <w:rFonts w:ascii="Calibri" w:eastAsia="Trebuchet MS" w:hAnsi="Calibri" w:cs="Calibri"/>
                <w:color w:val="3366FF"/>
                <w:sz w:val="22"/>
                <w:szCs w:val="22"/>
              </w:rPr>
              <w:t xml:space="preserve">NA  </w:t>
            </w:r>
          </w:p>
        </w:tc>
      </w:tr>
      <w:tr w:rsidR="00BE71CE" w:rsidRPr="00F86794" w14:paraId="74AECA50" w14:textId="77777777" w:rsidTr="00BE71CE">
        <w:tc>
          <w:tcPr>
            <w:tcW w:w="3539" w:type="dxa"/>
          </w:tcPr>
          <w:p w14:paraId="7B632C61" w14:textId="77777777" w:rsidR="00BE71CE" w:rsidRPr="00F86794" w:rsidRDefault="00BE71CE" w:rsidP="00BE71CE">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Assessment Weighting:</w:t>
            </w:r>
          </w:p>
        </w:tc>
        <w:tc>
          <w:tcPr>
            <w:tcW w:w="6109" w:type="dxa"/>
          </w:tcPr>
          <w:p w14:paraId="26AA7748" w14:textId="6D3DD929" w:rsidR="00BE71CE" w:rsidRPr="00BE71CE" w:rsidRDefault="00BE71CE" w:rsidP="00BE71CE">
            <w:pPr>
              <w:rPr>
                <w:rFonts w:ascii="Calibri" w:eastAsia="Trebuchet MS" w:hAnsi="Calibri" w:cs="Calibri"/>
                <w:sz w:val="22"/>
                <w:szCs w:val="22"/>
              </w:rPr>
            </w:pPr>
            <w:r w:rsidRPr="00BE71CE">
              <w:rPr>
                <w:rFonts w:ascii="Calibri" w:eastAsia="Trebuchet MS" w:hAnsi="Calibri" w:cs="Calibri"/>
                <w:sz w:val="22"/>
                <w:szCs w:val="22"/>
              </w:rPr>
              <w:t>60%</w:t>
            </w:r>
          </w:p>
        </w:tc>
      </w:tr>
      <w:tr w:rsidR="00BE71CE" w:rsidRPr="00F86794" w14:paraId="6DBB166E" w14:textId="77777777" w:rsidTr="00BE71CE">
        <w:tc>
          <w:tcPr>
            <w:tcW w:w="3539" w:type="dxa"/>
          </w:tcPr>
          <w:p w14:paraId="70945200" w14:textId="77777777" w:rsidR="00BE71CE" w:rsidRPr="00F86794" w:rsidRDefault="00BE71CE" w:rsidP="00BE71CE">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Issue Date:</w:t>
            </w:r>
          </w:p>
        </w:tc>
        <w:tc>
          <w:tcPr>
            <w:tcW w:w="6109" w:type="dxa"/>
          </w:tcPr>
          <w:p w14:paraId="051ABC6B" w14:textId="72BE1A62" w:rsidR="00BE71CE" w:rsidRPr="00BE71CE" w:rsidRDefault="00BE71CE" w:rsidP="00BE71CE">
            <w:pPr>
              <w:rPr>
                <w:rFonts w:ascii="Calibri" w:eastAsia="Trebuchet MS" w:hAnsi="Calibri" w:cs="Calibri"/>
                <w:sz w:val="22"/>
                <w:szCs w:val="22"/>
              </w:rPr>
            </w:pPr>
            <w:r w:rsidRPr="00BE71CE">
              <w:rPr>
                <w:rFonts w:ascii="Calibri" w:eastAsia="Trebuchet MS" w:hAnsi="Calibri" w:cs="Calibri"/>
                <w:sz w:val="22"/>
                <w:szCs w:val="22"/>
              </w:rPr>
              <w:t>September 202</w:t>
            </w:r>
            <w:r w:rsidR="00B620FC">
              <w:rPr>
                <w:rFonts w:ascii="Calibri" w:eastAsia="Trebuchet MS" w:hAnsi="Calibri" w:cs="Calibri"/>
                <w:sz w:val="22"/>
                <w:szCs w:val="22"/>
              </w:rPr>
              <w:t>4</w:t>
            </w:r>
          </w:p>
        </w:tc>
      </w:tr>
      <w:tr w:rsidR="00BE71CE" w:rsidRPr="00F86794" w14:paraId="12C59334" w14:textId="77777777" w:rsidTr="00BE71CE">
        <w:tc>
          <w:tcPr>
            <w:tcW w:w="3539" w:type="dxa"/>
          </w:tcPr>
          <w:p w14:paraId="3D5877B1" w14:textId="77777777" w:rsidR="00BE71CE" w:rsidRPr="00F86794" w:rsidRDefault="00BE71CE" w:rsidP="00BE71CE">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Hand In Date:</w:t>
            </w:r>
          </w:p>
        </w:tc>
        <w:tc>
          <w:tcPr>
            <w:tcW w:w="6109" w:type="dxa"/>
          </w:tcPr>
          <w:p w14:paraId="05F4935A" w14:textId="51A6ADC2" w:rsidR="00BE71CE" w:rsidRPr="00BE71CE" w:rsidRDefault="00BE71CE" w:rsidP="00BE71CE">
            <w:pPr>
              <w:rPr>
                <w:rFonts w:ascii="Calibri" w:eastAsia="Trebuchet MS" w:hAnsi="Calibri" w:cs="Calibri"/>
                <w:sz w:val="22"/>
                <w:szCs w:val="22"/>
              </w:rPr>
            </w:pPr>
            <w:r w:rsidRPr="00BE71CE">
              <w:rPr>
                <w:rFonts w:ascii="Calibri" w:eastAsia="Trebuchet MS" w:hAnsi="Calibri" w:cs="Calibri"/>
                <w:sz w:val="22"/>
                <w:szCs w:val="22"/>
              </w:rPr>
              <w:t>1</w:t>
            </w:r>
            <w:r w:rsidR="00B620FC">
              <w:rPr>
                <w:rFonts w:ascii="Calibri" w:eastAsia="Trebuchet MS" w:hAnsi="Calibri" w:cs="Calibri"/>
                <w:sz w:val="22"/>
                <w:szCs w:val="22"/>
              </w:rPr>
              <w:t>5</w:t>
            </w:r>
            <w:r w:rsidRPr="00BE71CE">
              <w:rPr>
                <w:rFonts w:ascii="Calibri" w:eastAsia="Trebuchet MS" w:hAnsi="Calibri" w:cs="Calibri"/>
                <w:sz w:val="22"/>
                <w:szCs w:val="22"/>
                <w:vertAlign w:val="superscript"/>
              </w:rPr>
              <w:t>th</w:t>
            </w:r>
            <w:r w:rsidRPr="00BE71CE">
              <w:rPr>
                <w:rFonts w:ascii="Calibri" w:eastAsia="Trebuchet MS" w:hAnsi="Calibri" w:cs="Calibri"/>
                <w:sz w:val="22"/>
                <w:szCs w:val="22"/>
              </w:rPr>
              <w:t xml:space="preserve"> Nov 202</w:t>
            </w:r>
            <w:r w:rsidR="00B620FC">
              <w:rPr>
                <w:rFonts w:ascii="Calibri" w:eastAsia="Trebuchet MS" w:hAnsi="Calibri" w:cs="Calibri"/>
                <w:sz w:val="22"/>
                <w:szCs w:val="22"/>
              </w:rPr>
              <w:t>4</w:t>
            </w:r>
            <w:r w:rsidRPr="00BE71CE">
              <w:rPr>
                <w:rFonts w:ascii="Calibri" w:eastAsia="Trebuchet MS" w:hAnsi="Calibri" w:cs="Calibri"/>
                <w:sz w:val="22"/>
                <w:szCs w:val="22"/>
              </w:rPr>
              <w:t>, 4PM</w:t>
            </w:r>
          </w:p>
        </w:tc>
      </w:tr>
      <w:tr w:rsidR="00BE71CE" w:rsidRPr="00F86794" w14:paraId="0C9AF4B7" w14:textId="77777777" w:rsidTr="00BE71CE">
        <w:tc>
          <w:tcPr>
            <w:tcW w:w="3539" w:type="dxa"/>
          </w:tcPr>
          <w:p w14:paraId="40ACEB83" w14:textId="77777777" w:rsidR="00BE71CE" w:rsidRPr="00F86794" w:rsidRDefault="00BE71CE" w:rsidP="00BE71CE">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Planned Feedback Date:</w:t>
            </w:r>
          </w:p>
        </w:tc>
        <w:tc>
          <w:tcPr>
            <w:tcW w:w="6109" w:type="dxa"/>
          </w:tcPr>
          <w:p w14:paraId="44D3CE37" w14:textId="009B8416" w:rsidR="00BE71CE" w:rsidRPr="00BE71CE" w:rsidRDefault="00BE71CE" w:rsidP="00BE71CE">
            <w:pPr>
              <w:rPr>
                <w:rFonts w:ascii="Calibri" w:eastAsia="Trebuchet MS" w:hAnsi="Calibri" w:cs="Calibri"/>
                <w:sz w:val="22"/>
                <w:szCs w:val="22"/>
              </w:rPr>
            </w:pPr>
            <w:r w:rsidRPr="00BE71CE">
              <w:rPr>
                <w:rFonts w:ascii="Calibri" w:eastAsia="Trebuchet MS" w:hAnsi="Calibri" w:cs="Calibri"/>
                <w:sz w:val="22"/>
                <w:szCs w:val="22"/>
              </w:rPr>
              <w:t>Within 4 weeks of submission</w:t>
            </w:r>
          </w:p>
        </w:tc>
      </w:tr>
      <w:tr w:rsidR="00BE71CE" w:rsidRPr="00F86794" w14:paraId="2A82C35C" w14:textId="77777777" w:rsidTr="00BE71CE">
        <w:tc>
          <w:tcPr>
            <w:tcW w:w="3539" w:type="dxa"/>
          </w:tcPr>
          <w:p w14:paraId="2FAAD710" w14:textId="77777777" w:rsidR="00BE71CE" w:rsidRPr="00F86794" w:rsidRDefault="00BE71CE" w:rsidP="00BE71CE">
            <w:pPr>
              <w:jc w:val="left"/>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Mode of Submission:</w:t>
            </w:r>
          </w:p>
        </w:tc>
        <w:tc>
          <w:tcPr>
            <w:tcW w:w="6109" w:type="dxa"/>
          </w:tcPr>
          <w:p w14:paraId="48095EB3" w14:textId="18A179E3" w:rsidR="00BE71CE" w:rsidRPr="00BE71CE" w:rsidRDefault="00BE71CE" w:rsidP="00BE71CE">
            <w:pPr>
              <w:spacing w:line="259" w:lineRule="auto"/>
              <w:jc w:val="left"/>
              <w:rPr>
                <w:rFonts w:ascii="Calibri" w:eastAsia="Trebuchet MS" w:hAnsi="Calibri" w:cs="Calibri"/>
                <w:color w:val="FF0000"/>
                <w:sz w:val="22"/>
                <w:szCs w:val="22"/>
              </w:rPr>
            </w:pPr>
            <w:r w:rsidRPr="00BE71CE">
              <w:rPr>
                <w:rFonts w:ascii="Calibri" w:eastAsia="Trebuchet MS" w:hAnsi="Calibri" w:cs="Calibri"/>
                <w:sz w:val="22"/>
                <w:szCs w:val="22"/>
              </w:rPr>
              <w:t>online</w:t>
            </w:r>
          </w:p>
        </w:tc>
      </w:tr>
      <w:tr w:rsidR="00BE71CE" w:rsidRPr="00F86794" w14:paraId="58C9325B" w14:textId="77777777" w:rsidTr="00BE71CE">
        <w:tc>
          <w:tcPr>
            <w:tcW w:w="3539" w:type="dxa"/>
          </w:tcPr>
          <w:p w14:paraId="36B1624D" w14:textId="77777777" w:rsidR="00BE71CE" w:rsidRPr="00F86794" w:rsidRDefault="00BE71CE" w:rsidP="00BE71CE">
            <w:pPr>
              <w:pStyle w:val="Heading1"/>
              <w:spacing w:before="0" w:after="0"/>
              <w:rPr>
                <w:rFonts w:asciiTheme="minorHAnsi" w:eastAsia="Trebuchet MS" w:hAnsiTheme="minorHAnsi" w:cstheme="minorHAnsi"/>
                <w:b w:val="0"/>
                <w:sz w:val="22"/>
                <w:szCs w:val="22"/>
              </w:rPr>
            </w:pPr>
            <w:r w:rsidRPr="00F86794">
              <w:rPr>
                <w:rFonts w:asciiTheme="minorHAnsi" w:eastAsia="Trebuchet MS" w:hAnsiTheme="minorHAnsi" w:cstheme="minorHAnsi"/>
                <w:b w:val="0"/>
                <w:sz w:val="22"/>
                <w:szCs w:val="22"/>
              </w:rPr>
              <w:t xml:space="preserve">Anonymous Marking </w:t>
            </w:r>
          </w:p>
          <w:p w14:paraId="4E14EEAD" w14:textId="77777777" w:rsidR="00BE71CE" w:rsidRPr="00F86794" w:rsidRDefault="00BE71CE" w:rsidP="00BE71CE">
            <w:pPr>
              <w:jc w:val="left"/>
              <w:rPr>
                <w:rFonts w:asciiTheme="minorHAnsi" w:eastAsia="Trebuchet MS" w:hAnsiTheme="minorHAnsi" w:cstheme="minorHAnsi"/>
                <w:sz w:val="22"/>
                <w:szCs w:val="22"/>
              </w:rPr>
            </w:pPr>
          </w:p>
        </w:tc>
        <w:tc>
          <w:tcPr>
            <w:tcW w:w="6109" w:type="dxa"/>
          </w:tcPr>
          <w:p w14:paraId="1415405C" w14:textId="77777777" w:rsidR="00BE71CE" w:rsidRPr="00BE71CE" w:rsidRDefault="00BE71CE" w:rsidP="00BE71CE">
            <w:pPr>
              <w:pStyle w:val="Heading1"/>
              <w:spacing w:before="0" w:after="0"/>
              <w:rPr>
                <w:rFonts w:ascii="Calibri" w:eastAsia="Trebuchet MS" w:hAnsi="Calibri" w:cs="Calibri"/>
                <w:b w:val="0"/>
                <w:sz w:val="22"/>
                <w:szCs w:val="22"/>
              </w:rPr>
            </w:pPr>
            <w:r w:rsidRPr="00BE71CE">
              <w:rPr>
                <w:rFonts w:ascii="Calibri" w:eastAsia="Trebuchet MS" w:hAnsi="Calibri" w:cs="Calibri"/>
                <w:b w:val="0"/>
                <w:sz w:val="22"/>
                <w:szCs w:val="22"/>
              </w:rPr>
              <w:t>This assessment:</w:t>
            </w:r>
          </w:p>
          <w:p w14:paraId="1B1967B5" w14:textId="77777777" w:rsidR="00BE71CE" w:rsidRPr="00BE71CE" w:rsidRDefault="00BE71CE" w:rsidP="00BE71CE">
            <w:pPr>
              <w:numPr>
                <w:ilvl w:val="0"/>
                <w:numId w:val="3"/>
              </w:numPr>
              <w:rPr>
                <w:rFonts w:ascii="Calibri" w:eastAsia="Trebuchet MS" w:hAnsi="Calibri" w:cs="Calibri"/>
                <w:sz w:val="22"/>
                <w:szCs w:val="22"/>
              </w:rPr>
            </w:pPr>
            <w:r w:rsidRPr="00BE71CE">
              <w:rPr>
                <w:rFonts w:ascii="Calibri" w:eastAsia="Trebuchet MS" w:hAnsi="Calibri" w:cs="Calibri"/>
                <w:sz w:val="22"/>
                <w:szCs w:val="22"/>
              </w:rPr>
              <w:t>Is exempt from anonymous marking.</w:t>
            </w:r>
          </w:p>
          <w:p w14:paraId="43DEE377" w14:textId="77777777" w:rsidR="00BE71CE" w:rsidRPr="00BE71CE" w:rsidRDefault="00BE71CE" w:rsidP="00BE71CE">
            <w:pPr>
              <w:rPr>
                <w:rFonts w:ascii="Calibri" w:eastAsia="Trebuchet MS" w:hAnsi="Calibri" w:cs="Calibri"/>
                <w:color w:val="3366FF"/>
                <w:sz w:val="22"/>
                <w:szCs w:val="22"/>
              </w:rPr>
            </w:pPr>
          </w:p>
        </w:tc>
      </w:tr>
    </w:tbl>
    <w:p w14:paraId="399DBD01" w14:textId="2C7947D0" w:rsidR="00DB5EF6" w:rsidRPr="00F86794" w:rsidRDefault="00E76B22">
      <w:pPr>
        <w:pStyle w:val="Heading1"/>
        <w:rPr>
          <w:rFonts w:asciiTheme="minorHAnsi" w:eastAsia="Trebuchet MS" w:hAnsiTheme="minorHAnsi" w:cstheme="minorHAnsi"/>
          <w:kern w:val="0"/>
          <w:sz w:val="24"/>
          <w:szCs w:val="24"/>
        </w:rPr>
      </w:pPr>
      <w:r w:rsidRPr="00F86794">
        <w:rPr>
          <w:rFonts w:asciiTheme="minorHAnsi" w:eastAsia="Trebuchet MS" w:hAnsiTheme="minorHAnsi" w:cstheme="minorHAnsi"/>
          <w:sz w:val="24"/>
          <w:szCs w:val="24"/>
        </w:rPr>
        <w:t>Assessment Task</w:t>
      </w:r>
      <w:r w:rsidRPr="00F86794">
        <w:rPr>
          <w:rFonts w:asciiTheme="minorHAnsi" w:eastAsia="Trebuchet MS" w:hAnsiTheme="minorHAnsi" w:cstheme="minorHAnsi"/>
          <w:kern w:val="0"/>
          <w:sz w:val="24"/>
          <w:szCs w:val="24"/>
        </w:rPr>
        <w:t xml:space="preserve"> </w:t>
      </w:r>
    </w:p>
    <w:p w14:paraId="61C0480B" w14:textId="77777777" w:rsidR="00BE71CE" w:rsidRDefault="00BE71CE" w:rsidP="00BE71CE">
      <w:pPr>
        <w:pStyle w:val="Heading1"/>
        <w:jc w:val="left"/>
        <w:rPr>
          <w:rFonts w:asciiTheme="minorHAnsi" w:eastAsia="Trebuchet MS" w:hAnsiTheme="minorHAnsi" w:cstheme="minorHAnsi"/>
          <w:kern w:val="0"/>
          <w:sz w:val="24"/>
          <w:szCs w:val="24"/>
        </w:rPr>
      </w:pPr>
      <w:r>
        <w:rPr>
          <w:rFonts w:ascii="Trebuchet MS" w:hAnsi="Trebuchet MS" w:cs="Trebuchet MS"/>
          <w:b w:val="0"/>
          <w:sz w:val="22"/>
          <w:szCs w:val="22"/>
        </w:rPr>
        <w:t>Please see enclosed details about the assessment task at the end of this document.</w:t>
      </w:r>
      <w:r w:rsidR="00E76B22" w:rsidRPr="00F86794">
        <w:rPr>
          <w:rFonts w:asciiTheme="minorHAnsi" w:eastAsia="Trebuchet MS" w:hAnsiTheme="minorHAnsi" w:cstheme="minorHAnsi"/>
          <w:kern w:val="0"/>
          <w:sz w:val="24"/>
          <w:szCs w:val="24"/>
        </w:rPr>
        <w:br/>
      </w:r>
    </w:p>
    <w:p w14:paraId="51C07EF9" w14:textId="68BACFBC" w:rsidR="0089212F" w:rsidRPr="00F86794" w:rsidRDefault="0089212F" w:rsidP="00BE71CE">
      <w:pPr>
        <w:pStyle w:val="Heading1"/>
        <w:jc w:val="left"/>
        <w:rPr>
          <w:rFonts w:asciiTheme="minorHAnsi" w:eastAsia="Trebuchet MS" w:hAnsiTheme="minorHAnsi" w:cstheme="minorHAnsi"/>
          <w:kern w:val="0"/>
          <w:sz w:val="24"/>
          <w:szCs w:val="24"/>
        </w:rPr>
      </w:pPr>
      <w:r w:rsidRPr="00F86794">
        <w:rPr>
          <w:rFonts w:asciiTheme="minorHAnsi" w:eastAsia="Trebuchet MS" w:hAnsiTheme="minorHAnsi" w:cstheme="minorHAnsi"/>
          <w:kern w:val="0"/>
          <w:sz w:val="24"/>
          <w:szCs w:val="24"/>
        </w:rPr>
        <w:t xml:space="preserve">Assessment criteria </w:t>
      </w:r>
    </w:p>
    <w:p w14:paraId="7F15EA17" w14:textId="61845150" w:rsidR="00BE71CE" w:rsidRDefault="00BE71CE" w:rsidP="00BE71CE">
      <w:pPr>
        <w:pStyle w:val="Heading1"/>
        <w:rPr>
          <w:rFonts w:ascii="Trebuchet MS" w:hAnsi="Trebuchet MS" w:cs="Trebuchet MS"/>
          <w:b w:val="0"/>
          <w:sz w:val="22"/>
          <w:szCs w:val="22"/>
        </w:rPr>
      </w:pPr>
      <w:r w:rsidRPr="004F5411">
        <w:rPr>
          <w:rFonts w:ascii="Trebuchet MS" w:hAnsi="Trebuchet MS" w:cs="Trebuchet MS"/>
          <w:b w:val="0"/>
          <w:sz w:val="22"/>
          <w:szCs w:val="22"/>
        </w:rPr>
        <w:t>Evidence of knowledge, problem solving, implementation and professional skills will be required.</w:t>
      </w:r>
      <w:r>
        <w:rPr>
          <w:rFonts w:ascii="Trebuchet MS" w:hAnsi="Trebuchet MS" w:cs="Trebuchet MS"/>
          <w:b w:val="0"/>
          <w:sz w:val="22"/>
          <w:szCs w:val="22"/>
        </w:rPr>
        <w:t xml:space="preserve"> Detail of assessment criteria will come later in this document. Please see the marking rubric at the end of the </w:t>
      </w:r>
      <w:r w:rsidR="00813DA0">
        <w:rPr>
          <w:rFonts w:ascii="Trebuchet MS" w:hAnsi="Trebuchet MS" w:cs="Trebuchet MS"/>
          <w:b w:val="0"/>
          <w:sz w:val="22"/>
          <w:szCs w:val="22"/>
        </w:rPr>
        <w:t xml:space="preserve">documents. </w:t>
      </w:r>
    </w:p>
    <w:p w14:paraId="42063D86" w14:textId="77777777" w:rsidR="00B620FC" w:rsidRPr="00B620FC" w:rsidRDefault="00B620FC" w:rsidP="00B620FC"/>
    <w:p w14:paraId="24C86E7F" w14:textId="77777777" w:rsidR="00B620FC" w:rsidRPr="00F00081" w:rsidRDefault="00B620FC" w:rsidP="00B620FC">
      <w:pPr>
        <w:jc w:val="left"/>
        <w:rPr>
          <w:rFonts w:asciiTheme="minorHAnsi" w:eastAsia="Trebuchet MS" w:hAnsiTheme="minorHAnsi" w:cstheme="minorHAnsi"/>
          <w:b/>
          <w:bCs/>
          <w:kern w:val="32"/>
          <w:sz w:val="22"/>
          <w:szCs w:val="22"/>
        </w:rPr>
      </w:pPr>
      <w:r w:rsidRPr="00F00081">
        <w:rPr>
          <w:rFonts w:asciiTheme="minorHAnsi" w:eastAsia="Trebuchet MS" w:hAnsiTheme="minorHAnsi" w:cstheme="minorHAnsi"/>
          <w:b/>
          <w:bCs/>
          <w:kern w:val="32"/>
          <w:sz w:val="22"/>
          <w:szCs w:val="22"/>
        </w:rPr>
        <w:t xml:space="preserve">Use of AI in this </w:t>
      </w:r>
      <w:r>
        <w:rPr>
          <w:rFonts w:asciiTheme="minorHAnsi" w:eastAsia="Trebuchet MS" w:hAnsiTheme="minorHAnsi" w:cstheme="minorHAnsi"/>
          <w:b/>
          <w:bCs/>
          <w:kern w:val="32"/>
          <w:sz w:val="22"/>
          <w:szCs w:val="22"/>
        </w:rPr>
        <w:t>Assessment</w:t>
      </w:r>
    </w:p>
    <w:p w14:paraId="4EAA975E" w14:textId="3D8219D3" w:rsidR="00B620FC" w:rsidRDefault="00B620FC" w:rsidP="00B620FC">
      <w:pPr>
        <w:rPr>
          <w:rFonts w:asciiTheme="minorHAnsi" w:eastAsia="Trebuchet MS" w:hAnsiTheme="minorHAnsi" w:cstheme="minorHAnsi"/>
          <w:sz w:val="22"/>
          <w:szCs w:val="22"/>
        </w:rPr>
      </w:pPr>
      <w:r w:rsidRPr="00F00081">
        <w:rPr>
          <w:rFonts w:asciiTheme="minorHAnsi" w:eastAsia="Trebuchet MS" w:hAnsiTheme="minorHAnsi" w:cstheme="minorHAnsi"/>
          <w:sz w:val="22"/>
          <w:szCs w:val="22"/>
        </w:rPr>
        <w:t>Generative AI</w:t>
      </w:r>
      <w:r>
        <w:rPr>
          <w:rFonts w:asciiTheme="minorHAnsi" w:eastAsia="Trebuchet MS" w:hAnsiTheme="minorHAnsi" w:cstheme="minorHAnsi"/>
          <w:sz w:val="22"/>
          <w:szCs w:val="22"/>
        </w:rPr>
        <w:t xml:space="preserve"> is permitted at </w:t>
      </w:r>
      <w:r w:rsidRPr="00D53500">
        <w:rPr>
          <w:rFonts w:asciiTheme="minorHAnsi" w:eastAsia="Trebuchet MS" w:hAnsiTheme="minorHAnsi" w:cstheme="minorHAnsi"/>
          <w:sz w:val="22"/>
          <w:szCs w:val="22"/>
        </w:rPr>
        <w:t>Solent University</w:t>
      </w:r>
      <w:r>
        <w:rPr>
          <w:rFonts w:asciiTheme="minorHAnsi" w:eastAsia="Trebuchet MS" w:hAnsiTheme="minorHAnsi" w:cstheme="minorHAnsi"/>
          <w:sz w:val="22"/>
          <w:szCs w:val="22"/>
        </w:rPr>
        <w:t xml:space="preserve"> under specific conditions and must continue to follow the university’s rules around Academic Misconduct and the AI and Academic Integrity policy. In this assessment, you are allowed to use AI for the following tasks:</w:t>
      </w:r>
    </w:p>
    <w:p w14:paraId="11E015E4" w14:textId="77777777" w:rsidR="00B620FC" w:rsidRDefault="00B620FC" w:rsidP="00B620FC">
      <w:pPr>
        <w:rPr>
          <w:rFonts w:asciiTheme="minorHAnsi" w:eastAsia="Trebuchet MS" w:hAnsiTheme="minorHAnsi" w:cstheme="minorHAnsi"/>
          <w:sz w:val="22"/>
          <w:szCs w:val="22"/>
        </w:rPr>
      </w:pPr>
    </w:p>
    <w:p w14:paraId="128A9043" w14:textId="20FBCF14" w:rsidR="00B620FC" w:rsidRDefault="003139D8" w:rsidP="00B620FC">
      <w:pPr>
        <w:pStyle w:val="ListParagraph"/>
        <w:numPr>
          <w:ilvl w:val="0"/>
          <w:numId w:val="27"/>
        </w:numPr>
        <w:rPr>
          <w:rFonts w:asciiTheme="minorHAnsi" w:eastAsia="Trebuchet MS" w:hAnsiTheme="minorHAnsi" w:cstheme="minorHAnsi"/>
          <w:sz w:val="22"/>
          <w:szCs w:val="22"/>
        </w:rPr>
      </w:pPr>
      <w:r>
        <w:rPr>
          <w:rFonts w:asciiTheme="minorHAnsi" w:eastAsia="Trebuchet MS" w:hAnsiTheme="minorHAnsi" w:cstheme="minorHAnsi"/>
          <w:sz w:val="22"/>
          <w:szCs w:val="22"/>
        </w:rPr>
        <w:lastRenderedPageBreak/>
        <w:t>Students</w:t>
      </w:r>
      <w:r w:rsidR="00B620FC">
        <w:rPr>
          <w:rFonts w:asciiTheme="minorHAnsi" w:eastAsia="Trebuchet MS" w:hAnsiTheme="minorHAnsi" w:cstheme="minorHAnsi"/>
          <w:sz w:val="22"/>
          <w:szCs w:val="22"/>
        </w:rPr>
        <w:t xml:space="preserve"> may use Gen AI to explore the subject area</w:t>
      </w:r>
      <w:r>
        <w:rPr>
          <w:rFonts w:asciiTheme="minorHAnsi" w:eastAsia="Trebuchet MS" w:hAnsiTheme="minorHAnsi" w:cstheme="minorHAnsi"/>
          <w:sz w:val="22"/>
          <w:szCs w:val="22"/>
        </w:rPr>
        <w:t xml:space="preserve"> and various topics involved </w:t>
      </w:r>
      <w:r w:rsidR="00B620FC">
        <w:rPr>
          <w:rFonts w:asciiTheme="minorHAnsi" w:eastAsia="Trebuchet MS" w:hAnsiTheme="minorHAnsi" w:cstheme="minorHAnsi"/>
          <w:sz w:val="22"/>
          <w:szCs w:val="22"/>
        </w:rPr>
        <w:t xml:space="preserve">and to find innovative ways of </w:t>
      </w:r>
      <w:r>
        <w:rPr>
          <w:rFonts w:asciiTheme="minorHAnsi" w:eastAsia="Trebuchet MS" w:hAnsiTheme="minorHAnsi" w:cstheme="minorHAnsi"/>
          <w:sz w:val="22"/>
          <w:szCs w:val="22"/>
        </w:rPr>
        <w:t xml:space="preserve">writing training packages for </w:t>
      </w:r>
      <w:r w:rsidR="00B620FC">
        <w:rPr>
          <w:rFonts w:asciiTheme="minorHAnsi" w:eastAsia="Trebuchet MS" w:hAnsiTheme="minorHAnsi" w:cstheme="minorHAnsi"/>
          <w:sz w:val="22"/>
          <w:szCs w:val="22"/>
        </w:rPr>
        <w:t>technical</w:t>
      </w:r>
      <w:r>
        <w:rPr>
          <w:rFonts w:asciiTheme="minorHAnsi" w:eastAsia="Trebuchet MS" w:hAnsiTheme="minorHAnsi" w:cstheme="minorHAnsi"/>
          <w:sz w:val="22"/>
          <w:szCs w:val="22"/>
        </w:rPr>
        <w:t xml:space="preserve"> topics</w:t>
      </w:r>
      <w:r w:rsidR="00B620FC">
        <w:rPr>
          <w:rFonts w:asciiTheme="minorHAnsi" w:eastAsia="Trebuchet MS" w:hAnsiTheme="minorHAnsi" w:cstheme="minorHAnsi"/>
          <w:sz w:val="22"/>
          <w:szCs w:val="22"/>
        </w:rPr>
        <w:t xml:space="preserve">. </w:t>
      </w:r>
    </w:p>
    <w:p w14:paraId="7D552CDD" w14:textId="0BCBEFD0" w:rsidR="00B620FC" w:rsidRDefault="003139D8" w:rsidP="00B620FC">
      <w:pPr>
        <w:pStyle w:val="ListParagraph"/>
        <w:numPr>
          <w:ilvl w:val="0"/>
          <w:numId w:val="27"/>
        </w:numPr>
        <w:rPr>
          <w:rFonts w:asciiTheme="minorHAnsi" w:eastAsia="Trebuchet MS" w:hAnsiTheme="minorHAnsi" w:cstheme="minorHAnsi"/>
          <w:sz w:val="22"/>
          <w:szCs w:val="22"/>
        </w:rPr>
      </w:pPr>
      <w:r>
        <w:rPr>
          <w:rFonts w:asciiTheme="minorHAnsi" w:eastAsia="Trebuchet MS" w:hAnsiTheme="minorHAnsi" w:cstheme="minorHAnsi"/>
          <w:sz w:val="22"/>
          <w:szCs w:val="22"/>
        </w:rPr>
        <w:t>Students</w:t>
      </w:r>
      <w:r w:rsidR="00B620FC">
        <w:rPr>
          <w:rFonts w:asciiTheme="minorHAnsi" w:eastAsia="Trebuchet MS" w:hAnsiTheme="minorHAnsi" w:cstheme="minorHAnsi"/>
          <w:sz w:val="22"/>
          <w:szCs w:val="22"/>
        </w:rPr>
        <w:t xml:space="preserve"> may use Gen AI to find different </w:t>
      </w:r>
      <w:r w:rsidR="002A29FF">
        <w:rPr>
          <w:rFonts w:asciiTheme="minorHAnsi" w:eastAsia="Trebuchet MS" w:hAnsiTheme="minorHAnsi" w:cstheme="minorHAnsi"/>
          <w:sz w:val="22"/>
          <w:szCs w:val="22"/>
        </w:rPr>
        <w:t xml:space="preserve">ideas, and </w:t>
      </w:r>
      <w:r>
        <w:rPr>
          <w:rFonts w:asciiTheme="minorHAnsi" w:eastAsia="Trebuchet MS" w:hAnsiTheme="minorHAnsi" w:cstheme="minorHAnsi"/>
          <w:sz w:val="22"/>
          <w:szCs w:val="22"/>
        </w:rPr>
        <w:t>presentation styles</w:t>
      </w:r>
      <w:r w:rsidR="002A29FF">
        <w:rPr>
          <w:rFonts w:asciiTheme="minorHAnsi" w:eastAsia="Trebuchet MS" w:hAnsiTheme="minorHAnsi" w:cstheme="minorHAnsi"/>
          <w:sz w:val="22"/>
          <w:szCs w:val="22"/>
        </w:rPr>
        <w:t xml:space="preserve">. </w:t>
      </w:r>
    </w:p>
    <w:p w14:paraId="22236AC7" w14:textId="577F2950" w:rsidR="003139D8" w:rsidRDefault="003139D8" w:rsidP="00B620FC">
      <w:pPr>
        <w:pStyle w:val="ListParagraph"/>
        <w:numPr>
          <w:ilvl w:val="0"/>
          <w:numId w:val="27"/>
        </w:numPr>
        <w:rPr>
          <w:rFonts w:asciiTheme="minorHAnsi" w:eastAsia="Trebuchet MS" w:hAnsiTheme="minorHAnsi" w:cstheme="minorHAnsi"/>
          <w:sz w:val="22"/>
          <w:szCs w:val="22"/>
        </w:rPr>
      </w:pPr>
      <w:r>
        <w:rPr>
          <w:rFonts w:asciiTheme="minorHAnsi" w:eastAsia="Trebuchet MS" w:hAnsiTheme="minorHAnsi" w:cstheme="minorHAnsi"/>
          <w:sz w:val="22"/>
          <w:szCs w:val="22"/>
        </w:rPr>
        <w:t xml:space="preserve">However, students are NOT allowed to use Gen AI to write the training package. The actual text in the training package should be written by students, and they should be able to demonstrate understanding and </w:t>
      </w:r>
      <w:r w:rsidR="002A29FF">
        <w:rPr>
          <w:rFonts w:asciiTheme="minorHAnsi" w:eastAsia="Trebuchet MS" w:hAnsiTheme="minorHAnsi" w:cstheme="minorHAnsi"/>
          <w:sz w:val="22"/>
          <w:szCs w:val="22"/>
        </w:rPr>
        <w:t xml:space="preserve">ownership of their work. In the end, this should be students’ work rather than Gen AI’s work.  </w:t>
      </w:r>
    </w:p>
    <w:p w14:paraId="3670997F" w14:textId="77777777" w:rsidR="002A29FF" w:rsidRDefault="002A29FF" w:rsidP="00B620FC">
      <w:pPr>
        <w:rPr>
          <w:rFonts w:asciiTheme="minorHAnsi" w:hAnsiTheme="minorHAnsi" w:cstheme="minorHAnsi"/>
          <w:sz w:val="22"/>
          <w:szCs w:val="22"/>
        </w:rPr>
      </w:pPr>
    </w:p>
    <w:p w14:paraId="3CE46922" w14:textId="7002CC9D" w:rsidR="00B620FC" w:rsidRPr="0069178F" w:rsidRDefault="00B620FC" w:rsidP="00B620FC">
      <w:pPr>
        <w:rPr>
          <w:rStyle w:val="Hyperlink"/>
          <w:rFonts w:asciiTheme="minorHAnsi" w:hAnsiTheme="minorHAnsi" w:cstheme="minorHAnsi"/>
          <w:sz w:val="22"/>
          <w:szCs w:val="22"/>
        </w:rPr>
      </w:pPr>
      <w:r>
        <w:rPr>
          <w:rFonts w:asciiTheme="minorHAnsi" w:hAnsiTheme="minorHAnsi" w:cstheme="minorHAnsi"/>
          <w:sz w:val="22"/>
          <w:szCs w:val="22"/>
        </w:rPr>
        <w:fldChar w:fldCharType="begin"/>
      </w:r>
      <w:r>
        <w:rPr>
          <w:rFonts w:asciiTheme="minorHAnsi" w:hAnsiTheme="minorHAnsi" w:cstheme="minorHAnsi"/>
          <w:sz w:val="22"/>
          <w:szCs w:val="22"/>
        </w:rPr>
        <w:instrText>HYPERLINK "https://students.solent.ac.uk/official-documents/solent-learning-and-teaching-institute/ai-and-academic-integrity-policy.pdf"</w:instrText>
      </w:r>
      <w:r>
        <w:rPr>
          <w:rFonts w:asciiTheme="minorHAnsi" w:hAnsiTheme="minorHAnsi" w:cstheme="minorHAnsi"/>
          <w:sz w:val="22"/>
          <w:szCs w:val="22"/>
        </w:rPr>
      </w:r>
      <w:r>
        <w:rPr>
          <w:rFonts w:asciiTheme="minorHAnsi" w:hAnsiTheme="minorHAnsi" w:cstheme="minorHAnsi"/>
          <w:sz w:val="22"/>
          <w:szCs w:val="22"/>
        </w:rPr>
        <w:fldChar w:fldCharType="separate"/>
      </w:r>
      <w:r w:rsidRPr="0069178F">
        <w:rPr>
          <w:rStyle w:val="Hyperlink"/>
          <w:rFonts w:asciiTheme="minorHAnsi" w:hAnsiTheme="minorHAnsi" w:cstheme="minorHAnsi"/>
          <w:sz w:val="22"/>
          <w:szCs w:val="22"/>
        </w:rPr>
        <w:t>AI and Academic Integrity Policy</w:t>
      </w:r>
    </w:p>
    <w:p w14:paraId="0F71760A" w14:textId="643F5A39" w:rsidR="002F3ED5" w:rsidRPr="00F86794" w:rsidRDefault="00B620FC" w:rsidP="002F3ED5">
      <w:pPr>
        <w:pStyle w:val="Heading1"/>
        <w:rPr>
          <w:rFonts w:asciiTheme="minorHAnsi" w:eastAsia="Trebuchet MS" w:hAnsiTheme="minorHAnsi" w:cstheme="minorHAnsi"/>
          <w:sz w:val="22"/>
          <w:szCs w:val="22"/>
        </w:rPr>
      </w:pPr>
      <w:r>
        <w:rPr>
          <w:rFonts w:asciiTheme="minorHAnsi" w:hAnsiTheme="minorHAnsi" w:cstheme="minorHAnsi"/>
          <w:sz w:val="22"/>
          <w:szCs w:val="22"/>
        </w:rPr>
        <w:fldChar w:fldCharType="end"/>
      </w:r>
      <w:r w:rsidR="00BE71CE">
        <w:rPr>
          <w:rFonts w:asciiTheme="minorHAnsi" w:eastAsia="Trebuchet MS" w:hAnsiTheme="minorHAnsi" w:cstheme="minorHAnsi"/>
          <w:sz w:val="22"/>
          <w:szCs w:val="22"/>
        </w:rPr>
        <w:t>L</w:t>
      </w:r>
      <w:r w:rsidR="002F3ED5" w:rsidRPr="00F86794">
        <w:rPr>
          <w:rFonts w:asciiTheme="minorHAnsi" w:eastAsia="Trebuchet MS" w:hAnsiTheme="minorHAnsi" w:cstheme="minorHAnsi"/>
          <w:sz w:val="22"/>
          <w:szCs w:val="22"/>
        </w:rPr>
        <w:t>earning Outcomes</w:t>
      </w:r>
    </w:p>
    <w:p w14:paraId="6E23E8BB" w14:textId="77777777" w:rsidR="00BE71CE" w:rsidRDefault="00BE71CE" w:rsidP="00BE71CE">
      <w:pPr>
        <w:pStyle w:val="BodyText"/>
        <w:rPr>
          <w:rFonts w:ascii="Trebuchet MS" w:eastAsia="Trebuchet MS" w:hAnsi="Trebuchet MS" w:cs="Trebuchet MS"/>
          <w:sz w:val="22"/>
          <w:szCs w:val="22"/>
        </w:rPr>
      </w:pPr>
      <w:r>
        <w:rPr>
          <w:rFonts w:ascii="Trebuchet MS" w:eastAsia="Trebuchet MS" w:hAnsi="Trebuchet MS" w:cs="Trebuchet MS"/>
          <w:sz w:val="22"/>
          <w:szCs w:val="22"/>
        </w:rPr>
        <w:t xml:space="preserve">This assessment will enable students to demonstrate in full or in part the learning outcomes identified in the unit descriptors. </w:t>
      </w:r>
      <w:proofErr w:type="gramStart"/>
      <w:r>
        <w:rPr>
          <w:rFonts w:ascii="Trebuchet MS" w:eastAsia="Trebuchet MS" w:hAnsi="Trebuchet MS" w:cs="Trebuchet MS"/>
          <w:sz w:val="22"/>
          <w:szCs w:val="22"/>
        </w:rPr>
        <w:t>In particular this</w:t>
      </w:r>
      <w:proofErr w:type="gramEnd"/>
      <w:r>
        <w:rPr>
          <w:rFonts w:ascii="Trebuchet MS" w:eastAsia="Trebuchet MS" w:hAnsi="Trebuchet MS" w:cs="Trebuchet MS"/>
          <w:sz w:val="22"/>
          <w:szCs w:val="22"/>
        </w:rPr>
        <w:t xml:space="preserve"> assessment will focus the following LOs:</w:t>
      </w:r>
    </w:p>
    <w:p w14:paraId="72A445BE" w14:textId="77777777" w:rsidR="00BE71CE" w:rsidRPr="004F5411" w:rsidRDefault="00BE71CE" w:rsidP="00BE71CE">
      <w:pPr>
        <w:pStyle w:val="ListParagraph"/>
        <w:numPr>
          <w:ilvl w:val="0"/>
          <w:numId w:val="19"/>
        </w:numPr>
        <w:rPr>
          <w:rFonts w:eastAsia="Trebuchet MS"/>
          <w:sz w:val="22"/>
          <w:szCs w:val="22"/>
        </w:rPr>
      </w:pPr>
      <w:r w:rsidRPr="004F5411">
        <w:rPr>
          <w:rFonts w:ascii="Trebuchet MS" w:eastAsia="Trebuchet MS" w:hAnsi="Trebuchet MS" w:cs="Trebuchet MS"/>
          <w:sz w:val="22"/>
          <w:szCs w:val="22"/>
        </w:rPr>
        <w:t>Discuss the issues involved in the design and implementation of computer networks</w:t>
      </w:r>
      <w:r w:rsidRPr="004F5411">
        <w:rPr>
          <w:rFonts w:ascii="Trebuchet MS" w:hAnsi="Trebuchet MS" w:cs="Trebuchet MS"/>
          <w:sz w:val="22"/>
          <w:szCs w:val="22"/>
        </w:rPr>
        <w:t>.</w:t>
      </w:r>
    </w:p>
    <w:p w14:paraId="231474F3" w14:textId="77777777" w:rsidR="00BE71CE" w:rsidRPr="004F5411" w:rsidRDefault="00BE71CE" w:rsidP="00BE71CE">
      <w:pPr>
        <w:pStyle w:val="ListParagraph"/>
        <w:numPr>
          <w:ilvl w:val="0"/>
          <w:numId w:val="19"/>
        </w:numPr>
        <w:rPr>
          <w:rFonts w:eastAsia="Trebuchet MS"/>
          <w:sz w:val="22"/>
          <w:szCs w:val="22"/>
        </w:rPr>
      </w:pPr>
      <w:r w:rsidRPr="004F5411">
        <w:rPr>
          <w:rFonts w:ascii="Trebuchet MS" w:hAnsi="Trebuchet MS" w:cs="Trebuchet MS"/>
          <w:bCs/>
          <w:sz w:val="22"/>
          <w:szCs w:val="22"/>
          <w:lang w:val="en-US"/>
        </w:rPr>
        <w:t>Evaluate solutions for a given computer networking problem.</w:t>
      </w:r>
    </w:p>
    <w:p w14:paraId="62D7498B" w14:textId="77777777" w:rsidR="00BE71CE" w:rsidRPr="004F5411" w:rsidRDefault="00BE71CE" w:rsidP="00BE71CE">
      <w:pPr>
        <w:pStyle w:val="ListParagraph"/>
        <w:numPr>
          <w:ilvl w:val="0"/>
          <w:numId w:val="19"/>
        </w:numPr>
        <w:rPr>
          <w:rFonts w:eastAsia="Trebuchet MS"/>
          <w:sz w:val="22"/>
          <w:szCs w:val="22"/>
        </w:rPr>
      </w:pPr>
      <w:r w:rsidRPr="004F5411">
        <w:rPr>
          <w:rFonts w:ascii="Trebuchet MS" w:hAnsi="Trebuchet MS" w:cs="Trebuchet MS"/>
          <w:sz w:val="22"/>
          <w:szCs w:val="22"/>
        </w:rPr>
        <w:t>Apply techniques in implementing, configuring and troubleshooting a network infrastructure</w:t>
      </w:r>
    </w:p>
    <w:p w14:paraId="445F3638" w14:textId="4E691B3A" w:rsidR="002F3ED5" w:rsidRPr="00F86794" w:rsidRDefault="002F3ED5" w:rsidP="002F3ED5">
      <w:pPr>
        <w:rPr>
          <w:rFonts w:asciiTheme="minorHAnsi" w:eastAsia="Trebuchet MS" w:hAnsiTheme="minorHAnsi" w:cstheme="minorHAnsi"/>
        </w:rPr>
      </w:pPr>
    </w:p>
    <w:p w14:paraId="24C3226D" w14:textId="77777777" w:rsidR="00A35F3D" w:rsidRPr="00F86794" w:rsidRDefault="00A35F3D" w:rsidP="00A35F3D">
      <w:pPr>
        <w:jc w:val="left"/>
        <w:rPr>
          <w:rFonts w:asciiTheme="minorHAnsi" w:eastAsia="Trebuchet MS" w:hAnsiTheme="minorHAnsi" w:cstheme="minorHAnsi"/>
          <w:b/>
          <w:bCs/>
          <w:sz w:val="22"/>
          <w:szCs w:val="22"/>
        </w:rPr>
      </w:pPr>
      <w:r w:rsidRPr="00F86794">
        <w:rPr>
          <w:rFonts w:asciiTheme="minorHAnsi" w:eastAsia="Trebuchet MS" w:hAnsiTheme="minorHAnsi" w:cstheme="minorHAnsi"/>
          <w:b/>
          <w:bCs/>
          <w:sz w:val="22"/>
          <w:szCs w:val="22"/>
        </w:rPr>
        <w:t>Living CV</w:t>
      </w:r>
    </w:p>
    <w:p w14:paraId="6D0C79ED" w14:textId="77777777" w:rsidR="00A35F3D" w:rsidRPr="00F86794" w:rsidRDefault="00A35F3D" w:rsidP="00A35F3D">
      <w:pPr>
        <w:jc w:val="left"/>
        <w:rPr>
          <w:rFonts w:asciiTheme="minorHAnsi" w:eastAsia="Trebuchet MS" w:hAnsiTheme="minorHAnsi" w:cstheme="minorHAnsi"/>
          <w:color w:val="FF0000"/>
          <w:sz w:val="22"/>
          <w:szCs w:val="22"/>
        </w:rPr>
      </w:pPr>
    </w:p>
    <w:p w14:paraId="158A0676" w14:textId="77777777" w:rsidR="00BE71CE" w:rsidRPr="00A35F3D" w:rsidRDefault="00BE71CE" w:rsidP="00BE71CE">
      <w:pPr>
        <w:shd w:val="clear" w:color="auto" w:fill="FFFFFF"/>
        <w:textAlignment w:val="baseline"/>
        <w:rPr>
          <w:rFonts w:ascii="Trebuchet MS" w:hAnsi="Trebuchet MS"/>
          <w:color w:val="000000"/>
          <w:sz w:val="22"/>
          <w:szCs w:val="22"/>
          <w:lang w:eastAsia="en-GB"/>
        </w:rPr>
      </w:pPr>
      <w:r w:rsidRPr="00A35F3D">
        <w:rPr>
          <w:rFonts w:ascii="Trebuchet MS" w:hAnsi="Trebuchet MS"/>
          <w:color w:val="000000"/>
          <w:sz w:val="22"/>
          <w:szCs w:val="22"/>
        </w:rPr>
        <w:t>As part of the University's Work Ready, Future Ready strategy</w:t>
      </w:r>
      <w:r>
        <w:rPr>
          <w:rFonts w:ascii="Trebuchet MS" w:hAnsi="Trebuchet MS"/>
          <w:color w:val="000000"/>
          <w:sz w:val="22"/>
          <w:szCs w:val="22"/>
        </w:rPr>
        <w:t>,</w:t>
      </w:r>
      <w:r w:rsidRPr="00A35F3D">
        <w:rPr>
          <w:rFonts w:ascii="Trebuchet MS" w:hAnsi="Trebuchet MS"/>
          <w:color w:val="000000"/>
          <w:sz w:val="22"/>
          <w:szCs w:val="22"/>
        </w:rPr>
        <w:t xml:space="preserve"> </w:t>
      </w:r>
      <w:r>
        <w:rPr>
          <w:rFonts w:ascii="Trebuchet MS" w:hAnsi="Trebuchet MS"/>
          <w:color w:val="000000"/>
          <w:sz w:val="22"/>
          <w:szCs w:val="22"/>
        </w:rPr>
        <w:t>you</w:t>
      </w:r>
      <w:r w:rsidRPr="00A35F3D">
        <w:rPr>
          <w:rFonts w:ascii="Trebuchet MS" w:hAnsi="Trebuchet MS"/>
          <w:color w:val="000000"/>
          <w:sz w:val="22"/>
          <w:szCs w:val="22"/>
        </w:rPr>
        <w:t xml:space="preserve"> will </w:t>
      </w:r>
      <w:r>
        <w:rPr>
          <w:rFonts w:ascii="Trebuchet MS" w:hAnsi="Trebuchet MS"/>
          <w:color w:val="000000"/>
          <w:sz w:val="22"/>
          <w:szCs w:val="22"/>
        </w:rPr>
        <w:t xml:space="preserve">be expected to </w:t>
      </w:r>
      <w:r w:rsidRPr="00A35F3D">
        <w:rPr>
          <w:rFonts w:ascii="Trebuchet MS" w:hAnsi="Trebuchet MS"/>
          <w:color w:val="000000"/>
          <w:sz w:val="22"/>
          <w:szCs w:val="22"/>
        </w:rPr>
        <w:t>build a professional, Living CV as you successfully engage and pass each module of your degree. </w:t>
      </w:r>
    </w:p>
    <w:p w14:paraId="6B269BBB" w14:textId="77777777" w:rsidR="00BE71CE" w:rsidRDefault="00BE71CE" w:rsidP="00BE71CE">
      <w:pPr>
        <w:shd w:val="clear" w:color="auto" w:fill="FFFFFF"/>
        <w:textAlignment w:val="baseline"/>
        <w:rPr>
          <w:rFonts w:ascii="Trebuchet MS" w:hAnsi="Trebuchet MS"/>
          <w:color w:val="000000"/>
          <w:sz w:val="22"/>
          <w:szCs w:val="22"/>
        </w:rPr>
      </w:pPr>
    </w:p>
    <w:p w14:paraId="43313DFC" w14:textId="77777777" w:rsidR="00BE71CE" w:rsidRPr="00A35F3D" w:rsidRDefault="00BE71CE" w:rsidP="00BE71CE">
      <w:pPr>
        <w:shd w:val="clear" w:color="auto" w:fill="FFFFFF"/>
        <w:textAlignment w:val="baseline"/>
        <w:rPr>
          <w:rFonts w:ascii="Trebuchet MS" w:hAnsi="Trebuchet MS"/>
          <w:color w:val="000000"/>
          <w:sz w:val="22"/>
          <w:szCs w:val="22"/>
        </w:rPr>
      </w:pPr>
      <w:r w:rsidRPr="00A35F3D">
        <w:rPr>
          <w:rFonts w:ascii="Trebuchet MS" w:hAnsi="Trebuchet MS"/>
          <w:color w:val="000000"/>
          <w:sz w:val="22"/>
          <w:szCs w:val="22"/>
        </w:rPr>
        <w:t>The Living CV outputs evidenced on completion of this assessment are:</w:t>
      </w:r>
    </w:p>
    <w:p w14:paraId="5323B97F" w14:textId="77777777" w:rsidR="00BE71CE" w:rsidRPr="008956D7" w:rsidRDefault="00BE71CE" w:rsidP="00BE71CE">
      <w:pPr>
        <w:pStyle w:val="ListParagraph"/>
        <w:numPr>
          <w:ilvl w:val="0"/>
          <w:numId w:val="20"/>
        </w:numPr>
        <w:shd w:val="clear" w:color="auto" w:fill="FFFFFF"/>
        <w:textAlignment w:val="baseline"/>
        <w:rPr>
          <w:rFonts w:ascii="Trebuchet MS" w:hAnsi="Trebuchet MS"/>
          <w:color w:val="000000"/>
          <w:sz w:val="22"/>
          <w:szCs w:val="22"/>
        </w:rPr>
      </w:pPr>
      <w:r w:rsidRPr="008956D7">
        <w:rPr>
          <w:rFonts w:ascii="Trebuchet MS" w:hAnsi="Trebuchet MS"/>
          <w:color w:val="000000"/>
          <w:sz w:val="22"/>
          <w:szCs w:val="22"/>
        </w:rPr>
        <w:t>Design and implementation of LAN and WAN</w:t>
      </w:r>
    </w:p>
    <w:p w14:paraId="1C902BE2" w14:textId="77777777" w:rsidR="00BE71CE" w:rsidRDefault="00BE71CE" w:rsidP="00BE71CE">
      <w:pPr>
        <w:pStyle w:val="ListParagraph"/>
        <w:numPr>
          <w:ilvl w:val="0"/>
          <w:numId w:val="20"/>
        </w:numPr>
        <w:shd w:val="clear" w:color="auto" w:fill="FFFFFF"/>
        <w:textAlignment w:val="baseline"/>
        <w:rPr>
          <w:rFonts w:ascii="Trebuchet MS" w:hAnsi="Trebuchet MS"/>
          <w:color w:val="000000"/>
          <w:sz w:val="22"/>
          <w:szCs w:val="22"/>
        </w:rPr>
      </w:pPr>
      <w:r w:rsidRPr="008956D7">
        <w:rPr>
          <w:rFonts w:ascii="Trebuchet MS" w:hAnsi="Trebuchet MS"/>
          <w:color w:val="000000"/>
          <w:sz w:val="22"/>
          <w:szCs w:val="22"/>
        </w:rPr>
        <w:t>Configuration of DHCP, DNS and Web Servers.</w:t>
      </w:r>
    </w:p>
    <w:p w14:paraId="61F04269" w14:textId="77777777" w:rsidR="00BE71CE" w:rsidRDefault="00BE71CE" w:rsidP="00BE71CE">
      <w:pPr>
        <w:pStyle w:val="ListParagraph"/>
        <w:numPr>
          <w:ilvl w:val="0"/>
          <w:numId w:val="20"/>
        </w:numPr>
        <w:shd w:val="clear" w:color="auto" w:fill="FFFFFF"/>
        <w:textAlignment w:val="baseline"/>
        <w:rPr>
          <w:rFonts w:ascii="Trebuchet MS" w:hAnsi="Trebuchet MS"/>
          <w:color w:val="000000"/>
          <w:sz w:val="22"/>
          <w:szCs w:val="22"/>
        </w:rPr>
      </w:pPr>
      <w:r>
        <w:rPr>
          <w:rFonts w:ascii="Trebuchet MS" w:hAnsi="Trebuchet MS"/>
          <w:color w:val="000000"/>
          <w:sz w:val="22"/>
          <w:szCs w:val="22"/>
        </w:rPr>
        <w:t>Using Packet Tracer and GNS3</w:t>
      </w:r>
    </w:p>
    <w:p w14:paraId="593090A8" w14:textId="77777777" w:rsidR="00BE71CE" w:rsidRPr="008956D7" w:rsidRDefault="00BE71CE" w:rsidP="00BE71CE">
      <w:pPr>
        <w:pStyle w:val="ListParagraph"/>
        <w:numPr>
          <w:ilvl w:val="0"/>
          <w:numId w:val="20"/>
        </w:numPr>
        <w:shd w:val="clear" w:color="auto" w:fill="FFFFFF"/>
        <w:textAlignment w:val="baseline"/>
        <w:rPr>
          <w:rFonts w:ascii="Trebuchet MS" w:hAnsi="Trebuchet MS"/>
          <w:color w:val="000000"/>
          <w:sz w:val="22"/>
          <w:szCs w:val="22"/>
        </w:rPr>
      </w:pPr>
      <w:r>
        <w:rPr>
          <w:rFonts w:ascii="Trebuchet MS" w:hAnsi="Trebuchet MS"/>
          <w:color w:val="000000"/>
          <w:sz w:val="22"/>
          <w:szCs w:val="22"/>
        </w:rPr>
        <w:t>Technical writing and communication skills</w:t>
      </w:r>
    </w:p>
    <w:p w14:paraId="59A1A843" w14:textId="77777777" w:rsidR="00A35F3D" w:rsidRPr="00F86794" w:rsidRDefault="00A35F3D" w:rsidP="00A35F3D">
      <w:pPr>
        <w:shd w:val="clear" w:color="auto" w:fill="FFFFFF"/>
        <w:textAlignment w:val="baseline"/>
        <w:rPr>
          <w:rFonts w:asciiTheme="minorHAnsi" w:hAnsiTheme="minorHAnsi" w:cstheme="minorHAnsi"/>
          <w:color w:val="000000"/>
          <w:sz w:val="22"/>
          <w:szCs w:val="22"/>
        </w:rPr>
      </w:pPr>
    </w:p>
    <w:p w14:paraId="29C0EB95" w14:textId="77777777" w:rsidR="00A35F3D" w:rsidRPr="00F86794" w:rsidRDefault="00A35F3D" w:rsidP="00A35F3D">
      <w:pPr>
        <w:shd w:val="clear" w:color="auto" w:fill="FFFFFF"/>
        <w:textAlignment w:val="baseline"/>
        <w:rPr>
          <w:rFonts w:asciiTheme="minorHAnsi" w:hAnsiTheme="minorHAnsi" w:cstheme="minorHAnsi"/>
          <w:color w:val="000000"/>
          <w:sz w:val="22"/>
          <w:szCs w:val="22"/>
        </w:rPr>
      </w:pPr>
      <w:r w:rsidRPr="00F86794">
        <w:rPr>
          <w:rFonts w:asciiTheme="minorHAnsi" w:hAnsiTheme="minorHAnsi" w:cstheme="minorHAnsi"/>
          <w:color w:val="000000"/>
          <w:sz w:val="22"/>
          <w:szCs w:val="22"/>
        </w:rPr>
        <w:t>Please add these to your CV via the Living CV builder platform on Solent Futures Online </w:t>
      </w:r>
      <w:hyperlink r:id="rId11" w:tgtFrame="_blank" w:tooltip="Original URL: https://solentfutures.careercentre.me/programmes/?programmeID=ThzJ%2bRbk%2bQXoSlEaujPR0g%3d%3d. Click or tap if you trust this link." w:history="1">
        <w:r w:rsidRPr="00F86794">
          <w:rPr>
            <w:rStyle w:val="Hyperlink"/>
            <w:rFonts w:asciiTheme="minorHAnsi" w:hAnsiTheme="minorHAnsi" w:cstheme="minorHAnsi"/>
            <w:sz w:val="22"/>
            <w:szCs w:val="22"/>
            <w:bdr w:val="none" w:sz="0" w:space="0" w:color="auto" w:frame="1"/>
          </w:rPr>
          <w:t>Solent Futures Online</w:t>
        </w:r>
      </w:hyperlink>
    </w:p>
    <w:p w14:paraId="1FE4BA13" w14:textId="77777777" w:rsidR="00A35F3D" w:rsidRPr="00F86794" w:rsidRDefault="00A35F3D" w:rsidP="002F3ED5">
      <w:pPr>
        <w:rPr>
          <w:rFonts w:asciiTheme="minorHAnsi" w:eastAsia="Trebuchet MS" w:hAnsiTheme="minorHAnsi" w:cstheme="minorHAnsi"/>
        </w:rPr>
      </w:pPr>
    </w:p>
    <w:p w14:paraId="5EC81809" w14:textId="77777777" w:rsidR="004B4AE3" w:rsidRDefault="004B4AE3">
      <w:pPr>
        <w:pStyle w:val="Heading1"/>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 xml:space="preserve">Important Information </w:t>
      </w:r>
    </w:p>
    <w:p w14:paraId="7C49271E" w14:textId="77777777" w:rsidR="00F86794" w:rsidRDefault="00F86794" w:rsidP="00F86794">
      <w:pPr>
        <w:rPr>
          <w:rFonts w:eastAsia="Trebuchet MS"/>
        </w:rPr>
      </w:pPr>
    </w:p>
    <w:p w14:paraId="4E6BCFD9" w14:textId="77777777" w:rsidR="00B620FC" w:rsidRPr="00F86794" w:rsidRDefault="00000000" w:rsidP="00B620FC">
      <w:pPr>
        <w:rPr>
          <w:rFonts w:asciiTheme="minorHAnsi" w:eastAsia="Trebuchet MS" w:hAnsiTheme="minorHAnsi" w:cstheme="minorHAnsi"/>
          <w:sz w:val="22"/>
          <w:szCs w:val="22"/>
        </w:rPr>
      </w:pPr>
      <w:hyperlink r:id="rId12" w:history="1">
        <w:r w:rsidR="00B620FC">
          <w:rPr>
            <w:rStyle w:val="Hyperlink"/>
            <w:rFonts w:asciiTheme="minorHAnsi" w:eastAsia="Trebuchet MS" w:hAnsiTheme="minorHAnsi" w:cstheme="minorHAnsi"/>
            <w:sz w:val="22"/>
            <w:szCs w:val="22"/>
          </w:rPr>
          <w:t>Solent University Academic Regulations 2024-25</w:t>
        </w:r>
      </w:hyperlink>
    </w:p>
    <w:p w14:paraId="67CDEB9A" w14:textId="3D4EFAD8" w:rsidR="00DB5EF6" w:rsidRPr="00F86794" w:rsidRDefault="00E76B22">
      <w:pPr>
        <w:pStyle w:val="Heading1"/>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Late Submissions</w:t>
      </w:r>
    </w:p>
    <w:p w14:paraId="61D45A92" w14:textId="77777777" w:rsidR="00DB5EF6" w:rsidRPr="00F86794" w:rsidRDefault="00DB5EF6">
      <w:pPr>
        <w:rPr>
          <w:rFonts w:asciiTheme="minorHAnsi" w:hAnsiTheme="minorHAnsi" w:cstheme="minorHAnsi"/>
        </w:rPr>
      </w:pPr>
    </w:p>
    <w:p w14:paraId="2AA374E6" w14:textId="402E16D7" w:rsidR="00DB5EF6" w:rsidRPr="00F86794" w:rsidRDefault="00A35F3D">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You</w:t>
      </w:r>
      <w:r w:rsidR="00E76B22" w:rsidRPr="00F86794">
        <w:rPr>
          <w:rFonts w:asciiTheme="minorHAnsi" w:eastAsia="Trebuchet MS" w:hAnsiTheme="minorHAnsi" w:cstheme="minorHAnsi"/>
          <w:sz w:val="22"/>
          <w:szCs w:val="22"/>
        </w:rPr>
        <w:t xml:space="preserve"> are reminded that:</w:t>
      </w:r>
    </w:p>
    <w:p w14:paraId="5BC85792" w14:textId="77777777" w:rsidR="00DB5EF6" w:rsidRPr="00F86794" w:rsidRDefault="00DB5EF6">
      <w:pPr>
        <w:rPr>
          <w:rFonts w:asciiTheme="minorHAnsi" w:eastAsia="Trebuchet MS" w:hAnsiTheme="minorHAnsi" w:cstheme="minorHAnsi"/>
          <w:sz w:val="22"/>
          <w:szCs w:val="22"/>
        </w:rPr>
      </w:pPr>
    </w:p>
    <w:p w14:paraId="2FD468D6" w14:textId="64DFE3C1" w:rsidR="00DB5EF6" w:rsidRPr="00F86794" w:rsidRDefault="00E76B22">
      <w:pPr>
        <w:pStyle w:val="ListParagraph1"/>
        <w:numPr>
          <w:ilvl w:val="0"/>
          <w:numId w:val="13"/>
        </w:numPr>
        <w:ind w:left="567" w:hanging="567"/>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 xml:space="preserve">If this assessment is submitted late i.e. within </w:t>
      </w:r>
      <w:r w:rsidR="00BB2FF0" w:rsidRPr="00F86794">
        <w:rPr>
          <w:rFonts w:asciiTheme="minorHAnsi" w:eastAsia="Trebuchet MS" w:hAnsiTheme="minorHAnsi" w:cstheme="minorHAnsi"/>
          <w:sz w:val="22"/>
          <w:szCs w:val="22"/>
        </w:rPr>
        <w:t>7 calendar</w:t>
      </w:r>
      <w:r w:rsidRPr="00F86794">
        <w:rPr>
          <w:rFonts w:asciiTheme="minorHAnsi" w:eastAsia="Trebuchet MS" w:hAnsiTheme="minorHAnsi" w:cstheme="minorHAnsi"/>
          <w:sz w:val="22"/>
          <w:szCs w:val="22"/>
        </w:rPr>
        <w:t xml:space="preserve"> days of the submission deadline, the mark will be capped at 40% if a pass mark is </w:t>
      </w:r>
      <w:proofErr w:type="gramStart"/>
      <w:r w:rsidRPr="00F86794">
        <w:rPr>
          <w:rFonts w:asciiTheme="minorHAnsi" w:eastAsia="Trebuchet MS" w:hAnsiTheme="minorHAnsi" w:cstheme="minorHAnsi"/>
          <w:sz w:val="22"/>
          <w:szCs w:val="22"/>
        </w:rPr>
        <w:t>achieved;</w:t>
      </w:r>
      <w:proofErr w:type="gramEnd"/>
    </w:p>
    <w:p w14:paraId="02C6A9B2" w14:textId="0E1EF760" w:rsidR="00DB5EF6" w:rsidRPr="00F86794" w:rsidRDefault="00E76B22">
      <w:pPr>
        <w:pStyle w:val="ListParagraph1"/>
        <w:numPr>
          <w:ilvl w:val="0"/>
          <w:numId w:val="13"/>
        </w:numPr>
        <w:ind w:left="567" w:hanging="567"/>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 xml:space="preserve">If this assessment is submitted </w:t>
      </w:r>
      <w:r w:rsidRPr="00F86794">
        <w:rPr>
          <w:rFonts w:asciiTheme="minorHAnsi" w:eastAsia="Trebuchet MS" w:hAnsiTheme="minorHAnsi" w:cstheme="minorHAnsi"/>
          <w:sz w:val="22"/>
          <w:szCs w:val="22"/>
          <w:u w:val="single"/>
        </w:rPr>
        <w:t>later</w:t>
      </w:r>
      <w:r w:rsidRPr="00F86794">
        <w:rPr>
          <w:rFonts w:asciiTheme="minorHAnsi" w:eastAsia="Trebuchet MS" w:hAnsiTheme="minorHAnsi" w:cstheme="minorHAnsi"/>
          <w:sz w:val="22"/>
          <w:szCs w:val="22"/>
        </w:rPr>
        <w:t xml:space="preserve"> than </w:t>
      </w:r>
      <w:r w:rsidR="00BB2FF0" w:rsidRPr="00F86794">
        <w:rPr>
          <w:rFonts w:asciiTheme="minorHAnsi" w:eastAsia="Trebuchet MS" w:hAnsiTheme="minorHAnsi" w:cstheme="minorHAnsi"/>
          <w:sz w:val="22"/>
          <w:szCs w:val="22"/>
        </w:rPr>
        <w:t>7 calendar</w:t>
      </w:r>
      <w:r w:rsidRPr="00F86794">
        <w:rPr>
          <w:rFonts w:asciiTheme="minorHAnsi" w:eastAsia="Trebuchet MS" w:hAnsiTheme="minorHAnsi" w:cstheme="minorHAnsi"/>
          <w:sz w:val="22"/>
          <w:szCs w:val="22"/>
        </w:rPr>
        <w:t xml:space="preserve"> days after the submission deadline, the work will be regarded as a non-submission and will be awarded a </w:t>
      </w:r>
      <w:proofErr w:type="gramStart"/>
      <w:r w:rsidRPr="00F86794">
        <w:rPr>
          <w:rFonts w:asciiTheme="minorHAnsi" w:eastAsia="Trebuchet MS" w:hAnsiTheme="minorHAnsi" w:cstheme="minorHAnsi"/>
          <w:sz w:val="22"/>
          <w:szCs w:val="22"/>
        </w:rPr>
        <w:t>zero;</w:t>
      </w:r>
      <w:proofErr w:type="gramEnd"/>
    </w:p>
    <w:p w14:paraId="1A68BDE0" w14:textId="1A76CD93" w:rsidR="00DB5EF6" w:rsidRPr="00F86794" w:rsidRDefault="00E76B22">
      <w:pPr>
        <w:pStyle w:val="ListParagraph1"/>
        <w:numPr>
          <w:ilvl w:val="0"/>
          <w:numId w:val="13"/>
        </w:numPr>
        <w:ind w:left="567" w:hanging="567"/>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 xml:space="preserve">If this assessment is being submitted as a referred piece of </w:t>
      </w:r>
      <w:r w:rsidR="002010DD" w:rsidRPr="00F86794">
        <w:rPr>
          <w:rFonts w:asciiTheme="minorHAnsi" w:eastAsia="Trebuchet MS" w:hAnsiTheme="minorHAnsi" w:cstheme="minorHAnsi"/>
          <w:sz w:val="22"/>
          <w:szCs w:val="22"/>
        </w:rPr>
        <w:t>work,</w:t>
      </w:r>
      <w:r w:rsidRPr="00F86794">
        <w:rPr>
          <w:rFonts w:asciiTheme="minorHAnsi" w:eastAsia="Trebuchet MS" w:hAnsiTheme="minorHAnsi" w:cstheme="minorHAnsi"/>
          <w:sz w:val="22"/>
          <w:szCs w:val="22"/>
        </w:rPr>
        <w:t xml:space="preserve"> then it </w:t>
      </w:r>
      <w:r w:rsidRPr="00F86794">
        <w:rPr>
          <w:rFonts w:asciiTheme="minorHAnsi" w:eastAsia="Trebuchet MS" w:hAnsiTheme="minorHAnsi" w:cstheme="minorHAnsi"/>
          <w:sz w:val="22"/>
          <w:szCs w:val="22"/>
          <w:u w:val="single"/>
        </w:rPr>
        <w:t>must</w:t>
      </w:r>
      <w:r w:rsidRPr="00F86794">
        <w:rPr>
          <w:rFonts w:asciiTheme="minorHAnsi" w:eastAsia="Trebuchet MS" w:hAnsiTheme="minorHAnsi" w:cstheme="minorHAnsi"/>
          <w:sz w:val="22"/>
          <w:szCs w:val="22"/>
        </w:rPr>
        <w:t xml:space="preserve"> be submitted by the deadline date; </w:t>
      </w:r>
      <w:r w:rsidRPr="00F86794">
        <w:rPr>
          <w:rFonts w:asciiTheme="minorHAnsi" w:eastAsia="Trebuchet MS" w:hAnsiTheme="minorHAnsi" w:cstheme="minorHAnsi"/>
          <w:sz w:val="22"/>
          <w:szCs w:val="22"/>
          <w:u w:val="single"/>
        </w:rPr>
        <w:t>any</w:t>
      </w:r>
      <w:r w:rsidRPr="00F86794">
        <w:rPr>
          <w:rFonts w:asciiTheme="minorHAnsi" w:eastAsia="Trebuchet MS" w:hAnsiTheme="minorHAnsi" w:cstheme="minorHAnsi"/>
          <w:sz w:val="22"/>
          <w:szCs w:val="22"/>
        </w:rPr>
        <w:t xml:space="preserve"> Refer assessment submitted late will be regarded as a non-submission and will be awarded a zero.</w:t>
      </w:r>
    </w:p>
    <w:p w14:paraId="3F48F44C" w14:textId="77777777" w:rsidR="00DB5EF6" w:rsidRPr="00F86794" w:rsidRDefault="00DB5EF6">
      <w:pPr>
        <w:pStyle w:val="ListParagraph1"/>
        <w:ind w:left="567"/>
        <w:rPr>
          <w:rFonts w:asciiTheme="minorHAnsi" w:eastAsia="Trebuchet MS" w:hAnsiTheme="minorHAnsi" w:cstheme="minorHAnsi"/>
          <w:sz w:val="22"/>
          <w:szCs w:val="22"/>
        </w:rPr>
      </w:pPr>
    </w:p>
    <w:p w14:paraId="0B7D7E4A" w14:textId="6A5B3F70" w:rsidR="00FF2E83" w:rsidRPr="00F86794" w:rsidRDefault="00000000">
      <w:pPr>
        <w:rPr>
          <w:rFonts w:asciiTheme="minorHAnsi" w:eastAsia="Trebuchet MS" w:hAnsiTheme="minorHAnsi" w:cstheme="minorHAnsi"/>
          <w:color w:val="000000" w:themeColor="text1"/>
          <w:sz w:val="22"/>
          <w:szCs w:val="22"/>
        </w:rPr>
      </w:pPr>
      <w:hyperlink r:id="rId13" w:history="1">
        <w:r w:rsidR="008F5924" w:rsidRPr="00F86794">
          <w:rPr>
            <w:rStyle w:val="Hyperlink"/>
            <w:rFonts w:asciiTheme="minorHAnsi" w:hAnsiTheme="minorHAnsi" w:cstheme="minorHAnsi"/>
            <w:color w:val="000000" w:themeColor="text1"/>
            <w:sz w:val="22"/>
            <w:szCs w:val="22"/>
          </w:rPr>
          <w:t>Assessment regulations</w:t>
        </w:r>
      </w:hyperlink>
      <w:r w:rsidR="00BB2FF0" w:rsidRPr="00F86794">
        <w:rPr>
          <w:rFonts w:asciiTheme="minorHAnsi" w:hAnsiTheme="minorHAnsi" w:cstheme="minorHAnsi"/>
          <w:color w:val="000000" w:themeColor="text1"/>
          <w:sz w:val="22"/>
          <w:szCs w:val="22"/>
        </w:rPr>
        <w:t xml:space="preserve"> </w:t>
      </w:r>
    </w:p>
    <w:p w14:paraId="247149EF" w14:textId="3D1F1032" w:rsidR="00DB5EF6" w:rsidRPr="00F86794" w:rsidRDefault="00B7030A">
      <w:pPr>
        <w:pStyle w:val="Heading1"/>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lastRenderedPageBreak/>
        <w:t>E</w:t>
      </w:r>
      <w:r w:rsidR="00E76B22" w:rsidRPr="00F86794">
        <w:rPr>
          <w:rFonts w:asciiTheme="minorHAnsi" w:eastAsia="Trebuchet MS" w:hAnsiTheme="minorHAnsi" w:cstheme="minorHAnsi"/>
          <w:sz w:val="22"/>
          <w:szCs w:val="22"/>
        </w:rPr>
        <w:t>xtenuating Circumstances</w:t>
      </w:r>
    </w:p>
    <w:p w14:paraId="68144353" w14:textId="4B0F8F30" w:rsidR="00106244" w:rsidRDefault="00E76B22">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The University’s Extenuating Circumstances</w:t>
      </w:r>
      <w:r w:rsidR="002010DD" w:rsidRPr="00F86794">
        <w:rPr>
          <w:rFonts w:asciiTheme="minorHAnsi" w:eastAsia="Trebuchet MS" w:hAnsiTheme="minorHAnsi" w:cstheme="minorHAnsi"/>
          <w:sz w:val="22"/>
          <w:szCs w:val="22"/>
        </w:rPr>
        <w:t xml:space="preserve"> (EC)</w:t>
      </w:r>
      <w:r w:rsidRPr="00F86794">
        <w:rPr>
          <w:rFonts w:asciiTheme="minorHAnsi" w:eastAsia="Trebuchet MS" w:hAnsiTheme="minorHAnsi" w:cstheme="minorHAnsi"/>
          <w:sz w:val="22"/>
          <w:szCs w:val="22"/>
        </w:rPr>
        <w:t xml:space="preserve"> procedure is in place if there are genuine </w:t>
      </w:r>
      <w:r w:rsidR="00BB2FF0" w:rsidRPr="00F86794">
        <w:rPr>
          <w:rFonts w:asciiTheme="minorHAnsi" w:eastAsia="Trebuchet MS" w:hAnsiTheme="minorHAnsi" w:cstheme="minorHAnsi"/>
          <w:sz w:val="22"/>
          <w:szCs w:val="22"/>
        </w:rPr>
        <w:t xml:space="preserve">short term exceptional </w:t>
      </w:r>
      <w:r w:rsidRPr="00F86794">
        <w:rPr>
          <w:rFonts w:asciiTheme="minorHAnsi" w:eastAsia="Trebuchet MS" w:hAnsiTheme="minorHAnsi" w:cstheme="minorHAnsi"/>
          <w:sz w:val="22"/>
          <w:szCs w:val="22"/>
        </w:rPr>
        <w:t xml:space="preserve">circumstances that may prevent </w:t>
      </w:r>
      <w:r w:rsidR="002010DD" w:rsidRPr="00F86794">
        <w:rPr>
          <w:rFonts w:asciiTheme="minorHAnsi" w:eastAsia="Trebuchet MS" w:hAnsiTheme="minorHAnsi" w:cstheme="minorHAnsi"/>
          <w:sz w:val="22"/>
          <w:szCs w:val="22"/>
        </w:rPr>
        <w:t>you</w:t>
      </w:r>
      <w:r w:rsidRPr="00F86794">
        <w:rPr>
          <w:rFonts w:asciiTheme="minorHAnsi" w:eastAsia="Trebuchet MS" w:hAnsiTheme="minorHAnsi" w:cstheme="minorHAnsi"/>
          <w:sz w:val="22"/>
          <w:szCs w:val="22"/>
        </w:rPr>
        <w:t xml:space="preserve"> submitting an assessment. </w:t>
      </w:r>
      <w:r w:rsidR="00106244">
        <w:rPr>
          <w:rFonts w:asciiTheme="minorHAnsi" w:eastAsia="Trebuchet MS" w:hAnsiTheme="minorHAnsi" w:cstheme="minorHAnsi"/>
          <w:sz w:val="22"/>
          <w:szCs w:val="22"/>
        </w:rPr>
        <w:t xml:space="preserve">You </w:t>
      </w:r>
      <w:proofErr w:type="gramStart"/>
      <w:r w:rsidR="00106244">
        <w:rPr>
          <w:rFonts w:asciiTheme="minorHAnsi" w:eastAsia="Trebuchet MS" w:hAnsiTheme="minorHAnsi" w:cstheme="minorHAnsi"/>
          <w:sz w:val="22"/>
          <w:szCs w:val="22"/>
        </w:rPr>
        <w:t>are able to</w:t>
      </w:r>
      <w:proofErr w:type="gramEnd"/>
      <w:r w:rsidR="00106244">
        <w:rPr>
          <w:rFonts w:asciiTheme="minorHAnsi" w:eastAsia="Trebuchet MS" w:hAnsiTheme="minorHAnsi" w:cstheme="minorHAnsi"/>
          <w:sz w:val="22"/>
          <w:szCs w:val="22"/>
        </w:rPr>
        <w:t xml:space="preserve"> self-certify for up to two assessment dates </w:t>
      </w:r>
      <w:r w:rsidR="00C30463" w:rsidRPr="00C30463">
        <w:rPr>
          <w:rFonts w:asciiTheme="minorHAnsi" w:eastAsia="Trebuchet MS" w:hAnsiTheme="minorHAnsi" w:cstheme="minorHAnsi"/>
          <w:sz w:val="22"/>
          <w:szCs w:val="22"/>
          <w:lang w:val="en-US"/>
        </w:rPr>
        <w:t xml:space="preserve">in any semester without supporting evidence for an extension of up to seven calendar days for coursework or to defer an exam to the </w:t>
      </w:r>
      <w:proofErr w:type="spellStart"/>
      <w:r w:rsidR="00C30463" w:rsidRPr="00C30463">
        <w:rPr>
          <w:rFonts w:asciiTheme="minorHAnsi" w:eastAsia="Trebuchet MS" w:hAnsiTheme="minorHAnsi" w:cstheme="minorHAnsi"/>
          <w:sz w:val="22"/>
          <w:szCs w:val="22"/>
          <w:lang w:val="en-US"/>
        </w:rPr>
        <w:t>resit</w:t>
      </w:r>
      <w:proofErr w:type="spellEnd"/>
      <w:r w:rsidR="00C30463" w:rsidRPr="00C30463">
        <w:rPr>
          <w:rFonts w:asciiTheme="minorHAnsi" w:eastAsia="Trebuchet MS" w:hAnsiTheme="minorHAnsi" w:cstheme="minorHAnsi"/>
          <w:sz w:val="22"/>
          <w:szCs w:val="22"/>
          <w:lang w:val="en-US"/>
        </w:rPr>
        <w:t xml:space="preserve"> period.</w:t>
      </w:r>
    </w:p>
    <w:p w14:paraId="604CEE49" w14:textId="77777777" w:rsidR="00106244" w:rsidRDefault="00106244">
      <w:pPr>
        <w:rPr>
          <w:rFonts w:asciiTheme="minorHAnsi" w:eastAsia="Trebuchet MS" w:hAnsiTheme="minorHAnsi" w:cstheme="minorHAnsi"/>
          <w:sz w:val="22"/>
          <w:szCs w:val="22"/>
        </w:rPr>
      </w:pPr>
    </w:p>
    <w:p w14:paraId="610B0A54" w14:textId="110B2802" w:rsidR="00F86794" w:rsidRDefault="00C30463">
      <w:pPr>
        <w:rPr>
          <w:rFonts w:asciiTheme="minorHAnsi" w:eastAsia="Trebuchet MS" w:hAnsiTheme="minorHAnsi" w:cstheme="minorHAnsi"/>
          <w:sz w:val="22"/>
          <w:szCs w:val="22"/>
        </w:rPr>
      </w:pPr>
      <w:r>
        <w:rPr>
          <w:rFonts w:asciiTheme="minorHAnsi" w:eastAsia="Trebuchet MS" w:hAnsiTheme="minorHAnsi" w:cstheme="minorHAnsi"/>
          <w:sz w:val="22"/>
          <w:szCs w:val="22"/>
        </w:rPr>
        <w:t>Alternatively, i</w:t>
      </w:r>
      <w:r w:rsidR="00E76B22" w:rsidRPr="00F86794">
        <w:rPr>
          <w:rFonts w:asciiTheme="minorHAnsi" w:eastAsia="Trebuchet MS" w:hAnsiTheme="minorHAnsi" w:cstheme="minorHAnsi"/>
          <w:sz w:val="22"/>
          <w:szCs w:val="22"/>
        </w:rPr>
        <w:t>f</w:t>
      </w:r>
      <w:r w:rsidR="002010DD" w:rsidRPr="00F86794">
        <w:rPr>
          <w:rFonts w:asciiTheme="minorHAnsi" w:eastAsia="Trebuchet MS" w:hAnsiTheme="minorHAnsi" w:cstheme="minorHAnsi"/>
          <w:sz w:val="22"/>
          <w:szCs w:val="22"/>
        </w:rPr>
        <w:t xml:space="preserve"> you</w:t>
      </w:r>
      <w:r w:rsidR="00E76B22" w:rsidRPr="00F86794">
        <w:rPr>
          <w:rFonts w:asciiTheme="minorHAnsi" w:eastAsia="Trebuchet MS" w:hAnsiTheme="minorHAnsi" w:cstheme="minorHAnsi"/>
          <w:sz w:val="22"/>
          <w:szCs w:val="22"/>
        </w:rPr>
        <w:t xml:space="preserve"> are not 'fit to study’</w:t>
      </w:r>
      <w:r>
        <w:rPr>
          <w:rFonts w:asciiTheme="minorHAnsi" w:eastAsia="Trebuchet MS" w:hAnsiTheme="minorHAnsi" w:cstheme="minorHAnsi"/>
          <w:sz w:val="22"/>
          <w:szCs w:val="22"/>
        </w:rPr>
        <w:t xml:space="preserve"> (or you have used up your two self-certification opportunities)</w:t>
      </w:r>
      <w:r w:rsidR="00E76B22" w:rsidRPr="00F86794">
        <w:rPr>
          <w:rFonts w:asciiTheme="minorHAnsi" w:eastAsia="Trebuchet MS" w:hAnsiTheme="minorHAnsi" w:cstheme="minorHAnsi"/>
          <w:sz w:val="22"/>
          <w:szCs w:val="22"/>
        </w:rPr>
        <w:t xml:space="preserve">, </w:t>
      </w:r>
      <w:r w:rsidR="002010DD" w:rsidRPr="00F86794">
        <w:rPr>
          <w:rFonts w:asciiTheme="minorHAnsi" w:eastAsia="Trebuchet MS" w:hAnsiTheme="minorHAnsi" w:cstheme="minorHAnsi"/>
          <w:sz w:val="22"/>
          <w:szCs w:val="22"/>
        </w:rPr>
        <w:t>you</w:t>
      </w:r>
      <w:r w:rsidR="00E76B22" w:rsidRPr="00F86794">
        <w:rPr>
          <w:rFonts w:asciiTheme="minorHAnsi" w:eastAsia="Trebuchet MS" w:hAnsiTheme="minorHAnsi" w:cstheme="minorHAnsi"/>
          <w:sz w:val="22"/>
          <w:szCs w:val="22"/>
        </w:rPr>
        <w:t xml:space="preserve"> can request</w:t>
      </w:r>
      <w:r w:rsidR="00F86794">
        <w:rPr>
          <w:rFonts w:asciiTheme="minorHAnsi" w:eastAsia="Trebuchet MS" w:hAnsiTheme="minorHAnsi" w:cstheme="minorHAnsi"/>
          <w:sz w:val="22"/>
          <w:szCs w:val="22"/>
        </w:rPr>
        <w:t xml:space="preserve">: </w:t>
      </w:r>
    </w:p>
    <w:p w14:paraId="635BA2EB" w14:textId="355257C1" w:rsidR="0000247B" w:rsidRPr="00106244" w:rsidRDefault="0000247B" w:rsidP="00106244">
      <w:pPr>
        <w:rPr>
          <w:rFonts w:asciiTheme="minorHAnsi" w:eastAsia="Trebuchet MS" w:hAnsiTheme="minorHAnsi" w:cstheme="minorHAnsi"/>
          <w:sz w:val="22"/>
          <w:szCs w:val="22"/>
        </w:rPr>
      </w:pPr>
    </w:p>
    <w:p w14:paraId="6A57A749" w14:textId="58237566" w:rsidR="00F86794" w:rsidRDefault="00E76B22" w:rsidP="00F86794">
      <w:pPr>
        <w:pStyle w:val="ListParagraph"/>
        <w:numPr>
          <w:ilvl w:val="0"/>
          <w:numId w:val="18"/>
        </w:num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 xml:space="preserve">an extension to the submission deadline of </w:t>
      </w:r>
      <w:r w:rsidR="00BB2FF0" w:rsidRPr="00F86794">
        <w:rPr>
          <w:rFonts w:asciiTheme="minorHAnsi" w:eastAsia="Trebuchet MS" w:hAnsiTheme="minorHAnsi" w:cstheme="minorHAnsi"/>
          <w:sz w:val="22"/>
          <w:szCs w:val="22"/>
        </w:rPr>
        <w:t>7 calendar</w:t>
      </w:r>
      <w:r w:rsidRPr="00F86794">
        <w:rPr>
          <w:rFonts w:asciiTheme="minorHAnsi" w:eastAsia="Trebuchet MS" w:hAnsiTheme="minorHAnsi" w:cstheme="minorHAnsi"/>
          <w:sz w:val="22"/>
          <w:szCs w:val="22"/>
        </w:rPr>
        <w:t xml:space="preserve"> days</w:t>
      </w:r>
      <w:r w:rsidR="00F86794">
        <w:rPr>
          <w:rFonts w:asciiTheme="minorHAnsi" w:eastAsia="Trebuchet MS" w:hAnsiTheme="minorHAnsi" w:cstheme="minorHAnsi"/>
          <w:sz w:val="22"/>
          <w:szCs w:val="22"/>
        </w:rPr>
        <w:t>,</w:t>
      </w:r>
      <w:r w:rsidRPr="00F86794">
        <w:rPr>
          <w:rFonts w:asciiTheme="minorHAnsi" w:eastAsia="Trebuchet MS" w:hAnsiTheme="minorHAnsi" w:cstheme="minorHAnsi"/>
          <w:sz w:val="22"/>
          <w:szCs w:val="22"/>
        </w:rPr>
        <w:t xml:space="preserve"> or </w:t>
      </w:r>
    </w:p>
    <w:p w14:paraId="109C6043" w14:textId="77777777" w:rsidR="00F86794" w:rsidRDefault="00F86794" w:rsidP="00F86794">
      <w:pPr>
        <w:pStyle w:val="ListParagraph"/>
        <w:numPr>
          <w:ilvl w:val="0"/>
          <w:numId w:val="18"/>
        </w:numPr>
        <w:rPr>
          <w:rFonts w:asciiTheme="minorHAnsi" w:eastAsia="Trebuchet MS" w:hAnsiTheme="minorHAnsi" w:cstheme="minorHAnsi"/>
          <w:sz w:val="22"/>
          <w:szCs w:val="22"/>
        </w:rPr>
      </w:pPr>
      <w:r>
        <w:rPr>
          <w:rFonts w:asciiTheme="minorHAnsi" w:eastAsia="Trebuchet MS" w:hAnsiTheme="minorHAnsi" w:cstheme="minorHAnsi"/>
          <w:sz w:val="22"/>
          <w:szCs w:val="22"/>
        </w:rPr>
        <w:t>a</w:t>
      </w:r>
      <w:r w:rsidR="00E76B22" w:rsidRPr="00F86794">
        <w:rPr>
          <w:rFonts w:asciiTheme="minorHAnsi" w:eastAsia="Trebuchet MS" w:hAnsiTheme="minorHAnsi" w:cstheme="minorHAnsi"/>
          <w:sz w:val="22"/>
          <w:szCs w:val="22"/>
        </w:rPr>
        <w:t xml:space="preserve"> request to submit the assessment at the next opportunity</w:t>
      </w:r>
      <w:r w:rsidR="00BB2FF0" w:rsidRPr="00F86794">
        <w:rPr>
          <w:rFonts w:asciiTheme="minorHAnsi" w:eastAsia="Trebuchet MS" w:hAnsiTheme="minorHAnsi" w:cstheme="minorHAnsi"/>
          <w:sz w:val="22"/>
          <w:szCs w:val="22"/>
        </w:rPr>
        <w:t xml:space="preserve">, </w:t>
      </w:r>
      <w:r w:rsidR="002010DD" w:rsidRPr="00F86794">
        <w:rPr>
          <w:rFonts w:asciiTheme="minorHAnsi" w:eastAsia="Trebuchet MS" w:hAnsiTheme="minorHAnsi" w:cstheme="minorHAnsi"/>
          <w:sz w:val="22"/>
          <w:szCs w:val="22"/>
        </w:rPr>
        <w:t>i.e.</w:t>
      </w:r>
      <w:r w:rsidR="00BB2FF0" w:rsidRPr="00F86794">
        <w:rPr>
          <w:rFonts w:asciiTheme="minorHAnsi" w:eastAsia="Trebuchet MS" w:hAnsiTheme="minorHAnsi" w:cstheme="minorHAnsi"/>
          <w:sz w:val="22"/>
          <w:szCs w:val="22"/>
        </w:rPr>
        <w:t xml:space="preserve"> the resit period</w:t>
      </w:r>
      <w:r w:rsidR="00E76B22" w:rsidRPr="00F86794">
        <w:rPr>
          <w:rFonts w:asciiTheme="minorHAnsi" w:eastAsia="Trebuchet MS" w:hAnsiTheme="minorHAnsi" w:cstheme="minorHAnsi"/>
          <w:sz w:val="22"/>
          <w:szCs w:val="22"/>
        </w:rPr>
        <w:t xml:space="preserve"> (</w:t>
      </w:r>
      <w:r w:rsidR="00BB2FF0" w:rsidRPr="00F86794">
        <w:rPr>
          <w:rFonts w:asciiTheme="minorHAnsi" w:eastAsia="Trebuchet MS" w:hAnsiTheme="minorHAnsi" w:cstheme="minorHAnsi"/>
          <w:sz w:val="22"/>
          <w:szCs w:val="22"/>
        </w:rPr>
        <w:t xml:space="preserve">as a </w:t>
      </w:r>
      <w:r w:rsidR="00E76B22" w:rsidRPr="00F86794">
        <w:rPr>
          <w:rFonts w:asciiTheme="minorHAnsi" w:eastAsia="Trebuchet MS" w:hAnsiTheme="minorHAnsi" w:cstheme="minorHAnsi"/>
          <w:sz w:val="22"/>
          <w:szCs w:val="22"/>
        </w:rPr>
        <w:t>Defer</w:t>
      </w:r>
      <w:r w:rsidR="00BB2FF0" w:rsidRPr="00F86794">
        <w:rPr>
          <w:rFonts w:asciiTheme="minorHAnsi" w:eastAsia="Trebuchet MS" w:hAnsiTheme="minorHAnsi" w:cstheme="minorHAnsi"/>
          <w:sz w:val="22"/>
          <w:szCs w:val="22"/>
        </w:rPr>
        <w:t xml:space="preserve"> without capping of the grade</w:t>
      </w:r>
      <w:r w:rsidR="00E76B22" w:rsidRPr="00F86794">
        <w:rPr>
          <w:rFonts w:asciiTheme="minorHAnsi" w:eastAsia="Trebuchet MS" w:hAnsiTheme="minorHAnsi" w:cstheme="minorHAnsi"/>
          <w:sz w:val="22"/>
          <w:szCs w:val="22"/>
        </w:rPr>
        <w:t xml:space="preserve">).  </w:t>
      </w:r>
    </w:p>
    <w:p w14:paraId="5C96B7A4" w14:textId="77777777" w:rsidR="00F86794" w:rsidRDefault="00F86794" w:rsidP="00F86794">
      <w:pPr>
        <w:rPr>
          <w:rFonts w:asciiTheme="minorHAnsi" w:eastAsia="Trebuchet MS" w:hAnsiTheme="minorHAnsi" w:cstheme="minorHAnsi"/>
          <w:sz w:val="22"/>
          <w:szCs w:val="22"/>
        </w:rPr>
      </w:pPr>
    </w:p>
    <w:p w14:paraId="292E1EE2" w14:textId="0AE8EDC8" w:rsidR="00DB5EF6" w:rsidRPr="00F86794" w:rsidRDefault="00E76B22" w:rsidP="00F86794">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 xml:space="preserve">In both instances </w:t>
      </w:r>
      <w:r w:rsidR="002010DD" w:rsidRPr="00F86794">
        <w:rPr>
          <w:rFonts w:asciiTheme="minorHAnsi" w:eastAsia="Trebuchet MS" w:hAnsiTheme="minorHAnsi" w:cstheme="minorHAnsi"/>
          <w:sz w:val="22"/>
          <w:szCs w:val="22"/>
        </w:rPr>
        <w:t>you</w:t>
      </w:r>
      <w:r w:rsidRPr="00F86794">
        <w:rPr>
          <w:rFonts w:asciiTheme="minorHAnsi" w:eastAsia="Trebuchet MS" w:hAnsiTheme="minorHAnsi" w:cstheme="minorHAnsi"/>
          <w:sz w:val="22"/>
          <w:szCs w:val="22"/>
        </w:rPr>
        <w:t xml:space="preserve"> must submit an EC application with relevant evidence.   If accepted </w:t>
      </w:r>
      <w:r w:rsidR="005170B1" w:rsidRPr="00F86794">
        <w:rPr>
          <w:rFonts w:asciiTheme="minorHAnsi" w:eastAsia="Trebuchet MS" w:hAnsiTheme="minorHAnsi" w:cstheme="minorHAnsi"/>
          <w:sz w:val="22"/>
          <w:szCs w:val="22"/>
        </w:rPr>
        <w:t xml:space="preserve">under the university </w:t>
      </w:r>
      <w:proofErr w:type="gramStart"/>
      <w:r w:rsidR="005170B1" w:rsidRPr="00F86794">
        <w:rPr>
          <w:rFonts w:asciiTheme="minorHAnsi" w:eastAsia="Trebuchet MS" w:hAnsiTheme="minorHAnsi" w:cstheme="minorHAnsi"/>
          <w:sz w:val="22"/>
          <w:szCs w:val="22"/>
        </w:rPr>
        <w:t>regulations</w:t>
      </w:r>
      <w:proofErr w:type="gramEnd"/>
      <w:r w:rsidRPr="00F86794">
        <w:rPr>
          <w:rFonts w:asciiTheme="minorHAnsi" w:eastAsia="Trebuchet MS" w:hAnsiTheme="minorHAnsi" w:cstheme="minorHAnsi"/>
          <w:sz w:val="22"/>
          <w:szCs w:val="22"/>
        </w:rPr>
        <w:t xml:space="preserve"> there will be no academic penalty for late submission or non-submission dependent on what is requested.  </w:t>
      </w:r>
      <w:r w:rsidR="002010DD" w:rsidRPr="00F86794">
        <w:rPr>
          <w:rFonts w:asciiTheme="minorHAnsi" w:eastAsia="Trebuchet MS" w:hAnsiTheme="minorHAnsi" w:cstheme="minorHAnsi"/>
          <w:sz w:val="22"/>
          <w:szCs w:val="22"/>
        </w:rPr>
        <w:t>You</w:t>
      </w:r>
      <w:r w:rsidRPr="00F86794">
        <w:rPr>
          <w:rFonts w:asciiTheme="minorHAnsi" w:eastAsia="Trebuchet MS" w:hAnsiTheme="minorHAnsi" w:cstheme="minorHAnsi"/>
          <w:sz w:val="22"/>
          <w:szCs w:val="22"/>
        </w:rPr>
        <w:t xml:space="preserve"> are reminded that EC covers only </w:t>
      </w:r>
      <w:r w:rsidR="00F86794" w:rsidRPr="00F86794">
        <w:rPr>
          <w:rFonts w:asciiTheme="minorHAnsi" w:eastAsia="Trebuchet MS" w:hAnsiTheme="minorHAnsi" w:cstheme="minorHAnsi"/>
          <w:sz w:val="22"/>
          <w:szCs w:val="22"/>
        </w:rPr>
        <w:t>short-term</w:t>
      </w:r>
      <w:r w:rsidRPr="00F86794">
        <w:rPr>
          <w:rFonts w:asciiTheme="minorHAnsi" w:eastAsia="Trebuchet MS" w:hAnsiTheme="minorHAnsi" w:cstheme="minorHAnsi"/>
          <w:sz w:val="22"/>
          <w:szCs w:val="22"/>
        </w:rPr>
        <w:t xml:space="preserve"> issues (20 working days) and that if </w:t>
      </w:r>
      <w:r w:rsidR="002010DD" w:rsidRPr="00F86794">
        <w:rPr>
          <w:rFonts w:asciiTheme="minorHAnsi" w:eastAsia="Trebuchet MS" w:hAnsiTheme="minorHAnsi" w:cstheme="minorHAnsi"/>
          <w:sz w:val="22"/>
          <w:szCs w:val="22"/>
        </w:rPr>
        <w:t>you</w:t>
      </w:r>
      <w:r w:rsidRPr="00F86794">
        <w:rPr>
          <w:rFonts w:asciiTheme="minorHAnsi" w:eastAsia="Trebuchet MS" w:hAnsiTheme="minorHAnsi" w:cstheme="minorHAnsi"/>
          <w:sz w:val="22"/>
          <w:szCs w:val="22"/>
        </w:rPr>
        <w:t xml:space="preserve"> experience longer term matters that impact on </w:t>
      </w:r>
      <w:r w:rsidR="002010DD" w:rsidRPr="00F86794">
        <w:rPr>
          <w:rFonts w:asciiTheme="minorHAnsi" w:eastAsia="Trebuchet MS" w:hAnsiTheme="minorHAnsi" w:cstheme="minorHAnsi"/>
          <w:sz w:val="22"/>
          <w:szCs w:val="22"/>
        </w:rPr>
        <w:t xml:space="preserve">your </w:t>
      </w:r>
      <w:r w:rsidRPr="00F86794">
        <w:rPr>
          <w:rFonts w:asciiTheme="minorHAnsi" w:eastAsia="Trebuchet MS" w:hAnsiTheme="minorHAnsi" w:cstheme="minorHAnsi"/>
          <w:sz w:val="22"/>
          <w:szCs w:val="22"/>
        </w:rPr>
        <w:t xml:space="preserve">learning then </w:t>
      </w:r>
      <w:r w:rsidR="002010DD" w:rsidRPr="00F86794">
        <w:rPr>
          <w:rFonts w:asciiTheme="minorHAnsi" w:eastAsia="Trebuchet MS" w:hAnsiTheme="minorHAnsi" w:cstheme="minorHAnsi"/>
          <w:sz w:val="22"/>
          <w:szCs w:val="22"/>
        </w:rPr>
        <w:t>you</w:t>
      </w:r>
      <w:r w:rsidRPr="00F86794">
        <w:rPr>
          <w:rFonts w:asciiTheme="minorHAnsi" w:eastAsia="Trebuchet MS" w:hAnsiTheme="minorHAnsi" w:cstheme="minorHAnsi"/>
          <w:sz w:val="22"/>
          <w:szCs w:val="22"/>
        </w:rPr>
        <w:t xml:space="preserve"> must contact the Student Hub for advice.</w:t>
      </w:r>
    </w:p>
    <w:p w14:paraId="69637B65" w14:textId="77777777" w:rsidR="00DB5EF6" w:rsidRPr="00F86794" w:rsidRDefault="00DB5EF6">
      <w:pPr>
        <w:rPr>
          <w:rFonts w:asciiTheme="minorHAnsi" w:hAnsiTheme="minorHAnsi" w:cstheme="minorHAnsi"/>
          <w:sz w:val="22"/>
          <w:szCs w:val="22"/>
        </w:rPr>
      </w:pPr>
    </w:p>
    <w:p w14:paraId="2881D3D8" w14:textId="6A930AE6" w:rsidR="00DB5EF6" w:rsidRPr="00F86794" w:rsidRDefault="003D7EF1">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Please find a link to the EC policy</w:t>
      </w:r>
      <w:r w:rsidR="00E76B22" w:rsidRPr="00F86794">
        <w:rPr>
          <w:rFonts w:asciiTheme="minorHAnsi" w:eastAsia="Trebuchet MS" w:hAnsiTheme="minorHAnsi" w:cstheme="minorHAnsi"/>
          <w:sz w:val="22"/>
          <w:szCs w:val="22"/>
        </w:rPr>
        <w:t xml:space="preserve"> below:</w:t>
      </w:r>
    </w:p>
    <w:p w14:paraId="17A8CC81" w14:textId="77777777" w:rsidR="00DB5EF6" w:rsidRPr="00F86794" w:rsidRDefault="00DB5EF6">
      <w:pPr>
        <w:rPr>
          <w:rFonts w:asciiTheme="minorHAnsi" w:eastAsia="Trebuchet MS" w:hAnsiTheme="minorHAnsi" w:cstheme="minorHAnsi"/>
          <w:sz w:val="22"/>
          <w:szCs w:val="22"/>
        </w:rPr>
      </w:pPr>
    </w:p>
    <w:p w14:paraId="47B158B5" w14:textId="4D5227F4" w:rsidR="005D16EF" w:rsidRPr="00F86794" w:rsidRDefault="00000000">
      <w:pPr>
        <w:rPr>
          <w:rFonts w:asciiTheme="minorHAnsi" w:hAnsiTheme="minorHAnsi" w:cstheme="minorHAnsi"/>
          <w:color w:val="000000" w:themeColor="text1"/>
          <w:sz w:val="22"/>
          <w:szCs w:val="22"/>
        </w:rPr>
      </w:pPr>
      <w:hyperlink r:id="rId14" w:history="1">
        <w:r w:rsidR="008F5924" w:rsidRPr="00F86794">
          <w:rPr>
            <w:rFonts w:asciiTheme="minorHAnsi" w:hAnsiTheme="minorHAnsi" w:cstheme="minorHAnsi"/>
            <w:color w:val="000000" w:themeColor="text1"/>
            <w:sz w:val="22"/>
            <w:szCs w:val="22"/>
            <w:highlight w:val="yellow"/>
            <w:u w:val="single"/>
          </w:rPr>
          <w:t>Extenuating Circumstances</w:t>
        </w:r>
      </w:hyperlink>
    </w:p>
    <w:p w14:paraId="6B7A0506" w14:textId="77777777" w:rsidR="005D16EF" w:rsidRPr="00F86794" w:rsidRDefault="005D16EF">
      <w:pPr>
        <w:rPr>
          <w:rFonts w:asciiTheme="minorHAnsi" w:eastAsia="Trebuchet MS" w:hAnsiTheme="minorHAnsi" w:cstheme="minorHAnsi"/>
          <w:sz w:val="22"/>
          <w:szCs w:val="22"/>
        </w:rPr>
      </w:pPr>
    </w:p>
    <w:p w14:paraId="4139AD40" w14:textId="77777777" w:rsidR="00DB5EF6" w:rsidRPr="00F86794" w:rsidRDefault="00E76B22">
      <w:pPr>
        <w:pStyle w:val="Heading1"/>
        <w:spacing w:before="0" w:after="0"/>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Academic Misconduct</w:t>
      </w:r>
    </w:p>
    <w:p w14:paraId="5CB83D93" w14:textId="3DCF5668" w:rsidR="00DB5EF6" w:rsidRPr="00F86794" w:rsidRDefault="00E76B22">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 xml:space="preserve">Any submission must be </w:t>
      </w:r>
      <w:r w:rsidR="002010DD" w:rsidRPr="00F86794">
        <w:rPr>
          <w:rFonts w:asciiTheme="minorHAnsi" w:eastAsia="Trebuchet MS" w:hAnsiTheme="minorHAnsi" w:cstheme="minorHAnsi"/>
          <w:sz w:val="22"/>
          <w:szCs w:val="22"/>
        </w:rPr>
        <w:t>your</w:t>
      </w:r>
      <w:r w:rsidRPr="00F86794">
        <w:rPr>
          <w:rFonts w:asciiTheme="minorHAnsi" w:eastAsia="Trebuchet MS" w:hAnsiTheme="minorHAnsi" w:cstheme="minorHAnsi"/>
          <w:sz w:val="22"/>
          <w:szCs w:val="22"/>
        </w:rPr>
        <w:t xml:space="preserve"> own work and, where facts or ideas have been used from other sources, these sources must be appropriately referenced. The University’s Academic </w:t>
      </w:r>
      <w:r w:rsidR="00F86794">
        <w:rPr>
          <w:rFonts w:asciiTheme="minorHAnsi" w:eastAsia="Trebuchet MS" w:hAnsiTheme="minorHAnsi" w:cstheme="minorHAnsi"/>
          <w:sz w:val="22"/>
          <w:szCs w:val="22"/>
        </w:rPr>
        <w:t>Regulations</w:t>
      </w:r>
      <w:r w:rsidRPr="00F86794">
        <w:rPr>
          <w:rFonts w:asciiTheme="minorHAnsi" w:eastAsia="Trebuchet MS" w:hAnsiTheme="minorHAnsi" w:cstheme="minorHAnsi"/>
          <w:sz w:val="22"/>
          <w:szCs w:val="22"/>
        </w:rPr>
        <w:t xml:space="preserve"> includes the definitions of all practices that will be deemed to constitute academic misconduct.  </w:t>
      </w:r>
      <w:r w:rsidR="002010DD" w:rsidRPr="00F86794">
        <w:rPr>
          <w:rFonts w:asciiTheme="minorHAnsi" w:eastAsia="Trebuchet MS" w:hAnsiTheme="minorHAnsi" w:cstheme="minorHAnsi"/>
          <w:sz w:val="22"/>
          <w:szCs w:val="22"/>
        </w:rPr>
        <w:t>You</w:t>
      </w:r>
      <w:r w:rsidRPr="00F86794">
        <w:rPr>
          <w:rFonts w:asciiTheme="minorHAnsi" w:eastAsia="Trebuchet MS" w:hAnsiTheme="minorHAnsi" w:cstheme="minorHAnsi"/>
          <w:sz w:val="22"/>
          <w:szCs w:val="22"/>
        </w:rPr>
        <w:t xml:space="preserve"> should check this link before submitting </w:t>
      </w:r>
      <w:r w:rsidR="002010DD" w:rsidRPr="00F86794">
        <w:rPr>
          <w:rFonts w:asciiTheme="minorHAnsi" w:eastAsia="Trebuchet MS" w:hAnsiTheme="minorHAnsi" w:cstheme="minorHAnsi"/>
          <w:sz w:val="22"/>
          <w:szCs w:val="22"/>
        </w:rPr>
        <w:t>your</w:t>
      </w:r>
      <w:r w:rsidRPr="00F86794">
        <w:rPr>
          <w:rFonts w:asciiTheme="minorHAnsi" w:eastAsia="Trebuchet MS" w:hAnsiTheme="minorHAnsi" w:cstheme="minorHAnsi"/>
          <w:sz w:val="22"/>
          <w:szCs w:val="22"/>
        </w:rPr>
        <w:t xml:space="preserve"> work.</w:t>
      </w:r>
    </w:p>
    <w:p w14:paraId="231F1BA0" w14:textId="77777777" w:rsidR="00DB5EF6" w:rsidRPr="00F86794" w:rsidRDefault="00DB5EF6">
      <w:pPr>
        <w:rPr>
          <w:rFonts w:asciiTheme="minorHAnsi" w:eastAsia="Trebuchet MS" w:hAnsiTheme="minorHAnsi" w:cstheme="minorHAnsi"/>
          <w:sz w:val="22"/>
          <w:szCs w:val="22"/>
        </w:rPr>
      </w:pPr>
    </w:p>
    <w:p w14:paraId="7B73A030" w14:textId="77777777" w:rsidR="00DB5EF6" w:rsidRPr="00F86794" w:rsidRDefault="00E76B22">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Procedures relating to student academic misconduct are given below:</w:t>
      </w:r>
    </w:p>
    <w:p w14:paraId="1DD55431" w14:textId="77777777" w:rsidR="00DB5EF6" w:rsidRPr="00F86794" w:rsidRDefault="00DB5EF6">
      <w:pPr>
        <w:rPr>
          <w:rFonts w:asciiTheme="minorHAnsi" w:eastAsia="Trebuchet MS" w:hAnsiTheme="minorHAnsi" w:cstheme="minorHAnsi"/>
          <w:sz w:val="22"/>
          <w:szCs w:val="22"/>
        </w:rPr>
      </w:pPr>
    </w:p>
    <w:p w14:paraId="0250AACC" w14:textId="11CAA32A" w:rsidR="00DB5EF6" w:rsidRPr="00F86794" w:rsidRDefault="00000000">
      <w:pPr>
        <w:rPr>
          <w:rFonts w:asciiTheme="minorHAnsi" w:eastAsia="Trebuchet MS" w:hAnsiTheme="minorHAnsi" w:cstheme="minorHAnsi"/>
          <w:color w:val="000000" w:themeColor="text1"/>
          <w:sz w:val="22"/>
          <w:szCs w:val="22"/>
        </w:rPr>
      </w:pPr>
      <w:hyperlink r:id="rId15" w:history="1">
        <w:r w:rsidR="008F5924" w:rsidRPr="00F86794">
          <w:rPr>
            <w:rFonts w:asciiTheme="minorHAnsi" w:hAnsiTheme="minorHAnsi" w:cstheme="minorHAnsi"/>
            <w:color w:val="000000" w:themeColor="text1"/>
            <w:sz w:val="22"/>
            <w:szCs w:val="22"/>
            <w:highlight w:val="yellow"/>
            <w:u w:val="single"/>
          </w:rPr>
          <w:t>Academic Misconduct</w:t>
        </w:r>
      </w:hyperlink>
    </w:p>
    <w:p w14:paraId="6BB50496" w14:textId="77777777" w:rsidR="00DB5EF6" w:rsidRPr="00F86794" w:rsidRDefault="00DB5EF6">
      <w:pPr>
        <w:rPr>
          <w:rFonts w:asciiTheme="minorHAnsi" w:eastAsia="Trebuchet MS" w:hAnsiTheme="minorHAnsi" w:cstheme="minorHAnsi"/>
          <w:sz w:val="22"/>
          <w:szCs w:val="22"/>
        </w:rPr>
      </w:pPr>
    </w:p>
    <w:p w14:paraId="14A4C0BC" w14:textId="77777777" w:rsidR="004B4AE3" w:rsidRPr="00F86794" w:rsidRDefault="004B4AE3">
      <w:pPr>
        <w:rPr>
          <w:rFonts w:asciiTheme="minorHAnsi" w:eastAsia="Trebuchet MS" w:hAnsiTheme="minorHAnsi" w:cstheme="minorHAnsi"/>
          <w:sz w:val="22"/>
          <w:szCs w:val="22"/>
        </w:rPr>
      </w:pPr>
    </w:p>
    <w:p w14:paraId="697ACB19" w14:textId="77777777" w:rsidR="00DB5EF6" w:rsidRPr="00F86794" w:rsidRDefault="00E76B22">
      <w:pPr>
        <w:rPr>
          <w:rFonts w:asciiTheme="minorHAnsi" w:eastAsia="Trebuchet MS" w:hAnsiTheme="minorHAnsi" w:cstheme="minorHAnsi"/>
          <w:b/>
          <w:sz w:val="22"/>
          <w:szCs w:val="22"/>
        </w:rPr>
      </w:pPr>
      <w:r w:rsidRPr="00F86794">
        <w:rPr>
          <w:rFonts w:asciiTheme="minorHAnsi" w:eastAsia="Trebuchet MS" w:hAnsiTheme="minorHAnsi" w:cstheme="minorHAnsi"/>
          <w:b/>
          <w:sz w:val="22"/>
          <w:szCs w:val="22"/>
        </w:rPr>
        <w:t>Ethics Policy</w:t>
      </w:r>
    </w:p>
    <w:p w14:paraId="26CE6197" w14:textId="014031A3" w:rsidR="00DB5EF6" w:rsidRPr="00F86794" w:rsidRDefault="00E76B22">
      <w:pPr>
        <w:rPr>
          <w:rFonts w:asciiTheme="minorHAnsi" w:eastAsia="Trebuchet MS" w:hAnsiTheme="minorHAnsi" w:cstheme="minorHAnsi"/>
          <w:color w:val="000000"/>
          <w:sz w:val="22"/>
          <w:szCs w:val="22"/>
          <w:lang w:eastAsia="en-GB"/>
        </w:rPr>
      </w:pPr>
      <w:r w:rsidRPr="00F86794">
        <w:rPr>
          <w:rFonts w:asciiTheme="minorHAnsi" w:eastAsia="Trebuchet MS" w:hAnsiTheme="minorHAnsi" w:cstheme="minorHAnsi"/>
          <w:color w:val="000000"/>
          <w:sz w:val="22"/>
          <w:szCs w:val="22"/>
          <w:lang w:eastAsia="en-GB"/>
        </w:rPr>
        <w:t xml:space="preserve">The work being carried out must </w:t>
      </w:r>
      <w:proofErr w:type="gramStart"/>
      <w:r w:rsidRPr="00F86794">
        <w:rPr>
          <w:rFonts w:asciiTheme="minorHAnsi" w:eastAsia="Trebuchet MS" w:hAnsiTheme="minorHAnsi" w:cstheme="minorHAnsi"/>
          <w:color w:val="000000"/>
          <w:sz w:val="22"/>
          <w:szCs w:val="22"/>
          <w:lang w:eastAsia="en-GB"/>
        </w:rPr>
        <w:t>be in compliance with</w:t>
      </w:r>
      <w:proofErr w:type="gramEnd"/>
      <w:r w:rsidRPr="00F86794">
        <w:rPr>
          <w:rFonts w:asciiTheme="minorHAnsi" w:eastAsia="Trebuchet MS" w:hAnsiTheme="minorHAnsi" w:cstheme="minorHAnsi"/>
          <w:color w:val="000000"/>
          <w:sz w:val="22"/>
          <w:szCs w:val="22"/>
          <w:lang w:eastAsia="en-GB"/>
        </w:rPr>
        <w:t xml:space="preserve"> the </w:t>
      </w:r>
      <w:r w:rsidR="002010DD" w:rsidRPr="00F86794">
        <w:rPr>
          <w:rFonts w:asciiTheme="minorHAnsi" w:eastAsia="Trebuchet MS" w:hAnsiTheme="minorHAnsi" w:cstheme="minorHAnsi"/>
          <w:color w:val="000000"/>
          <w:sz w:val="22"/>
          <w:szCs w:val="22"/>
          <w:lang w:eastAsia="en-GB"/>
        </w:rPr>
        <w:t xml:space="preserve">university </w:t>
      </w:r>
      <w:r w:rsidRPr="00F86794">
        <w:rPr>
          <w:rFonts w:asciiTheme="minorHAnsi" w:eastAsia="Trebuchet MS" w:hAnsiTheme="minorHAnsi" w:cstheme="minorHAnsi"/>
          <w:color w:val="000000"/>
          <w:sz w:val="22"/>
          <w:szCs w:val="22"/>
          <w:lang w:eastAsia="en-GB"/>
        </w:rPr>
        <w:t xml:space="preserve">Ethics Policy. Where there is an ethical issue, as specified within the Ethics Policy, then </w:t>
      </w:r>
      <w:r w:rsidR="002010DD" w:rsidRPr="00F86794">
        <w:rPr>
          <w:rFonts w:asciiTheme="minorHAnsi" w:eastAsia="Trebuchet MS" w:hAnsiTheme="minorHAnsi" w:cstheme="minorHAnsi"/>
          <w:color w:val="000000"/>
          <w:sz w:val="22"/>
          <w:szCs w:val="22"/>
          <w:lang w:eastAsia="en-GB"/>
        </w:rPr>
        <w:t>you</w:t>
      </w:r>
      <w:r w:rsidRPr="00F86794">
        <w:rPr>
          <w:rFonts w:asciiTheme="minorHAnsi" w:eastAsia="Trebuchet MS" w:hAnsiTheme="minorHAnsi" w:cstheme="minorHAnsi"/>
          <w:color w:val="000000"/>
          <w:sz w:val="22"/>
          <w:szCs w:val="22"/>
          <w:lang w:eastAsia="en-GB"/>
        </w:rPr>
        <w:t xml:space="preserve"> will need an ethics release or ethic</w:t>
      </w:r>
      <w:r w:rsidR="005170B1" w:rsidRPr="00F86794">
        <w:rPr>
          <w:rFonts w:asciiTheme="minorHAnsi" w:eastAsia="Trebuchet MS" w:hAnsiTheme="minorHAnsi" w:cstheme="minorHAnsi"/>
          <w:color w:val="000000"/>
          <w:sz w:val="22"/>
          <w:szCs w:val="22"/>
          <w:lang w:eastAsia="en-GB"/>
        </w:rPr>
        <w:t>s</w:t>
      </w:r>
      <w:r w:rsidRPr="00F86794">
        <w:rPr>
          <w:rFonts w:asciiTheme="minorHAnsi" w:eastAsia="Trebuchet MS" w:hAnsiTheme="minorHAnsi" w:cstheme="minorHAnsi"/>
          <w:color w:val="000000"/>
          <w:sz w:val="22"/>
          <w:szCs w:val="22"/>
          <w:lang w:eastAsia="en-GB"/>
        </w:rPr>
        <w:t xml:space="preserve"> approval prior to the start of the project.</w:t>
      </w:r>
    </w:p>
    <w:p w14:paraId="568299B9" w14:textId="77777777" w:rsidR="00DB5EF6" w:rsidRPr="00F86794" w:rsidRDefault="00DB5EF6">
      <w:pPr>
        <w:rPr>
          <w:rFonts w:asciiTheme="minorHAnsi" w:eastAsia="Trebuchet MS" w:hAnsiTheme="minorHAnsi" w:cstheme="minorHAnsi"/>
          <w:color w:val="000000"/>
          <w:sz w:val="22"/>
          <w:szCs w:val="22"/>
          <w:lang w:eastAsia="en-GB"/>
        </w:rPr>
      </w:pPr>
    </w:p>
    <w:p w14:paraId="6B502D10" w14:textId="77777777" w:rsidR="00DB5EF6" w:rsidRPr="00F86794" w:rsidRDefault="00E76B22">
      <w:pPr>
        <w:rPr>
          <w:rFonts w:asciiTheme="minorHAnsi" w:eastAsia="Trebuchet MS" w:hAnsiTheme="minorHAnsi" w:cstheme="minorHAnsi"/>
          <w:color w:val="000000"/>
          <w:sz w:val="22"/>
          <w:szCs w:val="22"/>
          <w:lang w:eastAsia="en-GB"/>
        </w:rPr>
      </w:pPr>
      <w:r w:rsidRPr="00F86794">
        <w:rPr>
          <w:rFonts w:asciiTheme="minorHAnsi" w:eastAsia="Trebuchet MS" w:hAnsiTheme="minorHAnsi" w:cstheme="minorHAnsi"/>
          <w:color w:val="000000"/>
          <w:sz w:val="22"/>
          <w:szCs w:val="22"/>
          <w:lang w:eastAsia="en-GB"/>
        </w:rPr>
        <w:t>The Ethics Policy is contained within Section 2S of the Academic Handbook:</w:t>
      </w:r>
    </w:p>
    <w:p w14:paraId="689E54FB" w14:textId="77777777" w:rsidR="002010DD" w:rsidRPr="00F86794" w:rsidRDefault="002010DD">
      <w:pPr>
        <w:rPr>
          <w:rFonts w:asciiTheme="minorHAnsi" w:hAnsiTheme="minorHAnsi" w:cstheme="minorHAnsi"/>
        </w:rPr>
      </w:pPr>
    </w:p>
    <w:p w14:paraId="03D99F55" w14:textId="16BCEB5F" w:rsidR="005D16EF" w:rsidRPr="00F86794" w:rsidRDefault="00000000">
      <w:pPr>
        <w:rPr>
          <w:rFonts w:asciiTheme="minorHAnsi" w:hAnsiTheme="minorHAnsi" w:cstheme="minorHAnsi"/>
          <w:color w:val="000000" w:themeColor="text1"/>
          <w:sz w:val="22"/>
          <w:szCs w:val="22"/>
        </w:rPr>
      </w:pPr>
      <w:hyperlink r:id="rId16" w:history="1">
        <w:r w:rsidR="008F5924" w:rsidRPr="00F86794">
          <w:rPr>
            <w:rStyle w:val="Hyperlink"/>
            <w:rFonts w:asciiTheme="minorHAnsi" w:hAnsiTheme="minorHAnsi" w:cstheme="minorHAnsi"/>
            <w:color w:val="000000" w:themeColor="text1"/>
            <w:sz w:val="22"/>
            <w:szCs w:val="22"/>
            <w:highlight w:val="yellow"/>
          </w:rPr>
          <w:t>Ethics Policy</w:t>
        </w:r>
      </w:hyperlink>
    </w:p>
    <w:p w14:paraId="4D61039A" w14:textId="77777777" w:rsidR="00C337FF" w:rsidRPr="00F86794" w:rsidRDefault="00C337FF">
      <w:pPr>
        <w:rPr>
          <w:rFonts w:asciiTheme="minorHAnsi" w:eastAsia="Trebuchet MS" w:hAnsiTheme="minorHAnsi" w:cstheme="minorHAnsi"/>
          <w:color w:val="000000"/>
          <w:sz w:val="22"/>
          <w:szCs w:val="22"/>
          <w:lang w:eastAsia="en-GB"/>
        </w:rPr>
      </w:pPr>
    </w:p>
    <w:p w14:paraId="7CE7415D" w14:textId="201D3597" w:rsidR="00DB5EF6" w:rsidRPr="00F86794" w:rsidRDefault="00DB5EF6">
      <w:pPr>
        <w:rPr>
          <w:rFonts w:asciiTheme="minorHAnsi" w:eastAsia="Trebuchet MS" w:hAnsiTheme="minorHAnsi" w:cstheme="minorHAnsi"/>
          <w:color w:val="000000"/>
          <w:sz w:val="22"/>
          <w:szCs w:val="22"/>
          <w:lang w:eastAsia="en-GB"/>
        </w:rPr>
      </w:pPr>
    </w:p>
    <w:p w14:paraId="4EC37BFA" w14:textId="77777777" w:rsidR="00DB5EF6" w:rsidRPr="00F86794" w:rsidRDefault="00E76B22">
      <w:pPr>
        <w:rPr>
          <w:rFonts w:asciiTheme="minorHAnsi" w:eastAsia="Trebuchet MS" w:hAnsiTheme="minorHAnsi" w:cstheme="minorHAnsi"/>
          <w:b/>
          <w:color w:val="000000"/>
          <w:sz w:val="22"/>
          <w:szCs w:val="22"/>
          <w:lang w:eastAsia="en-GB"/>
        </w:rPr>
      </w:pPr>
      <w:r w:rsidRPr="00F86794">
        <w:rPr>
          <w:rFonts w:asciiTheme="minorHAnsi" w:eastAsia="Trebuchet MS" w:hAnsiTheme="minorHAnsi" w:cstheme="minorHAnsi"/>
          <w:b/>
          <w:color w:val="000000"/>
          <w:sz w:val="22"/>
          <w:szCs w:val="22"/>
          <w:lang w:eastAsia="en-GB"/>
        </w:rPr>
        <w:t>Grade marking</w:t>
      </w:r>
    </w:p>
    <w:p w14:paraId="093A3A06" w14:textId="77777777" w:rsidR="00B620FC" w:rsidRPr="00F86794" w:rsidRDefault="00B620FC" w:rsidP="00B620FC">
      <w:pPr>
        <w:rPr>
          <w:rFonts w:asciiTheme="minorHAnsi" w:eastAsia="Trebuchet MS" w:hAnsiTheme="minorHAnsi" w:cstheme="minorHAnsi"/>
          <w:color w:val="000000"/>
          <w:sz w:val="22"/>
          <w:szCs w:val="22"/>
          <w:lang w:eastAsia="en-GB"/>
        </w:rPr>
      </w:pPr>
      <w:r w:rsidRPr="00F86794">
        <w:rPr>
          <w:rFonts w:asciiTheme="minorHAnsi" w:eastAsia="Trebuchet MS" w:hAnsiTheme="minorHAnsi" w:cstheme="minorHAnsi"/>
          <w:color w:val="000000"/>
          <w:sz w:val="22"/>
          <w:szCs w:val="22"/>
          <w:lang w:eastAsia="en-GB"/>
        </w:rPr>
        <w:t xml:space="preserve">The University uses </w:t>
      </w:r>
      <w:proofErr w:type="gramStart"/>
      <w:r w:rsidRPr="00F86794">
        <w:rPr>
          <w:rFonts w:asciiTheme="minorHAnsi" w:eastAsia="Trebuchet MS" w:hAnsiTheme="minorHAnsi" w:cstheme="minorHAnsi"/>
          <w:color w:val="000000"/>
          <w:sz w:val="22"/>
          <w:szCs w:val="22"/>
          <w:lang w:eastAsia="en-GB"/>
        </w:rPr>
        <w:t>an</w:t>
      </w:r>
      <w:proofErr w:type="gramEnd"/>
      <w:r w:rsidRPr="00F86794">
        <w:rPr>
          <w:rFonts w:asciiTheme="minorHAnsi" w:eastAsia="Trebuchet MS" w:hAnsiTheme="minorHAnsi" w:cstheme="minorHAnsi"/>
          <w:color w:val="000000"/>
          <w:sz w:val="22"/>
          <w:szCs w:val="22"/>
          <w:lang w:eastAsia="en-GB"/>
        </w:rPr>
        <w:t xml:space="preserve"> numeric grade scale for the marking of assessments. More detailed information on grade marking and the grade scale can be found on the portal and in the Student Handbook.</w:t>
      </w:r>
    </w:p>
    <w:p w14:paraId="19D0AD62" w14:textId="77777777" w:rsidR="00B620FC" w:rsidRPr="00F86794" w:rsidRDefault="00B620FC" w:rsidP="00B620FC">
      <w:pPr>
        <w:rPr>
          <w:rFonts w:asciiTheme="minorHAnsi" w:eastAsia="Trebuchet MS" w:hAnsiTheme="minorHAnsi" w:cstheme="minorHAnsi"/>
          <w:color w:val="000000"/>
          <w:sz w:val="22"/>
          <w:szCs w:val="22"/>
          <w:lang w:eastAsia="en-GB"/>
        </w:rPr>
      </w:pPr>
    </w:p>
    <w:p w14:paraId="75983ABA" w14:textId="77777777" w:rsidR="00B620FC" w:rsidRPr="00F86794" w:rsidRDefault="00000000" w:rsidP="00B620FC">
      <w:pPr>
        <w:rPr>
          <w:rFonts w:asciiTheme="minorHAnsi" w:eastAsia="Trebuchet MS" w:hAnsiTheme="minorHAnsi" w:cstheme="minorHAnsi"/>
          <w:color w:val="000000" w:themeColor="text1"/>
          <w:sz w:val="22"/>
          <w:szCs w:val="22"/>
          <w:lang w:eastAsia="en-GB"/>
        </w:rPr>
      </w:pPr>
      <w:hyperlink r:id="rId17" w:history="1">
        <w:r w:rsidR="00B620FC" w:rsidRPr="00F86794">
          <w:rPr>
            <w:rStyle w:val="Hyperlink"/>
            <w:rFonts w:asciiTheme="minorHAnsi" w:hAnsiTheme="minorHAnsi" w:cstheme="minorHAnsi"/>
            <w:color w:val="000000" w:themeColor="text1"/>
            <w:sz w:val="22"/>
            <w:szCs w:val="22"/>
            <w:highlight w:val="yellow"/>
          </w:rPr>
          <w:t>Grade Marking Scale</w:t>
        </w:r>
      </w:hyperlink>
      <w:r w:rsidR="00B620FC" w:rsidRPr="00F86794">
        <w:rPr>
          <w:rFonts w:asciiTheme="minorHAnsi" w:hAnsiTheme="minorHAnsi" w:cstheme="minorHAnsi"/>
          <w:color w:val="000000" w:themeColor="text1"/>
          <w:sz w:val="22"/>
          <w:szCs w:val="22"/>
        </w:rPr>
        <w:t xml:space="preserve"> </w:t>
      </w:r>
    </w:p>
    <w:p w14:paraId="4237F377" w14:textId="77777777" w:rsidR="00DB5EF6" w:rsidRPr="00F86794" w:rsidRDefault="00DB5EF6">
      <w:pPr>
        <w:rPr>
          <w:rFonts w:asciiTheme="minorHAnsi" w:eastAsia="Trebuchet MS" w:hAnsiTheme="minorHAnsi" w:cstheme="minorHAnsi"/>
          <w:color w:val="000000"/>
          <w:sz w:val="22"/>
          <w:szCs w:val="22"/>
          <w:lang w:eastAsia="en-GB"/>
        </w:rPr>
      </w:pPr>
    </w:p>
    <w:p w14:paraId="7783F9E3" w14:textId="77777777" w:rsidR="00DB5EF6" w:rsidRPr="00F86794" w:rsidRDefault="00E76B22">
      <w:pPr>
        <w:rPr>
          <w:rFonts w:asciiTheme="minorHAnsi" w:eastAsia="Trebuchet MS" w:hAnsiTheme="minorHAnsi" w:cstheme="minorHAnsi"/>
          <w:b/>
          <w:color w:val="000000"/>
          <w:sz w:val="22"/>
          <w:szCs w:val="22"/>
          <w:lang w:eastAsia="en-GB"/>
        </w:rPr>
      </w:pPr>
      <w:r w:rsidRPr="00F86794">
        <w:rPr>
          <w:rFonts w:asciiTheme="minorHAnsi" w:eastAsia="Trebuchet MS" w:hAnsiTheme="minorHAnsi" w:cstheme="minorHAnsi"/>
          <w:b/>
          <w:color w:val="000000"/>
          <w:sz w:val="22"/>
          <w:szCs w:val="22"/>
          <w:lang w:eastAsia="en-GB"/>
        </w:rPr>
        <w:t>Guidance for online submission through Solent Online Learning (SOL)</w:t>
      </w:r>
    </w:p>
    <w:p w14:paraId="1D167B9E" w14:textId="77777777" w:rsidR="00DB5EF6" w:rsidRPr="00F86794" w:rsidRDefault="00DB5EF6">
      <w:pPr>
        <w:rPr>
          <w:rFonts w:asciiTheme="minorHAnsi" w:eastAsia="Trebuchet MS" w:hAnsiTheme="minorHAnsi" w:cstheme="minorHAnsi"/>
          <w:b/>
          <w:color w:val="000000"/>
          <w:sz w:val="22"/>
          <w:szCs w:val="22"/>
          <w:lang w:eastAsia="en-GB"/>
        </w:rPr>
      </w:pPr>
    </w:p>
    <w:p w14:paraId="02912382" w14:textId="25486AC8" w:rsidR="00DB5EF6" w:rsidRPr="00F86794" w:rsidRDefault="00000000">
      <w:pPr>
        <w:rPr>
          <w:rFonts w:asciiTheme="minorHAnsi" w:eastAsia="Trebuchet MS" w:hAnsiTheme="minorHAnsi" w:cstheme="minorHAnsi"/>
          <w:color w:val="000000" w:themeColor="text1"/>
          <w:sz w:val="22"/>
          <w:szCs w:val="22"/>
          <w:lang w:eastAsia="en-GB"/>
        </w:rPr>
      </w:pPr>
      <w:hyperlink r:id="rId18" w:history="1">
        <w:r w:rsidR="008F5924" w:rsidRPr="00F86794">
          <w:rPr>
            <w:rStyle w:val="Hyperlink"/>
            <w:rFonts w:asciiTheme="minorHAnsi" w:eastAsia="Trebuchet MS" w:hAnsiTheme="minorHAnsi" w:cstheme="minorHAnsi"/>
            <w:color w:val="000000" w:themeColor="text1"/>
            <w:sz w:val="22"/>
            <w:szCs w:val="22"/>
            <w:highlight w:val="yellow"/>
            <w:lang w:eastAsia="en-GB"/>
          </w:rPr>
          <w:t>Online Submission</w:t>
        </w:r>
      </w:hyperlink>
      <w:r w:rsidR="00E76B22" w:rsidRPr="00F86794">
        <w:rPr>
          <w:rFonts w:asciiTheme="minorHAnsi" w:eastAsia="Trebuchet MS" w:hAnsiTheme="minorHAnsi" w:cstheme="minorHAnsi"/>
          <w:color w:val="000000" w:themeColor="text1"/>
          <w:sz w:val="22"/>
          <w:szCs w:val="22"/>
          <w:lang w:eastAsia="en-GB"/>
        </w:rPr>
        <w:t xml:space="preserve"> </w:t>
      </w:r>
    </w:p>
    <w:p w14:paraId="150BF42B" w14:textId="77777777" w:rsidR="00DB5EF6" w:rsidRPr="00F86794" w:rsidRDefault="00DB5EF6">
      <w:pPr>
        <w:rPr>
          <w:rFonts w:asciiTheme="minorHAnsi" w:eastAsia="Trebuchet MS" w:hAnsiTheme="minorHAnsi" w:cstheme="minorHAnsi"/>
          <w:color w:val="000000"/>
          <w:sz w:val="22"/>
          <w:szCs w:val="22"/>
          <w:lang w:eastAsia="en-GB"/>
        </w:rPr>
      </w:pPr>
    </w:p>
    <w:p w14:paraId="06A2C31C" w14:textId="77777777" w:rsidR="00DB5EF6" w:rsidRDefault="00DB5EF6">
      <w:pPr>
        <w:rPr>
          <w:rFonts w:asciiTheme="minorHAnsi" w:eastAsia="Trebuchet MS" w:hAnsiTheme="minorHAnsi" w:cstheme="minorHAnsi"/>
          <w:color w:val="000000"/>
          <w:sz w:val="22"/>
          <w:szCs w:val="22"/>
          <w:lang w:eastAsia="en-GB"/>
        </w:rPr>
      </w:pPr>
    </w:p>
    <w:p w14:paraId="3848FF82" w14:textId="18802518" w:rsidR="00BE71CE" w:rsidRPr="00BE71CE" w:rsidRDefault="00BE71CE">
      <w:pPr>
        <w:rPr>
          <w:rFonts w:asciiTheme="minorHAnsi" w:eastAsia="Trebuchet MS" w:hAnsiTheme="minorHAnsi" w:cstheme="minorHAnsi"/>
          <w:b/>
          <w:bCs/>
          <w:color w:val="000000"/>
          <w:sz w:val="36"/>
          <w:szCs w:val="36"/>
          <w:lang w:eastAsia="en-GB"/>
        </w:rPr>
      </w:pPr>
      <w:r w:rsidRPr="00BE71CE">
        <w:rPr>
          <w:rFonts w:asciiTheme="minorHAnsi" w:eastAsia="Trebuchet MS" w:hAnsiTheme="minorHAnsi" w:cstheme="minorHAnsi"/>
          <w:b/>
          <w:bCs/>
          <w:color w:val="000000"/>
          <w:sz w:val="36"/>
          <w:szCs w:val="36"/>
          <w:lang w:eastAsia="en-GB"/>
        </w:rPr>
        <w:t>Assessment Task</w:t>
      </w:r>
    </w:p>
    <w:p w14:paraId="2D23B71B" w14:textId="77777777" w:rsidR="00DB5EF6" w:rsidRDefault="00DB5EF6">
      <w:pPr>
        <w:rPr>
          <w:rFonts w:asciiTheme="minorHAnsi" w:eastAsia="Trebuchet MS" w:hAnsiTheme="minorHAnsi" w:cstheme="minorHAnsi"/>
          <w:sz w:val="22"/>
          <w:szCs w:val="22"/>
        </w:rPr>
      </w:pPr>
    </w:p>
    <w:p w14:paraId="1C12667E" w14:textId="77777777" w:rsidR="00BE71CE" w:rsidRPr="00E24BD3" w:rsidRDefault="00BE71CE" w:rsidP="00BE71CE">
      <w:pPr>
        <w:suppressAutoHyphens/>
        <w:jc w:val="left"/>
        <w:rPr>
          <w:rFonts w:ascii="Trebuchet MS" w:hAnsi="Trebuchet MS" w:cs="Trebuchet MS"/>
          <w:kern w:val="1"/>
          <w:sz w:val="20"/>
          <w:szCs w:val="22"/>
          <w:lang w:val="en-US" w:eastAsia="zh-CN"/>
        </w:rPr>
      </w:pPr>
      <w:r w:rsidRPr="00E24BD3">
        <w:rPr>
          <w:rFonts w:ascii="Trebuchet MS" w:hAnsi="Trebuchet MS" w:cs="Trebuchet MS"/>
          <w:b/>
          <w:kern w:val="1"/>
          <w:sz w:val="22"/>
          <w:szCs w:val="22"/>
          <w:lang w:eastAsia="zh-CN"/>
        </w:rPr>
        <w:t>Introduction</w:t>
      </w:r>
    </w:p>
    <w:p w14:paraId="08F2BA08" w14:textId="77777777" w:rsidR="00BE71CE" w:rsidRPr="00E24BD3" w:rsidRDefault="00BE71CE" w:rsidP="00BE71CE">
      <w:pPr>
        <w:suppressAutoHyphens/>
        <w:jc w:val="left"/>
        <w:rPr>
          <w:rFonts w:ascii="Trebuchet MS" w:hAnsi="Trebuchet MS" w:cs="Trebuchet MS"/>
          <w:kern w:val="1"/>
          <w:sz w:val="22"/>
          <w:szCs w:val="22"/>
          <w:lang w:eastAsia="zh-CN"/>
        </w:rPr>
      </w:pPr>
      <w:r w:rsidRPr="00E24BD3">
        <w:rPr>
          <w:rFonts w:ascii="Trebuchet MS" w:hAnsi="Trebuchet MS" w:cs="Trebuchet MS"/>
          <w:kern w:val="1"/>
          <w:sz w:val="22"/>
          <w:szCs w:val="22"/>
          <w:lang w:eastAsia="zh-CN"/>
        </w:rPr>
        <w:t xml:space="preserve">This unit runs in Period 1 (Sep. to Jan.) and is delivered by means of </w:t>
      </w:r>
      <w:r w:rsidRPr="00E24BD3">
        <w:rPr>
          <w:rFonts w:ascii="Trebuchet MS" w:hAnsi="Trebuchet MS" w:cs="Trebuchet MS"/>
          <w:noProof/>
          <w:kern w:val="1"/>
          <w:sz w:val="22"/>
          <w:szCs w:val="22"/>
          <w:lang w:eastAsia="zh-CN"/>
        </w:rPr>
        <w:t>a two sessions</w:t>
      </w:r>
      <w:r>
        <w:rPr>
          <w:rFonts w:ascii="Trebuchet MS" w:hAnsi="Trebuchet MS" w:cs="Trebuchet MS"/>
          <w:noProof/>
          <w:kern w:val="1"/>
          <w:sz w:val="22"/>
          <w:szCs w:val="22"/>
          <w:lang w:eastAsia="zh-CN"/>
        </w:rPr>
        <w:t>, each two hours long,</w:t>
      </w:r>
      <w:r w:rsidRPr="00E24BD3">
        <w:rPr>
          <w:rFonts w:ascii="Trebuchet MS" w:hAnsi="Trebuchet MS" w:cs="Trebuchet MS"/>
          <w:kern w:val="1"/>
          <w:sz w:val="22"/>
          <w:szCs w:val="22"/>
          <w:lang w:eastAsia="zh-CN"/>
        </w:rPr>
        <w:t xml:space="preserve"> per week.</w:t>
      </w:r>
      <w:r>
        <w:rPr>
          <w:rFonts w:ascii="Trebuchet MS" w:hAnsi="Trebuchet MS" w:cs="Trebuchet MS"/>
          <w:kern w:val="1"/>
          <w:sz w:val="22"/>
          <w:szCs w:val="22"/>
          <w:lang w:eastAsia="zh-CN"/>
        </w:rPr>
        <w:t xml:space="preserve"> The unit has two assessments name AE1 (60% weight) and AE2 (40% weight). </w:t>
      </w:r>
    </w:p>
    <w:p w14:paraId="62D7789B" w14:textId="77777777" w:rsidR="00BE71CE" w:rsidRPr="00E24BD3" w:rsidRDefault="00BE71CE" w:rsidP="00BE71CE">
      <w:pPr>
        <w:suppressAutoHyphens/>
        <w:jc w:val="left"/>
        <w:rPr>
          <w:rFonts w:ascii="Trebuchet MS" w:hAnsi="Trebuchet MS" w:cs="Trebuchet MS"/>
          <w:color w:val="000000"/>
          <w:kern w:val="1"/>
          <w:sz w:val="22"/>
          <w:szCs w:val="22"/>
          <w:lang w:val="en-US" w:eastAsia="zh-CN"/>
        </w:rPr>
      </w:pPr>
    </w:p>
    <w:p w14:paraId="7F3AB8E2" w14:textId="77777777" w:rsidR="00BE71CE" w:rsidRPr="00E24BD3" w:rsidRDefault="00BE71CE" w:rsidP="00BE71CE">
      <w:pPr>
        <w:tabs>
          <w:tab w:val="left" w:pos="360"/>
        </w:tabs>
        <w:suppressAutoHyphens/>
        <w:jc w:val="left"/>
        <w:rPr>
          <w:rFonts w:ascii="Trebuchet MS" w:hAnsi="Trebuchet MS" w:cs="Trebuchet MS"/>
          <w:b/>
          <w:kern w:val="1"/>
          <w:sz w:val="22"/>
          <w:szCs w:val="22"/>
          <w:lang w:eastAsia="zh-CN"/>
        </w:rPr>
      </w:pPr>
      <w:r w:rsidRPr="00E24BD3">
        <w:rPr>
          <w:rFonts w:ascii="Trebuchet MS" w:hAnsi="Trebuchet MS" w:cs="Trebuchet MS"/>
          <w:b/>
          <w:kern w:val="1"/>
          <w:sz w:val="22"/>
          <w:szCs w:val="22"/>
          <w:lang w:eastAsia="zh-CN"/>
        </w:rPr>
        <w:t>Description of Assessment</w:t>
      </w:r>
      <w:r>
        <w:rPr>
          <w:rFonts w:ascii="Trebuchet MS" w:hAnsi="Trebuchet MS" w:cs="Trebuchet MS"/>
          <w:b/>
          <w:kern w:val="1"/>
          <w:sz w:val="22"/>
          <w:szCs w:val="22"/>
          <w:lang w:eastAsia="zh-CN"/>
        </w:rPr>
        <w:t xml:space="preserve"> AE1</w:t>
      </w:r>
      <w:r w:rsidRPr="00E24BD3">
        <w:rPr>
          <w:rFonts w:ascii="Trebuchet MS" w:hAnsi="Trebuchet MS" w:cs="Trebuchet MS"/>
          <w:b/>
          <w:kern w:val="1"/>
          <w:sz w:val="22"/>
          <w:szCs w:val="22"/>
          <w:lang w:eastAsia="zh-CN"/>
        </w:rPr>
        <w:t xml:space="preserve">: </w:t>
      </w:r>
      <w:r>
        <w:rPr>
          <w:rFonts w:ascii="Trebuchet MS" w:hAnsi="Trebuchet MS" w:cs="Trebuchet MS"/>
          <w:b/>
          <w:kern w:val="1"/>
          <w:sz w:val="22"/>
          <w:szCs w:val="22"/>
          <w:lang w:eastAsia="zh-CN"/>
        </w:rPr>
        <w:t xml:space="preserve">Report: </w:t>
      </w:r>
      <w:r w:rsidRPr="00E24BD3">
        <w:rPr>
          <w:rFonts w:ascii="Trebuchet MS" w:hAnsi="Trebuchet MS" w:cs="Trebuchet MS"/>
          <w:b/>
          <w:kern w:val="1"/>
          <w:sz w:val="22"/>
          <w:szCs w:val="22"/>
          <w:lang w:eastAsia="zh-CN"/>
        </w:rPr>
        <w:t>Training Package</w:t>
      </w:r>
    </w:p>
    <w:p w14:paraId="0AD3A97F" w14:textId="77777777" w:rsidR="00BE71CE" w:rsidRPr="00E24BD3" w:rsidRDefault="00BE71CE" w:rsidP="00BE71CE">
      <w:pPr>
        <w:tabs>
          <w:tab w:val="left" w:pos="360"/>
        </w:tabs>
        <w:suppressAutoHyphens/>
        <w:jc w:val="left"/>
        <w:rPr>
          <w:rFonts w:ascii="Trebuchet MS" w:hAnsi="Trebuchet MS" w:cs="Trebuchet MS"/>
          <w:b/>
          <w:kern w:val="1"/>
          <w:sz w:val="22"/>
          <w:szCs w:val="22"/>
          <w:lang w:eastAsia="zh-CN"/>
        </w:rPr>
      </w:pPr>
    </w:p>
    <w:p w14:paraId="751A161F" w14:textId="77777777" w:rsidR="00BE71CE" w:rsidRPr="00E24BD3" w:rsidRDefault="00BE71CE" w:rsidP="00BE71CE">
      <w:pPr>
        <w:tabs>
          <w:tab w:val="left" w:pos="360"/>
        </w:tabs>
        <w:suppressAutoHyphens/>
        <w:rPr>
          <w:rFonts w:ascii="Trebuchet MS" w:hAnsi="Trebuchet MS" w:cs="Trebuchet MS"/>
          <w:kern w:val="1"/>
          <w:sz w:val="22"/>
          <w:szCs w:val="22"/>
          <w:lang w:eastAsia="zh-CN"/>
        </w:rPr>
      </w:pPr>
      <w:r w:rsidRPr="00E24BD3">
        <w:rPr>
          <w:rFonts w:ascii="Trebuchet MS" w:hAnsi="Trebuchet MS" w:cs="Trebuchet MS"/>
          <w:kern w:val="1"/>
          <w:sz w:val="22"/>
          <w:szCs w:val="22"/>
          <w:lang w:eastAsia="zh-CN"/>
        </w:rPr>
        <w:t>Th</w:t>
      </w:r>
      <w:r>
        <w:rPr>
          <w:rFonts w:ascii="Trebuchet MS" w:hAnsi="Trebuchet MS" w:cs="Trebuchet MS"/>
          <w:kern w:val="1"/>
          <w:sz w:val="22"/>
          <w:szCs w:val="22"/>
          <w:lang w:eastAsia="zh-CN"/>
        </w:rPr>
        <w:t xml:space="preserve">is </w:t>
      </w:r>
      <w:r w:rsidRPr="00E24BD3">
        <w:rPr>
          <w:rFonts w:ascii="Trebuchet MS" w:hAnsi="Trebuchet MS" w:cs="Trebuchet MS"/>
          <w:kern w:val="1"/>
          <w:sz w:val="22"/>
          <w:szCs w:val="22"/>
          <w:lang w:eastAsia="zh-CN"/>
        </w:rPr>
        <w:t>assessment consists of</w:t>
      </w:r>
      <w:r>
        <w:rPr>
          <w:rFonts w:ascii="Trebuchet MS" w:hAnsi="Trebuchet MS" w:cs="Trebuchet MS"/>
          <w:kern w:val="1"/>
          <w:sz w:val="22"/>
          <w:szCs w:val="22"/>
          <w:lang w:eastAsia="zh-CN"/>
        </w:rPr>
        <w:t xml:space="preserve"> a </w:t>
      </w:r>
      <w:r w:rsidRPr="00E24BD3">
        <w:rPr>
          <w:rFonts w:ascii="Trebuchet MS" w:hAnsi="Trebuchet MS" w:cs="Trebuchet MS"/>
          <w:kern w:val="1"/>
          <w:sz w:val="22"/>
          <w:szCs w:val="22"/>
          <w:lang w:eastAsia="zh-CN"/>
        </w:rPr>
        <w:t>report.</w:t>
      </w:r>
      <w:r>
        <w:rPr>
          <w:rFonts w:ascii="Trebuchet MS" w:hAnsi="Trebuchet MS" w:cs="Trebuchet MS"/>
          <w:kern w:val="1"/>
          <w:sz w:val="22"/>
          <w:szCs w:val="22"/>
          <w:lang w:eastAsia="zh-CN"/>
        </w:rPr>
        <w:t xml:space="preserve"> Since, this is training package, you should prepare multimedia based supporting material as well to make it engaging and interesting for the audience.  </w:t>
      </w:r>
    </w:p>
    <w:p w14:paraId="04CF8AD1" w14:textId="77777777" w:rsidR="00BE71CE" w:rsidRPr="00E24BD3" w:rsidRDefault="00BE71CE" w:rsidP="00BE71CE">
      <w:pPr>
        <w:tabs>
          <w:tab w:val="left" w:pos="360"/>
        </w:tabs>
        <w:suppressAutoHyphens/>
        <w:jc w:val="left"/>
        <w:rPr>
          <w:rFonts w:ascii="Trebuchet MS" w:hAnsi="Trebuchet MS" w:cs="Trebuchet MS"/>
          <w:kern w:val="1"/>
          <w:sz w:val="22"/>
          <w:szCs w:val="22"/>
          <w:lang w:eastAsia="zh-CN"/>
        </w:rPr>
      </w:pPr>
    </w:p>
    <w:p w14:paraId="290D289A" w14:textId="77777777" w:rsidR="00BE71CE" w:rsidRDefault="00BE71CE" w:rsidP="00BE71CE">
      <w:pPr>
        <w:tabs>
          <w:tab w:val="left" w:pos="360"/>
        </w:tabs>
        <w:suppressAutoHyphens/>
        <w:jc w:val="left"/>
        <w:rPr>
          <w:rFonts w:ascii="Trebuchet MS" w:hAnsi="Trebuchet MS" w:cs="Trebuchet MS"/>
          <w:b/>
          <w:kern w:val="1"/>
          <w:sz w:val="22"/>
          <w:szCs w:val="22"/>
          <w:lang w:eastAsia="zh-CN"/>
        </w:rPr>
      </w:pPr>
      <w:r w:rsidRPr="00E24BD3">
        <w:rPr>
          <w:rFonts w:ascii="Trebuchet MS" w:hAnsi="Trebuchet MS" w:cs="Trebuchet MS"/>
          <w:b/>
          <w:kern w:val="1"/>
          <w:sz w:val="22"/>
          <w:szCs w:val="22"/>
          <w:lang w:eastAsia="zh-CN"/>
        </w:rPr>
        <w:t>Target Audience of the Training Package</w:t>
      </w:r>
    </w:p>
    <w:p w14:paraId="78DB6A04" w14:textId="77777777" w:rsidR="00BE71CE" w:rsidRDefault="00BE71CE" w:rsidP="00BE71CE">
      <w:pPr>
        <w:tabs>
          <w:tab w:val="left" w:pos="360"/>
        </w:tabs>
        <w:suppressAutoHyphens/>
        <w:rPr>
          <w:rFonts w:ascii="Trebuchet MS" w:hAnsi="Trebuchet MS" w:cs="Trebuchet MS"/>
          <w:kern w:val="1"/>
          <w:sz w:val="22"/>
          <w:szCs w:val="22"/>
          <w:lang w:eastAsia="zh-CN"/>
        </w:rPr>
      </w:pPr>
    </w:p>
    <w:p w14:paraId="147F2600" w14:textId="77777777" w:rsidR="00BE71CE" w:rsidRPr="00E24BD3" w:rsidRDefault="00BE71CE" w:rsidP="00BE71CE">
      <w:pPr>
        <w:tabs>
          <w:tab w:val="left" w:pos="360"/>
        </w:tabs>
        <w:suppressAutoHyphens/>
        <w:rPr>
          <w:rFonts w:ascii="Trebuchet MS" w:hAnsi="Trebuchet MS" w:cs="Trebuchet MS"/>
          <w:kern w:val="1"/>
          <w:sz w:val="22"/>
          <w:szCs w:val="22"/>
          <w:lang w:eastAsia="zh-CN"/>
        </w:rPr>
      </w:pPr>
      <w:r w:rsidRPr="00E24BD3">
        <w:rPr>
          <w:rFonts w:ascii="Trebuchet MS" w:hAnsi="Trebuchet MS" w:cs="Trebuchet MS"/>
          <w:kern w:val="1"/>
          <w:sz w:val="22"/>
          <w:szCs w:val="22"/>
          <w:lang w:eastAsia="zh-CN"/>
        </w:rPr>
        <w:t xml:space="preserve">The training package is aimed at a </w:t>
      </w:r>
      <w:proofErr w:type="gramStart"/>
      <w:r w:rsidRPr="00E24BD3">
        <w:rPr>
          <w:rFonts w:ascii="Trebuchet MS" w:hAnsi="Trebuchet MS" w:cs="Trebuchet MS"/>
          <w:kern w:val="1"/>
          <w:sz w:val="22"/>
          <w:szCs w:val="22"/>
          <w:lang w:eastAsia="zh-CN"/>
        </w:rPr>
        <w:t>real</w:t>
      </w:r>
      <w:r>
        <w:rPr>
          <w:rFonts w:ascii="Trebuchet MS" w:hAnsi="Trebuchet MS" w:cs="Trebuchet MS"/>
          <w:kern w:val="1"/>
          <w:sz w:val="22"/>
          <w:szCs w:val="22"/>
          <w:lang w:eastAsia="zh-CN"/>
        </w:rPr>
        <w:t xml:space="preserve"> world</w:t>
      </w:r>
      <w:proofErr w:type="gramEnd"/>
      <w:r w:rsidRPr="00E24BD3">
        <w:rPr>
          <w:rFonts w:ascii="Trebuchet MS" w:hAnsi="Trebuchet MS" w:cs="Trebuchet MS"/>
          <w:kern w:val="1"/>
          <w:sz w:val="22"/>
          <w:szCs w:val="22"/>
          <w:lang w:eastAsia="zh-CN"/>
        </w:rPr>
        <w:t xml:space="preserve"> training company. They develop and deliver short</w:t>
      </w:r>
      <w:r>
        <w:rPr>
          <w:rFonts w:ascii="Trebuchet MS" w:hAnsi="Trebuchet MS" w:cs="Trebuchet MS"/>
          <w:kern w:val="1"/>
          <w:sz w:val="22"/>
          <w:szCs w:val="22"/>
          <w:lang w:eastAsia="zh-CN"/>
        </w:rPr>
        <w:t xml:space="preserve"> networking</w:t>
      </w:r>
      <w:r w:rsidRPr="00E24BD3">
        <w:rPr>
          <w:rFonts w:ascii="Trebuchet MS" w:hAnsi="Trebuchet MS" w:cs="Trebuchet MS"/>
          <w:kern w:val="1"/>
          <w:sz w:val="22"/>
          <w:szCs w:val="22"/>
          <w:lang w:eastAsia="zh-CN"/>
        </w:rPr>
        <w:t xml:space="preserve"> courses for clients throughout the </w:t>
      </w:r>
      <w:r>
        <w:rPr>
          <w:rFonts w:ascii="Trebuchet MS" w:hAnsi="Trebuchet MS" w:cs="Trebuchet MS"/>
          <w:kern w:val="1"/>
          <w:sz w:val="22"/>
          <w:szCs w:val="22"/>
          <w:lang w:eastAsia="zh-CN"/>
        </w:rPr>
        <w:t>w</w:t>
      </w:r>
      <w:r w:rsidRPr="00E24BD3">
        <w:rPr>
          <w:rFonts w:ascii="Trebuchet MS" w:hAnsi="Trebuchet MS" w:cs="Trebuchet MS"/>
          <w:kern w:val="1"/>
          <w:sz w:val="22"/>
          <w:szCs w:val="22"/>
          <w:lang w:eastAsia="zh-CN"/>
        </w:rPr>
        <w:t xml:space="preserve">orld, delivering both technical and practical courses. </w:t>
      </w:r>
      <w:r w:rsidRPr="00E24BD3">
        <w:rPr>
          <w:rFonts w:ascii="Trebuchet MS" w:hAnsi="Trebuchet MS" w:cs="Trebuchet MS"/>
          <w:noProof/>
          <w:kern w:val="1"/>
          <w:sz w:val="22"/>
          <w:szCs w:val="22"/>
          <w:lang w:eastAsia="zh-CN"/>
        </w:rPr>
        <w:t>However</w:t>
      </w:r>
      <w:r>
        <w:rPr>
          <w:rFonts w:ascii="Trebuchet MS" w:hAnsi="Trebuchet MS" w:cs="Trebuchet MS"/>
          <w:noProof/>
          <w:kern w:val="1"/>
          <w:sz w:val="22"/>
          <w:szCs w:val="22"/>
          <w:lang w:eastAsia="zh-CN"/>
        </w:rPr>
        <w:t>,</w:t>
      </w:r>
      <w:r w:rsidRPr="00E24BD3">
        <w:rPr>
          <w:rFonts w:ascii="Trebuchet MS" w:hAnsi="Trebuchet MS" w:cs="Trebuchet MS"/>
          <w:kern w:val="1"/>
          <w:sz w:val="22"/>
          <w:szCs w:val="22"/>
          <w:lang w:eastAsia="zh-CN"/>
        </w:rPr>
        <w:t xml:space="preserve"> they also deliver courses aimed at non-technical people. </w:t>
      </w:r>
      <w:proofErr w:type="gramStart"/>
      <w:r w:rsidRPr="00E24BD3">
        <w:rPr>
          <w:rFonts w:ascii="Trebuchet MS" w:hAnsi="Trebuchet MS" w:cs="Trebuchet MS"/>
          <w:kern w:val="1"/>
          <w:sz w:val="22"/>
          <w:szCs w:val="22"/>
          <w:lang w:eastAsia="zh-CN"/>
        </w:rPr>
        <w:t>Typically</w:t>
      </w:r>
      <w:proofErr w:type="gramEnd"/>
      <w:r w:rsidRPr="00E24BD3">
        <w:rPr>
          <w:rFonts w:ascii="Trebuchet MS" w:hAnsi="Trebuchet MS" w:cs="Trebuchet MS"/>
          <w:kern w:val="1"/>
          <w:sz w:val="22"/>
          <w:szCs w:val="22"/>
          <w:lang w:eastAsia="zh-CN"/>
        </w:rPr>
        <w:t xml:space="preserve"> your audience will comprise managerial staff, deemed to have a limited engineering or technical background, from various companies, desirous to have a background understanding of computer networking technologies and the</w:t>
      </w:r>
      <w:r>
        <w:rPr>
          <w:rFonts w:ascii="Trebuchet MS" w:hAnsi="Trebuchet MS" w:cs="Trebuchet MS"/>
          <w:kern w:val="1"/>
          <w:sz w:val="22"/>
          <w:szCs w:val="22"/>
          <w:lang w:eastAsia="zh-CN"/>
        </w:rPr>
        <w:t>ir</w:t>
      </w:r>
      <w:r w:rsidRPr="00E24BD3">
        <w:rPr>
          <w:rFonts w:ascii="Trebuchet MS" w:hAnsi="Trebuchet MS" w:cs="Trebuchet MS"/>
          <w:kern w:val="1"/>
          <w:sz w:val="22"/>
          <w:szCs w:val="22"/>
          <w:lang w:eastAsia="zh-CN"/>
        </w:rPr>
        <w:t xml:space="preserve"> application to business. This must be the target audience for this training package.  </w:t>
      </w:r>
    </w:p>
    <w:p w14:paraId="6CE17BEE" w14:textId="77777777" w:rsidR="00BE71CE" w:rsidRPr="00E24BD3" w:rsidRDefault="00BE71CE" w:rsidP="00BE71CE">
      <w:pPr>
        <w:tabs>
          <w:tab w:val="left" w:pos="360"/>
        </w:tabs>
        <w:suppressAutoHyphens/>
        <w:jc w:val="left"/>
        <w:rPr>
          <w:rFonts w:ascii="Trebuchet MS" w:hAnsi="Trebuchet MS" w:cs="Trebuchet MS"/>
          <w:kern w:val="1"/>
          <w:sz w:val="22"/>
          <w:szCs w:val="22"/>
          <w:lang w:eastAsia="zh-CN"/>
        </w:rPr>
      </w:pPr>
    </w:p>
    <w:p w14:paraId="215C4091" w14:textId="77777777" w:rsidR="00BE71CE" w:rsidRPr="00E24BD3" w:rsidRDefault="00BE71CE" w:rsidP="00BE71CE">
      <w:pPr>
        <w:tabs>
          <w:tab w:val="left" w:pos="360"/>
        </w:tabs>
        <w:suppressAutoHyphens/>
        <w:rPr>
          <w:rFonts w:ascii="Trebuchet MS" w:hAnsi="Trebuchet MS" w:cs="Trebuchet MS"/>
          <w:kern w:val="1"/>
          <w:sz w:val="22"/>
          <w:szCs w:val="22"/>
          <w:lang w:eastAsia="zh-CN"/>
        </w:rPr>
      </w:pPr>
      <w:r w:rsidRPr="00E24BD3">
        <w:rPr>
          <w:rFonts w:ascii="Trebuchet MS" w:hAnsi="Trebuchet MS" w:cs="Trebuchet MS"/>
          <w:kern w:val="1"/>
          <w:sz w:val="22"/>
          <w:szCs w:val="22"/>
          <w:lang w:eastAsia="zh-CN"/>
        </w:rPr>
        <w:t xml:space="preserve">The objective of the training package is to teach non-technical people the background essentials </w:t>
      </w:r>
      <w:r>
        <w:rPr>
          <w:rFonts w:ascii="Trebuchet MS" w:hAnsi="Trebuchet MS" w:cs="Trebuchet MS"/>
          <w:kern w:val="1"/>
          <w:sz w:val="22"/>
          <w:szCs w:val="22"/>
          <w:lang w:eastAsia="zh-CN"/>
        </w:rPr>
        <w:t>for</w:t>
      </w:r>
      <w:r w:rsidRPr="00E24BD3">
        <w:rPr>
          <w:rFonts w:ascii="Trebuchet MS" w:hAnsi="Trebuchet MS" w:cs="Trebuchet MS"/>
          <w:kern w:val="1"/>
          <w:sz w:val="22"/>
          <w:szCs w:val="22"/>
          <w:lang w:eastAsia="zh-CN"/>
        </w:rPr>
        <w:t xml:space="preserve"> computer networking in an </w:t>
      </w:r>
      <w:proofErr w:type="gramStart"/>
      <w:r w:rsidRPr="00E24BD3">
        <w:rPr>
          <w:rFonts w:ascii="Trebuchet MS" w:hAnsi="Trebuchet MS" w:cs="Trebuchet MS"/>
          <w:kern w:val="1"/>
          <w:sz w:val="22"/>
          <w:szCs w:val="22"/>
          <w:lang w:eastAsia="zh-CN"/>
        </w:rPr>
        <w:t>easy to understand</w:t>
      </w:r>
      <w:proofErr w:type="gramEnd"/>
      <w:r w:rsidRPr="00E24BD3">
        <w:rPr>
          <w:rFonts w:ascii="Trebuchet MS" w:hAnsi="Trebuchet MS" w:cs="Trebuchet MS"/>
          <w:kern w:val="1"/>
          <w:sz w:val="22"/>
          <w:szCs w:val="22"/>
          <w:lang w:eastAsia="zh-CN"/>
        </w:rPr>
        <w:t xml:space="preserve"> way. </w:t>
      </w:r>
    </w:p>
    <w:p w14:paraId="6B25ABC0" w14:textId="77777777" w:rsidR="00BE71CE" w:rsidRPr="00E24BD3" w:rsidRDefault="00BE71CE" w:rsidP="00BE71CE">
      <w:pPr>
        <w:tabs>
          <w:tab w:val="left" w:pos="360"/>
        </w:tabs>
        <w:suppressAutoHyphens/>
        <w:jc w:val="left"/>
        <w:rPr>
          <w:rFonts w:ascii="Trebuchet MS" w:hAnsi="Trebuchet MS" w:cs="Trebuchet MS"/>
          <w:kern w:val="1"/>
          <w:sz w:val="22"/>
          <w:szCs w:val="22"/>
          <w:lang w:eastAsia="zh-CN"/>
        </w:rPr>
      </w:pPr>
    </w:p>
    <w:p w14:paraId="1F3AE3FB" w14:textId="77777777" w:rsidR="00BE71CE" w:rsidRPr="00E24BD3" w:rsidRDefault="00BE71CE" w:rsidP="00BE71CE">
      <w:pPr>
        <w:tabs>
          <w:tab w:val="left" w:pos="360"/>
        </w:tabs>
        <w:suppressAutoHyphens/>
        <w:jc w:val="left"/>
        <w:rPr>
          <w:rFonts w:ascii="Trebuchet MS" w:hAnsi="Trebuchet MS" w:cs="Trebuchet MS"/>
          <w:b/>
          <w:kern w:val="1"/>
          <w:sz w:val="22"/>
          <w:szCs w:val="22"/>
          <w:lang w:eastAsia="zh-CN"/>
        </w:rPr>
      </w:pPr>
      <w:r w:rsidRPr="00E24BD3">
        <w:rPr>
          <w:rFonts w:ascii="Trebuchet MS" w:hAnsi="Trebuchet MS" w:cs="Trebuchet MS"/>
          <w:b/>
          <w:kern w:val="1"/>
          <w:sz w:val="22"/>
          <w:szCs w:val="22"/>
          <w:lang w:eastAsia="zh-CN"/>
        </w:rPr>
        <w:t>Contents of the Training Package</w:t>
      </w:r>
    </w:p>
    <w:p w14:paraId="3148D825" w14:textId="77777777" w:rsidR="00BE71CE" w:rsidRPr="00E24BD3" w:rsidRDefault="00BE71CE" w:rsidP="00BE71CE">
      <w:pPr>
        <w:tabs>
          <w:tab w:val="left" w:pos="360"/>
        </w:tabs>
        <w:suppressAutoHyphens/>
        <w:jc w:val="left"/>
        <w:rPr>
          <w:rFonts w:ascii="Trebuchet MS" w:hAnsi="Trebuchet MS" w:cs="Trebuchet MS"/>
          <w:kern w:val="1"/>
          <w:sz w:val="22"/>
          <w:szCs w:val="22"/>
          <w:lang w:eastAsia="zh-CN"/>
        </w:rPr>
      </w:pPr>
    </w:p>
    <w:p w14:paraId="5298D39D" w14:textId="77777777" w:rsidR="00BE71CE" w:rsidRPr="00E24BD3" w:rsidRDefault="00BE71CE" w:rsidP="00BE71CE">
      <w:pPr>
        <w:tabs>
          <w:tab w:val="left" w:pos="360"/>
        </w:tabs>
        <w:suppressAutoHyphens/>
        <w:rPr>
          <w:rFonts w:ascii="Trebuchet MS" w:hAnsi="Trebuchet MS" w:cs="Trebuchet MS"/>
          <w:kern w:val="1"/>
          <w:sz w:val="22"/>
          <w:szCs w:val="22"/>
          <w:lang w:eastAsia="zh-CN"/>
        </w:rPr>
      </w:pPr>
      <w:r w:rsidRPr="00E24BD3">
        <w:rPr>
          <w:rFonts w:ascii="Trebuchet MS" w:hAnsi="Trebuchet MS" w:cs="Trebuchet MS"/>
          <w:kern w:val="1"/>
          <w:sz w:val="22"/>
          <w:szCs w:val="22"/>
          <w:lang w:eastAsia="zh-CN"/>
        </w:rPr>
        <w:t xml:space="preserve">Throughout the delivery of this unit, </w:t>
      </w:r>
      <w:proofErr w:type="gramStart"/>
      <w:r w:rsidRPr="00E24BD3">
        <w:rPr>
          <w:rFonts w:ascii="Trebuchet MS" w:hAnsi="Trebuchet MS" w:cs="Trebuchet MS"/>
          <w:kern w:val="1"/>
          <w:sz w:val="22"/>
          <w:szCs w:val="22"/>
          <w:lang w:eastAsia="zh-CN"/>
        </w:rPr>
        <w:t>a number of</w:t>
      </w:r>
      <w:proofErr w:type="gramEnd"/>
      <w:r w:rsidRPr="00E24BD3">
        <w:rPr>
          <w:rFonts w:ascii="Trebuchet MS" w:hAnsi="Trebuchet MS" w:cs="Trebuchet MS"/>
          <w:kern w:val="1"/>
          <w:sz w:val="22"/>
          <w:szCs w:val="22"/>
          <w:lang w:eastAsia="zh-CN"/>
        </w:rPr>
        <w:t xml:space="preserve"> networking topics will be covered. The theory will be investigated in a preparation and feedback session whilst the practical aspects of each topic will be covered during a laboratory session. </w:t>
      </w:r>
    </w:p>
    <w:p w14:paraId="4BFB1583" w14:textId="77777777" w:rsidR="00BE71CE" w:rsidRPr="00E24BD3" w:rsidRDefault="00BE71CE" w:rsidP="00BE71CE">
      <w:pPr>
        <w:tabs>
          <w:tab w:val="left" w:pos="360"/>
        </w:tabs>
        <w:suppressAutoHyphens/>
        <w:jc w:val="left"/>
        <w:rPr>
          <w:rFonts w:ascii="Trebuchet MS" w:hAnsi="Trebuchet MS" w:cs="Trebuchet MS"/>
          <w:kern w:val="1"/>
          <w:sz w:val="22"/>
          <w:szCs w:val="22"/>
          <w:lang w:eastAsia="zh-CN"/>
        </w:rPr>
      </w:pPr>
    </w:p>
    <w:p w14:paraId="7A751682" w14:textId="77777777" w:rsidR="00BE71CE" w:rsidRPr="00E24BD3" w:rsidRDefault="00BE71CE" w:rsidP="00BE71CE">
      <w:pPr>
        <w:tabs>
          <w:tab w:val="left" w:pos="360"/>
        </w:tabs>
        <w:suppressAutoHyphens/>
        <w:rPr>
          <w:rFonts w:ascii="Trebuchet MS" w:hAnsi="Trebuchet MS" w:cs="Trebuchet MS"/>
          <w:kern w:val="1"/>
          <w:sz w:val="22"/>
          <w:szCs w:val="22"/>
          <w:lang w:eastAsia="zh-CN"/>
        </w:rPr>
      </w:pPr>
      <w:r w:rsidRPr="00E24BD3">
        <w:rPr>
          <w:rFonts w:ascii="Trebuchet MS" w:hAnsi="Trebuchet MS" w:cs="Trebuchet MS"/>
          <w:kern w:val="1"/>
          <w:sz w:val="22"/>
          <w:szCs w:val="22"/>
          <w:lang w:eastAsia="zh-CN"/>
        </w:rPr>
        <w:t xml:space="preserve">The training package must illustrate how the requirements of the given “ACME scenario”, a company with 5 offices in England, can be met. ACME wishes to design and implement a new computer network for the whole </w:t>
      </w:r>
      <w:proofErr w:type="gramStart"/>
      <w:r w:rsidRPr="00E24BD3">
        <w:rPr>
          <w:rFonts w:ascii="Trebuchet MS" w:hAnsi="Trebuchet MS" w:cs="Trebuchet MS"/>
          <w:kern w:val="1"/>
          <w:sz w:val="22"/>
          <w:szCs w:val="22"/>
          <w:lang w:eastAsia="zh-CN"/>
        </w:rPr>
        <w:t>company</w:t>
      </w:r>
      <w:proofErr w:type="gramEnd"/>
      <w:r w:rsidRPr="00E24BD3">
        <w:rPr>
          <w:rFonts w:ascii="Trebuchet MS" w:hAnsi="Trebuchet MS" w:cs="Trebuchet MS"/>
          <w:kern w:val="1"/>
          <w:sz w:val="22"/>
          <w:szCs w:val="22"/>
          <w:lang w:eastAsia="zh-CN"/>
        </w:rPr>
        <w:t xml:space="preserve"> and they have a number of requirements for their new network that must be addressed. (see appendix for the ACME scenario and requirements)</w:t>
      </w:r>
    </w:p>
    <w:p w14:paraId="78ED63D9" w14:textId="77777777" w:rsidR="00BE71CE" w:rsidRPr="00E24BD3" w:rsidRDefault="00BE71CE" w:rsidP="00BE71CE">
      <w:pPr>
        <w:tabs>
          <w:tab w:val="left" w:pos="360"/>
        </w:tabs>
        <w:suppressAutoHyphens/>
        <w:rPr>
          <w:rFonts w:ascii="Trebuchet MS" w:hAnsi="Trebuchet MS" w:cs="Trebuchet MS"/>
          <w:kern w:val="1"/>
          <w:sz w:val="22"/>
          <w:szCs w:val="22"/>
          <w:lang w:eastAsia="zh-CN"/>
        </w:rPr>
      </w:pPr>
    </w:p>
    <w:p w14:paraId="461C67F4" w14:textId="77777777" w:rsidR="00BE71CE" w:rsidRPr="00E24BD3" w:rsidRDefault="00BE71CE" w:rsidP="00BE71CE">
      <w:pPr>
        <w:tabs>
          <w:tab w:val="left" w:pos="360"/>
        </w:tabs>
        <w:suppressAutoHyphens/>
        <w:rPr>
          <w:rFonts w:ascii="Trebuchet MS" w:hAnsi="Trebuchet MS" w:cs="Trebuchet MS"/>
          <w:b/>
          <w:kern w:val="1"/>
          <w:sz w:val="22"/>
          <w:szCs w:val="22"/>
          <w:lang w:eastAsia="zh-CN"/>
        </w:rPr>
      </w:pPr>
      <w:r w:rsidRPr="00E24BD3">
        <w:rPr>
          <w:rFonts w:ascii="Trebuchet MS" w:hAnsi="Trebuchet MS" w:cs="Trebuchet MS"/>
          <w:b/>
          <w:kern w:val="1"/>
          <w:sz w:val="22"/>
          <w:szCs w:val="22"/>
          <w:lang w:eastAsia="zh-CN"/>
        </w:rPr>
        <w:t>The Theme</w:t>
      </w:r>
    </w:p>
    <w:p w14:paraId="4ACCD9AD" w14:textId="77777777" w:rsidR="00BE71CE" w:rsidRPr="00E24BD3" w:rsidRDefault="00BE71CE" w:rsidP="00BE71CE">
      <w:pPr>
        <w:tabs>
          <w:tab w:val="left" w:pos="360"/>
        </w:tabs>
        <w:suppressAutoHyphens/>
        <w:rPr>
          <w:rFonts w:ascii="Trebuchet MS" w:hAnsi="Trebuchet MS" w:cs="Trebuchet MS"/>
          <w:kern w:val="1"/>
          <w:sz w:val="22"/>
          <w:szCs w:val="22"/>
          <w:lang w:eastAsia="zh-CN"/>
        </w:rPr>
      </w:pPr>
      <w:r w:rsidRPr="00E24BD3">
        <w:rPr>
          <w:rFonts w:ascii="Trebuchet MS" w:hAnsi="Trebuchet MS" w:cs="Trebuchet MS"/>
          <w:kern w:val="1"/>
          <w:sz w:val="22"/>
          <w:szCs w:val="22"/>
          <w:lang w:eastAsia="zh-CN"/>
        </w:rPr>
        <w:t>The theme of the training package will be “Network Servers”, comprising MS Windows based DHCP, DNS and Web servers.</w:t>
      </w:r>
    </w:p>
    <w:p w14:paraId="2FC79A1D" w14:textId="77777777" w:rsidR="00BE71CE" w:rsidRPr="00E24BD3" w:rsidRDefault="00BE71CE" w:rsidP="00BE71CE">
      <w:pPr>
        <w:tabs>
          <w:tab w:val="left" w:pos="360"/>
        </w:tabs>
        <w:suppressAutoHyphens/>
        <w:rPr>
          <w:rFonts w:ascii="Trebuchet MS" w:hAnsi="Trebuchet MS" w:cs="Trebuchet MS"/>
          <w:kern w:val="1"/>
          <w:sz w:val="22"/>
          <w:szCs w:val="22"/>
          <w:lang w:eastAsia="zh-CN"/>
        </w:rPr>
      </w:pPr>
    </w:p>
    <w:p w14:paraId="17702354" w14:textId="77777777" w:rsidR="00BE71CE" w:rsidRPr="00E24BD3" w:rsidRDefault="00BE71CE" w:rsidP="00BE71CE">
      <w:pPr>
        <w:tabs>
          <w:tab w:val="left" w:pos="360"/>
        </w:tabs>
        <w:suppressAutoHyphens/>
        <w:rPr>
          <w:rFonts w:ascii="Trebuchet MS" w:hAnsi="Trebuchet MS" w:cs="Trebuchet MS"/>
          <w:kern w:val="1"/>
          <w:sz w:val="22"/>
          <w:szCs w:val="22"/>
          <w:lang w:eastAsia="zh-CN"/>
        </w:rPr>
      </w:pPr>
      <w:r w:rsidRPr="00E24BD3">
        <w:rPr>
          <w:rFonts w:ascii="Trebuchet MS" w:hAnsi="Trebuchet MS" w:cs="Trebuchet MS"/>
          <w:kern w:val="1"/>
          <w:sz w:val="22"/>
          <w:szCs w:val="22"/>
          <w:lang w:eastAsia="zh-CN"/>
        </w:rPr>
        <w:t xml:space="preserve">The following should be included </w:t>
      </w:r>
      <w:r>
        <w:rPr>
          <w:rFonts w:ascii="Trebuchet MS" w:hAnsi="Trebuchet MS" w:cs="Trebuchet MS"/>
          <w:noProof/>
          <w:kern w:val="1"/>
          <w:sz w:val="22"/>
          <w:szCs w:val="22"/>
          <w:lang w:eastAsia="zh-CN"/>
        </w:rPr>
        <w:t>in</w:t>
      </w:r>
      <w:r w:rsidRPr="00E24BD3">
        <w:rPr>
          <w:rFonts w:ascii="Trebuchet MS" w:hAnsi="Trebuchet MS" w:cs="Trebuchet MS"/>
          <w:kern w:val="1"/>
          <w:sz w:val="22"/>
          <w:szCs w:val="22"/>
          <w:lang w:eastAsia="zh-CN"/>
        </w:rPr>
        <w:t xml:space="preserve"> the theme:</w:t>
      </w:r>
    </w:p>
    <w:p w14:paraId="44080A5C" w14:textId="77777777" w:rsidR="00BE71CE" w:rsidRPr="00E24BD3" w:rsidRDefault="00BE71CE" w:rsidP="00BE71CE">
      <w:pPr>
        <w:tabs>
          <w:tab w:val="left" w:pos="360"/>
        </w:tabs>
        <w:suppressAutoHyphens/>
        <w:rPr>
          <w:rFonts w:ascii="Trebuchet MS" w:hAnsi="Trebuchet MS" w:cs="Trebuchet MS"/>
          <w:kern w:val="1"/>
          <w:sz w:val="22"/>
          <w:szCs w:val="22"/>
          <w:lang w:eastAsia="zh-CN"/>
        </w:rPr>
      </w:pPr>
    </w:p>
    <w:p w14:paraId="038231C9" w14:textId="77777777" w:rsidR="00BE71CE" w:rsidRPr="00E24BD3" w:rsidRDefault="00BE71CE" w:rsidP="00BE71CE">
      <w:pPr>
        <w:numPr>
          <w:ilvl w:val="0"/>
          <w:numId w:val="21"/>
        </w:numPr>
        <w:tabs>
          <w:tab w:val="left" w:pos="360"/>
        </w:tabs>
        <w:suppressAutoHyphens/>
        <w:rPr>
          <w:rFonts w:ascii="Trebuchet MS" w:hAnsi="Trebuchet MS" w:cs="Trebuchet MS"/>
          <w:b/>
          <w:kern w:val="1"/>
          <w:sz w:val="22"/>
          <w:szCs w:val="22"/>
          <w:lang w:eastAsia="zh-CN"/>
        </w:rPr>
      </w:pPr>
      <w:r w:rsidRPr="00E24BD3">
        <w:rPr>
          <w:rFonts w:ascii="Trebuchet MS" w:hAnsi="Trebuchet MS" w:cs="Trebuchet MS"/>
          <w:b/>
          <w:kern w:val="1"/>
          <w:sz w:val="22"/>
          <w:szCs w:val="22"/>
          <w:lang w:eastAsia="zh-CN"/>
        </w:rPr>
        <w:t>Introduction to the Theme</w:t>
      </w:r>
    </w:p>
    <w:p w14:paraId="34BC8EA3" w14:textId="77777777" w:rsidR="00BE71CE" w:rsidRPr="00E24BD3" w:rsidRDefault="00BE71CE" w:rsidP="00BE71CE">
      <w:pPr>
        <w:tabs>
          <w:tab w:val="left" w:pos="360"/>
        </w:tabs>
        <w:suppressAutoHyphens/>
        <w:ind w:left="720"/>
        <w:rPr>
          <w:rFonts w:ascii="Trebuchet MS" w:hAnsi="Trebuchet MS" w:cs="Trebuchet MS"/>
          <w:kern w:val="1"/>
          <w:sz w:val="22"/>
          <w:szCs w:val="22"/>
          <w:lang w:eastAsia="zh-CN"/>
        </w:rPr>
      </w:pPr>
      <w:r w:rsidRPr="00E24BD3">
        <w:rPr>
          <w:rFonts w:ascii="Trebuchet MS" w:hAnsi="Trebuchet MS" w:cs="Trebuchet MS"/>
          <w:kern w:val="1"/>
          <w:sz w:val="22"/>
          <w:szCs w:val="22"/>
          <w:lang w:eastAsia="zh-CN"/>
        </w:rPr>
        <w:t xml:space="preserve">Summarise what the theme is about and how it relates to the requirements of the ACME scenario. Identify the individual topics within the theme and discuss how they relate to each other within the ACME scenario. </w:t>
      </w:r>
    </w:p>
    <w:p w14:paraId="40B8D9E8" w14:textId="77777777" w:rsidR="00BE71CE" w:rsidRPr="00E24BD3" w:rsidRDefault="00BE71CE" w:rsidP="00BE71CE">
      <w:pPr>
        <w:tabs>
          <w:tab w:val="left" w:pos="360"/>
        </w:tabs>
        <w:suppressAutoHyphens/>
        <w:ind w:left="720"/>
        <w:rPr>
          <w:rFonts w:ascii="Trebuchet MS" w:hAnsi="Trebuchet MS" w:cs="Trebuchet MS"/>
          <w:kern w:val="1"/>
          <w:sz w:val="22"/>
          <w:szCs w:val="22"/>
          <w:lang w:eastAsia="zh-CN"/>
        </w:rPr>
      </w:pPr>
    </w:p>
    <w:p w14:paraId="0E8C7931" w14:textId="77777777" w:rsidR="00BE71CE" w:rsidRPr="00E24BD3" w:rsidRDefault="00BE71CE" w:rsidP="00BE71CE">
      <w:pPr>
        <w:numPr>
          <w:ilvl w:val="0"/>
          <w:numId w:val="21"/>
        </w:numPr>
        <w:tabs>
          <w:tab w:val="left" w:pos="360"/>
        </w:tabs>
        <w:suppressAutoHyphens/>
        <w:rPr>
          <w:rFonts w:ascii="Trebuchet MS" w:hAnsi="Trebuchet MS" w:cs="Trebuchet MS"/>
          <w:b/>
          <w:kern w:val="1"/>
          <w:sz w:val="22"/>
          <w:szCs w:val="22"/>
          <w:lang w:eastAsia="zh-CN"/>
        </w:rPr>
      </w:pPr>
      <w:r w:rsidRPr="00E24BD3">
        <w:rPr>
          <w:rFonts w:ascii="Trebuchet MS" w:hAnsi="Trebuchet MS" w:cs="Trebuchet MS"/>
          <w:b/>
          <w:kern w:val="1"/>
          <w:sz w:val="22"/>
          <w:szCs w:val="22"/>
          <w:lang w:eastAsia="zh-CN"/>
        </w:rPr>
        <w:lastRenderedPageBreak/>
        <w:t xml:space="preserve">For each topic within the theme explain, in simplistic terms:  What! Why! Where! and </w:t>
      </w:r>
      <w:proofErr w:type="gramStart"/>
      <w:r w:rsidRPr="00E24BD3">
        <w:rPr>
          <w:rFonts w:ascii="Trebuchet MS" w:hAnsi="Trebuchet MS" w:cs="Trebuchet MS"/>
          <w:b/>
          <w:kern w:val="1"/>
          <w:sz w:val="22"/>
          <w:szCs w:val="22"/>
          <w:lang w:eastAsia="zh-CN"/>
        </w:rPr>
        <w:t>How</w:t>
      </w:r>
      <w:proofErr w:type="gramEnd"/>
      <w:r w:rsidRPr="00E24BD3">
        <w:rPr>
          <w:rFonts w:ascii="Trebuchet MS" w:hAnsi="Trebuchet MS" w:cs="Trebuchet MS"/>
          <w:b/>
          <w:kern w:val="1"/>
          <w:sz w:val="22"/>
          <w:szCs w:val="22"/>
          <w:lang w:eastAsia="zh-CN"/>
        </w:rPr>
        <w:t>!</w:t>
      </w:r>
    </w:p>
    <w:p w14:paraId="3E121375" w14:textId="77777777" w:rsidR="00BE71CE" w:rsidRPr="00E24BD3" w:rsidRDefault="00BE71CE" w:rsidP="00BE71CE">
      <w:pPr>
        <w:tabs>
          <w:tab w:val="left" w:pos="360"/>
        </w:tabs>
        <w:suppressAutoHyphens/>
        <w:ind w:left="720"/>
        <w:rPr>
          <w:rFonts w:ascii="Trebuchet MS" w:hAnsi="Trebuchet MS" w:cs="Trebuchet MS"/>
          <w:kern w:val="1"/>
          <w:sz w:val="22"/>
          <w:szCs w:val="22"/>
          <w:lang w:eastAsia="zh-CN"/>
        </w:rPr>
      </w:pPr>
    </w:p>
    <w:p w14:paraId="5681545B" w14:textId="77777777" w:rsidR="00BE71CE" w:rsidRPr="00E24BD3" w:rsidRDefault="00BE71CE" w:rsidP="00BE71CE">
      <w:pPr>
        <w:tabs>
          <w:tab w:val="left" w:pos="360"/>
        </w:tabs>
        <w:suppressAutoHyphens/>
        <w:ind w:left="720"/>
        <w:rPr>
          <w:rFonts w:ascii="Trebuchet MS" w:hAnsi="Trebuchet MS" w:cs="Trebuchet MS"/>
          <w:kern w:val="1"/>
          <w:sz w:val="22"/>
          <w:szCs w:val="22"/>
          <w:lang w:eastAsia="zh-CN"/>
        </w:rPr>
      </w:pPr>
      <w:r w:rsidRPr="00E24BD3">
        <w:rPr>
          <w:rFonts w:ascii="Trebuchet MS" w:hAnsi="Trebuchet MS" w:cs="Trebuchet MS"/>
          <w:kern w:val="1"/>
          <w:sz w:val="22"/>
          <w:szCs w:val="22"/>
          <w:lang w:eastAsia="zh-CN"/>
        </w:rPr>
        <w:t>What!</w:t>
      </w:r>
    </w:p>
    <w:p w14:paraId="3A8E13A1" w14:textId="77777777" w:rsidR="00BE71CE" w:rsidRPr="00E24BD3" w:rsidRDefault="00BE71CE" w:rsidP="00BE71CE">
      <w:pPr>
        <w:tabs>
          <w:tab w:val="left" w:pos="360"/>
        </w:tabs>
        <w:suppressAutoHyphens/>
        <w:ind w:left="720"/>
        <w:rPr>
          <w:rFonts w:ascii="Trebuchet MS" w:hAnsi="Trebuchet MS" w:cs="Trebuchet MS"/>
          <w:kern w:val="1"/>
          <w:sz w:val="22"/>
          <w:szCs w:val="22"/>
          <w:lang w:eastAsia="zh-CN"/>
        </w:rPr>
      </w:pPr>
      <w:r w:rsidRPr="00E24BD3">
        <w:rPr>
          <w:rFonts w:ascii="Trebuchet MS" w:hAnsi="Trebuchet MS" w:cs="Trebuchet MS"/>
          <w:kern w:val="1"/>
          <w:sz w:val="22"/>
          <w:szCs w:val="22"/>
          <w:lang w:eastAsia="zh-CN"/>
        </w:rPr>
        <w:t>This should be a simplistic explanation of what the basic principles of the system are for each topic, to a non-technical audience.</w:t>
      </w:r>
    </w:p>
    <w:p w14:paraId="7793E8E4" w14:textId="77777777" w:rsidR="00BE71CE" w:rsidRPr="00E24BD3" w:rsidRDefault="00BE71CE" w:rsidP="00BE71CE">
      <w:pPr>
        <w:tabs>
          <w:tab w:val="left" w:pos="360"/>
        </w:tabs>
        <w:suppressAutoHyphens/>
        <w:ind w:left="720"/>
        <w:rPr>
          <w:rFonts w:ascii="Trebuchet MS" w:hAnsi="Trebuchet MS" w:cs="Trebuchet MS"/>
          <w:kern w:val="1"/>
          <w:sz w:val="22"/>
          <w:szCs w:val="22"/>
          <w:lang w:eastAsia="zh-CN"/>
        </w:rPr>
      </w:pPr>
      <w:r w:rsidRPr="00E24BD3">
        <w:rPr>
          <w:rFonts w:ascii="Trebuchet MS" w:hAnsi="Trebuchet MS" w:cs="Trebuchet MS"/>
          <w:kern w:val="1"/>
          <w:sz w:val="22"/>
          <w:szCs w:val="22"/>
          <w:lang w:eastAsia="zh-CN"/>
        </w:rPr>
        <w:t>(You may wish to use your own figures or diagrams to aid the explanation)</w:t>
      </w:r>
    </w:p>
    <w:p w14:paraId="005A7821" w14:textId="77777777" w:rsidR="00BE71CE" w:rsidRPr="00E24BD3" w:rsidRDefault="00BE71CE" w:rsidP="00BE71CE">
      <w:pPr>
        <w:tabs>
          <w:tab w:val="left" w:pos="360"/>
        </w:tabs>
        <w:suppressAutoHyphens/>
        <w:ind w:left="720"/>
        <w:rPr>
          <w:rFonts w:ascii="Trebuchet MS" w:hAnsi="Trebuchet MS" w:cs="Trebuchet MS"/>
          <w:kern w:val="1"/>
          <w:sz w:val="22"/>
          <w:szCs w:val="22"/>
          <w:lang w:eastAsia="zh-CN"/>
        </w:rPr>
      </w:pPr>
    </w:p>
    <w:p w14:paraId="29BF42DC" w14:textId="77777777" w:rsidR="00BE71CE" w:rsidRPr="00E24BD3" w:rsidRDefault="00BE71CE" w:rsidP="00BE71CE">
      <w:pPr>
        <w:tabs>
          <w:tab w:val="left" w:pos="360"/>
        </w:tabs>
        <w:suppressAutoHyphens/>
        <w:ind w:left="720"/>
        <w:rPr>
          <w:rFonts w:ascii="Trebuchet MS" w:hAnsi="Trebuchet MS" w:cs="Trebuchet MS"/>
          <w:kern w:val="1"/>
          <w:sz w:val="22"/>
          <w:szCs w:val="22"/>
          <w:lang w:eastAsia="zh-CN"/>
        </w:rPr>
      </w:pPr>
      <w:r w:rsidRPr="00E24BD3">
        <w:rPr>
          <w:rFonts w:ascii="Trebuchet MS" w:hAnsi="Trebuchet MS" w:cs="Trebuchet MS"/>
          <w:kern w:val="1"/>
          <w:sz w:val="22"/>
          <w:szCs w:val="22"/>
          <w:lang w:eastAsia="zh-CN"/>
        </w:rPr>
        <w:t xml:space="preserve">Why! </w:t>
      </w:r>
    </w:p>
    <w:p w14:paraId="2974C698" w14:textId="77777777" w:rsidR="00BE71CE" w:rsidRPr="00E24BD3" w:rsidRDefault="00BE71CE" w:rsidP="00BE71CE">
      <w:pPr>
        <w:tabs>
          <w:tab w:val="left" w:pos="360"/>
        </w:tabs>
        <w:suppressAutoHyphens/>
        <w:ind w:left="720"/>
        <w:rPr>
          <w:rFonts w:ascii="Trebuchet MS" w:hAnsi="Trebuchet MS" w:cs="Trebuchet MS"/>
          <w:kern w:val="1"/>
          <w:sz w:val="22"/>
          <w:szCs w:val="22"/>
          <w:lang w:eastAsia="zh-CN"/>
        </w:rPr>
      </w:pPr>
      <w:r w:rsidRPr="00E24BD3">
        <w:rPr>
          <w:rFonts w:ascii="Trebuchet MS" w:hAnsi="Trebuchet MS" w:cs="Trebuchet MS"/>
          <w:kern w:val="1"/>
          <w:sz w:val="22"/>
          <w:szCs w:val="22"/>
          <w:lang w:eastAsia="zh-CN"/>
        </w:rPr>
        <w:t>This should explain why ACME needs each system in relation to their requirements,</w:t>
      </w:r>
    </w:p>
    <w:p w14:paraId="7FF380D1" w14:textId="77777777" w:rsidR="00BE71CE" w:rsidRPr="00E24BD3" w:rsidRDefault="00BE71CE" w:rsidP="00BE71CE">
      <w:pPr>
        <w:tabs>
          <w:tab w:val="left" w:pos="360"/>
        </w:tabs>
        <w:suppressAutoHyphens/>
        <w:ind w:left="720"/>
        <w:jc w:val="left"/>
        <w:rPr>
          <w:rFonts w:ascii="Trebuchet MS" w:hAnsi="Trebuchet MS" w:cs="Trebuchet MS"/>
          <w:kern w:val="1"/>
          <w:sz w:val="22"/>
          <w:szCs w:val="22"/>
          <w:lang w:eastAsia="zh-CN"/>
        </w:rPr>
      </w:pPr>
      <w:r w:rsidRPr="00E24BD3">
        <w:rPr>
          <w:rFonts w:ascii="Trebuchet MS" w:hAnsi="Trebuchet MS" w:cs="Trebuchet MS"/>
          <w:kern w:val="1"/>
          <w:sz w:val="22"/>
          <w:szCs w:val="22"/>
          <w:lang w:eastAsia="zh-CN"/>
        </w:rPr>
        <w:t>(it MUST NOT be a statement of facts in isolation)</w:t>
      </w:r>
    </w:p>
    <w:p w14:paraId="3BA1DCB2" w14:textId="77777777" w:rsidR="00BE71CE" w:rsidRPr="00E24BD3" w:rsidRDefault="00BE71CE" w:rsidP="00BE71CE">
      <w:pPr>
        <w:tabs>
          <w:tab w:val="left" w:pos="360"/>
        </w:tabs>
        <w:suppressAutoHyphens/>
        <w:ind w:left="720"/>
        <w:jc w:val="left"/>
        <w:rPr>
          <w:rFonts w:ascii="Trebuchet MS" w:hAnsi="Trebuchet MS" w:cs="Trebuchet MS"/>
          <w:kern w:val="1"/>
          <w:sz w:val="22"/>
          <w:szCs w:val="22"/>
          <w:lang w:eastAsia="zh-CN"/>
        </w:rPr>
      </w:pPr>
    </w:p>
    <w:p w14:paraId="4B9C5B6D" w14:textId="77777777" w:rsidR="00BE71CE" w:rsidRPr="00E24BD3" w:rsidRDefault="00BE71CE" w:rsidP="00BE71CE">
      <w:pPr>
        <w:tabs>
          <w:tab w:val="left" w:pos="360"/>
        </w:tabs>
        <w:suppressAutoHyphens/>
        <w:ind w:left="720"/>
        <w:rPr>
          <w:rFonts w:ascii="Trebuchet MS" w:hAnsi="Trebuchet MS" w:cs="Trebuchet MS"/>
          <w:kern w:val="1"/>
          <w:sz w:val="22"/>
          <w:szCs w:val="22"/>
          <w:lang w:eastAsia="zh-CN"/>
        </w:rPr>
      </w:pPr>
      <w:r w:rsidRPr="00E24BD3">
        <w:rPr>
          <w:rFonts w:ascii="Trebuchet MS" w:hAnsi="Trebuchet MS" w:cs="Trebuchet MS"/>
          <w:kern w:val="1"/>
          <w:sz w:val="22"/>
          <w:szCs w:val="22"/>
          <w:lang w:eastAsia="zh-CN"/>
        </w:rPr>
        <w:t xml:space="preserve">Where and </w:t>
      </w:r>
      <w:proofErr w:type="gramStart"/>
      <w:r w:rsidRPr="00E24BD3">
        <w:rPr>
          <w:rFonts w:ascii="Trebuchet MS" w:hAnsi="Trebuchet MS" w:cs="Trebuchet MS"/>
          <w:kern w:val="1"/>
          <w:sz w:val="22"/>
          <w:szCs w:val="22"/>
          <w:lang w:eastAsia="zh-CN"/>
        </w:rPr>
        <w:t>How</w:t>
      </w:r>
      <w:proofErr w:type="gramEnd"/>
      <w:r w:rsidRPr="00E24BD3">
        <w:rPr>
          <w:rFonts w:ascii="Trebuchet MS" w:hAnsi="Trebuchet MS" w:cs="Trebuchet MS"/>
          <w:kern w:val="1"/>
          <w:sz w:val="22"/>
          <w:szCs w:val="22"/>
          <w:lang w:eastAsia="zh-CN"/>
        </w:rPr>
        <w:t xml:space="preserve">! </w:t>
      </w:r>
    </w:p>
    <w:p w14:paraId="486C385E" w14:textId="77777777" w:rsidR="00BE71CE" w:rsidRPr="00E24BD3" w:rsidRDefault="00BE71CE" w:rsidP="00BE71CE">
      <w:pPr>
        <w:tabs>
          <w:tab w:val="left" w:pos="360"/>
        </w:tabs>
        <w:suppressAutoHyphens/>
        <w:ind w:left="720"/>
        <w:rPr>
          <w:rFonts w:ascii="Trebuchet MS" w:hAnsi="Trebuchet MS" w:cs="Trebuchet MS"/>
          <w:kern w:val="1"/>
          <w:sz w:val="22"/>
          <w:szCs w:val="22"/>
          <w:lang w:eastAsia="zh-CN"/>
        </w:rPr>
      </w:pPr>
      <w:r w:rsidRPr="00E24BD3">
        <w:rPr>
          <w:rFonts w:ascii="Trebuchet MS" w:hAnsi="Trebuchet MS" w:cs="Trebuchet MS"/>
          <w:kern w:val="1"/>
          <w:sz w:val="22"/>
          <w:szCs w:val="22"/>
          <w:lang w:eastAsia="zh-CN"/>
        </w:rPr>
        <w:t>Summarise where and how each system will be implemen</w:t>
      </w:r>
      <w:r>
        <w:rPr>
          <w:rFonts w:ascii="Trebuchet MS" w:hAnsi="Trebuchet MS" w:cs="Trebuchet MS"/>
          <w:kern w:val="1"/>
          <w:sz w:val="22"/>
          <w:szCs w:val="22"/>
          <w:lang w:eastAsia="zh-CN"/>
        </w:rPr>
        <w:t xml:space="preserve">ted on their network. You should describe your design e.g., what type of IP addressing scheme would you use at each site. How would you configure different server roles to meet ACME’s requirements? </w:t>
      </w:r>
    </w:p>
    <w:p w14:paraId="7ABB4AD5" w14:textId="77777777" w:rsidR="00BE71CE" w:rsidRPr="00E24BD3" w:rsidRDefault="00BE71CE" w:rsidP="00BE71CE">
      <w:pPr>
        <w:tabs>
          <w:tab w:val="left" w:pos="360"/>
        </w:tabs>
        <w:suppressAutoHyphens/>
        <w:jc w:val="left"/>
        <w:rPr>
          <w:rFonts w:ascii="Trebuchet MS" w:hAnsi="Trebuchet MS" w:cs="Trebuchet MS"/>
          <w:b/>
          <w:kern w:val="1"/>
          <w:sz w:val="22"/>
          <w:szCs w:val="22"/>
          <w:lang w:eastAsia="zh-CN"/>
        </w:rPr>
      </w:pPr>
    </w:p>
    <w:p w14:paraId="7E32C1AA" w14:textId="77777777" w:rsidR="00BE71CE" w:rsidRPr="00E24BD3" w:rsidRDefault="00BE71CE" w:rsidP="00BE71CE">
      <w:pPr>
        <w:numPr>
          <w:ilvl w:val="0"/>
          <w:numId w:val="21"/>
        </w:numPr>
        <w:tabs>
          <w:tab w:val="left" w:pos="360"/>
        </w:tabs>
        <w:suppressAutoHyphens/>
        <w:jc w:val="left"/>
        <w:rPr>
          <w:rFonts w:ascii="Trebuchet MS" w:hAnsi="Trebuchet MS" w:cs="Trebuchet MS"/>
          <w:b/>
          <w:kern w:val="1"/>
          <w:sz w:val="22"/>
          <w:szCs w:val="22"/>
          <w:lang w:eastAsia="zh-CN"/>
        </w:rPr>
      </w:pPr>
      <w:r w:rsidRPr="00E24BD3">
        <w:rPr>
          <w:rFonts w:ascii="Trebuchet MS" w:hAnsi="Trebuchet MS" w:cs="Trebuchet MS"/>
          <w:b/>
          <w:kern w:val="1"/>
          <w:sz w:val="22"/>
          <w:szCs w:val="22"/>
          <w:lang w:eastAsia="zh-CN"/>
        </w:rPr>
        <w:t>Supporting Material for the Theme</w:t>
      </w:r>
    </w:p>
    <w:p w14:paraId="7C3C935C" w14:textId="77777777" w:rsidR="00BE71CE" w:rsidRDefault="00BE71CE" w:rsidP="00BE71CE">
      <w:pPr>
        <w:tabs>
          <w:tab w:val="left" w:pos="360"/>
        </w:tabs>
        <w:suppressAutoHyphens/>
        <w:ind w:left="720"/>
        <w:rPr>
          <w:rFonts w:ascii="Trebuchet MS" w:hAnsi="Trebuchet MS" w:cs="Trebuchet MS"/>
          <w:kern w:val="1"/>
          <w:sz w:val="22"/>
          <w:szCs w:val="22"/>
          <w:lang w:eastAsia="zh-CN"/>
        </w:rPr>
      </w:pPr>
      <w:r w:rsidRPr="00E24BD3">
        <w:rPr>
          <w:rFonts w:ascii="Trebuchet MS" w:hAnsi="Trebuchet MS" w:cs="Trebuchet MS"/>
          <w:kern w:val="1"/>
          <w:sz w:val="22"/>
          <w:szCs w:val="22"/>
          <w:lang w:eastAsia="zh-CN"/>
        </w:rPr>
        <w:t xml:space="preserve">Each theme must be supported by </w:t>
      </w:r>
      <w:r>
        <w:rPr>
          <w:rFonts w:ascii="Trebuchet MS" w:hAnsi="Trebuchet MS" w:cs="Trebuchet MS"/>
          <w:kern w:val="1"/>
          <w:sz w:val="22"/>
          <w:szCs w:val="22"/>
          <w:lang w:eastAsia="zh-CN"/>
        </w:rPr>
        <w:t xml:space="preserve">appropriate multimedia material. Examples of multimedia material include but not limited to </w:t>
      </w:r>
      <w:r w:rsidRPr="00E24BD3">
        <w:rPr>
          <w:rFonts w:ascii="Trebuchet MS" w:hAnsi="Trebuchet MS" w:cs="Trebuchet MS"/>
          <w:kern w:val="1"/>
          <w:sz w:val="22"/>
          <w:szCs w:val="22"/>
          <w:lang w:eastAsia="zh-CN"/>
        </w:rPr>
        <w:t>presentation</w:t>
      </w:r>
      <w:r>
        <w:rPr>
          <w:rFonts w:ascii="Trebuchet MS" w:hAnsi="Trebuchet MS" w:cs="Trebuchet MS"/>
          <w:kern w:val="1"/>
          <w:sz w:val="22"/>
          <w:szCs w:val="22"/>
          <w:lang w:eastAsia="zh-CN"/>
        </w:rPr>
        <w:t xml:space="preserve"> slides</w:t>
      </w:r>
      <w:r w:rsidRPr="00E24BD3">
        <w:rPr>
          <w:rFonts w:ascii="Trebuchet MS" w:hAnsi="Trebuchet MS" w:cs="Trebuchet MS"/>
          <w:kern w:val="1"/>
          <w:sz w:val="22"/>
          <w:szCs w:val="22"/>
          <w:lang w:eastAsia="zh-CN"/>
        </w:rPr>
        <w:t xml:space="preserve"> (e.g. MS PowerPoint)</w:t>
      </w:r>
      <w:r>
        <w:rPr>
          <w:rFonts w:ascii="Trebuchet MS" w:hAnsi="Trebuchet MS" w:cs="Trebuchet MS"/>
          <w:kern w:val="1"/>
          <w:sz w:val="22"/>
          <w:szCs w:val="22"/>
          <w:lang w:eastAsia="zh-CN"/>
        </w:rPr>
        <w:t xml:space="preserve"> with speaker notes, audio </w:t>
      </w:r>
      <w:r w:rsidRPr="00E24BD3">
        <w:rPr>
          <w:rFonts w:ascii="Trebuchet MS" w:hAnsi="Trebuchet MS" w:cs="Trebuchet MS"/>
          <w:kern w:val="1"/>
          <w:sz w:val="22"/>
          <w:szCs w:val="22"/>
          <w:lang w:eastAsia="zh-CN"/>
        </w:rPr>
        <w:t>commentary</w:t>
      </w:r>
      <w:r>
        <w:rPr>
          <w:rFonts w:ascii="Trebuchet MS" w:hAnsi="Trebuchet MS" w:cs="Trebuchet MS"/>
          <w:kern w:val="1"/>
          <w:sz w:val="22"/>
          <w:szCs w:val="22"/>
          <w:lang w:eastAsia="zh-CN"/>
        </w:rPr>
        <w:t>, animation and video</w:t>
      </w:r>
      <w:r w:rsidRPr="00E24BD3">
        <w:rPr>
          <w:rFonts w:ascii="Trebuchet MS" w:hAnsi="Trebuchet MS" w:cs="Trebuchet MS"/>
          <w:kern w:val="1"/>
          <w:sz w:val="22"/>
          <w:szCs w:val="22"/>
          <w:lang w:eastAsia="zh-CN"/>
        </w:rPr>
        <w:t xml:space="preserve"> explaining some aspect of the technology to a non-</w:t>
      </w:r>
      <w:r>
        <w:rPr>
          <w:rFonts w:ascii="Trebuchet MS" w:hAnsi="Trebuchet MS" w:cs="Trebuchet MS"/>
          <w:kern w:val="1"/>
          <w:sz w:val="22"/>
          <w:szCs w:val="22"/>
          <w:lang w:eastAsia="zh-CN"/>
        </w:rPr>
        <w:t>t</w:t>
      </w:r>
      <w:r w:rsidRPr="00E24BD3">
        <w:rPr>
          <w:rFonts w:ascii="Trebuchet MS" w:hAnsi="Trebuchet MS" w:cs="Trebuchet MS"/>
          <w:kern w:val="1"/>
          <w:sz w:val="22"/>
          <w:szCs w:val="22"/>
          <w:lang w:eastAsia="zh-CN"/>
        </w:rPr>
        <w:t xml:space="preserve">echnical audience. </w:t>
      </w:r>
    </w:p>
    <w:p w14:paraId="3AEE3352" w14:textId="77777777" w:rsidR="00BE71CE" w:rsidRPr="00E24BD3" w:rsidRDefault="00BE71CE" w:rsidP="00BE71CE">
      <w:pPr>
        <w:tabs>
          <w:tab w:val="left" w:pos="360"/>
        </w:tabs>
        <w:suppressAutoHyphens/>
        <w:ind w:left="720"/>
        <w:jc w:val="left"/>
        <w:rPr>
          <w:rFonts w:ascii="Trebuchet MS" w:hAnsi="Trebuchet MS" w:cs="Trebuchet MS"/>
          <w:kern w:val="1"/>
          <w:sz w:val="22"/>
          <w:szCs w:val="22"/>
          <w:lang w:eastAsia="zh-CN"/>
        </w:rPr>
      </w:pPr>
    </w:p>
    <w:p w14:paraId="5F33B737" w14:textId="77777777" w:rsidR="00BE71CE" w:rsidRPr="00E24BD3" w:rsidRDefault="00BE71CE" w:rsidP="00BE71CE">
      <w:pPr>
        <w:numPr>
          <w:ilvl w:val="0"/>
          <w:numId w:val="21"/>
        </w:numPr>
        <w:tabs>
          <w:tab w:val="left" w:pos="360"/>
        </w:tabs>
        <w:suppressAutoHyphens/>
        <w:jc w:val="left"/>
        <w:rPr>
          <w:rFonts w:ascii="Trebuchet MS" w:hAnsi="Trebuchet MS" w:cs="Trebuchet MS"/>
          <w:b/>
          <w:kern w:val="1"/>
          <w:sz w:val="22"/>
          <w:szCs w:val="22"/>
          <w:lang w:eastAsia="zh-CN"/>
        </w:rPr>
      </w:pPr>
      <w:r w:rsidRPr="00E24BD3">
        <w:rPr>
          <w:rFonts w:ascii="Trebuchet MS" w:hAnsi="Trebuchet MS" w:cs="Trebuchet MS"/>
          <w:b/>
          <w:kern w:val="1"/>
          <w:sz w:val="22"/>
          <w:szCs w:val="22"/>
          <w:lang w:eastAsia="zh-CN"/>
        </w:rPr>
        <w:t>Quiz</w:t>
      </w:r>
    </w:p>
    <w:p w14:paraId="5E089E6F" w14:textId="77777777" w:rsidR="00BE71CE" w:rsidRPr="00E24BD3" w:rsidRDefault="00BE71CE" w:rsidP="00BE71CE">
      <w:pPr>
        <w:tabs>
          <w:tab w:val="left" w:pos="360"/>
        </w:tabs>
        <w:suppressAutoHyphens/>
        <w:ind w:left="720"/>
        <w:rPr>
          <w:rFonts w:ascii="Trebuchet MS" w:hAnsi="Trebuchet MS" w:cs="Trebuchet MS"/>
          <w:kern w:val="1"/>
          <w:sz w:val="22"/>
          <w:szCs w:val="22"/>
          <w:lang w:eastAsia="zh-CN"/>
        </w:rPr>
      </w:pPr>
      <w:r w:rsidRPr="00E24BD3">
        <w:rPr>
          <w:rFonts w:ascii="Trebuchet MS" w:hAnsi="Trebuchet MS" w:cs="Trebuchet MS"/>
          <w:kern w:val="1"/>
          <w:sz w:val="22"/>
          <w:szCs w:val="22"/>
          <w:lang w:eastAsia="zh-CN"/>
        </w:rPr>
        <w:t xml:space="preserve">The theme should be supported with a </w:t>
      </w:r>
      <w:r w:rsidRPr="00E24BD3">
        <w:rPr>
          <w:rFonts w:ascii="Trebuchet MS" w:hAnsi="Trebuchet MS" w:cs="Trebuchet MS"/>
          <w:noProof/>
          <w:kern w:val="1"/>
          <w:sz w:val="22"/>
          <w:szCs w:val="22"/>
          <w:lang w:eastAsia="zh-CN"/>
        </w:rPr>
        <w:t>multi</w:t>
      </w:r>
      <w:r>
        <w:rPr>
          <w:rFonts w:ascii="Trebuchet MS" w:hAnsi="Trebuchet MS" w:cs="Trebuchet MS"/>
          <w:noProof/>
          <w:kern w:val="1"/>
          <w:sz w:val="22"/>
          <w:szCs w:val="22"/>
          <w:lang w:eastAsia="zh-CN"/>
        </w:rPr>
        <w:t xml:space="preserve"> </w:t>
      </w:r>
      <w:r w:rsidRPr="00E24BD3">
        <w:rPr>
          <w:rFonts w:ascii="Trebuchet MS" w:hAnsi="Trebuchet MS" w:cs="Trebuchet MS"/>
          <w:noProof/>
          <w:kern w:val="1"/>
          <w:sz w:val="22"/>
          <w:szCs w:val="22"/>
          <w:lang w:eastAsia="zh-CN"/>
        </w:rPr>
        <w:t>choice</w:t>
      </w:r>
      <w:r w:rsidRPr="00E24BD3">
        <w:rPr>
          <w:rFonts w:ascii="Trebuchet MS" w:hAnsi="Trebuchet MS" w:cs="Trebuchet MS"/>
          <w:kern w:val="1"/>
          <w:sz w:val="22"/>
          <w:szCs w:val="22"/>
          <w:lang w:eastAsia="zh-CN"/>
        </w:rPr>
        <w:t xml:space="preserve"> quiz of your own invention to support the learning of the target audience. Each question should have at least 4 choices, with at least one being the correct answer. Remember that the questions</w:t>
      </w:r>
      <w:r>
        <w:rPr>
          <w:rFonts w:ascii="Trebuchet MS" w:hAnsi="Trebuchet MS" w:cs="Trebuchet MS"/>
          <w:kern w:val="1"/>
          <w:sz w:val="22"/>
          <w:szCs w:val="22"/>
          <w:lang w:eastAsia="zh-CN"/>
        </w:rPr>
        <w:t xml:space="preserve"> should check the concepts and learning you have included in the training package.</w:t>
      </w:r>
    </w:p>
    <w:p w14:paraId="0BB2DFEB" w14:textId="77777777" w:rsidR="00BE71CE" w:rsidRPr="00E24BD3" w:rsidRDefault="00BE71CE" w:rsidP="00BE71CE">
      <w:pPr>
        <w:tabs>
          <w:tab w:val="left" w:pos="360"/>
        </w:tabs>
        <w:suppressAutoHyphens/>
        <w:jc w:val="left"/>
        <w:rPr>
          <w:rFonts w:ascii="Trebuchet MS" w:hAnsi="Trebuchet MS" w:cs="Trebuchet MS"/>
          <w:kern w:val="1"/>
          <w:sz w:val="22"/>
          <w:szCs w:val="22"/>
          <w:lang w:eastAsia="zh-CN"/>
        </w:rPr>
      </w:pPr>
    </w:p>
    <w:p w14:paraId="6844FACF" w14:textId="77777777" w:rsidR="00BE71CE" w:rsidRDefault="00BE71CE" w:rsidP="00BE71CE">
      <w:pPr>
        <w:numPr>
          <w:ilvl w:val="0"/>
          <w:numId w:val="21"/>
        </w:numPr>
        <w:tabs>
          <w:tab w:val="left" w:pos="360"/>
        </w:tabs>
        <w:suppressAutoHyphens/>
        <w:jc w:val="left"/>
        <w:rPr>
          <w:rFonts w:ascii="Trebuchet MS" w:hAnsi="Trebuchet MS" w:cs="Trebuchet MS"/>
          <w:b/>
          <w:kern w:val="1"/>
          <w:sz w:val="22"/>
          <w:szCs w:val="22"/>
          <w:lang w:eastAsia="zh-CN"/>
        </w:rPr>
      </w:pPr>
      <w:r>
        <w:rPr>
          <w:rFonts w:ascii="Trebuchet MS" w:hAnsi="Trebuchet MS" w:cs="Trebuchet MS"/>
          <w:b/>
          <w:kern w:val="1"/>
          <w:sz w:val="22"/>
          <w:szCs w:val="22"/>
          <w:lang w:eastAsia="zh-CN"/>
        </w:rPr>
        <w:t>References</w:t>
      </w:r>
    </w:p>
    <w:p w14:paraId="3956B922" w14:textId="77777777" w:rsidR="00BE71CE" w:rsidRDefault="00BE71CE" w:rsidP="00BE71CE">
      <w:pPr>
        <w:tabs>
          <w:tab w:val="left" w:pos="360"/>
        </w:tabs>
        <w:suppressAutoHyphens/>
        <w:ind w:left="720"/>
        <w:rPr>
          <w:rFonts w:ascii="Trebuchet MS" w:hAnsi="Trebuchet MS" w:cs="Trebuchet MS"/>
          <w:b/>
          <w:kern w:val="1"/>
          <w:sz w:val="22"/>
          <w:szCs w:val="22"/>
          <w:lang w:eastAsia="zh-CN"/>
        </w:rPr>
      </w:pPr>
      <w:r w:rsidRPr="008E2A8A">
        <w:rPr>
          <w:rFonts w:ascii="Trebuchet MS" w:hAnsi="Trebuchet MS" w:cs="Trebuchet MS"/>
          <w:kern w:val="1"/>
          <w:sz w:val="22"/>
          <w:szCs w:val="22"/>
          <w:lang w:eastAsia="zh-CN"/>
        </w:rPr>
        <w:t>You should support your training package with appropriate sources which should be summarised in the References section using Harvard referencing style. Not</w:t>
      </w:r>
      <w:r>
        <w:rPr>
          <w:rFonts w:ascii="Trebuchet MS" w:hAnsi="Trebuchet MS" w:cs="Trebuchet MS"/>
          <w:kern w:val="1"/>
          <w:sz w:val="22"/>
          <w:szCs w:val="22"/>
          <w:lang w:eastAsia="zh-CN"/>
        </w:rPr>
        <w:t>e that each of the item in the R</w:t>
      </w:r>
      <w:r w:rsidRPr="008E2A8A">
        <w:rPr>
          <w:rFonts w:ascii="Trebuchet MS" w:hAnsi="Trebuchet MS" w:cs="Trebuchet MS"/>
          <w:kern w:val="1"/>
          <w:sz w:val="22"/>
          <w:szCs w:val="22"/>
          <w:lang w:eastAsia="zh-CN"/>
        </w:rPr>
        <w:t>eferences section should be cited in the text</w:t>
      </w:r>
      <w:r>
        <w:rPr>
          <w:rFonts w:ascii="Trebuchet MS" w:hAnsi="Trebuchet MS" w:cs="Trebuchet MS"/>
          <w:b/>
          <w:kern w:val="1"/>
          <w:sz w:val="22"/>
          <w:szCs w:val="22"/>
          <w:lang w:eastAsia="zh-CN"/>
        </w:rPr>
        <w:t xml:space="preserve">. </w:t>
      </w:r>
    </w:p>
    <w:p w14:paraId="4F091056" w14:textId="77777777" w:rsidR="00BE71CE" w:rsidRDefault="00BE71CE" w:rsidP="00BE71CE">
      <w:pPr>
        <w:tabs>
          <w:tab w:val="left" w:pos="360"/>
        </w:tabs>
        <w:suppressAutoHyphens/>
        <w:ind w:left="720"/>
        <w:jc w:val="left"/>
        <w:rPr>
          <w:rFonts w:ascii="Trebuchet MS" w:hAnsi="Trebuchet MS" w:cs="Trebuchet MS"/>
          <w:b/>
          <w:kern w:val="1"/>
          <w:sz w:val="22"/>
          <w:szCs w:val="22"/>
          <w:lang w:eastAsia="zh-CN"/>
        </w:rPr>
      </w:pPr>
    </w:p>
    <w:p w14:paraId="29C49BEB" w14:textId="77777777" w:rsidR="00BE71CE" w:rsidRPr="00E24BD3" w:rsidRDefault="00BE71CE" w:rsidP="00BE71CE">
      <w:pPr>
        <w:numPr>
          <w:ilvl w:val="0"/>
          <w:numId w:val="21"/>
        </w:numPr>
        <w:tabs>
          <w:tab w:val="left" w:pos="360"/>
        </w:tabs>
        <w:suppressAutoHyphens/>
        <w:jc w:val="left"/>
        <w:rPr>
          <w:rFonts w:ascii="Trebuchet MS" w:hAnsi="Trebuchet MS" w:cs="Trebuchet MS"/>
          <w:b/>
          <w:kern w:val="1"/>
          <w:sz w:val="22"/>
          <w:szCs w:val="22"/>
          <w:lang w:eastAsia="zh-CN"/>
        </w:rPr>
      </w:pPr>
      <w:r w:rsidRPr="00E24BD3">
        <w:rPr>
          <w:rFonts w:ascii="Trebuchet MS" w:hAnsi="Trebuchet MS" w:cs="Trebuchet MS"/>
          <w:b/>
          <w:kern w:val="1"/>
          <w:sz w:val="22"/>
          <w:szCs w:val="22"/>
          <w:lang w:eastAsia="zh-CN"/>
        </w:rPr>
        <w:t>Links to Further Reading and Materials</w:t>
      </w:r>
    </w:p>
    <w:p w14:paraId="769E56B1" w14:textId="77777777" w:rsidR="00BE71CE" w:rsidRPr="00E24BD3" w:rsidRDefault="00BE71CE" w:rsidP="00BE71CE">
      <w:pPr>
        <w:tabs>
          <w:tab w:val="left" w:pos="360"/>
        </w:tabs>
        <w:suppressAutoHyphens/>
        <w:ind w:left="720"/>
        <w:rPr>
          <w:rFonts w:ascii="Trebuchet MS" w:hAnsi="Trebuchet MS" w:cs="Trebuchet MS"/>
          <w:kern w:val="1"/>
          <w:sz w:val="22"/>
          <w:szCs w:val="22"/>
          <w:lang w:eastAsia="zh-CN"/>
        </w:rPr>
      </w:pPr>
      <w:r w:rsidRPr="00E24BD3">
        <w:rPr>
          <w:rFonts w:ascii="Trebuchet MS" w:hAnsi="Trebuchet MS" w:cs="Trebuchet MS"/>
          <w:kern w:val="1"/>
          <w:sz w:val="22"/>
          <w:szCs w:val="22"/>
          <w:lang w:eastAsia="zh-CN"/>
        </w:rPr>
        <w:t>For each network server give a list of further reading or other material, such as books and video lectures, and briefly outline, in non-technical terms, the information that can be obtained from each source. Make sure that you use the correct Harvard referencing method when citing references. The material should be ranked in order of appropriateness to the target audience.</w:t>
      </w:r>
    </w:p>
    <w:p w14:paraId="3370B9B7" w14:textId="77777777" w:rsidR="00BE71CE" w:rsidRPr="00E24BD3" w:rsidRDefault="00BE71CE" w:rsidP="00BE71CE">
      <w:pPr>
        <w:tabs>
          <w:tab w:val="left" w:pos="360"/>
        </w:tabs>
        <w:suppressAutoHyphens/>
        <w:ind w:left="720"/>
        <w:jc w:val="left"/>
        <w:rPr>
          <w:rFonts w:ascii="Trebuchet MS" w:hAnsi="Trebuchet MS" w:cs="Trebuchet MS"/>
          <w:kern w:val="1"/>
          <w:sz w:val="22"/>
          <w:szCs w:val="22"/>
          <w:lang w:eastAsia="zh-CN"/>
        </w:rPr>
      </w:pPr>
    </w:p>
    <w:p w14:paraId="06916D3D" w14:textId="77777777" w:rsidR="00BE71CE" w:rsidRPr="00E24BD3" w:rsidRDefault="00BE71CE" w:rsidP="00BE71CE">
      <w:pPr>
        <w:tabs>
          <w:tab w:val="left" w:pos="360"/>
        </w:tabs>
        <w:suppressAutoHyphens/>
        <w:jc w:val="left"/>
        <w:rPr>
          <w:rFonts w:ascii="Trebuchet MS" w:hAnsi="Trebuchet MS" w:cs="Trebuchet MS"/>
          <w:kern w:val="1"/>
          <w:sz w:val="22"/>
          <w:szCs w:val="22"/>
          <w:lang w:eastAsia="zh-CN"/>
        </w:rPr>
      </w:pPr>
      <w:r w:rsidRPr="00E24BD3">
        <w:rPr>
          <w:rFonts w:ascii="Trebuchet MS" w:hAnsi="Trebuchet MS" w:cs="Trebuchet MS"/>
          <w:b/>
          <w:kern w:val="1"/>
          <w:sz w:val="22"/>
          <w:szCs w:val="22"/>
          <w:lang w:eastAsia="zh-CN"/>
        </w:rPr>
        <w:t>IMPORTANT REMINDER ABOUT ACADEMIC MISCONDUCT:</w:t>
      </w:r>
      <w:r w:rsidRPr="00E24BD3">
        <w:rPr>
          <w:rFonts w:ascii="Trebuchet MS" w:hAnsi="Trebuchet MS" w:cs="Trebuchet MS"/>
          <w:kern w:val="1"/>
          <w:sz w:val="22"/>
          <w:szCs w:val="22"/>
          <w:lang w:eastAsia="zh-CN"/>
        </w:rPr>
        <w:t xml:space="preserve"> </w:t>
      </w:r>
    </w:p>
    <w:p w14:paraId="141862C7" w14:textId="77777777" w:rsidR="00BE71CE" w:rsidRPr="00E24BD3" w:rsidRDefault="00BE71CE" w:rsidP="00BE71CE">
      <w:pPr>
        <w:tabs>
          <w:tab w:val="left" w:pos="360"/>
        </w:tabs>
        <w:suppressAutoHyphens/>
        <w:jc w:val="left"/>
        <w:rPr>
          <w:rFonts w:ascii="Trebuchet MS" w:hAnsi="Trebuchet MS" w:cs="Trebuchet MS"/>
          <w:kern w:val="1"/>
          <w:sz w:val="22"/>
          <w:szCs w:val="22"/>
          <w:lang w:eastAsia="zh-CN"/>
        </w:rPr>
      </w:pPr>
      <w:proofErr w:type="gramStart"/>
      <w:r w:rsidRPr="00E24BD3">
        <w:rPr>
          <w:rFonts w:ascii="Trebuchet MS" w:hAnsi="Trebuchet MS" w:cs="Trebuchet MS"/>
          <w:b/>
          <w:kern w:val="1"/>
          <w:sz w:val="22"/>
          <w:szCs w:val="22"/>
          <w:lang w:eastAsia="zh-CN"/>
        </w:rPr>
        <w:t>ALL of</w:t>
      </w:r>
      <w:proofErr w:type="gramEnd"/>
      <w:r w:rsidRPr="00E24BD3">
        <w:rPr>
          <w:rFonts w:ascii="Trebuchet MS" w:hAnsi="Trebuchet MS" w:cs="Trebuchet MS"/>
          <w:b/>
          <w:kern w:val="1"/>
          <w:sz w:val="22"/>
          <w:szCs w:val="22"/>
          <w:lang w:eastAsia="zh-CN"/>
        </w:rPr>
        <w:t xml:space="preserve"> the work MUST be your own.</w:t>
      </w:r>
      <w:r w:rsidRPr="00E24BD3">
        <w:rPr>
          <w:rFonts w:ascii="Trebuchet MS" w:hAnsi="Trebuchet MS" w:cs="Trebuchet MS"/>
          <w:kern w:val="1"/>
          <w:sz w:val="22"/>
          <w:szCs w:val="22"/>
          <w:lang w:eastAsia="zh-CN"/>
        </w:rPr>
        <w:t xml:space="preserve"> For </w:t>
      </w:r>
      <w:r w:rsidRPr="00E24BD3">
        <w:rPr>
          <w:rFonts w:ascii="Trebuchet MS" w:hAnsi="Trebuchet MS" w:cs="Trebuchet MS"/>
          <w:noProof/>
          <w:kern w:val="1"/>
          <w:sz w:val="22"/>
          <w:szCs w:val="22"/>
          <w:lang w:eastAsia="zh-CN"/>
        </w:rPr>
        <w:t>example</w:t>
      </w:r>
      <w:r>
        <w:rPr>
          <w:rFonts w:ascii="Trebuchet MS" w:hAnsi="Trebuchet MS" w:cs="Trebuchet MS"/>
          <w:noProof/>
          <w:kern w:val="1"/>
          <w:sz w:val="22"/>
          <w:szCs w:val="22"/>
          <w:lang w:eastAsia="zh-CN"/>
        </w:rPr>
        <w:t>,</w:t>
      </w:r>
      <w:r w:rsidRPr="00E24BD3">
        <w:rPr>
          <w:rFonts w:ascii="Trebuchet MS" w:hAnsi="Trebuchet MS" w:cs="Trebuchet MS"/>
          <w:kern w:val="1"/>
          <w:sz w:val="22"/>
          <w:szCs w:val="22"/>
          <w:lang w:eastAsia="zh-CN"/>
        </w:rPr>
        <w:t xml:space="preserve"> your words, whether written in the report or spoken on video, diagrams, figures, presentations or video content MUST be all your own work. You must only use screenshots that you have taken from</w:t>
      </w:r>
      <w:r>
        <w:rPr>
          <w:rFonts w:ascii="Trebuchet MS" w:hAnsi="Trebuchet MS" w:cs="Trebuchet MS"/>
          <w:kern w:val="1"/>
          <w:sz w:val="22"/>
          <w:szCs w:val="22"/>
          <w:lang w:eastAsia="zh-CN"/>
        </w:rPr>
        <w:t xml:space="preserve"> your own work done in the </w:t>
      </w:r>
      <w:r w:rsidRPr="00E24BD3">
        <w:rPr>
          <w:rFonts w:ascii="Trebuchet MS" w:hAnsi="Trebuchet MS" w:cs="Trebuchet MS"/>
          <w:kern w:val="1"/>
          <w:sz w:val="22"/>
          <w:szCs w:val="22"/>
          <w:lang w:eastAsia="zh-CN"/>
        </w:rPr>
        <w:t>lab</w:t>
      </w:r>
      <w:r>
        <w:rPr>
          <w:rFonts w:ascii="Trebuchet MS" w:hAnsi="Trebuchet MS" w:cs="Trebuchet MS"/>
          <w:kern w:val="1"/>
          <w:sz w:val="22"/>
          <w:szCs w:val="22"/>
          <w:lang w:eastAsia="zh-CN"/>
        </w:rPr>
        <w:t>s yourself</w:t>
      </w:r>
      <w:r w:rsidRPr="00E24BD3">
        <w:rPr>
          <w:rFonts w:ascii="Trebuchet MS" w:hAnsi="Trebuchet MS" w:cs="Trebuchet MS"/>
          <w:kern w:val="1"/>
          <w:sz w:val="22"/>
          <w:szCs w:val="22"/>
          <w:lang w:eastAsia="zh-CN"/>
        </w:rPr>
        <w:t xml:space="preserve">. Our external partner cannot use unlicensed and copyrighted material and failure to follow these guidelines will likely be in breach of University Academic Misconduct regulations. If you do decide to use third party diagrams their source must clearly </w:t>
      </w:r>
      <w:r>
        <w:rPr>
          <w:rFonts w:ascii="Trebuchet MS" w:hAnsi="Trebuchet MS" w:cs="Trebuchet MS"/>
          <w:kern w:val="1"/>
          <w:sz w:val="22"/>
          <w:szCs w:val="22"/>
          <w:lang w:eastAsia="zh-CN"/>
        </w:rPr>
        <w:t xml:space="preserve">be </w:t>
      </w:r>
      <w:r w:rsidRPr="00E24BD3">
        <w:rPr>
          <w:rFonts w:ascii="Trebuchet MS" w:hAnsi="Trebuchet MS" w:cs="Trebuchet MS"/>
          <w:noProof/>
          <w:kern w:val="1"/>
          <w:sz w:val="22"/>
          <w:szCs w:val="22"/>
          <w:lang w:eastAsia="zh-CN"/>
        </w:rPr>
        <w:t>acknowledge</w:t>
      </w:r>
      <w:r>
        <w:rPr>
          <w:rFonts w:ascii="Trebuchet MS" w:hAnsi="Trebuchet MS" w:cs="Trebuchet MS"/>
          <w:noProof/>
          <w:kern w:val="1"/>
          <w:sz w:val="22"/>
          <w:szCs w:val="22"/>
          <w:lang w:eastAsia="zh-CN"/>
        </w:rPr>
        <w:t>d</w:t>
      </w:r>
      <w:r w:rsidRPr="00E24BD3">
        <w:rPr>
          <w:rFonts w:ascii="Trebuchet MS" w:hAnsi="Trebuchet MS" w:cs="Trebuchet MS"/>
          <w:kern w:val="1"/>
          <w:sz w:val="22"/>
          <w:szCs w:val="22"/>
          <w:lang w:eastAsia="zh-CN"/>
        </w:rPr>
        <w:t xml:space="preserve"> and correctly referenced.</w:t>
      </w:r>
    </w:p>
    <w:p w14:paraId="069226D1" w14:textId="77777777" w:rsidR="00BE71CE" w:rsidRPr="00E24BD3" w:rsidRDefault="00BE71CE" w:rsidP="00BE71CE">
      <w:pPr>
        <w:tabs>
          <w:tab w:val="left" w:pos="360"/>
        </w:tabs>
        <w:suppressAutoHyphens/>
        <w:jc w:val="left"/>
        <w:rPr>
          <w:rFonts w:ascii="Trebuchet MS" w:hAnsi="Trebuchet MS" w:cs="Trebuchet MS"/>
          <w:b/>
          <w:kern w:val="1"/>
          <w:sz w:val="22"/>
          <w:szCs w:val="22"/>
          <w:lang w:eastAsia="zh-CN"/>
        </w:rPr>
      </w:pPr>
      <w:r w:rsidRPr="00E24BD3">
        <w:rPr>
          <w:rFonts w:ascii="Trebuchet MS" w:hAnsi="Trebuchet MS" w:cs="Trebuchet MS"/>
          <w:b/>
          <w:kern w:val="1"/>
          <w:sz w:val="22"/>
          <w:szCs w:val="22"/>
          <w:lang w:eastAsia="zh-CN"/>
        </w:rPr>
        <w:t>________________________________________________________________</w:t>
      </w:r>
    </w:p>
    <w:p w14:paraId="2FE7CE15" w14:textId="77777777" w:rsidR="00BE71CE" w:rsidRPr="00E24BD3" w:rsidRDefault="00BE71CE" w:rsidP="00BE71CE">
      <w:pPr>
        <w:tabs>
          <w:tab w:val="left" w:pos="360"/>
        </w:tabs>
        <w:suppressAutoHyphens/>
        <w:jc w:val="left"/>
        <w:rPr>
          <w:rFonts w:ascii="Trebuchet MS" w:hAnsi="Trebuchet MS" w:cs="Trebuchet MS"/>
          <w:b/>
          <w:kern w:val="1"/>
          <w:sz w:val="22"/>
          <w:szCs w:val="22"/>
          <w:lang w:eastAsia="zh-CN"/>
        </w:rPr>
      </w:pPr>
    </w:p>
    <w:p w14:paraId="6AD9D145" w14:textId="77777777" w:rsidR="00BE71CE" w:rsidRPr="00E24BD3" w:rsidRDefault="00BE71CE" w:rsidP="00BE71CE">
      <w:pPr>
        <w:tabs>
          <w:tab w:val="left" w:pos="360"/>
        </w:tabs>
        <w:suppressAutoHyphens/>
        <w:jc w:val="left"/>
        <w:rPr>
          <w:rFonts w:ascii="Trebuchet MS" w:hAnsi="Trebuchet MS" w:cs="Trebuchet MS"/>
          <w:b/>
          <w:kern w:val="1"/>
          <w:sz w:val="22"/>
          <w:szCs w:val="22"/>
          <w:lang w:eastAsia="zh-CN"/>
        </w:rPr>
      </w:pPr>
      <w:r w:rsidRPr="00E24BD3">
        <w:rPr>
          <w:rFonts w:ascii="Trebuchet MS" w:hAnsi="Trebuchet MS" w:cs="Trebuchet MS"/>
          <w:b/>
          <w:kern w:val="1"/>
          <w:sz w:val="22"/>
          <w:szCs w:val="22"/>
          <w:lang w:eastAsia="zh-CN"/>
        </w:rPr>
        <w:t>Example of treatment of a theme:</w:t>
      </w:r>
    </w:p>
    <w:p w14:paraId="413E3582" w14:textId="77777777" w:rsidR="00BE71CE" w:rsidRPr="00E24BD3" w:rsidRDefault="00BE71CE" w:rsidP="00BE71CE">
      <w:pPr>
        <w:tabs>
          <w:tab w:val="left" w:pos="360"/>
        </w:tabs>
        <w:suppressAutoHyphens/>
        <w:jc w:val="left"/>
        <w:rPr>
          <w:rFonts w:ascii="Trebuchet MS" w:hAnsi="Trebuchet MS" w:cs="Trebuchet MS"/>
          <w:kern w:val="1"/>
          <w:sz w:val="22"/>
          <w:szCs w:val="22"/>
          <w:lang w:eastAsia="zh-CN"/>
        </w:rPr>
      </w:pPr>
    </w:p>
    <w:p w14:paraId="0A97965E" w14:textId="77777777" w:rsidR="00BE71CE" w:rsidRPr="00E24BD3" w:rsidRDefault="00BE71CE" w:rsidP="00BE71CE">
      <w:pPr>
        <w:tabs>
          <w:tab w:val="left" w:pos="360"/>
        </w:tabs>
        <w:suppressAutoHyphens/>
        <w:jc w:val="left"/>
        <w:rPr>
          <w:rFonts w:ascii="Trebuchet MS" w:hAnsi="Trebuchet MS" w:cs="Trebuchet MS"/>
          <w:kern w:val="1"/>
          <w:sz w:val="22"/>
          <w:szCs w:val="22"/>
          <w:lang w:eastAsia="zh-CN"/>
        </w:rPr>
      </w:pPr>
      <w:r w:rsidRPr="00E24BD3">
        <w:rPr>
          <w:rFonts w:ascii="Trebuchet MS" w:hAnsi="Trebuchet MS" w:cs="Trebuchet MS"/>
          <w:kern w:val="1"/>
          <w:sz w:val="22"/>
          <w:szCs w:val="22"/>
          <w:lang w:eastAsia="zh-CN"/>
        </w:rPr>
        <w:lastRenderedPageBreak/>
        <w:t xml:space="preserve">For </w:t>
      </w:r>
      <w:r w:rsidRPr="00E24BD3">
        <w:rPr>
          <w:rFonts w:ascii="Trebuchet MS" w:hAnsi="Trebuchet MS" w:cs="Trebuchet MS"/>
          <w:noProof/>
          <w:kern w:val="1"/>
          <w:sz w:val="22"/>
          <w:szCs w:val="22"/>
          <w:lang w:eastAsia="zh-CN"/>
        </w:rPr>
        <w:t>example</w:t>
      </w:r>
      <w:r>
        <w:rPr>
          <w:rFonts w:ascii="Trebuchet MS" w:hAnsi="Trebuchet MS" w:cs="Trebuchet MS"/>
          <w:noProof/>
          <w:kern w:val="1"/>
          <w:sz w:val="22"/>
          <w:szCs w:val="22"/>
          <w:lang w:eastAsia="zh-CN"/>
        </w:rPr>
        <w:t>,</w:t>
      </w:r>
      <w:r w:rsidRPr="00E24BD3">
        <w:rPr>
          <w:rFonts w:ascii="Trebuchet MS" w:hAnsi="Trebuchet MS" w:cs="Trebuchet MS"/>
          <w:kern w:val="1"/>
          <w:sz w:val="22"/>
          <w:szCs w:val="22"/>
          <w:lang w:eastAsia="zh-CN"/>
        </w:rPr>
        <w:t xml:space="preserve"> </w:t>
      </w:r>
      <w:r>
        <w:rPr>
          <w:rFonts w:ascii="Trebuchet MS" w:hAnsi="Trebuchet MS" w:cs="Trebuchet MS"/>
          <w:kern w:val="1"/>
          <w:sz w:val="22"/>
          <w:szCs w:val="22"/>
          <w:lang w:eastAsia="zh-CN"/>
        </w:rPr>
        <w:t xml:space="preserve">for the chosen theme </w:t>
      </w:r>
      <w:r w:rsidRPr="00E24BD3">
        <w:rPr>
          <w:rFonts w:ascii="Trebuchet MS" w:hAnsi="Trebuchet MS" w:cs="Trebuchet MS"/>
          <w:kern w:val="1"/>
          <w:sz w:val="22"/>
          <w:szCs w:val="22"/>
          <w:lang w:eastAsia="zh-CN"/>
        </w:rPr>
        <w:t>“network servers”</w:t>
      </w:r>
      <w:r>
        <w:rPr>
          <w:rFonts w:ascii="Trebuchet MS" w:hAnsi="Trebuchet MS" w:cs="Trebuchet MS"/>
          <w:kern w:val="1"/>
          <w:sz w:val="22"/>
          <w:szCs w:val="22"/>
          <w:lang w:eastAsia="zh-CN"/>
        </w:rPr>
        <w:t xml:space="preserve"> (which is the case)</w:t>
      </w:r>
      <w:r w:rsidRPr="00E24BD3">
        <w:rPr>
          <w:rFonts w:ascii="Trebuchet MS" w:hAnsi="Trebuchet MS" w:cs="Trebuchet MS"/>
          <w:kern w:val="1"/>
          <w:sz w:val="22"/>
          <w:szCs w:val="22"/>
          <w:lang w:eastAsia="zh-CN"/>
        </w:rPr>
        <w:t xml:space="preserve"> you should </w:t>
      </w:r>
      <w:proofErr w:type="gramStart"/>
      <w:r w:rsidRPr="00E24BD3">
        <w:rPr>
          <w:rFonts w:ascii="Trebuchet MS" w:hAnsi="Trebuchet MS" w:cs="Trebuchet MS"/>
          <w:kern w:val="1"/>
          <w:sz w:val="22"/>
          <w:szCs w:val="22"/>
          <w:lang w:eastAsia="zh-CN"/>
        </w:rPr>
        <w:t>first of all</w:t>
      </w:r>
      <w:proofErr w:type="gramEnd"/>
      <w:r w:rsidRPr="00E24BD3">
        <w:rPr>
          <w:rFonts w:ascii="Trebuchet MS" w:hAnsi="Trebuchet MS" w:cs="Trebuchet MS"/>
          <w:kern w:val="1"/>
          <w:sz w:val="22"/>
          <w:szCs w:val="22"/>
          <w:lang w:eastAsia="zh-CN"/>
        </w:rPr>
        <w:t>:</w:t>
      </w:r>
    </w:p>
    <w:p w14:paraId="74705B54" w14:textId="77777777" w:rsidR="00BE71CE" w:rsidRPr="00E24BD3" w:rsidRDefault="00BE71CE" w:rsidP="00BE71CE">
      <w:pPr>
        <w:tabs>
          <w:tab w:val="left" w:pos="360"/>
        </w:tabs>
        <w:suppressAutoHyphens/>
        <w:jc w:val="left"/>
        <w:rPr>
          <w:rFonts w:ascii="Trebuchet MS" w:hAnsi="Trebuchet MS" w:cs="Trebuchet MS"/>
          <w:kern w:val="1"/>
          <w:sz w:val="22"/>
          <w:szCs w:val="22"/>
          <w:lang w:eastAsia="zh-CN"/>
        </w:rPr>
      </w:pPr>
    </w:p>
    <w:p w14:paraId="156C94C9" w14:textId="77777777" w:rsidR="00BE71CE" w:rsidRPr="00E24BD3" w:rsidRDefault="00BE71CE" w:rsidP="00BE71CE">
      <w:pPr>
        <w:numPr>
          <w:ilvl w:val="0"/>
          <w:numId w:val="22"/>
        </w:numPr>
        <w:tabs>
          <w:tab w:val="left" w:pos="360"/>
        </w:tabs>
        <w:suppressAutoHyphens/>
        <w:rPr>
          <w:rFonts w:ascii="Trebuchet MS" w:hAnsi="Trebuchet MS" w:cs="Trebuchet MS"/>
          <w:kern w:val="1"/>
          <w:sz w:val="22"/>
          <w:szCs w:val="22"/>
          <w:lang w:eastAsia="zh-CN"/>
        </w:rPr>
      </w:pPr>
      <w:r w:rsidRPr="00E24BD3">
        <w:rPr>
          <w:rFonts w:ascii="Trebuchet MS" w:hAnsi="Trebuchet MS" w:cs="Trebuchet MS"/>
          <w:kern w:val="1"/>
          <w:sz w:val="22"/>
          <w:szCs w:val="22"/>
          <w:lang w:eastAsia="zh-CN"/>
        </w:rPr>
        <w:t>Explain what a server is and then identify the server types or roles (e</w:t>
      </w:r>
      <w:r>
        <w:rPr>
          <w:rFonts w:ascii="Trebuchet MS" w:hAnsi="Trebuchet MS" w:cs="Trebuchet MS"/>
          <w:kern w:val="1"/>
          <w:sz w:val="22"/>
          <w:szCs w:val="22"/>
          <w:lang w:eastAsia="zh-CN"/>
        </w:rPr>
        <w:t>.</w:t>
      </w:r>
      <w:r w:rsidRPr="00E24BD3">
        <w:rPr>
          <w:rFonts w:ascii="Trebuchet MS" w:hAnsi="Trebuchet MS" w:cs="Trebuchet MS"/>
          <w:kern w:val="1"/>
          <w:sz w:val="22"/>
          <w:szCs w:val="22"/>
          <w:lang w:eastAsia="zh-CN"/>
        </w:rPr>
        <w:t xml:space="preserve">g. DHCP, DNS and Web server), and looking at ACMEs requirements, which requirements the servers will address. Identify the three server roles and how they relate to each other (for example ACME will need a DNS server </w:t>
      </w:r>
      <w:proofErr w:type="gramStart"/>
      <w:r w:rsidRPr="00E24BD3">
        <w:rPr>
          <w:rFonts w:ascii="Trebuchet MS" w:hAnsi="Trebuchet MS" w:cs="Trebuchet MS"/>
          <w:kern w:val="1"/>
          <w:sz w:val="22"/>
          <w:szCs w:val="22"/>
          <w:lang w:eastAsia="zh-CN"/>
        </w:rPr>
        <w:t>in order to</w:t>
      </w:r>
      <w:proofErr w:type="gramEnd"/>
      <w:r w:rsidRPr="00E24BD3">
        <w:rPr>
          <w:rFonts w:ascii="Trebuchet MS" w:hAnsi="Trebuchet MS" w:cs="Trebuchet MS"/>
          <w:kern w:val="1"/>
          <w:sz w:val="22"/>
          <w:szCs w:val="22"/>
          <w:lang w:eastAsia="zh-CN"/>
        </w:rPr>
        <w:t xml:space="preserve"> host a site on its web server, etc.)</w:t>
      </w:r>
    </w:p>
    <w:p w14:paraId="0194B2D3" w14:textId="77777777" w:rsidR="00BE71CE" w:rsidRPr="00E24BD3" w:rsidRDefault="00BE71CE" w:rsidP="00BE71CE">
      <w:pPr>
        <w:tabs>
          <w:tab w:val="left" w:pos="360"/>
        </w:tabs>
        <w:suppressAutoHyphens/>
        <w:ind w:left="720"/>
        <w:jc w:val="left"/>
        <w:rPr>
          <w:rFonts w:ascii="Trebuchet MS" w:hAnsi="Trebuchet MS" w:cs="Trebuchet MS"/>
          <w:kern w:val="1"/>
          <w:sz w:val="22"/>
          <w:szCs w:val="22"/>
          <w:lang w:eastAsia="zh-CN"/>
        </w:rPr>
      </w:pPr>
    </w:p>
    <w:p w14:paraId="409CE6EC" w14:textId="77777777" w:rsidR="00BE71CE" w:rsidRPr="00E24BD3" w:rsidRDefault="00BE71CE" w:rsidP="00BE71CE">
      <w:pPr>
        <w:numPr>
          <w:ilvl w:val="0"/>
          <w:numId w:val="22"/>
        </w:numPr>
        <w:tabs>
          <w:tab w:val="left" w:pos="360"/>
        </w:tabs>
        <w:suppressAutoHyphens/>
        <w:rPr>
          <w:rFonts w:ascii="Trebuchet MS" w:hAnsi="Trebuchet MS" w:cs="Trebuchet MS"/>
          <w:kern w:val="1"/>
          <w:sz w:val="22"/>
          <w:szCs w:val="22"/>
          <w:lang w:eastAsia="zh-CN"/>
        </w:rPr>
      </w:pPr>
      <w:r w:rsidRPr="00E24BD3">
        <w:rPr>
          <w:rFonts w:ascii="Trebuchet MS" w:hAnsi="Trebuchet MS" w:cs="Trebuchet MS"/>
          <w:kern w:val="1"/>
          <w:sz w:val="22"/>
          <w:szCs w:val="22"/>
          <w:lang w:eastAsia="zh-CN"/>
        </w:rPr>
        <w:t xml:space="preserve">Then explain to a non-technical audience, for example, what a DHCP server is, why ACME need it, and summarise the important points of where and how it will be implemented on their network. You could use selected screenshots from the DHCP server lab session to aid your explanation. Then do the same thing for DNS and </w:t>
      </w:r>
      <w:r w:rsidRPr="00E24BD3">
        <w:rPr>
          <w:rFonts w:ascii="Trebuchet MS" w:hAnsi="Trebuchet MS" w:cs="Trebuchet MS"/>
          <w:noProof/>
          <w:kern w:val="1"/>
          <w:sz w:val="22"/>
          <w:szCs w:val="22"/>
          <w:lang w:eastAsia="zh-CN"/>
        </w:rPr>
        <w:t>then</w:t>
      </w:r>
      <w:r w:rsidRPr="00E24BD3">
        <w:rPr>
          <w:rFonts w:ascii="Trebuchet MS" w:hAnsi="Trebuchet MS" w:cs="Trebuchet MS"/>
          <w:kern w:val="1"/>
          <w:sz w:val="22"/>
          <w:szCs w:val="22"/>
          <w:lang w:eastAsia="zh-CN"/>
        </w:rPr>
        <w:t xml:space="preserve"> Web server.</w:t>
      </w:r>
      <w:r>
        <w:rPr>
          <w:rFonts w:ascii="Trebuchet MS" w:hAnsi="Trebuchet MS" w:cs="Trebuchet MS"/>
          <w:kern w:val="1"/>
          <w:sz w:val="22"/>
          <w:szCs w:val="22"/>
          <w:lang w:eastAsia="zh-CN"/>
        </w:rPr>
        <w:t xml:space="preserve"> You should also explain IP addressing scheme used at each site.</w:t>
      </w:r>
    </w:p>
    <w:p w14:paraId="5E53D442" w14:textId="77777777" w:rsidR="00BE71CE" w:rsidRPr="00E24BD3" w:rsidRDefault="00BE71CE" w:rsidP="00BE71CE">
      <w:pPr>
        <w:tabs>
          <w:tab w:val="left" w:pos="360"/>
        </w:tabs>
        <w:suppressAutoHyphens/>
        <w:jc w:val="left"/>
        <w:rPr>
          <w:rFonts w:ascii="Trebuchet MS" w:hAnsi="Trebuchet MS" w:cs="Trebuchet MS"/>
          <w:kern w:val="1"/>
          <w:sz w:val="22"/>
          <w:szCs w:val="22"/>
          <w:lang w:eastAsia="zh-CN"/>
        </w:rPr>
      </w:pPr>
    </w:p>
    <w:p w14:paraId="5102DC31" w14:textId="77777777" w:rsidR="00BE71CE" w:rsidRDefault="00BE71CE" w:rsidP="00BE71CE">
      <w:pPr>
        <w:numPr>
          <w:ilvl w:val="0"/>
          <w:numId w:val="22"/>
        </w:numPr>
        <w:tabs>
          <w:tab w:val="left" w:pos="360"/>
        </w:tabs>
        <w:suppressAutoHyphens/>
        <w:jc w:val="left"/>
        <w:rPr>
          <w:rFonts w:ascii="Trebuchet MS" w:hAnsi="Trebuchet MS" w:cs="Trebuchet MS"/>
          <w:kern w:val="1"/>
          <w:sz w:val="22"/>
          <w:szCs w:val="22"/>
          <w:lang w:eastAsia="zh-CN"/>
        </w:rPr>
      </w:pPr>
      <w:r>
        <w:rPr>
          <w:rFonts w:ascii="Trebuchet MS" w:hAnsi="Trebuchet MS" w:cs="Trebuchet MS"/>
          <w:kern w:val="1"/>
          <w:sz w:val="22"/>
          <w:szCs w:val="22"/>
          <w:lang w:eastAsia="zh-CN"/>
        </w:rPr>
        <w:t xml:space="preserve">You should include presentation slides for the training package, either you can have one presentation or divide it in four small presentations one for the general introduction and one for each of the three servers. Each slide should be accompanied by speaker notes. Adding audio commentary to the slides would also be appreciated. </w:t>
      </w:r>
    </w:p>
    <w:p w14:paraId="75C61312" w14:textId="77777777" w:rsidR="00BE71CE" w:rsidRDefault="00BE71CE" w:rsidP="00BE71CE">
      <w:pPr>
        <w:pStyle w:val="ListParagraph"/>
        <w:rPr>
          <w:rFonts w:ascii="Trebuchet MS" w:hAnsi="Trebuchet MS" w:cs="Trebuchet MS"/>
          <w:kern w:val="1"/>
          <w:sz w:val="22"/>
          <w:szCs w:val="22"/>
          <w:lang w:eastAsia="zh-CN"/>
        </w:rPr>
      </w:pPr>
    </w:p>
    <w:p w14:paraId="4AD6A07C" w14:textId="77777777" w:rsidR="00BE71CE" w:rsidRPr="00550247" w:rsidRDefault="00BE71CE" w:rsidP="00BE71CE">
      <w:pPr>
        <w:numPr>
          <w:ilvl w:val="0"/>
          <w:numId w:val="22"/>
        </w:numPr>
        <w:tabs>
          <w:tab w:val="left" w:pos="360"/>
        </w:tabs>
        <w:suppressAutoHyphens/>
        <w:jc w:val="left"/>
        <w:rPr>
          <w:rFonts w:ascii="Trebuchet MS" w:hAnsi="Trebuchet MS" w:cs="Trebuchet MS"/>
          <w:kern w:val="1"/>
          <w:sz w:val="22"/>
          <w:szCs w:val="22"/>
          <w:lang w:eastAsia="zh-CN"/>
        </w:rPr>
      </w:pPr>
      <w:r w:rsidRPr="00550247">
        <w:rPr>
          <w:rFonts w:ascii="Trebuchet MS" w:hAnsi="Trebuchet MS" w:cs="Trebuchet MS"/>
          <w:kern w:val="1"/>
          <w:sz w:val="22"/>
          <w:szCs w:val="22"/>
          <w:lang w:eastAsia="zh-CN"/>
        </w:rPr>
        <w:t xml:space="preserve">Then explain </w:t>
      </w:r>
      <w:r>
        <w:rPr>
          <w:rFonts w:ascii="Trebuchet MS" w:hAnsi="Trebuchet MS" w:cs="Trebuchet MS"/>
          <w:kern w:val="1"/>
          <w:sz w:val="22"/>
          <w:szCs w:val="22"/>
          <w:lang w:eastAsia="zh-CN"/>
        </w:rPr>
        <w:t xml:space="preserve">important aspects of the configuration of </w:t>
      </w:r>
      <w:r w:rsidRPr="00550247">
        <w:rPr>
          <w:rFonts w:ascii="Trebuchet MS" w:hAnsi="Trebuchet MS" w:cs="Trebuchet MS"/>
          <w:kern w:val="1"/>
          <w:sz w:val="22"/>
          <w:szCs w:val="22"/>
          <w:lang w:eastAsia="zh-CN"/>
        </w:rPr>
        <w:t>each of the server</w:t>
      </w:r>
      <w:r>
        <w:rPr>
          <w:rFonts w:ascii="Trebuchet MS" w:hAnsi="Trebuchet MS" w:cs="Trebuchet MS"/>
          <w:kern w:val="1"/>
          <w:sz w:val="22"/>
          <w:szCs w:val="22"/>
          <w:lang w:eastAsia="zh-CN"/>
        </w:rPr>
        <w:t>.</w:t>
      </w:r>
    </w:p>
    <w:p w14:paraId="26D79422" w14:textId="77777777" w:rsidR="00BE71CE" w:rsidRPr="00E24BD3" w:rsidRDefault="00BE71CE" w:rsidP="00BE71CE">
      <w:pPr>
        <w:tabs>
          <w:tab w:val="left" w:pos="360"/>
        </w:tabs>
        <w:suppressAutoHyphens/>
        <w:ind w:left="720"/>
        <w:jc w:val="left"/>
        <w:rPr>
          <w:rFonts w:ascii="Trebuchet MS" w:hAnsi="Trebuchet MS" w:cs="Trebuchet MS"/>
          <w:kern w:val="1"/>
          <w:sz w:val="22"/>
          <w:szCs w:val="22"/>
          <w:lang w:eastAsia="zh-CN"/>
        </w:rPr>
      </w:pPr>
    </w:p>
    <w:p w14:paraId="375AA316" w14:textId="77777777" w:rsidR="00BE71CE" w:rsidRPr="00E24BD3" w:rsidRDefault="00BE71CE" w:rsidP="00BE71CE">
      <w:pPr>
        <w:numPr>
          <w:ilvl w:val="0"/>
          <w:numId w:val="22"/>
        </w:numPr>
        <w:tabs>
          <w:tab w:val="left" w:pos="360"/>
        </w:tabs>
        <w:suppressAutoHyphens/>
        <w:jc w:val="left"/>
        <w:rPr>
          <w:rFonts w:ascii="Trebuchet MS" w:eastAsia="Trebuchet MS" w:hAnsi="Trebuchet MS" w:cs="Trebuchet MS"/>
          <w:sz w:val="22"/>
          <w:szCs w:val="22"/>
        </w:rPr>
      </w:pPr>
      <w:r w:rsidRPr="00E24BD3">
        <w:rPr>
          <w:rFonts w:ascii="Trebuchet MS" w:hAnsi="Trebuchet MS" w:cs="Trebuchet MS"/>
          <w:kern w:val="1"/>
          <w:sz w:val="22"/>
          <w:szCs w:val="22"/>
          <w:lang w:eastAsia="zh-CN"/>
        </w:rPr>
        <w:t xml:space="preserve">Support your material with a multi-choice quiz, for </w:t>
      </w:r>
      <w:r w:rsidRPr="00E24BD3">
        <w:rPr>
          <w:rFonts w:ascii="Trebuchet MS" w:hAnsi="Trebuchet MS" w:cs="Trebuchet MS"/>
          <w:noProof/>
          <w:kern w:val="1"/>
          <w:sz w:val="22"/>
          <w:szCs w:val="22"/>
          <w:lang w:eastAsia="zh-CN"/>
        </w:rPr>
        <w:t>example</w:t>
      </w:r>
      <w:r>
        <w:rPr>
          <w:rFonts w:ascii="Trebuchet MS" w:hAnsi="Trebuchet MS" w:cs="Trebuchet MS"/>
          <w:noProof/>
          <w:kern w:val="1"/>
          <w:sz w:val="22"/>
          <w:szCs w:val="22"/>
          <w:lang w:eastAsia="zh-CN"/>
        </w:rPr>
        <w:t>,</w:t>
      </w:r>
      <w:r w:rsidRPr="00E24BD3">
        <w:rPr>
          <w:rFonts w:ascii="Trebuchet MS" w:hAnsi="Trebuchet MS" w:cs="Trebuchet MS"/>
          <w:kern w:val="1"/>
          <w:sz w:val="22"/>
          <w:szCs w:val="22"/>
          <w:lang w:eastAsia="zh-CN"/>
        </w:rPr>
        <w:t xml:space="preserve"> one that asks basic questions about DHCP, DNS and Web servers.</w:t>
      </w:r>
    </w:p>
    <w:p w14:paraId="2B2F4874" w14:textId="77777777" w:rsidR="00BE71CE" w:rsidRDefault="00BE71CE" w:rsidP="00BE71CE">
      <w:pPr>
        <w:pStyle w:val="ListParagraph"/>
        <w:rPr>
          <w:rFonts w:ascii="Trebuchet MS" w:hAnsi="Trebuchet MS" w:cs="Trebuchet MS"/>
          <w:kern w:val="1"/>
          <w:sz w:val="22"/>
          <w:szCs w:val="22"/>
          <w:lang w:val="en-US" w:eastAsia="zh-CN"/>
        </w:rPr>
      </w:pPr>
    </w:p>
    <w:p w14:paraId="4FFB4C3A" w14:textId="77777777" w:rsidR="00BE71CE" w:rsidRPr="00617D52" w:rsidRDefault="00BE71CE" w:rsidP="00BE71CE">
      <w:pPr>
        <w:numPr>
          <w:ilvl w:val="0"/>
          <w:numId w:val="22"/>
        </w:numPr>
        <w:tabs>
          <w:tab w:val="left" w:pos="360"/>
        </w:tabs>
        <w:suppressAutoHyphens/>
        <w:jc w:val="left"/>
        <w:rPr>
          <w:rFonts w:ascii="Trebuchet MS" w:eastAsia="Trebuchet MS" w:hAnsi="Trebuchet MS" w:cs="Trebuchet MS"/>
          <w:sz w:val="22"/>
          <w:szCs w:val="22"/>
        </w:rPr>
      </w:pPr>
      <w:r w:rsidRPr="00E24BD3">
        <w:rPr>
          <w:rFonts w:ascii="Trebuchet MS" w:hAnsi="Trebuchet MS" w:cs="Trebuchet MS"/>
          <w:kern w:val="1"/>
          <w:sz w:val="22"/>
          <w:szCs w:val="22"/>
          <w:lang w:val="en-US" w:eastAsia="zh-CN"/>
        </w:rPr>
        <w:t xml:space="preserve">Provide links to further material on server functionality with an explanation of each, for </w:t>
      </w:r>
      <w:r w:rsidRPr="00506402">
        <w:rPr>
          <w:rFonts w:ascii="Trebuchet MS" w:hAnsi="Trebuchet MS" w:cs="Trebuchet MS"/>
          <w:noProof/>
          <w:kern w:val="1"/>
          <w:sz w:val="22"/>
          <w:szCs w:val="22"/>
          <w:lang w:val="en-US" w:eastAsia="zh-CN"/>
        </w:rPr>
        <w:t>example</w:t>
      </w:r>
      <w:r>
        <w:rPr>
          <w:rFonts w:ascii="Trebuchet MS" w:hAnsi="Trebuchet MS" w:cs="Trebuchet MS"/>
          <w:noProof/>
          <w:kern w:val="1"/>
          <w:sz w:val="22"/>
          <w:szCs w:val="22"/>
          <w:lang w:val="en-US" w:eastAsia="zh-CN"/>
        </w:rPr>
        <w:t>,</w:t>
      </w:r>
      <w:r w:rsidRPr="00E24BD3">
        <w:rPr>
          <w:rFonts w:ascii="Trebuchet MS" w:hAnsi="Trebuchet MS" w:cs="Trebuchet MS"/>
          <w:kern w:val="1"/>
          <w:sz w:val="22"/>
          <w:szCs w:val="22"/>
          <w:lang w:val="en-US" w:eastAsia="zh-CN"/>
        </w:rPr>
        <w:t xml:space="preserve"> a book on Windows server that explains how DHCP works or a YouTube video from Cisco on configuring DHCP on a router. Then rank the usefulness of each to the target audience, justifying why you have chosen that order.</w:t>
      </w:r>
    </w:p>
    <w:p w14:paraId="76A82ED9" w14:textId="77777777" w:rsidR="00BE71CE" w:rsidRDefault="00BE71CE" w:rsidP="00BE71CE">
      <w:pPr>
        <w:pStyle w:val="ListParagraph"/>
        <w:rPr>
          <w:rFonts w:ascii="Trebuchet MS" w:eastAsia="Trebuchet MS" w:hAnsi="Trebuchet MS" w:cs="Trebuchet MS"/>
          <w:sz w:val="22"/>
          <w:szCs w:val="22"/>
        </w:rPr>
      </w:pPr>
    </w:p>
    <w:p w14:paraId="2D1A3C9C" w14:textId="77777777" w:rsidR="00BE71CE" w:rsidRDefault="00BE71CE" w:rsidP="00BE71CE">
      <w:pPr>
        <w:tabs>
          <w:tab w:val="left" w:pos="360"/>
        </w:tabs>
        <w:suppressAutoHyphens/>
        <w:jc w:val="left"/>
        <w:rPr>
          <w:rFonts w:ascii="Trebuchet MS" w:eastAsia="Trebuchet MS" w:hAnsi="Trebuchet MS" w:cs="Trebuchet MS"/>
          <w:sz w:val="22"/>
          <w:szCs w:val="22"/>
        </w:rPr>
      </w:pPr>
    </w:p>
    <w:p w14:paraId="6293F739" w14:textId="77777777" w:rsidR="00BE71CE" w:rsidRPr="00D85644" w:rsidRDefault="00BE71CE" w:rsidP="00BE71CE">
      <w:pPr>
        <w:tabs>
          <w:tab w:val="left" w:pos="360"/>
        </w:tabs>
        <w:suppressAutoHyphens/>
        <w:jc w:val="left"/>
        <w:rPr>
          <w:rFonts w:ascii="Trebuchet MS" w:eastAsia="Trebuchet MS" w:hAnsi="Trebuchet MS" w:cs="Trebuchet MS"/>
          <w:b/>
          <w:szCs w:val="22"/>
        </w:rPr>
      </w:pPr>
      <w:r w:rsidRPr="00D85644">
        <w:rPr>
          <w:rFonts w:ascii="Trebuchet MS" w:eastAsia="Trebuchet MS" w:hAnsi="Trebuchet MS" w:cs="Trebuchet MS"/>
          <w:b/>
          <w:szCs w:val="22"/>
        </w:rPr>
        <w:t>Assessment Criteria:</w:t>
      </w:r>
    </w:p>
    <w:p w14:paraId="61803BA4" w14:textId="77777777" w:rsidR="00BE71CE" w:rsidRDefault="00BE71CE" w:rsidP="00BE71CE">
      <w:pPr>
        <w:tabs>
          <w:tab w:val="left" w:pos="360"/>
        </w:tabs>
        <w:suppressAutoHyphens/>
        <w:jc w:val="left"/>
        <w:rPr>
          <w:rFonts w:ascii="Trebuchet MS" w:eastAsia="Trebuchet MS" w:hAnsi="Trebuchet MS" w:cs="Trebuchet MS"/>
          <w:sz w:val="22"/>
          <w:szCs w:val="22"/>
        </w:rPr>
      </w:pPr>
    </w:p>
    <w:tbl>
      <w:tblPr>
        <w:tblW w:w="10910" w:type="dxa"/>
        <w:jc w:val="center"/>
        <w:tblLayout w:type="fixed"/>
        <w:tblLook w:val="0000" w:firstRow="0" w:lastRow="0" w:firstColumn="0" w:lastColumn="0" w:noHBand="0" w:noVBand="0"/>
      </w:tblPr>
      <w:tblGrid>
        <w:gridCol w:w="1963"/>
        <w:gridCol w:w="284"/>
        <w:gridCol w:w="1417"/>
        <w:gridCol w:w="1276"/>
        <w:gridCol w:w="1559"/>
        <w:gridCol w:w="1418"/>
        <w:gridCol w:w="1559"/>
        <w:gridCol w:w="1434"/>
      </w:tblGrid>
      <w:tr w:rsidR="005F06CE" w:rsidRPr="00617D52" w14:paraId="13656251" w14:textId="77777777" w:rsidTr="00077732">
        <w:trPr>
          <w:jc w:val="center"/>
        </w:trPr>
        <w:tc>
          <w:tcPr>
            <w:tcW w:w="1963" w:type="dxa"/>
            <w:tcBorders>
              <w:top w:val="single" w:sz="4" w:space="0" w:color="000000"/>
              <w:left w:val="single" w:sz="4" w:space="0" w:color="000000"/>
              <w:bottom w:val="single" w:sz="4" w:space="0" w:color="000000"/>
            </w:tcBorders>
            <w:shd w:val="clear" w:color="auto" w:fill="auto"/>
          </w:tcPr>
          <w:p w14:paraId="0F7CFF0A" w14:textId="77777777" w:rsidR="005F06CE" w:rsidRPr="00617D52" w:rsidRDefault="005F06CE" w:rsidP="005F06CE">
            <w:pPr>
              <w:tabs>
                <w:tab w:val="left" w:pos="360"/>
              </w:tabs>
              <w:suppressAutoHyphens/>
              <w:jc w:val="left"/>
              <w:rPr>
                <w:rFonts w:ascii="Trebuchet MS" w:eastAsia="Trebuchet MS" w:hAnsi="Trebuchet MS" w:cs="Trebuchet MS"/>
                <w:b/>
                <w:sz w:val="16"/>
                <w:szCs w:val="16"/>
              </w:rPr>
            </w:pPr>
            <w:r w:rsidRPr="00617D52">
              <w:rPr>
                <w:rFonts w:ascii="Trebuchet MS" w:eastAsia="Trebuchet MS" w:hAnsi="Trebuchet MS" w:cs="Trebuchet MS"/>
                <w:b/>
                <w:sz w:val="16"/>
                <w:szCs w:val="16"/>
              </w:rPr>
              <w:t>Criteria</w:t>
            </w:r>
          </w:p>
        </w:tc>
        <w:tc>
          <w:tcPr>
            <w:tcW w:w="284" w:type="dxa"/>
            <w:tcBorders>
              <w:top w:val="single" w:sz="4" w:space="0" w:color="000000"/>
              <w:left w:val="single" w:sz="4" w:space="0" w:color="000000"/>
              <w:bottom w:val="single" w:sz="4" w:space="0" w:color="000000"/>
            </w:tcBorders>
            <w:shd w:val="clear" w:color="auto" w:fill="auto"/>
          </w:tcPr>
          <w:p w14:paraId="4950CACB" w14:textId="77777777" w:rsidR="005F06CE" w:rsidRPr="00617D52" w:rsidRDefault="005F06CE" w:rsidP="005F06CE">
            <w:pPr>
              <w:tabs>
                <w:tab w:val="left" w:pos="360"/>
              </w:tabs>
              <w:suppressAutoHyphens/>
              <w:jc w:val="left"/>
              <w:rPr>
                <w:rFonts w:ascii="Trebuchet MS" w:eastAsia="Trebuchet MS" w:hAnsi="Trebuchet MS" w:cs="Trebuchet MS"/>
                <w:b/>
                <w:bCs/>
                <w:sz w:val="16"/>
                <w:szCs w:val="16"/>
              </w:rPr>
            </w:pPr>
          </w:p>
        </w:tc>
        <w:tc>
          <w:tcPr>
            <w:tcW w:w="1417" w:type="dxa"/>
            <w:tcBorders>
              <w:top w:val="single" w:sz="4" w:space="0" w:color="000000"/>
              <w:left w:val="single" w:sz="4" w:space="0" w:color="000000"/>
              <w:bottom w:val="single" w:sz="4" w:space="0" w:color="000000"/>
            </w:tcBorders>
            <w:shd w:val="clear" w:color="auto" w:fill="auto"/>
          </w:tcPr>
          <w:p w14:paraId="3B80B55F" w14:textId="7BDC1566" w:rsidR="005F06CE" w:rsidRPr="00617D52" w:rsidRDefault="005F06CE" w:rsidP="005F06CE">
            <w:pPr>
              <w:tabs>
                <w:tab w:val="left" w:pos="360"/>
              </w:tabs>
              <w:suppressAutoHyphens/>
              <w:jc w:val="left"/>
              <w:rPr>
                <w:rFonts w:ascii="Trebuchet MS" w:eastAsia="Trebuchet MS" w:hAnsi="Trebuchet MS" w:cs="Trebuchet MS"/>
                <w:b/>
                <w:sz w:val="16"/>
                <w:szCs w:val="16"/>
              </w:rPr>
            </w:pPr>
            <w:r>
              <w:rPr>
                <w:rFonts w:ascii="Trebuchet MS" w:eastAsia="Trebuchet MS" w:hAnsi="Trebuchet MS" w:cs="Trebuchet MS"/>
                <w:b/>
                <w:sz w:val="16"/>
                <w:szCs w:val="16"/>
              </w:rPr>
              <w:t>15-35</w:t>
            </w:r>
          </w:p>
        </w:tc>
        <w:tc>
          <w:tcPr>
            <w:tcW w:w="1276" w:type="dxa"/>
            <w:tcBorders>
              <w:top w:val="single" w:sz="4" w:space="0" w:color="000000"/>
              <w:left w:val="single" w:sz="4" w:space="0" w:color="000000"/>
              <w:bottom w:val="single" w:sz="4" w:space="0" w:color="000000"/>
            </w:tcBorders>
            <w:shd w:val="clear" w:color="auto" w:fill="auto"/>
          </w:tcPr>
          <w:p w14:paraId="53BADF5E" w14:textId="0F18E55D" w:rsidR="005F06CE" w:rsidRPr="00617D52" w:rsidRDefault="005F06CE" w:rsidP="005F06CE">
            <w:pPr>
              <w:tabs>
                <w:tab w:val="left" w:pos="360"/>
              </w:tabs>
              <w:suppressAutoHyphens/>
              <w:jc w:val="left"/>
              <w:rPr>
                <w:rFonts w:ascii="Trebuchet MS" w:eastAsia="Trebuchet MS" w:hAnsi="Trebuchet MS" w:cs="Trebuchet MS"/>
                <w:b/>
                <w:sz w:val="16"/>
                <w:szCs w:val="16"/>
              </w:rPr>
            </w:pPr>
            <w:r>
              <w:rPr>
                <w:rFonts w:ascii="Trebuchet MS" w:eastAsia="Trebuchet MS" w:hAnsi="Trebuchet MS" w:cs="Trebuchet MS"/>
                <w:b/>
                <w:sz w:val="16"/>
                <w:szCs w:val="16"/>
              </w:rPr>
              <w:t>42-48</w:t>
            </w:r>
          </w:p>
        </w:tc>
        <w:tc>
          <w:tcPr>
            <w:tcW w:w="1559" w:type="dxa"/>
            <w:tcBorders>
              <w:top w:val="single" w:sz="4" w:space="0" w:color="000000"/>
              <w:left w:val="single" w:sz="4" w:space="0" w:color="000000"/>
              <w:bottom w:val="single" w:sz="4" w:space="0" w:color="000000"/>
            </w:tcBorders>
            <w:shd w:val="clear" w:color="auto" w:fill="auto"/>
          </w:tcPr>
          <w:p w14:paraId="4317FB88" w14:textId="7E174592" w:rsidR="005F06CE" w:rsidRPr="00617D52" w:rsidRDefault="005F06CE" w:rsidP="005F06CE">
            <w:pPr>
              <w:tabs>
                <w:tab w:val="left" w:pos="360"/>
              </w:tabs>
              <w:suppressAutoHyphens/>
              <w:jc w:val="left"/>
              <w:rPr>
                <w:rFonts w:ascii="Trebuchet MS" w:eastAsia="Trebuchet MS" w:hAnsi="Trebuchet MS" w:cs="Trebuchet MS"/>
                <w:b/>
                <w:sz w:val="16"/>
                <w:szCs w:val="16"/>
              </w:rPr>
            </w:pPr>
            <w:r>
              <w:rPr>
                <w:rFonts w:ascii="Trebuchet MS" w:eastAsia="Trebuchet MS" w:hAnsi="Trebuchet MS" w:cs="Trebuchet MS"/>
                <w:b/>
                <w:sz w:val="16"/>
                <w:szCs w:val="16"/>
              </w:rPr>
              <w:t>52-58</w:t>
            </w:r>
          </w:p>
        </w:tc>
        <w:tc>
          <w:tcPr>
            <w:tcW w:w="1418" w:type="dxa"/>
            <w:tcBorders>
              <w:top w:val="single" w:sz="4" w:space="0" w:color="000000"/>
              <w:left w:val="single" w:sz="4" w:space="0" w:color="000000"/>
              <w:bottom w:val="single" w:sz="4" w:space="0" w:color="000000"/>
            </w:tcBorders>
            <w:shd w:val="clear" w:color="auto" w:fill="auto"/>
          </w:tcPr>
          <w:p w14:paraId="0A1956D8" w14:textId="4B1C4057" w:rsidR="005F06CE" w:rsidRPr="00617D52" w:rsidRDefault="005F06CE" w:rsidP="005F06CE">
            <w:pPr>
              <w:tabs>
                <w:tab w:val="left" w:pos="360"/>
              </w:tabs>
              <w:suppressAutoHyphens/>
              <w:jc w:val="left"/>
              <w:rPr>
                <w:rFonts w:ascii="Trebuchet MS" w:eastAsia="Trebuchet MS" w:hAnsi="Trebuchet MS" w:cs="Trebuchet MS"/>
                <w:b/>
                <w:sz w:val="16"/>
                <w:szCs w:val="16"/>
              </w:rPr>
            </w:pPr>
            <w:r>
              <w:rPr>
                <w:rFonts w:ascii="Trebuchet MS" w:eastAsia="Trebuchet MS" w:hAnsi="Trebuchet MS" w:cs="Trebuchet MS"/>
                <w:b/>
                <w:sz w:val="16"/>
                <w:szCs w:val="16"/>
              </w:rPr>
              <w:t>62-68</w:t>
            </w:r>
          </w:p>
        </w:tc>
        <w:tc>
          <w:tcPr>
            <w:tcW w:w="1559" w:type="dxa"/>
            <w:tcBorders>
              <w:top w:val="single" w:sz="4" w:space="0" w:color="000000"/>
              <w:left w:val="single" w:sz="4" w:space="0" w:color="000000"/>
              <w:bottom w:val="single" w:sz="4" w:space="0" w:color="000000"/>
            </w:tcBorders>
            <w:shd w:val="clear" w:color="auto" w:fill="auto"/>
          </w:tcPr>
          <w:p w14:paraId="0925460F" w14:textId="0011BF52" w:rsidR="005F06CE" w:rsidRPr="00617D52" w:rsidRDefault="005F06CE" w:rsidP="005F06CE">
            <w:pPr>
              <w:tabs>
                <w:tab w:val="left" w:pos="360"/>
              </w:tabs>
              <w:suppressAutoHyphens/>
              <w:jc w:val="left"/>
              <w:rPr>
                <w:rFonts w:ascii="Trebuchet MS" w:eastAsia="Trebuchet MS" w:hAnsi="Trebuchet MS" w:cs="Trebuchet MS"/>
                <w:b/>
                <w:sz w:val="16"/>
                <w:szCs w:val="16"/>
              </w:rPr>
            </w:pPr>
            <w:r>
              <w:rPr>
                <w:rFonts w:ascii="Trebuchet MS" w:eastAsia="Trebuchet MS" w:hAnsi="Trebuchet MS" w:cs="Trebuchet MS"/>
                <w:b/>
                <w:sz w:val="16"/>
                <w:szCs w:val="16"/>
              </w:rPr>
              <w:t>74-83</w:t>
            </w:r>
          </w:p>
        </w:tc>
        <w:tc>
          <w:tcPr>
            <w:tcW w:w="1434" w:type="dxa"/>
            <w:tcBorders>
              <w:top w:val="single" w:sz="4" w:space="0" w:color="000000"/>
              <w:left w:val="single" w:sz="4" w:space="0" w:color="000000"/>
              <w:bottom w:val="single" w:sz="4" w:space="0" w:color="000000"/>
              <w:right w:val="single" w:sz="4" w:space="0" w:color="000000"/>
            </w:tcBorders>
            <w:shd w:val="clear" w:color="auto" w:fill="auto"/>
          </w:tcPr>
          <w:p w14:paraId="75FD59A7" w14:textId="2831ACC8" w:rsidR="005F06CE" w:rsidRPr="00617D52" w:rsidRDefault="005F06CE" w:rsidP="005F06CE">
            <w:pPr>
              <w:tabs>
                <w:tab w:val="left" w:pos="360"/>
              </w:tabs>
              <w:suppressAutoHyphens/>
              <w:jc w:val="left"/>
              <w:rPr>
                <w:rFonts w:ascii="Trebuchet MS" w:eastAsia="Trebuchet MS" w:hAnsi="Trebuchet MS" w:cs="Trebuchet MS"/>
                <w:b/>
                <w:bCs/>
                <w:sz w:val="16"/>
                <w:szCs w:val="16"/>
              </w:rPr>
            </w:pPr>
            <w:r>
              <w:rPr>
                <w:rFonts w:ascii="Trebuchet MS" w:eastAsia="Trebuchet MS" w:hAnsi="Trebuchet MS" w:cs="Trebuchet MS"/>
                <w:b/>
                <w:sz w:val="16"/>
                <w:szCs w:val="16"/>
              </w:rPr>
              <w:t>92-100</w:t>
            </w:r>
          </w:p>
        </w:tc>
      </w:tr>
      <w:tr w:rsidR="005F06CE" w:rsidRPr="00617D52" w14:paraId="2550C0D7" w14:textId="77777777" w:rsidTr="00077732">
        <w:trPr>
          <w:jc w:val="center"/>
        </w:trPr>
        <w:tc>
          <w:tcPr>
            <w:tcW w:w="1963" w:type="dxa"/>
            <w:tcBorders>
              <w:top w:val="single" w:sz="4" w:space="0" w:color="000000"/>
              <w:left w:val="single" w:sz="4" w:space="0" w:color="000000"/>
              <w:bottom w:val="single" w:sz="4" w:space="0" w:color="000000"/>
            </w:tcBorders>
            <w:shd w:val="clear" w:color="auto" w:fill="auto"/>
          </w:tcPr>
          <w:p w14:paraId="337980A3" w14:textId="77777777" w:rsidR="005F06CE" w:rsidRPr="00617D52" w:rsidRDefault="005F06CE" w:rsidP="005F06CE">
            <w:pPr>
              <w:tabs>
                <w:tab w:val="left" w:pos="360"/>
              </w:tabs>
              <w:suppressAutoHyphens/>
              <w:jc w:val="left"/>
              <w:rPr>
                <w:rFonts w:ascii="Trebuchet MS" w:eastAsia="Trebuchet MS" w:hAnsi="Trebuchet MS" w:cs="Trebuchet MS"/>
                <w:sz w:val="16"/>
                <w:szCs w:val="16"/>
              </w:rPr>
            </w:pPr>
            <w:r w:rsidRPr="00617D52">
              <w:rPr>
                <w:rFonts w:ascii="Trebuchet MS" w:eastAsia="Trebuchet MS" w:hAnsi="Trebuchet MS" w:cs="Trebuchet MS"/>
                <w:bCs/>
                <w:sz w:val="16"/>
                <w:szCs w:val="16"/>
              </w:rPr>
              <w:t>1. Introduction to the theme that targets a non-technical audience by summarizing the key points, introduces the topics and demonstrates which of ACMEs requirements are being addressed by the theme. 10%)</w:t>
            </w:r>
          </w:p>
        </w:tc>
        <w:tc>
          <w:tcPr>
            <w:tcW w:w="284" w:type="dxa"/>
            <w:tcBorders>
              <w:top w:val="single" w:sz="4" w:space="0" w:color="000000"/>
              <w:left w:val="single" w:sz="4" w:space="0" w:color="000000"/>
              <w:bottom w:val="single" w:sz="4" w:space="0" w:color="000000"/>
            </w:tcBorders>
            <w:shd w:val="clear" w:color="auto" w:fill="auto"/>
          </w:tcPr>
          <w:p w14:paraId="5748C46E" w14:textId="77777777" w:rsidR="005F06CE" w:rsidRPr="00617D52" w:rsidRDefault="005F06CE" w:rsidP="005F06CE">
            <w:pPr>
              <w:tabs>
                <w:tab w:val="left" w:pos="360"/>
              </w:tabs>
              <w:suppressAutoHyphens/>
              <w:jc w:val="left"/>
              <w:rPr>
                <w:rFonts w:ascii="Trebuchet MS" w:eastAsia="Trebuchet MS" w:hAnsi="Trebuchet MS" w:cs="Trebuchet MS"/>
                <w:sz w:val="16"/>
                <w:szCs w:val="16"/>
              </w:rPr>
            </w:pPr>
          </w:p>
        </w:tc>
        <w:tc>
          <w:tcPr>
            <w:tcW w:w="1417" w:type="dxa"/>
            <w:tcBorders>
              <w:top w:val="single" w:sz="4" w:space="0" w:color="000000"/>
              <w:left w:val="single" w:sz="4" w:space="0" w:color="000000"/>
              <w:bottom w:val="single" w:sz="4" w:space="0" w:color="000000"/>
            </w:tcBorders>
            <w:shd w:val="clear" w:color="auto" w:fill="auto"/>
          </w:tcPr>
          <w:p w14:paraId="1DA49A49" w14:textId="77777777" w:rsidR="005F06CE" w:rsidRPr="00617D52" w:rsidRDefault="005F06CE" w:rsidP="005F06CE">
            <w:pPr>
              <w:tabs>
                <w:tab w:val="left" w:pos="360"/>
              </w:tabs>
              <w:suppressAutoHyphens/>
              <w:jc w:val="left"/>
              <w:rPr>
                <w:rFonts w:ascii="Trebuchet MS" w:eastAsia="Trebuchet MS" w:hAnsi="Trebuchet MS" w:cs="Trebuchet MS"/>
                <w:sz w:val="16"/>
                <w:szCs w:val="16"/>
              </w:rPr>
            </w:pPr>
            <w:r w:rsidRPr="00617D52">
              <w:rPr>
                <w:rFonts w:ascii="Trebuchet MS" w:eastAsia="Trebuchet MS" w:hAnsi="Trebuchet MS" w:cs="Trebuchet MS"/>
                <w:sz w:val="16"/>
                <w:szCs w:val="16"/>
              </w:rPr>
              <w:t>Whole portions of facts copied straight off the Internet or other sources. Not in own words. Or copied from someone else.</w:t>
            </w:r>
          </w:p>
          <w:p w14:paraId="4EBFB2B1" w14:textId="77777777" w:rsidR="005F06CE" w:rsidRPr="00617D52" w:rsidRDefault="005F06CE" w:rsidP="005F06CE">
            <w:pPr>
              <w:tabs>
                <w:tab w:val="left" w:pos="360"/>
              </w:tabs>
              <w:suppressAutoHyphens/>
              <w:jc w:val="left"/>
              <w:rPr>
                <w:rFonts w:ascii="Trebuchet MS" w:eastAsia="Trebuchet MS" w:hAnsi="Trebuchet MS" w:cs="Trebuchet MS"/>
                <w:sz w:val="16"/>
                <w:szCs w:val="16"/>
              </w:rPr>
            </w:pPr>
          </w:p>
          <w:p w14:paraId="2B3717C7" w14:textId="77777777" w:rsidR="005F06CE" w:rsidRPr="00617D52" w:rsidRDefault="005F06CE" w:rsidP="005F06CE">
            <w:pPr>
              <w:tabs>
                <w:tab w:val="left" w:pos="360"/>
              </w:tabs>
              <w:suppressAutoHyphens/>
              <w:jc w:val="left"/>
              <w:rPr>
                <w:rFonts w:ascii="Trebuchet MS" w:eastAsia="Trebuchet MS" w:hAnsi="Trebuchet MS" w:cs="Trebuchet MS"/>
                <w:sz w:val="16"/>
                <w:szCs w:val="16"/>
              </w:rPr>
            </w:pPr>
            <w:r w:rsidRPr="00617D52">
              <w:rPr>
                <w:rFonts w:ascii="Trebuchet MS" w:eastAsia="Trebuchet MS" w:hAnsi="Trebuchet MS" w:cs="Trebuchet MS"/>
                <w:sz w:val="16"/>
                <w:szCs w:val="16"/>
              </w:rPr>
              <w:t>Cannot prove ownership of much of the work.</w:t>
            </w:r>
          </w:p>
          <w:p w14:paraId="7B980136" w14:textId="77777777" w:rsidR="005F06CE" w:rsidRPr="00617D52" w:rsidRDefault="005F06CE" w:rsidP="005F06CE">
            <w:pPr>
              <w:tabs>
                <w:tab w:val="left" w:pos="360"/>
              </w:tabs>
              <w:suppressAutoHyphens/>
              <w:jc w:val="left"/>
              <w:rPr>
                <w:rFonts w:ascii="Trebuchet MS" w:eastAsia="Trebuchet MS" w:hAnsi="Trebuchet MS" w:cs="Trebuchet MS"/>
                <w:sz w:val="16"/>
                <w:szCs w:val="16"/>
              </w:rPr>
            </w:pPr>
          </w:p>
        </w:tc>
        <w:tc>
          <w:tcPr>
            <w:tcW w:w="1276" w:type="dxa"/>
            <w:tcBorders>
              <w:top w:val="single" w:sz="4" w:space="0" w:color="000000"/>
              <w:left w:val="single" w:sz="4" w:space="0" w:color="000000"/>
              <w:bottom w:val="single" w:sz="4" w:space="0" w:color="000000"/>
            </w:tcBorders>
            <w:shd w:val="clear" w:color="auto" w:fill="auto"/>
          </w:tcPr>
          <w:p w14:paraId="11735F3E" w14:textId="77777777" w:rsidR="005F06CE" w:rsidRPr="00617D52" w:rsidRDefault="005F06CE" w:rsidP="005F06CE">
            <w:pPr>
              <w:tabs>
                <w:tab w:val="left" w:pos="360"/>
              </w:tabs>
              <w:suppressAutoHyphens/>
              <w:jc w:val="left"/>
              <w:rPr>
                <w:rFonts w:ascii="Trebuchet MS" w:eastAsia="Trebuchet MS" w:hAnsi="Trebuchet MS" w:cs="Trebuchet MS"/>
                <w:sz w:val="16"/>
                <w:szCs w:val="16"/>
              </w:rPr>
            </w:pPr>
            <w:r w:rsidRPr="00617D52">
              <w:rPr>
                <w:rFonts w:ascii="Trebuchet MS" w:eastAsia="Trebuchet MS" w:hAnsi="Trebuchet MS" w:cs="Trebuchet MS"/>
                <w:sz w:val="16"/>
                <w:szCs w:val="16"/>
              </w:rPr>
              <w:t>A poor summary of the theme that is unable to convey the essential points of the theme or the relationship between each topic to the target audience:</w:t>
            </w:r>
          </w:p>
          <w:p w14:paraId="12199349" w14:textId="77777777" w:rsidR="005F06CE" w:rsidRPr="00617D52" w:rsidRDefault="005F06CE" w:rsidP="005F06CE">
            <w:pPr>
              <w:tabs>
                <w:tab w:val="left" w:pos="360"/>
              </w:tabs>
              <w:suppressAutoHyphens/>
              <w:jc w:val="left"/>
              <w:rPr>
                <w:rFonts w:ascii="Trebuchet MS" w:eastAsia="Trebuchet MS" w:hAnsi="Trebuchet MS" w:cs="Trebuchet MS"/>
                <w:bCs/>
                <w:sz w:val="16"/>
                <w:szCs w:val="16"/>
              </w:rPr>
            </w:pPr>
            <w:r w:rsidRPr="00617D52">
              <w:rPr>
                <w:rFonts w:ascii="Trebuchet MS" w:eastAsia="Trebuchet MS" w:hAnsi="Trebuchet MS" w:cs="Trebuchet MS"/>
                <w:sz w:val="16"/>
                <w:szCs w:val="16"/>
              </w:rPr>
              <w:t xml:space="preserve">Perhaps because it is just a statement of facts and figures that could only be understood by a technical audience, it doesn’t relate to the ACME scenario - or </w:t>
            </w:r>
            <w:r w:rsidRPr="00617D52">
              <w:rPr>
                <w:rFonts w:ascii="Trebuchet MS" w:eastAsia="Trebuchet MS" w:hAnsi="Trebuchet MS" w:cs="Trebuchet MS"/>
                <w:sz w:val="16"/>
                <w:szCs w:val="16"/>
              </w:rPr>
              <w:lastRenderedPageBreak/>
              <w:t>the explanation is too brief</w:t>
            </w:r>
            <w:r w:rsidRPr="00617D52">
              <w:rPr>
                <w:rFonts w:ascii="Trebuchet MS" w:eastAsia="Trebuchet MS" w:hAnsi="Trebuchet MS" w:cs="Trebuchet MS"/>
                <w:bCs/>
                <w:sz w:val="16"/>
                <w:szCs w:val="16"/>
              </w:rPr>
              <w:t xml:space="preserve"> </w:t>
            </w:r>
          </w:p>
          <w:p w14:paraId="7A340F1D" w14:textId="77777777" w:rsidR="005F06CE" w:rsidRPr="00617D52" w:rsidRDefault="005F06CE" w:rsidP="005F06CE">
            <w:pPr>
              <w:tabs>
                <w:tab w:val="left" w:pos="360"/>
              </w:tabs>
              <w:suppressAutoHyphens/>
              <w:jc w:val="left"/>
              <w:rPr>
                <w:rFonts w:ascii="Trebuchet MS" w:eastAsia="Trebuchet MS" w:hAnsi="Trebuchet MS" w:cs="Trebuchet MS"/>
                <w:bCs/>
                <w:sz w:val="16"/>
                <w:szCs w:val="16"/>
              </w:rPr>
            </w:pPr>
          </w:p>
          <w:p w14:paraId="3A34C332" w14:textId="77777777" w:rsidR="005F06CE" w:rsidRPr="00617D52" w:rsidRDefault="005F06CE" w:rsidP="005F06CE">
            <w:pPr>
              <w:tabs>
                <w:tab w:val="left" w:pos="360"/>
              </w:tabs>
              <w:suppressAutoHyphens/>
              <w:jc w:val="left"/>
              <w:rPr>
                <w:rFonts w:ascii="Trebuchet MS" w:eastAsia="Trebuchet MS" w:hAnsi="Trebuchet MS" w:cs="Trebuchet MS"/>
                <w:sz w:val="16"/>
                <w:szCs w:val="16"/>
              </w:rPr>
            </w:pPr>
            <w:proofErr w:type="gramStart"/>
            <w:r w:rsidRPr="00617D52">
              <w:rPr>
                <w:rFonts w:ascii="Trebuchet MS" w:eastAsia="Trebuchet MS" w:hAnsi="Trebuchet MS" w:cs="Trebuchet MS"/>
                <w:bCs/>
                <w:sz w:val="16"/>
                <w:szCs w:val="16"/>
              </w:rPr>
              <w:t>Nevertheless</w:t>
            </w:r>
            <w:proofErr w:type="gramEnd"/>
            <w:r w:rsidRPr="00617D52">
              <w:rPr>
                <w:rFonts w:ascii="Trebuchet MS" w:eastAsia="Trebuchet MS" w:hAnsi="Trebuchet MS" w:cs="Trebuchet MS"/>
                <w:bCs/>
                <w:sz w:val="16"/>
                <w:szCs w:val="16"/>
              </w:rPr>
              <w:t xml:space="preserve"> able to demonstrate full proof of ownership</w:t>
            </w:r>
          </w:p>
        </w:tc>
        <w:tc>
          <w:tcPr>
            <w:tcW w:w="1559" w:type="dxa"/>
            <w:tcBorders>
              <w:top w:val="single" w:sz="4" w:space="0" w:color="000000"/>
              <w:left w:val="single" w:sz="4" w:space="0" w:color="000000"/>
              <w:bottom w:val="single" w:sz="4" w:space="0" w:color="000000"/>
            </w:tcBorders>
            <w:shd w:val="clear" w:color="auto" w:fill="auto"/>
          </w:tcPr>
          <w:p w14:paraId="15313227" w14:textId="77777777" w:rsidR="005F06CE" w:rsidRPr="00617D52" w:rsidRDefault="005F06CE" w:rsidP="005F06CE">
            <w:pPr>
              <w:tabs>
                <w:tab w:val="left" w:pos="360"/>
              </w:tabs>
              <w:suppressAutoHyphens/>
              <w:jc w:val="left"/>
              <w:rPr>
                <w:rFonts w:ascii="Trebuchet MS" w:eastAsia="Trebuchet MS" w:hAnsi="Trebuchet MS" w:cs="Trebuchet MS"/>
                <w:bCs/>
                <w:sz w:val="16"/>
                <w:szCs w:val="16"/>
              </w:rPr>
            </w:pPr>
            <w:r w:rsidRPr="00617D52">
              <w:rPr>
                <w:rFonts w:ascii="Trebuchet MS" w:eastAsia="Trebuchet MS" w:hAnsi="Trebuchet MS" w:cs="Trebuchet MS"/>
                <w:sz w:val="16"/>
                <w:szCs w:val="16"/>
              </w:rPr>
              <w:lastRenderedPageBreak/>
              <w:t xml:space="preserve">A satisfactory summary of the theme that states the topics within the theme and basically how they are linked, the basic and mentions ACMEs requirements. </w:t>
            </w:r>
          </w:p>
          <w:p w14:paraId="1B5DC59B" w14:textId="77777777" w:rsidR="005F06CE" w:rsidRPr="00617D52" w:rsidRDefault="005F06CE" w:rsidP="005F06CE">
            <w:pPr>
              <w:tabs>
                <w:tab w:val="left" w:pos="360"/>
              </w:tabs>
              <w:suppressAutoHyphens/>
              <w:jc w:val="left"/>
              <w:rPr>
                <w:rFonts w:ascii="Trebuchet MS" w:eastAsia="Trebuchet MS" w:hAnsi="Trebuchet MS" w:cs="Trebuchet MS"/>
                <w:sz w:val="16"/>
                <w:szCs w:val="16"/>
              </w:rPr>
            </w:pPr>
            <w:r w:rsidRPr="00617D52">
              <w:rPr>
                <w:rFonts w:ascii="Trebuchet MS" w:eastAsia="Trebuchet MS" w:hAnsi="Trebuchet MS" w:cs="Trebuchet MS"/>
                <w:bCs/>
                <w:sz w:val="16"/>
                <w:szCs w:val="16"/>
              </w:rPr>
              <w:t>Clearly able to demonstrate full proof of ownership</w:t>
            </w:r>
          </w:p>
        </w:tc>
        <w:tc>
          <w:tcPr>
            <w:tcW w:w="1418" w:type="dxa"/>
            <w:tcBorders>
              <w:top w:val="single" w:sz="4" w:space="0" w:color="000000"/>
              <w:left w:val="single" w:sz="4" w:space="0" w:color="000000"/>
              <w:bottom w:val="single" w:sz="4" w:space="0" w:color="000000"/>
            </w:tcBorders>
            <w:shd w:val="clear" w:color="auto" w:fill="auto"/>
          </w:tcPr>
          <w:p w14:paraId="77729110" w14:textId="77777777" w:rsidR="005F06CE" w:rsidRPr="00617D52" w:rsidRDefault="005F06CE" w:rsidP="005F06CE">
            <w:pPr>
              <w:tabs>
                <w:tab w:val="left" w:pos="360"/>
              </w:tabs>
              <w:suppressAutoHyphens/>
              <w:jc w:val="left"/>
              <w:rPr>
                <w:rFonts w:ascii="Trebuchet MS" w:eastAsia="Trebuchet MS" w:hAnsi="Trebuchet MS" w:cs="Trebuchet MS"/>
                <w:bCs/>
                <w:sz w:val="16"/>
                <w:szCs w:val="16"/>
              </w:rPr>
            </w:pPr>
            <w:r w:rsidRPr="00617D52">
              <w:rPr>
                <w:rFonts w:ascii="Trebuchet MS" w:eastAsia="Trebuchet MS" w:hAnsi="Trebuchet MS" w:cs="Trebuchet MS"/>
                <w:sz w:val="16"/>
                <w:szCs w:val="16"/>
              </w:rPr>
              <w:t>A reasonably good summary of the theme that introduces the topics within the theme, how they are linked and states which of ACMEs requirements will be addressed by the theme.</w:t>
            </w:r>
            <w:r w:rsidRPr="00617D52">
              <w:rPr>
                <w:rFonts w:ascii="Trebuchet MS" w:eastAsia="Trebuchet MS" w:hAnsi="Trebuchet MS" w:cs="Trebuchet MS"/>
                <w:bCs/>
                <w:sz w:val="16"/>
                <w:szCs w:val="16"/>
              </w:rPr>
              <w:t xml:space="preserve"> </w:t>
            </w:r>
          </w:p>
          <w:p w14:paraId="01341724" w14:textId="77777777" w:rsidR="005F06CE" w:rsidRPr="00617D52" w:rsidRDefault="005F06CE" w:rsidP="005F06CE">
            <w:pPr>
              <w:tabs>
                <w:tab w:val="left" w:pos="360"/>
              </w:tabs>
              <w:suppressAutoHyphens/>
              <w:jc w:val="left"/>
              <w:rPr>
                <w:rFonts w:ascii="Trebuchet MS" w:eastAsia="Trebuchet MS" w:hAnsi="Trebuchet MS" w:cs="Trebuchet MS"/>
                <w:sz w:val="16"/>
                <w:szCs w:val="16"/>
              </w:rPr>
            </w:pPr>
            <w:r w:rsidRPr="00617D52">
              <w:rPr>
                <w:rFonts w:ascii="Trebuchet MS" w:eastAsia="Trebuchet MS" w:hAnsi="Trebuchet MS" w:cs="Trebuchet MS"/>
                <w:bCs/>
                <w:sz w:val="16"/>
                <w:szCs w:val="16"/>
              </w:rPr>
              <w:t>Clearly able to demonstrate full proof of ownership</w:t>
            </w:r>
          </w:p>
        </w:tc>
        <w:tc>
          <w:tcPr>
            <w:tcW w:w="1559" w:type="dxa"/>
            <w:tcBorders>
              <w:top w:val="single" w:sz="4" w:space="0" w:color="000000"/>
              <w:left w:val="single" w:sz="4" w:space="0" w:color="000000"/>
              <w:bottom w:val="single" w:sz="4" w:space="0" w:color="000000"/>
            </w:tcBorders>
            <w:shd w:val="clear" w:color="auto" w:fill="auto"/>
          </w:tcPr>
          <w:p w14:paraId="46686B29" w14:textId="77777777" w:rsidR="005F06CE" w:rsidRPr="00617D52" w:rsidRDefault="005F06CE" w:rsidP="005F06CE">
            <w:pPr>
              <w:tabs>
                <w:tab w:val="left" w:pos="360"/>
              </w:tabs>
              <w:suppressAutoHyphens/>
              <w:jc w:val="left"/>
              <w:rPr>
                <w:rFonts w:ascii="Trebuchet MS" w:eastAsia="Trebuchet MS" w:hAnsi="Trebuchet MS" w:cs="Trebuchet MS"/>
                <w:bCs/>
                <w:sz w:val="16"/>
                <w:szCs w:val="16"/>
              </w:rPr>
            </w:pPr>
            <w:r w:rsidRPr="00617D52">
              <w:rPr>
                <w:rFonts w:ascii="Trebuchet MS" w:eastAsia="Trebuchet MS" w:hAnsi="Trebuchet MS" w:cs="Trebuchet MS"/>
                <w:sz w:val="16"/>
                <w:szCs w:val="16"/>
              </w:rPr>
              <w:t>A very good introduction to the theme that summarises what the overall theme is about to a non-technical audience, introduces the topics within the theme and how they relate to each other and states which of ACMEs requirements will be addressed by the theme.</w:t>
            </w:r>
            <w:r w:rsidRPr="00617D52">
              <w:rPr>
                <w:rFonts w:ascii="Trebuchet MS" w:eastAsia="Trebuchet MS" w:hAnsi="Trebuchet MS" w:cs="Trebuchet MS"/>
                <w:bCs/>
                <w:sz w:val="16"/>
                <w:szCs w:val="16"/>
              </w:rPr>
              <w:t xml:space="preserve"> </w:t>
            </w:r>
          </w:p>
          <w:p w14:paraId="2EE3EEBF" w14:textId="77777777" w:rsidR="005F06CE" w:rsidRPr="00617D52" w:rsidRDefault="005F06CE" w:rsidP="005F06CE">
            <w:pPr>
              <w:tabs>
                <w:tab w:val="left" w:pos="360"/>
              </w:tabs>
              <w:suppressAutoHyphens/>
              <w:jc w:val="left"/>
              <w:rPr>
                <w:rFonts w:ascii="Trebuchet MS" w:eastAsia="Trebuchet MS" w:hAnsi="Trebuchet MS" w:cs="Trebuchet MS"/>
                <w:sz w:val="16"/>
                <w:szCs w:val="16"/>
              </w:rPr>
            </w:pPr>
            <w:r w:rsidRPr="00617D52">
              <w:rPr>
                <w:rFonts w:ascii="Trebuchet MS" w:eastAsia="Trebuchet MS" w:hAnsi="Trebuchet MS" w:cs="Trebuchet MS"/>
                <w:bCs/>
                <w:sz w:val="16"/>
                <w:szCs w:val="16"/>
              </w:rPr>
              <w:t>Clearly able to demonstrate full proof of ownership.</w:t>
            </w:r>
          </w:p>
        </w:tc>
        <w:tc>
          <w:tcPr>
            <w:tcW w:w="1434" w:type="dxa"/>
            <w:tcBorders>
              <w:top w:val="single" w:sz="4" w:space="0" w:color="000000"/>
              <w:left w:val="single" w:sz="4" w:space="0" w:color="000000"/>
              <w:bottom w:val="single" w:sz="4" w:space="0" w:color="000000"/>
              <w:right w:val="single" w:sz="4" w:space="0" w:color="000000"/>
            </w:tcBorders>
            <w:shd w:val="clear" w:color="auto" w:fill="auto"/>
          </w:tcPr>
          <w:p w14:paraId="794AD513" w14:textId="77777777" w:rsidR="005F06CE" w:rsidRPr="00617D52" w:rsidRDefault="005F06CE" w:rsidP="005F06CE">
            <w:pPr>
              <w:tabs>
                <w:tab w:val="left" w:pos="360"/>
              </w:tabs>
              <w:suppressAutoHyphens/>
              <w:jc w:val="left"/>
              <w:rPr>
                <w:rFonts w:ascii="Trebuchet MS" w:eastAsia="Trebuchet MS" w:hAnsi="Trebuchet MS" w:cs="Trebuchet MS"/>
                <w:bCs/>
                <w:sz w:val="16"/>
                <w:szCs w:val="16"/>
              </w:rPr>
            </w:pPr>
            <w:r w:rsidRPr="00617D52">
              <w:rPr>
                <w:rFonts w:ascii="Trebuchet MS" w:eastAsia="Trebuchet MS" w:hAnsi="Trebuchet MS" w:cs="Trebuchet MS"/>
                <w:sz w:val="16"/>
                <w:szCs w:val="16"/>
              </w:rPr>
              <w:t xml:space="preserve">An excellent introduction to the theme that is clearly able to impart a summary of all the key points on what the overall theme is about to a non-technical audience, clearly introduces the individual topics within the theme and clearly summarises how they relate to each other to the same target audience, demonstrating a clear link to the context of the </w:t>
            </w:r>
            <w:r w:rsidRPr="00617D52">
              <w:rPr>
                <w:rFonts w:ascii="Trebuchet MS" w:eastAsia="Trebuchet MS" w:hAnsi="Trebuchet MS" w:cs="Trebuchet MS"/>
                <w:sz w:val="16"/>
                <w:szCs w:val="16"/>
              </w:rPr>
              <w:lastRenderedPageBreak/>
              <w:t>relevant requirements of the ACME scenario.</w:t>
            </w:r>
            <w:r w:rsidRPr="00617D52">
              <w:rPr>
                <w:rFonts w:ascii="Trebuchet MS" w:eastAsia="Trebuchet MS" w:hAnsi="Trebuchet MS" w:cs="Trebuchet MS"/>
                <w:bCs/>
                <w:sz w:val="16"/>
                <w:szCs w:val="16"/>
              </w:rPr>
              <w:t xml:space="preserve"> Could be used on a professional course.</w:t>
            </w:r>
          </w:p>
          <w:p w14:paraId="46DD22E0" w14:textId="77777777" w:rsidR="005F06CE" w:rsidRPr="00617D52" w:rsidRDefault="005F06CE" w:rsidP="005F06CE">
            <w:pPr>
              <w:tabs>
                <w:tab w:val="left" w:pos="360"/>
              </w:tabs>
              <w:suppressAutoHyphens/>
              <w:jc w:val="left"/>
              <w:rPr>
                <w:rFonts w:ascii="Trebuchet MS" w:eastAsia="Trebuchet MS" w:hAnsi="Trebuchet MS" w:cs="Trebuchet MS"/>
                <w:bCs/>
                <w:sz w:val="16"/>
                <w:szCs w:val="16"/>
              </w:rPr>
            </w:pPr>
          </w:p>
          <w:p w14:paraId="2C8FD7A6" w14:textId="77777777" w:rsidR="005F06CE" w:rsidRPr="00617D52" w:rsidRDefault="005F06CE" w:rsidP="005F06CE">
            <w:pPr>
              <w:tabs>
                <w:tab w:val="left" w:pos="360"/>
              </w:tabs>
              <w:suppressAutoHyphens/>
              <w:jc w:val="left"/>
              <w:rPr>
                <w:rFonts w:ascii="Trebuchet MS" w:eastAsia="Trebuchet MS" w:hAnsi="Trebuchet MS" w:cs="Trebuchet MS"/>
                <w:bCs/>
                <w:sz w:val="16"/>
                <w:szCs w:val="16"/>
              </w:rPr>
            </w:pPr>
            <w:r w:rsidRPr="00617D52">
              <w:rPr>
                <w:rFonts w:ascii="Trebuchet MS" w:eastAsia="Trebuchet MS" w:hAnsi="Trebuchet MS" w:cs="Trebuchet MS"/>
                <w:bCs/>
                <w:sz w:val="16"/>
                <w:szCs w:val="16"/>
              </w:rPr>
              <w:t>Clearly able to demonstrate full proof of ownership.</w:t>
            </w:r>
          </w:p>
        </w:tc>
      </w:tr>
      <w:tr w:rsidR="005F06CE" w:rsidRPr="00617D52" w14:paraId="76F6FA16" w14:textId="77777777" w:rsidTr="00077732">
        <w:trPr>
          <w:jc w:val="center"/>
        </w:trPr>
        <w:tc>
          <w:tcPr>
            <w:tcW w:w="1963" w:type="dxa"/>
            <w:tcBorders>
              <w:top w:val="single" w:sz="4" w:space="0" w:color="000000"/>
              <w:left w:val="single" w:sz="4" w:space="0" w:color="000000"/>
              <w:bottom w:val="single" w:sz="4" w:space="0" w:color="000000"/>
            </w:tcBorders>
            <w:shd w:val="clear" w:color="auto" w:fill="auto"/>
          </w:tcPr>
          <w:p w14:paraId="2602C12A" w14:textId="77777777" w:rsidR="005F06CE" w:rsidRPr="00617D52" w:rsidRDefault="005F06CE" w:rsidP="005F06CE">
            <w:pPr>
              <w:tabs>
                <w:tab w:val="left" w:pos="360"/>
              </w:tabs>
              <w:suppressAutoHyphens/>
              <w:jc w:val="left"/>
              <w:rPr>
                <w:rFonts w:ascii="Trebuchet MS" w:eastAsia="Trebuchet MS" w:hAnsi="Trebuchet MS" w:cs="Trebuchet MS"/>
                <w:bCs/>
                <w:iCs/>
                <w:sz w:val="16"/>
                <w:szCs w:val="16"/>
              </w:rPr>
            </w:pPr>
            <w:r w:rsidRPr="00617D52">
              <w:rPr>
                <w:rFonts w:ascii="Trebuchet MS" w:eastAsia="Trebuchet MS" w:hAnsi="Trebuchet MS" w:cs="Trebuchet MS"/>
                <w:iCs/>
                <w:sz w:val="16"/>
                <w:szCs w:val="16"/>
              </w:rPr>
              <w:lastRenderedPageBreak/>
              <w:t xml:space="preserve">2. For each topic within the </w:t>
            </w:r>
            <w:proofErr w:type="gramStart"/>
            <w:r w:rsidRPr="00617D52">
              <w:rPr>
                <w:rFonts w:ascii="Trebuchet MS" w:eastAsia="Trebuchet MS" w:hAnsi="Trebuchet MS" w:cs="Trebuchet MS"/>
                <w:iCs/>
                <w:sz w:val="16"/>
                <w:szCs w:val="16"/>
              </w:rPr>
              <w:t>theme  -</w:t>
            </w:r>
            <w:proofErr w:type="gramEnd"/>
            <w:r w:rsidRPr="00617D52">
              <w:rPr>
                <w:rFonts w:ascii="Trebuchet MS" w:eastAsia="Trebuchet MS" w:hAnsi="Trebuchet MS" w:cs="Trebuchet MS"/>
                <w:iCs/>
                <w:sz w:val="16"/>
                <w:szCs w:val="16"/>
              </w:rPr>
              <w:t xml:space="preserve"> </w:t>
            </w:r>
            <w:r w:rsidRPr="00617D52">
              <w:rPr>
                <w:rFonts w:ascii="Trebuchet MS" w:eastAsia="Trebuchet MS" w:hAnsi="Trebuchet MS" w:cs="Trebuchet MS"/>
                <w:bCs/>
                <w:iCs/>
                <w:sz w:val="16"/>
                <w:szCs w:val="16"/>
              </w:rPr>
              <w:t xml:space="preserve">What! Why! Where! and </w:t>
            </w:r>
            <w:proofErr w:type="gramStart"/>
            <w:r w:rsidRPr="00617D52">
              <w:rPr>
                <w:rFonts w:ascii="Trebuchet MS" w:eastAsia="Trebuchet MS" w:hAnsi="Trebuchet MS" w:cs="Trebuchet MS"/>
                <w:bCs/>
                <w:iCs/>
                <w:sz w:val="16"/>
                <w:szCs w:val="16"/>
              </w:rPr>
              <w:t>How</w:t>
            </w:r>
            <w:proofErr w:type="gramEnd"/>
            <w:r w:rsidRPr="00617D52">
              <w:rPr>
                <w:rFonts w:ascii="Trebuchet MS" w:eastAsia="Trebuchet MS" w:hAnsi="Trebuchet MS" w:cs="Trebuchet MS"/>
                <w:bCs/>
                <w:iCs/>
                <w:sz w:val="16"/>
                <w:szCs w:val="16"/>
              </w:rPr>
              <w:t>!</w:t>
            </w:r>
          </w:p>
          <w:p w14:paraId="52B91F8E" w14:textId="77777777" w:rsidR="005F06CE" w:rsidRPr="00617D52" w:rsidRDefault="005F06CE" w:rsidP="005F06CE">
            <w:pPr>
              <w:tabs>
                <w:tab w:val="left" w:pos="360"/>
              </w:tabs>
              <w:suppressAutoHyphens/>
              <w:jc w:val="left"/>
              <w:rPr>
                <w:rFonts w:ascii="Trebuchet MS" w:eastAsia="Trebuchet MS" w:hAnsi="Trebuchet MS" w:cs="Trebuchet MS"/>
                <w:sz w:val="16"/>
                <w:szCs w:val="16"/>
              </w:rPr>
            </w:pPr>
            <w:r w:rsidRPr="00617D52">
              <w:rPr>
                <w:rFonts w:ascii="Trebuchet MS" w:eastAsia="Trebuchet MS" w:hAnsi="Trebuchet MS" w:cs="Trebuchet MS"/>
                <w:sz w:val="16"/>
                <w:szCs w:val="16"/>
              </w:rPr>
              <w:t>(30%)</w:t>
            </w:r>
          </w:p>
        </w:tc>
        <w:tc>
          <w:tcPr>
            <w:tcW w:w="284" w:type="dxa"/>
            <w:tcBorders>
              <w:top w:val="single" w:sz="4" w:space="0" w:color="000000"/>
              <w:left w:val="single" w:sz="4" w:space="0" w:color="000000"/>
              <w:bottom w:val="single" w:sz="4" w:space="0" w:color="000000"/>
            </w:tcBorders>
            <w:shd w:val="clear" w:color="auto" w:fill="auto"/>
          </w:tcPr>
          <w:p w14:paraId="22FC6660" w14:textId="77777777" w:rsidR="005F06CE" w:rsidRPr="00617D52" w:rsidRDefault="005F06CE" w:rsidP="005F06CE">
            <w:pPr>
              <w:tabs>
                <w:tab w:val="left" w:pos="360"/>
              </w:tabs>
              <w:suppressAutoHyphens/>
              <w:jc w:val="left"/>
              <w:rPr>
                <w:rFonts w:ascii="Trebuchet MS" w:eastAsia="Trebuchet MS" w:hAnsi="Trebuchet MS" w:cs="Trebuchet MS"/>
                <w:sz w:val="16"/>
                <w:szCs w:val="16"/>
              </w:rPr>
            </w:pPr>
          </w:p>
        </w:tc>
        <w:tc>
          <w:tcPr>
            <w:tcW w:w="1417" w:type="dxa"/>
            <w:tcBorders>
              <w:top w:val="single" w:sz="4" w:space="0" w:color="000000"/>
              <w:left w:val="single" w:sz="4" w:space="0" w:color="000000"/>
              <w:bottom w:val="single" w:sz="4" w:space="0" w:color="000000"/>
            </w:tcBorders>
            <w:shd w:val="clear" w:color="auto" w:fill="auto"/>
          </w:tcPr>
          <w:p w14:paraId="47F037E8" w14:textId="77777777" w:rsidR="005F06CE" w:rsidRPr="00617D52" w:rsidRDefault="005F06CE" w:rsidP="005F06CE">
            <w:pPr>
              <w:tabs>
                <w:tab w:val="left" w:pos="360"/>
              </w:tabs>
              <w:suppressAutoHyphens/>
              <w:jc w:val="left"/>
              <w:rPr>
                <w:rFonts w:ascii="Trebuchet MS" w:eastAsia="Trebuchet MS" w:hAnsi="Trebuchet MS" w:cs="Trebuchet MS"/>
                <w:sz w:val="16"/>
                <w:szCs w:val="16"/>
              </w:rPr>
            </w:pPr>
            <w:r w:rsidRPr="00617D52">
              <w:rPr>
                <w:rFonts w:ascii="Trebuchet MS" w:eastAsia="Trebuchet MS" w:hAnsi="Trebuchet MS" w:cs="Trebuchet MS"/>
                <w:sz w:val="16"/>
                <w:szCs w:val="16"/>
              </w:rPr>
              <w:t>Whole portions of facts copied straight off the Internet or other sources. Not in own words. Or copied from someone else.</w:t>
            </w:r>
          </w:p>
          <w:p w14:paraId="659DA09C" w14:textId="77777777" w:rsidR="005F06CE" w:rsidRPr="00617D52" w:rsidRDefault="005F06CE" w:rsidP="005F06CE">
            <w:pPr>
              <w:tabs>
                <w:tab w:val="left" w:pos="360"/>
              </w:tabs>
              <w:suppressAutoHyphens/>
              <w:jc w:val="left"/>
              <w:rPr>
                <w:rFonts w:ascii="Trebuchet MS" w:eastAsia="Trebuchet MS" w:hAnsi="Trebuchet MS" w:cs="Trebuchet MS"/>
                <w:sz w:val="16"/>
                <w:szCs w:val="16"/>
              </w:rPr>
            </w:pPr>
          </w:p>
          <w:p w14:paraId="6B277F00" w14:textId="77777777" w:rsidR="005F06CE" w:rsidRPr="00617D52" w:rsidRDefault="005F06CE" w:rsidP="005F06CE">
            <w:pPr>
              <w:tabs>
                <w:tab w:val="left" w:pos="360"/>
              </w:tabs>
              <w:suppressAutoHyphens/>
              <w:jc w:val="left"/>
              <w:rPr>
                <w:rFonts w:ascii="Trebuchet MS" w:eastAsia="Trebuchet MS" w:hAnsi="Trebuchet MS" w:cs="Trebuchet MS"/>
                <w:bCs/>
                <w:sz w:val="16"/>
                <w:szCs w:val="16"/>
              </w:rPr>
            </w:pPr>
            <w:r w:rsidRPr="00617D52">
              <w:rPr>
                <w:rFonts w:ascii="Trebuchet MS" w:eastAsia="Trebuchet MS" w:hAnsi="Trebuchet MS" w:cs="Trebuchet MS"/>
                <w:sz w:val="16"/>
                <w:szCs w:val="16"/>
              </w:rPr>
              <w:t>Cannot prove ownership of much of the work.</w:t>
            </w:r>
          </w:p>
        </w:tc>
        <w:tc>
          <w:tcPr>
            <w:tcW w:w="1276" w:type="dxa"/>
            <w:tcBorders>
              <w:top w:val="single" w:sz="4" w:space="0" w:color="000000"/>
              <w:left w:val="single" w:sz="4" w:space="0" w:color="000000"/>
              <w:bottom w:val="single" w:sz="4" w:space="0" w:color="000000"/>
            </w:tcBorders>
            <w:shd w:val="clear" w:color="auto" w:fill="auto"/>
          </w:tcPr>
          <w:p w14:paraId="65400647" w14:textId="77777777" w:rsidR="005F06CE" w:rsidRPr="00617D52" w:rsidRDefault="005F06CE" w:rsidP="005F06CE">
            <w:pPr>
              <w:tabs>
                <w:tab w:val="left" w:pos="360"/>
              </w:tabs>
              <w:suppressAutoHyphens/>
              <w:jc w:val="left"/>
              <w:rPr>
                <w:rFonts w:ascii="Trebuchet MS" w:eastAsia="Trebuchet MS" w:hAnsi="Trebuchet MS" w:cs="Trebuchet MS"/>
                <w:bCs/>
                <w:iCs/>
                <w:sz w:val="16"/>
                <w:szCs w:val="16"/>
              </w:rPr>
            </w:pPr>
            <w:r w:rsidRPr="00617D52">
              <w:rPr>
                <w:rFonts w:ascii="Trebuchet MS" w:eastAsia="Trebuchet MS" w:hAnsi="Trebuchet MS" w:cs="Trebuchet MS"/>
                <w:iCs/>
                <w:sz w:val="16"/>
                <w:szCs w:val="16"/>
              </w:rPr>
              <w:t xml:space="preserve">Below threshold. Poor work that fails to explain the </w:t>
            </w:r>
            <w:r w:rsidRPr="00617D52">
              <w:rPr>
                <w:rFonts w:ascii="Trebuchet MS" w:eastAsia="Trebuchet MS" w:hAnsi="Trebuchet MS" w:cs="Trebuchet MS"/>
                <w:bCs/>
                <w:iCs/>
                <w:sz w:val="16"/>
                <w:szCs w:val="16"/>
              </w:rPr>
              <w:t xml:space="preserve">principles behind each topic within the context of the ACME scenario. </w:t>
            </w:r>
          </w:p>
          <w:p w14:paraId="643DC58E" w14:textId="77777777" w:rsidR="005F06CE" w:rsidRPr="00617D52" w:rsidRDefault="005F06CE" w:rsidP="005F06CE">
            <w:pPr>
              <w:tabs>
                <w:tab w:val="left" w:pos="360"/>
              </w:tabs>
              <w:suppressAutoHyphens/>
              <w:jc w:val="left"/>
              <w:rPr>
                <w:rFonts w:ascii="Trebuchet MS" w:eastAsia="Trebuchet MS" w:hAnsi="Trebuchet MS" w:cs="Trebuchet MS"/>
                <w:bCs/>
                <w:iCs/>
                <w:sz w:val="16"/>
                <w:szCs w:val="16"/>
              </w:rPr>
            </w:pPr>
          </w:p>
          <w:p w14:paraId="30D0CAC7" w14:textId="77777777" w:rsidR="005F06CE" w:rsidRPr="00617D52" w:rsidRDefault="005F06CE" w:rsidP="005F06CE">
            <w:pPr>
              <w:tabs>
                <w:tab w:val="left" w:pos="360"/>
              </w:tabs>
              <w:suppressAutoHyphens/>
              <w:jc w:val="left"/>
              <w:rPr>
                <w:rFonts w:ascii="Trebuchet MS" w:eastAsia="Trebuchet MS" w:hAnsi="Trebuchet MS" w:cs="Trebuchet MS"/>
                <w:iCs/>
                <w:sz w:val="16"/>
                <w:szCs w:val="16"/>
              </w:rPr>
            </w:pPr>
            <w:proofErr w:type="gramStart"/>
            <w:r w:rsidRPr="00617D52">
              <w:rPr>
                <w:rFonts w:ascii="Trebuchet MS" w:eastAsia="Trebuchet MS" w:hAnsi="Trebuchet MS" w:cs="Trebuchet MS"/>
                <w:iCs/>
                <w:sz w:val="16"/>
                <w:szCs w:val="16"/>
              </w:rPr>
              <w:t>Nevertheless</w:t>
            </w:r>
            <w:proofErr w:type="gramEnd"/>
            <w:r w:rsidRPr="00617D52">
              <w:rPr>
                <w:rFonts w:ascii="Trebuchet MS" w:eastAsia="Trebuchet MS" w:hAnsi="Trebuchet MS" w:cs="Trebuchet MS"/>
                <w:iCs/>
                <w:sz w:val="16"/>
                <w:szCs w:val="16"/>
              </w:rPr>
              <w:t xml:space="preserve"> able to demonstrate full proof of ownership</w:t>
            </w:r>
          </w:p>
        </w:tc>
        <w:tc>
          <w:tcPr>
            <w:tcW w:w="1559" w:type="dxa"/>
            <w:tcBorders>
              <w:top w:val="single" w:sz="4" w:space="0" w:color="000000"/>
              <w:left w:val="single" w:sz="4" w:space="0" w:color="000000"/>
              <w:bottom w:val="single" w:sz="4" w:space="0" w:color="000000"/>
            </w:tcBorders>
            <w:shd w:val="clear" w:color="auto" w:fill="auto"/>
          </w:tcPr>
          <w:p w14:paraId="5500073D" w14:textId="77777777" w:rsidR="005F06CE" w:rsidRPr="00617D52" w:rsidRDefault="005F06CE" w:rsidP="005F06CE">
            <w:pPr>
              <w:tabs>
                <w:tab w:val="left" w:pos="360"/>
              </w:tabs>
              <w:suppressAutoHyphens/>
              <w:jc w:val="left"/>
              <w:rPr>
                <w:rFonts w:ascii="Trebuchet MS" w:eastAsia="Trebuchet MS" w:hAnsi="Trebuchet MS" w:cs="Trebuchet MS"/>
                <w:bCs/>
                <w:iCs/>
                <w:sz w:val="16"/>
                <w:szCs w:val="16"/>
              </w:rPr>
            </w:pPr>
            <w:r w:rsidRPr="00617D52">
              <w:rPr>
                <w:rFonts w:ascii="Trebuchet MS" w:eastAsia="Trebuchet MS" w:hAnsi="Trebuchet MS" w:cs="Trebuchet MS"/>
                <w:iCs/>
                <w:sz w:val="16"/>
                <w:szCs w:val="16"/>
              </w:rPr>
              <w:t xml:space="preserve">Satisfactory </w:t>
            </w:r>
            <w:r w:rsidRPr="00617D52">
              <w:rPr>
                <w:rFonts w:ascii="Trebuchet MS" w:eastAsia="Trebuchet MS" w:hAnsi="Trebuchet MS" w:cs="Trebuchet MS"/>
                <w:bCs/>
                <w:iCs/>
                <w:sz w:val="16"/>
                <w:szCs w:val="16"/>
              </w:rPr>
              <w:t>work that describes the principles behind each topic within the theme and within the context of the ACME scenario supported by own selected screenshots where appropriate.</w:t>
            </w:r>
          </w:p>
          <w:p w14:paraId="7D228BEB" w14:textId="77777777" w:rsidR="005F06CE" w:rsidRPr="00617D52" w:rsidRDefault="005F06CE" w:rsidP="005F06CE">
            <w:pPr>
              <w:tabs>
                <w:tab w:val="left" w:pos="360"/>
              </w:tabs>
              <w:suppressAutoHyphens/>
              <w:jc w:val="left"/>
              <w:rPr>
                <w:rFonts w:ascii="Trebuchet MS" w:eastAsia="Trebuchet MS" w:hAnsi="Trebuchet MS" w:cs="Trebuchet MS"/>
                <w:bCs/>
                <w:iCs/>
                <w:sz w:val="16"/>
                <w:szCs w:val="16"/>
              </w:rPr>
            </w:pPr>
          </w:p>
          <w:p w14:paraId="315EB1A1" w14:textId="77777777" w:rsidR="005F06CE" w:rsidRPr="00617D52" w:rsidRDefault="005F06CE" w:rsidP="005F06CE">
            <w:pPr>
              <w:tabs>
                <w:tab w:val="left" w:pos="360"/>
              </w:tabs>
              <w:suppressAutoHyphens/>
              <w:jc w:val="left"/>
              <w:rPr>
                <w:rFonts w:ascii="Trebuchet MS" w:eastAsia="Trebuchet MS" w:hAnsi="Trebuchet MS" w:cs="Trebuchet MS"/>
                <w:bCs/>
                <w:sz w:val="16"/>
                <w:szCs w:val="16"/>
              </w:rPr>
            </w:pPr>
            <w:r w:rsidRPr="00617D52">
              <w:rPr>
                <w:rFonts w:ascii="Trebuchet MS" w:eastAsia="Trebuchet MS" w:hAnsi="Trebuchet MS" w:cs="Trebuchet MS"/>
                <w:bCs/>
                <w:sz w:val="16"/>
                <w:szCs w:val="16"/>
              </w:rPr>
              <w:t>Clearly able to demonstrate full proof of ownership</w:t>
            </w:r>
          </w:p>
        </w:tc>
        <w:tc>
          <w:tcPr>
            <w:tcW w:w="1418" w:type="dxa"/>
            <w:tcBorders>
              <w:top w:val="single" w:sz="4" w:space="0" w:color="000000"/>
              <w:left w:val="single" w:sz="4" w:space="0" w:color="000000"/>
              <w:bottom w:val="single" w:sz="4" w:space="0" w:color="000000"/>
            </w:tcBorders>
            <w:shd w:val="clear" w:color="auto" w:fill="auto"/>
          </w:tcPr>
          <w:p w14:paraId="18D13FB0" w14:textId="77777777" w:rsidR="005F06CE" w:rsidRPr="00617D52" w:rsidRDefault="005F06CE" w:rsidP="005F06CE">
            <w:pPr>
              <w:tabs>
                <w:tab w:val="left" w:pos="360"/>
              </w:tabs>
              <w:suppressAutoHyphens/>
              <w:jc w:val="left"/>
              <w:rPr>
                <w:rFonts w:ascii="Trebuchet MS" w:eastAsia="Trebuchet MS" w:hAnsi="Trebuchet MS" w:cs="Trebuchet MS"/>
                <w:bCs/>
                <w:iCs/>
                <w:sz w:val="16"/>
                <w:szCs w:val="16"/>
              </w:rPr>
            </w:pPr>
            <w:r w:rsidRPr="00617D52">
              <w:rPr>
                <w:rFonts w:ascii="Trebuchet MS" w:eastAsia="Trebuchet MS" w:hAnsi="Trebuchet MS" w:cs="Trebuchet MS"/>
                <w:iCs/>
                <w:sz w:val="16"/>
                <w:szCs w:val="16"/>
              </w:rPr>
              <w:t xml:space="preserve">Reasonably good </w:t>
            </w:r>
            <w:r w:rsidRPr="00617D52">
              <w:rPr>
                <w:rFonts w:ascii="Trebuchet MS" w:eastAsia="Trebuchet MS" w:hAnsi="Trebuchet MS" w:cs="Trebuchet MS"/>
                <w:bCs/>
                <w:iCs/>
                <w:sz w:val="16"/>
                <w:szCs w:val="16"/>
              </w:rPr>
              <w:t>work that concisely explains the principles behind each topic within the theme to a non-technical audience, supported by own diagrams. It also explains why ACME needs each system. It also explains where and how the system will be implemented on ACMEs network, supported by own selected screenshots where appropriate.</w:t>
            </w:r>
          </w:p>
          <w:p w14:paraId="2E850061" w14:textId="77777777" w:rsidR="005F06CE" w:rsidRPr="00617D52" w:rsidRDefault="005F06CE" w:rsidP="005F06CE">
            <w:pPr>
              <w:tabs>
                <w:tab w:val="left" w:pos="360"/>
              </w:tabs>
              <w:suppressAutoHyphens/>
              <w:jc w:val="left"/>
              <w:rPr>
                <w:rFonts w:ascii="Trebuchet MS" w:eastAsia="Trebuchet MS" w:hAnsi="Trebuchet MS" w:cs="Trebuchet MS"/>
                <w:bCs/>
                <w:iCs/>
                <w:sz w:val="16"/>
                <w:szCs w:val="16"/>
              </w:rPr>
            </w:pPr>
          </w:p>
          <w:p w14:paraId="3F6C60FB" w14:textId="77777777" w:rsidR="005F06CE" w:rsidRPr="00617D52" w:rsidRDefault="005F06CE" w:rsidP="005F06CE">
            <w:pPr>
              <w:tabs>
                <w:tab w:val="left" w:pos="360"/>
              </w:tabs>
              <w:suppressAutoHyphens/>
              <w:jc w:val="left"/>
              <w:rPr>
                <w:rFonts w:ascii="Trebuchet MS" w:eastAsia="Trebuchet MS" w:hAnsi="Trebuchet MS" w:cs="Trebuchet MS"/>
                <w:iCs/>
                <w:sz w:val="16"/>
                <w:szCs w:val="16"/>
              </w:rPr>
            </w:pPr>
            <w:r w:rsidRPr="00617D52">
              <w:rPr>
                <w:rFonts w:ascii="Trebuchet MS" w:eastAsia="Trebuchet MS" w:hAnsi="Trebuchet MS" w:cs="Trebuchet MS"/>
                <w:iCs/>
                <w:sz w:val="16"/>
                <w:szCs w:val="16"/>
              </w:rPr>
              <w:t>Clearly able to demonstrate full proof of ownership</w:t>
            </w:r>
          </w:p>
        </w:tc>
        <w:tc>
          <w:tcPr>
            <w:tcW w:w="1559" w:type="dxa"/>
            <w:tcBorders>
              <w:top w:val="single" w:sz="4" w:space="0" w:color="000000"/>
              <w:left w:val="single" w:sz="4" w:space="0" w:color="000000"/>
              <w:bottom w:val="single" w:sz="4" w:space="0" w:color="000000"/>
            </w:tcBorders>
            <w:shd w:val="clear" w:color="auto" w:fill="auto"/>
          </w:tcPr>
          <w:p w14:paraId="3BD14B8F" w14:textId="77777777" w:rsidR="005F06CE" w:rsidRPr="00617D52" w:rsidRDefault="005F06CE" w:rsidP="005F06CE">
            <w:pPr>
              <w:tabs>
                <w:tab w:val="left" w:pos="360"/>
              </w:tabs>
              <w:suppressAutoHyphens/>
              <w:jc w:val="left"/>
              <w:rPr>
                <w:rFonts w:ascii="Trebuchet MS" w:eastAsia="Trebuchet MS" w:hAnsi="Trebuchet MS" w:cs="Trebuchet MS"/>
                <w:bCs/>
                <w:iCs/>
                <w:sz w:val="16"/>
                <w:szCs w:val="16"/>
              </w:rPr>
            </w:pPr>
            <w:r w:rsidRPr="00617D52">
              <w:rPr>
                <w:rFonts w:ascii="Trebuchet MS" w:eastAsia="Trebuchet MS" w:hAnsi="Trebuchet MS" w:cs="Trebuchet MS"/>
                <w:bCs/>
                <w:iCs/>
                <w:sz w:val="16"/>
                <w:szCs w:val="16"/>
              </w:rPr>
              <w:t>Very good work that concisely explains the principles behind each topic within the theme to a non-technical audience, supported by own diagrams. It also explains why ACME needs each system. It also explains where and how the system will be implemented on ACMEs network, supported by own selected screenshots where appropriate.</w:t>
            </w:r>
          </w:p>
          <w:p w14:paraId="674C86A3" w14:textId="77777777" w:rsidR="005F06CE" w:rsidRPr="00617D52" w:rsidRDefault="005F06CE" w:rsidP="005F06CE">
            <w:pPr>
              <w:tabs>
                <w:tab w:val="left" w:pos="360"/>
              </w:tabs>
              <w:suppressAutoHyphens/>
              <w:jc w:val="left"/>
              <w:rPr>
                <w:rFonts w:ascii="Trebuchet MS" w:eastAsia="Trebuchet MS" w:hAnsi="Trebuchet MS" w:cs="Trebuchet MS"/>
                <w:bCs/>
                <w:iCs/>
                <w:sz w:val="16"/>
                <w:szCs w:val="16"/>
              </w:rPr>
            </w:pPr>
          </w:p>
          <w:p w14:paraId="7DD6054F" w14:textId="77777777" w:rsidR="005F06CE" w:rsidRPr="00617D52" w:rsidRDefault="005F06CE" w:rsidP="005F06CE">
            <w:pPr>
              <w:tabs>
                <w:tab w:val="left" w:pos="360"/>
              </w:tabs>
              <w:suppressAutoHyphens/>
              <w:jc w:val="left"/>
              <w:rPr>
                <w:rFonts w:ascii="Trebuchet MS" w:eastAsia="Trebuchet MS" w:hAnsi="Trebuchet MS" w:cs="Trebuchet MS"/>
                <w:bCs/>
                <w:sz w:val="16"/>
                <w:szCs w:val="16"/>
              </w:rPr>
            </w:pPr>
            <w:r w:rsidRPr="00617D52">
              <w:rPr>
                <w:rFonts w:ascii="Trebuchet MS" w:eastAsia="Trebuchet MS" w:hAnsi="Trebuchet MS" w:cs="Trebuchet MS"/>
                <w:bCs/>
                <w:sz w:val="16"/>
                <w:szCs w:val="16"/>
              </w:rPr>
              <w:t>Clearly able to demonstrate full proof of ownership</w:t>
            </w:r>
          </w:p>
        </w:tc>
        <w:tc>
          <w:tcPr>
            <w:tcW w:w="1434" w:type="dxa"/>
            <w:tcBorders>
              <w:top w:val="single" w:sz="4" w:space="0" w:color="000000"/>
              <w:left w:val="single" w:sz="4" w:space="0" w:color="000000"/>
              <w:bottom w:val="single" w:sz="4" w:space="0" w:color="000000"/>
              <w:right w:val="single" w:sz="4" w:space="0" w:color="000000"/>
            </w:tcBorders>
            <w:shd w:val="clear" w:color="auto" w:fill="auto"/>
          </w:tcPr>
          <w:p w14:paraId="1696AFB2" w14:textId="77777777" w:rsidR="005F06CE" w:rsidRPr="00617D52" w:rsidRDefault="005F06CE" w:rsidP="005F06CE">
            <w:pPr>
              <w:tabs>
                <w:tab w:val="left" w:pos="360"/>
              </w:tabs>
              <w:suppressAutoHyphens/>
              <w:jc w:val="left"/>
              <w:rPr>
                <w:rFonts w:ascii="Trebuchet MS" w:eastAsia="Trebuchet MS" w:hAnsi="Trebuchet MS" w:cs="Trebuchet MS"/>
                <w:bCs/>
                <w:iCs/>
                <w:sz w:val="16"/>
                <w:szCs w:val="16"/>
              </w:rPr>
            </w:pPr>
            <w:r w:rsidRPr="00617D52">
              <w:rPr>
                <w:rFonts w:ascii="Trebuchet MS" w:eastAsia="Trebuchet MS" w:hAnsi="Trebuchet MS" w:cs="Trebuchet MS"/>
                <w:bCs/>
                <w:iCs/>
                <w:sz w:val="16"/>
                <w:szCs w:val="16"/>
              </w:rPr>
              <w:t xml:space="preserve">Excellent work that clearly and concisely explains the important principles behind each topic within the theme to a non-technical audience, supported by own diagrams. It also clearly explains why ACME needs each system, showing how this relates to its requirements to the same target audience. It also explains where the system will be implemented on ACMEs network and concisely summarises how it will be implemented, supported by own selected screenshots where </w:t>
            </w:r>
            <w:proofErr w:type="gramStart"/>
            <w:r w:rsidRPr="00617D52">
              <w:rPr>
                <w:rFonts w:ascii="Trebuchet MS" w:eastAsia="Trebuchet MS" w:hAnsi="Trebuchet MS" w:cs="Trebuchet MS"/>
                <w:bCs/>
                <w:iCs/>
                <w:sz w:val="16"/>
                <w:szCs w:val="16"/>
              </w:rPr>
              <w:t>appropriate  –</w:t>
            </w:r>
            <w:proofErr w:type="gramEnd"/>
            <w:r w:rsidRPr="00617D52">
              <w:rPr>
                <w:rFonts w:ascii="Trebuchet MS" w:eastAsia="Trebuchet MS" w:hAnsi="Trebuchet MS" w:cs="Trebuchet MS"/>
                <w:bCs/>
                <w:iCs/>
                <w:sz w:val="16"/>
                <w:szCs w:val="16"/>
              </w:rPr>
              <w:t xml:space="preserve"> again imparting this to the same audience.</w:t>
            </w:r>
          </w:p>
          <w:p w14:paraId="2DDF0D37" w14:textId="77777777" w:rsidR="005F06CE" w:rsidRPr="00617D52" w:rsidRDefault="005F06CE" w:rsidP="005F06CE">
            <w:pPr>
              <w:tabs>
                <w:tab w:val="left" w:pos="360"/>
              </w:tabs>
              <w:suppressAutoHyphens/>
              <w:jc w:val="left"/>
              <w:rPr>
                <w:rFonts w:ascii="Trebuchet MS" w:eastAsia="Trebuchet MS" w:hAnsi="Trebuchet MS" w:cs="Trebuchet MS"/>
                <w:sz w:val="16"/>
                <w:szCs w:val="16"/>
              </w:rPr>
            </w:pPr>
            <w:r w:rsidRPr="00617D52">
              <w:rPr>
                <w:rFonts w:ascii="Trebuchet MS" w:eastAsia="Trebuchet MS" w:hAnsi="Trebuchet MS" w:cs="Trebuchet MS"/>
                <w:bCs/>
                <w:sz w:val="16"/>
                <w:szCs w:val="16"/>
              </w:rPr>
              <w:t>Could be used on a professional course.</w:t>
            </w:r>
          </w:p>
          <w:p w14:paraId="610AD0BE" w14:textId="77777777" w:rsidR="005F06CE" w:rsidRPr="00617D52" w:rsidRDefault="005F06CE" w:rsidP="005F06CE">
            <w:pPr>
              <w:tabs>
                <w:tab w:val="left" w:pos="360"/>
              </w:tabs>
              <w:suppressAutoHyphens/>
              <w:jc w:val="left"/>
              <w:rPr>
                <w:rFonts w:ascii="Trebuchet MS" w:eastAsia="Trebuchet MS" w:hAnsi="Trebuchet MS" w:cs="Trebuchet MS"/>
                <w:bCs/>
                <w:iCs/>
                <w:sz w:val="16"/>
                <w:szCs w:val="16"/>
              </w:rPr>
            </w:pPr>
            <w:r w:rsidRPr="00617D52">
              <w:rPr>
                <w:rFonts w:ascii="Trebuchet MS" w:eastAsia="Trebuchet MS" w:hAnsi="Trebuchet MS" w:cs="Trebuchet MS"/>
                <w:iCs/>
                <w:sz w:val="16"/>
                <w:szCs w:val="16"/>
              </w:rPr>
              <w:t>Clearly able to demonstrate full proof of ownership</w:t>
            </w:r>
          </w:p>
        </w:tc>
      </w:tr>
      <w:tr w:rsidR="005F06CE" w:rsidRPr="00617D52" w14:paraId="5CDBAE1E" w14:textId="77777777" w:rsidTr="00077732">
        <w:trPr>
          <w:jc w:val="center"/>
        </w:trPr>
        <w:tc>
          <w:tcPr>
            <w:tcW w:w="1963" w:type="dxa"/>
            <w:tcBorders>
              <w:top w:val="single" w:sz="4" w:space="0" w:color="000000"/>
              <w:left w:val="single" w:sz="4" w:space="0" w:color="000000"/>
              <w:bottom w:val="single" w:sz="4" w:space="0" w:color="000000"/>
            </w:tcBorders>
            <w:shd w:val="clear" w:color="auto" w:fill="auto"/>
          </w:tcPr>
          <w:p w14:paraId="7BE521DD" w14:textId="77777777" w:rsidR="005F06CE" w:rsidRPr="00617D52" w:rsidRDefault="005F06CE" w:rsidP="005F06CE">
            <w:pPr>
              <w:tabs>
                <w:tab w:val="left" w:pos="360"/>
              </w:tabs>
              <w:suppressAutoHyphens/>
              <w:jc w:val="left"/>
              <w:rPr>
                <w:rFonts w:ascii="Trebuchet MS" w:eastAsia="Trebuchet MS" w:hAnsi="Trebuchet MS" w:cs="Trebuchet MS"/>
                <w:bCs/>
                <w:sz w:val="16"/>
                <w:szCs w:val="16"/>
              </w:rPr>
            </w:pPr>
          </w:p>
        </w:tc>
        <w:tc>
          <w:tcPr>
            <w:tcW w:w="284" w:type="dxa"/>
            <w:tcBorders>
              <w:top w:val="single" w:sz="4" w:space="0" w:color="000000"/>
              <w:left w:val="single" w:sz="4" w:space="0" w:color="000000"/>
              <w:bottom w:val="single" w:sz="4" w:space="0" w:color="000000"/>
            </w:tcBorders>
            <w:shd w:val="clear" w:color="auto" w:fill="auto"/>
          </w:tcPr>
          <w:p w14:paraId="20510F80" w14:textId="77777777" w:rsidR="005F06CE" w:rsidRPr="00617D52" w:rsidRDefault="005F06CE" w:rsidP="005F06CE">
            <w:pPr>
              <w:tabs>
                <w:tab w:val="left" w:pos="360"/>
              </w:tabs>
              <w:suppressAutoHyphens/>
              <w:jc w:val="left"/>
              <w:rPr>
                <w:rFonts w:ascii="Trebuchet MS" w:eastAsia="Trebuchet MS" w:hAnsi="Trebuchet MS" w:cs="Trebuchet MS"/>
                <w:sz w:val="16"/>
                <w:szCs w:val="16"/>
              </w:rPr>
            </w:pPr>
          </w:p>
        </w:tc>
        <w:tc>
          <w:tcPr>
            <w:tcW w:w="1417" w:type="dxa"/>
            <w:tcBorders>
              <w:top w:val="single" w:sz="4" w:space="0" w:color="000000"/>
              <w:left w:val="single" w:sz="4" w:space="0" w:color="000000"/>
              <w:bottom w:val="single" w:sz="4" w:space="0" w:color="000000"/>
            </w:tcBorders>
            <w:shd w:val="clear" w:color="auto" w:fill="auto"/>
          </w:tcPr>
          <w:p w14:paraId="60CC70D9" w14:textId="77777777" w:rsidR="005F06CE" w:rsidRPr="00617D52" w:rsidRDefault="005F06CE" w:rsidP="005F06CE">
            <w:pPr>
              <w:tabs>
                <w:tab w:val="left" w:pos="360"/>
              </w:tabs>
              <w:suppressAutoHyphens/>
              <w:jc w:val="left"/>
              <w:rPr>
                <w:rFonts w:ascii="Trebuchet MS" w:eastAsia="Trebuchet MS" w:hAnsi="Trebuchet MS" w:cs="Trebuchet MS"/>
                <w:sz w:val="16"/>
                <w:szCs w:val="16"/>
              </w:rPr>
            </w:pPr>
          </w:p>
        </w:tc>
        <w:tc>
          <w:tcPr>
            <w:tcW w:w="1276" w:type="dxa"/>
            <w:tcBorders>
              <w:top w:val="single" w:sz="4" w:space="0" w:color="000000"/>
              <w:left w:val="single" w:sz="4" w:space="0" w:color="000000"/>
              <w:bottom w:val="single" w:sz="4" w:space="0" w:color="000000"/>
            </w:tcBorders>
            <w:shd w:val="clear" w:color="auto" w:fill="auto"/>
          </w:tcPr>
          <w:p w14:paraId="1E121C63" w14:textId="77777777" w:rsidR="005F06CE" w:rsidRPr="00617D52" w:rsidRDefault="005F06CE" w:rsidP="005F06CE">
            <w:pPr>
              <w:tabs>
                <w:tab w:val="left" w:pos="360"/>
              </w:tabs>
              <w:suppressAutoHyphens/>
              <w:jc w:val="left"/>
              <w:rPr>
                <w:rFonts w:ascii="Trebuchet MS" w:eastAsia="Trebuchet MS" w:hAnsi="Trebuchet MS" w:cs="Trebuchet MS"/>
                <w:bCs/>
                <w:sz w:val="16"/>
                <w:szCs w:val="16"/>
              </w:rPr>
            </w:pPr>
          </w:p>
        </w:tc>
        <w:tc>
          <w:tcPr>
            <w:tcW w:w="1559" w:type="dxa"/>
            <w:tcBorders>
              <w:top w:val="single" w:sz="4" w:space="0" w:color="000000"/>
              <w:left w:val="single" w:sz="4" w:space="0" w:color="000000"/>
              <w:bottom w:val="single" w:sz="4" w:space="0" w:color="000000"/>
            </w:tcBorders>
            <w:shd w:val="clear" w:color="auto" w:fill="auto"/>
          </w:tcPr>
          <w:p w14:paraId="37D7B67E" w14:textId="77777777" w:rsidR="005F06CE" w:rsidRPr="00617D52" w:rsidRDefault="005F06CE" w:rsidP="005F06CE">
            <w:pPr>
              <w:tabs>
                <w:tab w:val="left" w:pos="360"/>
              </w:tabs>
              <w:suppressAutoHyphens/>
              <w:jc w:val="left"/>
              <w:rPr>
                <w:rFonts w:ascii="Trebuchet MS" w:eastAsia="Trebuchet MS" w:hAnsi="Trebuchet MS" w:cs="Trebuchet MS"/>
                <w:bCs/>
                <w:sz w:val="16"/>
                <w:szCs w:val="16"/>
              </w:rPr>
            </w:pPr>
          </w:p>
        </w:tc>
        <w:tc>
          <w:tcPr>
            <w:tcW w:w="1418" w:type="dxa"/>
            <w:tcBorders>
              <w:top w:val="single" w:sz="4" w:space="0" w:color="000000"/>
              <w:left w:val="single" w:sz="4" w:space="0" w:color="000000"/>
              <w:bottom w:val="single" w:sz="4" w:space="0" w:color="000000"/>
            </w:tcBorders>
            <w:shd w:val="clear" w:color="auto" w:fill="auto"/>
          </w:tcPr>
          <w:p w14:paraId="6980BFE9" w14:textId="77777777" w:rsidR="005F06CE" w:rsidRPr="00617D52" w:rsidRDefault="005F06CE" w:rsidP="005F06CE">
            <w:pPr>
              <w:tabs>
                <w:tab w:val="left" w:pos="360"/>
              </w:tabs>
              <w:suppressAutoHyphens/>
              <w:jc w:val="left"/>
              <w:rPr>
                <w:rFonts w:ascii="Trebuchet MS" w:eastAsia="Trebuchet MS" w:hAnsi="Trebuchet MS" w:cs="Trebuchet MS"/>
                <w:bCs/>
                <w:sz w:val="16"/>
                <w:szCs w:val="16"/>
              </w:rPr>
            </w:pPr>
          </w:p>
        </w:tc>
        <w:tc>
          <w:tcPr>
            <w:tcW w:w="1559" w:type="dxa"/>
            <w:tcBorders>
              <w:top w:val="single" w:sz="4" w:space="0" w:color="000000"/>
              <w:left w:val="single" w:sz="4" w:space="0" w:color="000000"/>
              <w:bottom w:val="single" w:sz="4" w:space="0" w:color="000000"/>
            </w:tcBorders>
            <w:shd w:val="clear" w:color="auto" w:fill="auto"/>
          </w:tcPr>
          <w:p w14:paraId="0B4F3A12" w14:textId="77777777" w:rsidR="005F06CE" w:rsidRPr="00617D52" w:rsidRDefault="005F06CE" w:rsidP="005F06CE">
            <w:pPr>
              <w:tabs>
                <w:tab w:val="left" w:pos="360"/>
              </w:tabs>
              <w:suppressAutoHyphens/>
              <w:jc w:val="left"/>
              <w:rPr>
                <w:rFonts w:ascii="Trebuchet MS" w:eastAsia="Trebuchet MS" w:hAnsi="Trebuchet MS" w:cs="Trebuchet MS"/>
                <w:bCs/>
                <w:sz w:val="16"/>
                <w:szCs w:val="16"/>
              </w:rPr>
            </w:pPr>
          </w:p>
        </w:tc>
        <w:tc>
          <w:tcPr>
            <w:tcW w:w="1434" w:type="dxa"/>
            <w:tcBorders>
              <w:top w:val="single" w:sz="4" w:space="0" w:color="000000"/>
              <w:left w:val="single" w:sz="4" w:space="0" w:color="000000"/>
              <w:bottom w:val="single" w:sz="4" w:space="0" w:color="000000"/>
              <w:right w:val="single" w:sz="4" w:space="0" w:color="000000"/>
            </w:tcBorders>
            <w:shd w:val="clear" w:color="auto" w:fill="auto"/>
          </w:tcPr>
          <w:p w14:paraId="797371A5" w14:textId="77777777" w:rsidR="005F06CE" w:rsidRPr="00617D52" w:rsidRDefault="005F06CE" w:rsidP="005F06CE">
            <w:pPr>
              <w:tabs>
                <w:tab w:val="left" w:pos="360"/>
              </w:tabs>
              <w:suppressAutoHyphens/>
              <w:jc w:val="left"/>
              <w:rPr>
                <w:rFonts w:ascii="Trebuchet MS" w:eastAsia="Trebuchet MS" w:hAnsi="Trebuchet MS" w:cs="Trebuchet MS"/>
                <w:bCs/>
                <w:sz w:val="16"/>
                <w:szCs w:val="16"/>
              </w:rPr>
            </w:pPr>
          </w:p>
        </w:tc>
      </w:tr>
      <w:tr w:rsidR="005F06CE" w:rsidRPr="00617D52" w14:paraId="3BBA8497" w14:textId="77777777" w:rsidTr="00077732">
        <w:trPr>
          <w:jc w:val="center"/>
        </w:trPr>
        <w:tc>
          <w:tcPr>
            <w:tcW w:w="1963" w:type="dxa"/>
            <w:tcBorders>
              <w:top w:val="single" w:sz="4" w:space="0" w:color="000000"/>
              <w:left w:val="single" w:sz="4" w:space="0" w:color="000000"/>
              <w:bottom w:val="single" w:sz="4" w:space="0" w:color="000000"/>
            </w:tcBorders>
            <w:shd w:val="clear" w:color="auto" w:fill="auto"/>
          </w:tcPr>
          <w:p w14:paraId="72B39361" w14:textId="77777777" w:rsidR="005F06CE" w:rsidRPr="00617D52" w:rsidRDefault="005F06CE" w:rsidP="005F06CE">
            <w:pPr>
              <w:tabs>
                <w:tab w:val="left" w:pos="360"/>
              </w:tabs>
              <w:suppressAutoHyphens/>
              <w:jc w:val="left"/>
              <w:rPr>
                <w:rFonts w:ascii="Trebuchet MS" w:eastAsia="Trebuchet MS" w:hAnsi="Trebuchet MS" w:cs="Trebuchet MS"/>
                <w:bCs/>
                <w:sz w:val="16"/>
                <w:szCs w:val="16"/>
              </w:rPr>
            </w:pPr>
            <w:r w:rsidRPr="00617D52">
              <w:rPr>
                <w:rFonts w:ascii="Trebuchet MS" w:eastAsia="Trebuchet MS" w:hAnsi="Trebuchet MS" w:cs="Trebuchet MS"/>
                <w:bCs/>
                <w:sz w:val="16"/>
                <w:szCs w:val="16"/>
              </w:rPr>
              <w:t>3. Supporting Material</w:t>
            </w:r>
          </w:p>
          <w:p w14:paraId="6E29F250" w14:textId="77777777" w:rsidR="005F06CE" w:rsidRPr="00617D52" w:rsidRDefault="005F06CE" w:rsidP="005F06CE">
            <w:pPr>
              <w:tabs>
                <w:tab w:val="left" w:pos="360"/>
              </w:tabs>
              <w:suppressAutoHyphens/>
              <w:jc w:val="left"/>
              <w:rPr>
                <w:rFonts w:ascii="Trebuchet MS" w:eastAsia="Trebuchet MS" w:hAnsi="Trebuchet MS" w:cs="Trebuchet MS"/>
                <w:bCs/>
                <w:sz w:val="16"/>
                <w:szCs w:val="16"/>
              </w:rPr>
            </w:pPr>
            <w:r w:rsidRPr="00617D52">
              <w:rPr>
                <w:rFonts w:ascii="Trebuchet MS" w:eastAsia="Trebuchet MS" w:hAnsi="Trebuchet MS" w:cs="Trebuchet MS"/>
                <w:bCs/>
                <w:sz w:val="16"/>
                <w:szCs w:val="16"/>
              </w:rPr>
              <w:t>(30%)</w:t>
            </w:r>
          </w:p>
        </w:tc>
        <w:tc>
          <w:tcPr>
            <w:tcW w:w="284" w:type="dxa"/>
            <w:tcBorders>
              <w:top w:val="single" w:sz="4" w:space="0" w:color="000000"/>
              <w:left w:val="single" w:sz="4" w:space="0" w:color="000000"/>
              <w:bottom w:val="single" w:sz="4" w:space="0" w:color="000000"/>
            </w:tcBorders>
            <w:shd w:val="clear" w:color="auto" w:fill="auto"/>
          </w:tcPr>
          <w:p w14:paraId="5A41CD7D" w14:textId="77777777" w:rsidR="005F06CE" w:rsidRPr="00617D52" w:rsidRDefault="005F06CE" w:rsidP="005F06CE">
            <w:pPr>
              <w:tabs>
                <w:tab w:val="left" w:pos="360"/>
              </w:tabs>
              <w:suppressAutoHyphens/>
              <w:jc w:val="left"/>
              <w:rPr>
                <w:rFonts w:ascii="Trebuchet MS" w:eastAsia="Trebuchet MS" w:hAnsi="Trebuchet MS" w:cs="Trebuchet MS"/>
                <w:sz w:val="16"/>
                <w:szCs w:val="16"/>
              </w:rPr>
            </w:pPr>
          </w:p>
        </w:tc>
        <w:tc>
          <w:tcPr>
            <w:tcW w:w="1417" w:type="dxa"/>
            <w:tcBorders>
              <w:top w:val="single" w:sz="4" w:space="0" w:color="000000"/>
              <w:left w:val="single" w:sz="4" w:space="0" w:color="000000"/>
              <w:bottom w:val="single" w:sz="4" w:space="0" w:color="000000"/>
            </w:tcBorders>
            <w:shd w:val="clear" w:color="auto" w:fill="auto"/>
          </w:tcPr>
          <w:p w14:paraId="297519F1" w14:textId="77777777" w:rsidR="005F06CE" w:rsidRPr="00617D52" w:rsidRDefault="005F06CE" w:rsidP="005F06CE">
            <w:pPr>
              <w:tabs>
                <w:tab w:val="left" w:pos="360"/>
              </w:tabs>
              <w:suppressAutoHyphens/>
              <w:jc w:val="left"/>
              <w:rPr>
                <w:rFonts w:ascii="Trebuchet MS" w:eastAsia="Trebuchet MS" w:hAnsi="Trebuchet MS" w:cs="Trebuchet MS"/>
                <w:sz w:val="16"/>
                <w:szCs w:val="16"/>
              </w:rPr>
            </w:pPr>
            <w:r w:rsidRPr="00617D52">
              <w:rPr>
                <w:rFonts w:ascii="Trebuchet MS" w:eastAsia="Trebuchet MS" w:hAnsi="Trebuchet MS" w:cs="Trebuchet MS"/>
                <w:sz w:val="16"/>
                <w:szCs w:val="16"/>
              </w:rPr>
              <w:t xml:space="preserve">The narrative or presentation or video is not the work of the </w:t>
            </w:r>
            <w:proofErr w:type="gramStart"/>
            <w:r w:rsidRPr="00617D52">
              <w:rPr>
                <w:rFonts w:ascii="Trebuchet MS" w:eastAsia="Trebuchet MS" w:hAnsi="Trebuchet MS" w:cs="Trebuchet MS"/>
                <w:sz w:val="16"/>
                <w:szCs w:val="16"/>
              </w:rPr>
              <w:t>student, or</w:t>
            </w:r>
            <w:proofErr w:type="gramEnd"/>
            <w:r w:rsidRPr="00617D52">
              <w:rPr>
                <w:rFonts w:ascii="Trebuchet MS" w:eastAsia="Trebuchet MS" w:hAnsi="Trebuchet MS" w:cs="Trebuchet MS"/>
                <w:sz w:val="16"/>
                <w:szCs w:val="16"/>
              </w:rPr>
              <w:t xml:space="preserve"> does not use own words.</w:t>
            </w:r>
          </w:p>
        </w:tc>
        <w:tc>
          <w:tcPr>
            <w:tcW w:w="1276" w:type="dxa"/>
            <w:tcBorders>
              <w:top w:val="single" w:sz="4" w:space="0" w:color="000000"/>
              <w:left w:val="single" w:sz="4" w:space="0" w:color="000000"/>
              <w:bottom w:val="single" w:sz="4" w:space="0" w:color="000000"/>
            </w:tcBorders>
            <w:shd w:val="clear" w:color="auto" w:fill="auto"/>
          </w:tcPr>
          <w:p w14:paraId="0C70EAC0" w14:textId="77777777" w:rsidR="005F06CE" w:rsidRPr="00617D52" w:rsidRDefault="005F06CE" w:rsidP="005F06CE">
            <w:pPr>
              <w:tabs>
                <w:tab w:val="left" w:pos="360"/>
              </w:tabs>
              <w:suppressAutoHyphens/>
              <w:jc w:val="left"/>
              <w:rPr>
                <w:rFonts w:ascii="Trebuchet MS" w:eastAsia="Trebuchet MS" w:hAnsi="Trebuchet MS" w:cs="Trebuchet MS"/>
                <w:bCs/>
                <w:sz w:val="16"/>
                <w:szCs w:val="16"/>
              </w:rPr>
            </w:pPr>
            <w:r w:rsidRPr="00617D52">
              <w:rPr>
                <w:rFonts w:ascii="Trebuchet MS" w:eastAsia="Trebuchet MS" w:hAnsi="Trebuchet MS" w:cs="Trebuchet MS"/>
                <w:bCs/>
                <w:sz w:val="16"/>
                <w:szCs w:val="16"/>
              </w:rPr>
              <w:t xml:space="preserve">Below threshold. Poor narrative of </w:t>
            </w:r>
            <w:r w:rsidRPr="00617D52">
              <w:rPr>
                <w:rFonts w:ascii="Trebuchet MS" w:eastAsia="Trebuchet MS" w:hAnsi="Trebuchet MS" w:cs="Trebuchet MS"/>
                <w:sz w:val="16"/>
                <w:szCs w:val="16"/>
              </w:rPr>
              <w:t xml:space="preserve">presentation </w:t>
            </w:r>
            <w:r w:rsidRPr="00617D52">
              <w:rPr>
                <w:rFonts w:ascii="Trebuchet MS" w:eastAsia="Trebuchet MS" w:hAnsi="Trebuchet MS" w:cs="Trebuchet MS"/>
                <w:bCs/>
                <w:sz w:val="16"/>
                <w:szCs w:val="16"/>
              </w:rPr>
              <w:t xml:space="preserve">or video. Or the approach fails to convey basic networking principles to a </w:t>
            </w:r>
            <w:r w:rsidRPr="00617D52">
              <w:rPr>
                <w:rFonts w:ascii="Trebuchet MS" w:eastAsia="Trebuchet MS" w:hAnsi="Trebuchet MS" w:cs="Trebuchet MS"/>
                <w:bCs/>
                <w:sz w:val="16"/>
                <w:szCs w:val="16"/>
              </w:rPr>
              <w:lastRenderedPageBreak/>
              <w:t>non-technical audience, perhaps because it is just a statement of technical facts aimed at the wrong audience</w:t>
            </w:r>
          </w:p>
        </w:tc>
        <w:tc>
          <w:tcPr>
            <w:tcW w:w="1559" w:type="dxa"/>
            <w:tcBorders>
              <w:top w:val="single" w:sz="4" w:space="0" w:color="000000"/>
              <w:left w:val="single" w:sz="4" w:space="0" w:color="000000"/>
              <w:bottom w:val="single" w:sz="4" w:space="0" w:color="000000"/>
            </w:tcBorders>
            <w:shd w:val="clear" w:color="auto" w:fill="auto"/>
          </w:tcPr>
          <w:p w14:paraId="62EA8411" w14:textId="77777777" w:rsidR="005F06CE" w:rsidRPr="00617D52" w:rsidRDefault="005F06CE" w:rsidP="005F06CE">
            <w:pPr>
              <w:tabs>
                <w:tab w:val="left" w:pos="360"/>
              </w:tabs>
              <w:suppressAutoHyphens/>
              <w:jc w:val="left"/>
              <w:rPr>
                <w:rFonts w:ascii="Trebuchet MS" w:eastAsia="Trebuchet MS" w:hAnsi="Trebuchet MS" w:cs="Trebuchet MS"/>
                <w:bCs/>
                <w:sz w:val="16"/>
                <w:szCs w:val="16"/>
              </w:rPr>
            </w:pPr>
            <w:r w:rsidRPr="00617D52">
              <w:rPr>
                <w:rFonts w:ascii="Trebuchet MS" w:eastAsia="Trebuchet MS" w:hAnsi="Trebuchet MS" w:cs="Trebuchet MS"/>
                <w:bCs/>
                <w:sz w:val="16"/>
                <w:szCs w:val="16"/>
              </w:rPr>
              <w:lastRenderedPageBreak/>
              <w:t xml:space="preserve">Satisfactory narrative of </w:t>
            </w:r>
            <w:r w:rsidRPr="00617D52">
              <w:rPr>
                <w:rFonts w:ascii="Trebuchet MS" w:eastAsia="Trebuchet MS" w:hAnsi="Trebuchet MS" w:cs="Trebuchet MS"/>
                <w:sz w:val="16"/>
                <w:szCs w:val="16"/>
              </w:rPr>
              <w:t xml:space="preserve">presentation </w:t>
            </w:r>
            <w:r w:rsidRPr="00617D52">
              <w:rPr>
                <w:rFonts w:ascii="Trebuchet MS" w:eastAsia="Trebuchet MS" w:hAnsi="Trebuchet MS" w:cs="Trebuchet MS"/>
                <w:bCs/>
                <w:sz w:val="16"/>
                <w:szCs w:val="16"/>
              </w:rPr>
              <w:t>or video that satisfactorily attempts to convey basic networking principles to a non-technical audience</w:t>
            </w:r>
          </w:p>
        </w:tc>
        <w:tc>
          <w:tcPr>
            <w:tcW w:w="1418" w:type="dxa"/>
            <w:tcBorders>
              <w:top w:val="single" w:sz="4" w:space="0" w:color="000000"/>
              <w:left w:val="single" w:sz="4" w:space="0" w:color="000000"/>
              <w:bottom w:val="single" w:sz="4" w:space="0" w:color="000000"/>
            </w:tcBorders>
            <w:shd w:val="clear" w:color="auto" w:fill="auto"/>
          </w:tcPr>
          <w:p w14:paraId="59D9627B" w14:textId="77777777" w:rsidR="005F06CE" w:rsidRPr="00617D52" w:rsidRDefault="005F06CE" w:rsidP="005F06CE">
            <w:pPr>
              <w:tabs>
                <w:tab w:val="left" w:pos="360"/>
              </w:tabs>
              <w:suppressAutoHyphens/>
              <w:jc w:val="left"/>
              <w:rPr>
                <w:rFonts w:ascii="Trebuchet MS" w:eastAsia="Trebuchet MS" w:hAnsi="Trebuchet MS" w:cs="Trebuchet MS"/>
                <w:bCs/>
                <w:sz w:val="16"/>
                <w:szCs w:val="16"/>
              </w:rPr>
            </w:pPr>
            <w:r w:rsidRPr="00617D52">
              <w:rPr>
                <w:rFonts w:ascii="Trebuchet MS" w:eastAsia="Trebuchet MS" w:hAnsi="Trebuchet MS" w:cs="Trebuchet MS"/>
                <w:bCs/>
                <w:sz w:val="16"/>
                <w:szCs w:val="16"/>
              </w:rPr>
              <w:t xml:space="preserve">Reasonably good narrative and discussion of </w:t>
            </w:r>
            <w:r w:rsidRPr="00617D52">
              <w:rPr>
                <w:rFonts w:ascii="Trebuchet MS" w:eastAsia="Trebuchet MS" w:hAnsi="Trebuchet MS" w:cs="Trebuchet MS"/>
                <w:sz w:val="16"/>
                <w:szCs w:val="16"/>
              </w:rPr>
              <w:t xml:space="preserve">presentation </w:t>
            </w:r>
            <w:r w:rsidRPr="00617D52">
              <w:rPr>
                <w:rFonts w:ascii="Trebuchet MS" w:eastAsia="Trebuchet MS" w:hAnsi="Trebuchet MS" w:cs="Trebuchet MS"/>
                <w:bCs/>
                <w:sz w:val="16"/>
                <w:szCs w:val="16"/>
              </w:rPr>
              <w:t xml:space="preserve">or video that attempts </w:t>
            </w:r>
            <w:proofErr w:type="gramStart"/>
            <w:r w:rsidRPr="00617D52">
              <w:rPr>
                <w:rFonts w:ascii="Trebuchet MS" w:eastAsia="Trebuchet MS" w:hAnsi="Trebuchet MS" w:cs="Trebuchet MS"/>
                <w:bCs/>
                <w:sz w:val="16"/>
                <w:szCs w:val="16"/>
              </w:rPr>
              <w:t>fairly well</w:t>
            </w:r>
            <w:proofErr w:type="gramEnd"/>
            <w:r w:rsidRPr="00617D52">
              <w:rPr>
                <w:rFonts w:ascii="Trebuchet MS" w:eastAsia="Trebuchet MS" w:hAnsi="Trebuchet MS" w:cs="Trebuchet MS"/>
                <w:bCs/>
                <w:sz w:val="16"/>
                <w:szCs w:val="16"/>
              </w:rPr>
              <w:t xml:space="preserve"> to convey networking principles to a non-technical audience.</w:t>
            </w:r>
          </w:p>
        </w:tc>
        <w:tc>
          <w:tcPr>
            <w:tcW w:w="1559" w:type="dxa"/>
            <w:tcBorders>
              <w:top w:val="single" w:sz="4" w:space="0" w:color="000000"/>
              <w:left w:val="single" w:sz="4" w:space="0" w:color="000000"/>
              <w:bottom w:val="single" w:sz="4" w:space="0" w:color="000000"/>
            </w:tcBorders>
            <w:shd w:val="clear" w:color="auto" w:fill="auto"/>
          </w:tcPr>
          <w:p w14:paraId="03A3EE84" w14:textId="77777777" w:rsidR="005F06CE" w:rsidRPr="00617D52" w:rsidRDefault="005F06CE" w:rsidP="005F06CE">
            <w:pPr>
              <w:tabs>
                <w:tab w:val="left" w:pos="360"/>
              </w:tabs>
              <w:suppressAutoHyphens/>
              <w:jc w:val="left"/>
              <w:rPr>
                <w:rFonts w:ascii="Trebuchet MS" w:eastAsia="Trebuchet MS" w:hAnsi="Trebuchet MS" w:cs="Trebuchet MS"/>
                <w:bCs/>
                <w:sz w:val="16"/>
                <w:szCs w:val="16"/>
              </w:rPr>
            </w:pPr>
            <w:r w:rsidRPr="00617D52">
              <w:rPr>
                <w:rFonts w:ascii="Trebuchet MS" w:eastAsia="Trebuchet MS" w:hAnsi="Trebuchet MS" w:cs="Trebuchet MS"/>
                <w:bCs/>
                <w:sz w:val="16"/>
                <w:szCs w:val="16"/>
              </w:rPr>
              <w:t xml:space="preserve">A very good narrative and discussion of a </w:t>
            </w:r>
            <w:proofErr w:type="gramStart"/>
            <w:r w:rsidRPr="00617D52">
              <w:rPr>
                <w:rFonts w:ascii="Trebuchet MS" w:eastAsia="Trebuchet MS" w:hAnsi="Trebuchet MS" w:cs="Trebuchet MS"/>
                <w:bCs/>
                <w:sz w:val="16"/>
                <w:szCs w:val="16"/>
              </w:rPr>
              <w:t>good animated</w:t>
            </w:r>
            <w:proofErr w:type="gramEnd"/>
            <w:r w:rsidRPr="00617D52">
              <w:rPr>
                <w:rFonts w:ascii="Trebuchet MS" w:eastAsia="Trebuchet MS" w:hAnsi="Trebuchet MS" w:cs="Trebuchet MS"/>
                <w:bCs/>
                <w:sz w:val="16"/>
                <w:szCs w:val="16"/>
              </w:rPr>
              <w:t xml:space="preserve"> </w:t>
            </w:r>
            <w:r w:rsidRPr="00617D52">
              <w:rPr>
                <w:rFonts w:ascii="Trebuchet MS" w:eastAsia="Trebuchet MS" w:hAnsi="Trebuchet MS" w:cs="Trebuchet MS"/>
                <w:sz w:val="16"/>
                <w:szCs w:val="16"/>
              </w:rPr>
              <w:t xml:space="preserve">presentation </w:t>
            </w:r>
            <w:r w:rsidRPr="00617D52">
              <w:rPr>
                <w:rFonts w:ascii="Trebuchet MS" w:eastAsia="Trebuchet MS" w:hAnsi="Trebuchet MS" w:cs="Trebuchet MS"/>
                <w:bCs/>
                <w:sz w:val="16"/>
                <w:szCs w:val="16"/>
              </w:rPr>
              <w:t>or video that conveys quite well the principles of a network system to a non-technical audience.</w:t>
            </w:r>
          </w:p>
        </w:tc>
        <w:tc>
          <w:tcPr>
            <w:tcW w:w="1434" w:type="dxa"/>
            <w:tcBorders>
              <w:top w:val="single" w:sz="4" w:space="0" w:color="000000"/>
              <w:left w:val="single" w:sz="4" w:space="0" w:color="000000"/>
              <w:bottom w:val="single" w:sz="4" w:space="0" w:color="000000"/>
              <w:right w:val="single" w:sz="4" w:space="0" w:color="000000"/>
            </w:tcBorders>
            <w:shd w:val="clear" w:color="auto" w:fill="auto"/>
          </w:tcPr>
          <w:p w14:paraId="4301EBA9" w14:textId="77777777" w:rsidR="005F06CE" w:rsidRPr="00617D52" w:rsidRDefault="005F06CE" w:rsidP="005F06CE">
            <w:pPr>
              <w:tabs>
                <w:tab w:val="left" w:pos="360"/>
              </w:tabs>
              <w:suppressAutoHyphens/>
              <w:jc w:val="left"/>
              <w:rPr>
                <w:rFonts w:ascii="Trebuchet MS" w:eastAsia="Trebuchet MS" w:hAnsi="Trebuchet MS" w:cs="Trebuchet MS"/>
                <w:bCs/>
                <w:sz w:val="16"/>
                <w:szCs w:val="16"/>
              </w:rPr>
            </w:pPr>
            <w:r w:rsidRPr="00617D52">
              <w:rPr>
                <w:rFonts w:ascii="Trebuchet MS" w:eastAsia="Trebuchet MS" w:hAnsi="Trebuchet MS" w:cs="Trebuchet MS"/>
                <w:bCs/>
                <w:sz w:val="16"/>
                <w:szCs w:val="16"/>
              </w:rPr>
              <w:t xml:space="preserve">An excellent narrative and discussion of an excellent </w:t>
            </w:r>
            <w:r>
              <w:rPr>
                <w:rFonts w:ascii="Trebuchet MS" w:eastAsia="Trebuchet MS" w:hAnsi="Trebuchet MS" w:cs="Trebuchet MS"/>
                <w:bCs/>
                <w:sz w:val="16"/>
                <w:szCs w:val="16"/>
              </w:rPr>
              <w:t xml:space="preserve">animated </w:t>
            </w:r>
            <w:r w:rsidRPr="00617D52">
              <w:rPr>
                <w:rFonts w:ascii="Trebuchet MS" w:eastAsia="Trebuchet MS" w:hAnsi="Trebuchet MS" w:cs="Trebuchet MS"/>
                <w:sz w:val="16"/>
                <w:szCs w:val="16"/>
              </w:rPr>
              <w:t xml:space="preserve">presentation </w:t>
            </w:r>
            <w:r w:rsidRPr="00617D52">
              <w:rPr>
                <w:rFonts w:ascii="Trebuchet MS" w:eastAsia="Trebuchet MS" w:hAnsi="Trebuchet MS" w:cs="Trebuchet MS"/>
                <w:bCs/>
                <w:sz w:val="16"/>
                <w:szCs w:val="16"/>
              </w:rPr>
              <w:t xml:space="preserve">or video that completely succeeds in conveying the principles of a </w:t>
            </w:r>
            <w:r w:rsidRPr="00617D52">
              <w:rPr>
                <w:rFonts w:ascii="Trebuchet MS" w:eastAsia="Trebuchet MS" w:hAnsi="Trebuchet MS" w:cs="Trebuchet MS"/>
                <w:bCs/>
                <w:sz w:val="16"/>
                <w:szCs w:val="16"/>
              </w:rPr>
              <w:lastRenderedPageBreak/>
              <w:t xml:space="preserve">network system to a non-technical audience in an </w:t>
            </w:r>
            <w:proofErr w:type="gramStart"/>
            <w:r w:rsidRPr="00617D52">
              <w:rPr>
                <w:rFonts w:ascii="Trebuchet MS" w:eastAsia="Trebuchet MS" w:hAnsi="Trebuchet MS" w:cs="Trebuchet MS"/>
                <w:bCs/>
                <w:sz w:val="16"/>
                <w:szCs w:val="16"/>
              </w:rPr>
              <w:t>easy to understand</w:t>
            </w:r>
            <w:proofErr w:type="gramEnd"/>
            <w:r w:rsidRPr="00617D52">
              <w:rPr>
                <w:rFonts w:ascii="Trebuchet MS" w:eastAsia="Trebuchet MS" w:hAnsi="Trebuchet MS" w:cs="Trebuchet MS"/>
                <w:bCs/>
                <w:sz w:val="16"/>
                <w:szCs w:val="16"/>
              </w:rPr>
              <w:t xml:space="preserve"> way. Output could be used on a professional course.</w:t>
            </w:r>
          </w:p>
        </w:tc>
      </w:tr>
      <w:tr w:rsidR="005F06CE" w:rsidRPr="00617D52" w14:paraId="437DF9D1" w14:textId="77777777" w:rsidTr="00077732">
        <w:trPr>
          <w:jc w:val="center"/>
        </w:trPr>
        <w:tc>
          <w:tcPr>
            <w:tcW w:w="1963" w:type="dxa"/>
            <w:tcBorders>
              <w:top w:val="single" w:sz="4" w:space="0" w:color="000000"/>
              <w:left w:val="single" w:sz="4" w:space="0" w:color="000000"/>
              <w:bottom w:val="single" w:sz="4" w:space="0" w:color="000000"/>
            </w:tcBorders>
            <w:shd w:val="clear" w:color="auto" w:fill="auto"/>
          </w:tcPr>
          <w:p w14:paraId="7D7D78A8" w14:textId="77777777" w:rsidR="005F06CE" w:rsidRPr="00617D52" w:rsidRDefault="005F06CE" w:rsidP="005F06CE">
            <w:pPr>
              <w:tabs>
                <w:tab w:val="left" w:pos="360"/>
              </w:tabs>
              <w:suppressAutoHyphens/>
              <w:jc w:val="left"/>
              <w:rPr>
                <w:rFonts w:ascii="Trebuchet MS" w:eastAsia="Trebuchet MS" w:hAnsi="Trebuchet MS" w:cs="Trebuchet MS"/>
                <w:bCs/>
                <w:sz w:val="16"/>
                <w:szCs w:val="16"/>
              </w:rPr>
            </w:pPr>
            <w:r w:rsidRPr="00617D52">
              <w:rPr>
                <w:rFonts w:ascii="Trebuchet MS" w:eastAsia="Trebuchet MS" w:hAnsi="Trebuchet MS" w:cs="Trebuchet MS"/>
                <w:bCs/>
                <w:sz w:val="16"/>
                <w:szCs w:val="16"/>
              </w:rPr>
              <w:lastRenderedPageBreak/>
              <w:t>4. Quiz</w:t>
            </w:r>
          </w:p>
          <w:p w14:paraId="518AC323" w14:textId="77777777" w:rsidR="005F06CE" w:rsidRPr="00617D52" w:rsidRDefault="005F06CE" w:rsidP="005F06CE">
            <w:pPr>
              <w:tabs>
                <w:tab w:val="left" w:pos="360"/>
              </w:tabs>
              <w:suppressAutoHyphens/>
              <w:jc w:val="left"/>
              <w:rPr>
                <w:rFonts w:ascii="Trebuchet MS" w:eastAsia="Trebuchet MS" w:hAnsi="Trebuchet MS" w:cs="Trebuchet MS"/>
                <w:bCs/>
                <w:sz w:val="16"/>
                <w:szCs w:val="16"/>
              </w:rPr>
            </w:pPr>
            <w:r w:rsidRPr="00617D52">
              <w:rPr>
                <w:rFonts w:ascii="Trebuchet MS" w:eastAsia="Trebuchet MS" w:hAnsi="Trebuchet MS" w:cs="Trebuchet MS"/>
                <w:bCs/>
                <w:sz w:val="16"/>
                <w:szCs w:val="16"/>
              </w:rPr>
              <w:t>(15%)</w:t>
            </w:r>
          </w:p>
        </w:tc>
        <w:tc>
          <w:tcPr>
            <w:tcW w:w="284" w:type="dxa"/>
            <w:tcBorders>
              <w:top w:val="single" w:sz="4" w:space="0" w:color="000000"/>
              <w:left w:val="single" w:sz="4" w:space="0" w:color="000000"/>
              <w:bottom w:val="single" w:sz="4" w:space="0" w:color="000000"/>
            </w:tcBorders>
            <w:shd w:val="clear" w:color="auto" w:fill="auto"/>
          </w:tcPr>
          <w:p w14:paraId="536CE42A" w14:textId="77777777" w:rsidR="005F06CE" w:rsidRPr="00617D52" w:rsidRDefault="005F06CE" w:rsidP="005F06CE">
            <w:pPr>
              <w:tabs>
                <w:tab w:val="left" w:pos="360"/>
              </w:tabs>
              <w:suppressAutoHyphens/>
              <w:jc w:val="left"/>
              <w:rPr>
                <w:rFonts w:ascii="Trebuchet MS" w:eastAsia="Trebuchet MS" w:hAnsi="Trebuchet MS" w:cs="Trebuchet MS"/>
                <w:sz w:val="16"/>
                <w:szCs w:val="16"/>
              </w:rPr>
            </w:pPr>
          </w:p>
        </w:tc>
        <w:tc>
          <w:tcPr>
            <w:tcW w:w="1417" w:type="dxa"/>
            <w:tcBorders>
              <w:top w:val="single" w:sz="4" w:space="0" w:color="000000"/>
              <w:left w:val="single" w:sz="4" w:space="0" w:color="000000"/>
              <w:bottom w:val="single" w:sz="4" w:space="0" w:color="000000"/>
            </w:tcBorders>
            <w:shd w:val="clear" w:color="auto" w:fill="auto"/>
          </w:tcPr>
          <w:p w14:paraId="1379FFEB" w14:textId="77777777" w:rsidR="005F06CE" w:rsidRPr="00617D52" w:rsidRDefault="005F06CE" w:rsidP="005F06CE">
            <w:pPr>
              <w:tabs>
                <w:tab w:val="left" w:pos="360"/>
              </w:tabs>
              <w:suppressAutoHyphens/>
              <w:jc w:val="left"/>
              <w:rPr>
                <w:rFonts w:ascii="Trebuchet MS" w:eastAsia="Trebuchet MS" w:hAnsi="Trebuchet MS" w:cs="Trebuchet MS"/>
                <w:sz w:val="16"/>
                <w:szCs w:val="16"/>
              </w:rPr>
            </w:pPr>
            <w:r w:rsidRPr="00617D52">
              <w:rPr>
                <w:rFonts w:ascii="Trebuchet MS" w:eastAsia="Trebuchet MS" w:hAnsi="Trebuchet MS" w:cs="Trebuchet MS"/>
                <w:sz w:val="16"/>
                <w:szCs w:val="16"/>
              </w:rPr>
              <w:t>The questions and answers are not the work or in own words of the student</w:t>
            </w:r>
          </w:p>
        </w:tc>
        <w:tc>
          <w:tcPr>
            <w:tcW w:w="1276" w:type="dxa"/>
            <w:tcBorders>
              <w:top w:val="single" w:sz="4" w:space="0" w:color="000000"/>
              <w:left w:val="single" w:sz="4" w:space="0" w:color="000000"/>
              <w:bottom w:val="single" w:sz="4" w:space="0" w:color="000000"/>
            </w:tcBorders>
            <w:shd w:val="clear" w:color="auto" w:fill="auto"/>
          </w:tcPr>
          <w:p w14:paraId="4A5B99FC" w14:textId="77777777" w:rsidR="005F06CE" w:rsidRPr="00617D52" w:rsidRDefault="005F06CE" w:rsidP="005F06CE">
            <w:pPr>
              <w:tabs>
                <w:tab w:val="left" w:pos="360"/>
              </w:tabs>
              <w:suppressAutoHyphens/>
              <w:jc w:val="left"/>
              <w:rPr>
                <w:rFonts w:ascii="Trebuchet MS" w:eastAsia="Trebuchet MS" w:hAnsi="Trebuchet MS" w:cs="Trebuchet MS"/>
                <w:bCs/>
                <w:sz w:val="16"/>
                <w:szCs w:val="16"/>
              </w:rPr>
            </w:pPr>
            <w:r w:rsidRPr="00617D52">
              <w:rPr>
                <w:rFonts w:ascii="Trebuchet MS" w:eastAsia="Trebuchet MS" w:hAnsi="Trebuchet MS" w:cs="Trebuchet MS"/>
                <w:bCs/>
                <w:sz w:val="16"/>
                <w:szCs w:val="16"/>
              </w:rPr>
              <w:t xml:space="preserve">Below threshold. The quiz has poor quality questions, or </w:t>
            </w:r>
            <w:proofErr w:type="gramStart"/>
            <w:r w:rsidRPr="00617D52">
              <w:rPr>
                <w:rFonts w:ascii="Trebuchet MS" w:eastAsia="Trebuchet MS" w:hAnsi="Trebuchet MS" w:cs="Trebuchet MS"/>
                <w:bCs/>
                <w:sz w:val="16"/>
                <w:szCs w:val="16"/>
              </w:rPr>
              <w:t>poor quality</w:t>
            </w:r>
            <w:proofErr w:type="gramEnd"/>
            <w:r w:rsidRPr="00617D52">
              <w:rPr>
                <w:rFonts w:ascii="Trebuchet MS" w:eastAsia="Trebuchet MS" w:hAnsi="Trebuchet MS" w:cs="Trebuchet MS"/>
                <w:bCs/>
                <w:sz w:val="16"/>
                <w:szCs w:val="16"/>
              </w:rPr>
              <w:t xml:space="preserve"> answers that do not provide satisfactory support for the target audience. This may be because the questions and/or answers are wrong, or that the questions are too technical for the target audience. </w:t>
            </w:r>
          </w:p>
        </w:tc>
        <w:tc>
          <w:tcPr>
            <w:tcW w:w="1559" w:type="dxa"/>
            <w:tcBorders>
              <w:top w:val="single" w:sz="4" w:space="0" w:color="000000"/>
              <w:left w:val="single" w:sz="4" w:space="0" w:color="000000"/>
              <w:bottom w:val="single" w:sz="4" w:space="0" w:color="000000"/>
            </w:tcBorders>
            <w:shd w:val="clear" w:color="auto" w:fill="auto"/>
          </w:tcPr>
          <w:p w14:paraId="372F3A8E" w14:textId="77777777" w:rsidR="005F06CE" w:rsidRPr="00617D52" w:rsidRDefault="005F06CE" w:rsidP="005F06CE">
            <w:pPr>
              <w:tabs>
                <w:tab w:val="left" w:pos="360"/>
              </w:tabs>
              <w:suppressAutoHyphens/>
              <w:jc w:val="left"/>
              <w:rPr>
                <w:rFonts w:ascii="Trebuchet MS" w:eastAsia="Trebuchet MS" w:hAnsi="Trebuchet MS" w:cs="Trebuchet MS"/>
                <w:bCs/>
                <w:sz w:val="16"/>
                <w:szCs w:val="16"/>
              </w:rPr>
            </w:pPr>
            <w:r w:rsidRPr="00617D52">
              <w:rPr>
                <w:rFonts w:ascii="Trebuchet MS" w:eastAsia="Trebuchet MS" w:hAnsi="Trebuchet MS" w:cs="Trebuchet MS"/>
                <w:bCs/>
                <w:sz w:val="16"/>
                <w:szCs w:val="16"/>
              </w:rPr>
              <w:t>A quiz with at least 8 satisfactorily worded questions, each with at least 4 choices, that provide satisfactory support for a non-technical audience.</w:t>
            </w:r>
          </w:p>
        </w:tc>
        <w:tc>
          <w:tcPr>
            <w:tcW w:w="1418" w:type="dxa"/>
            <w:tcBorders>
              <w:top w:val="single" w:sz="4" w:space="0" w:color="000000"/>
              <w:left w:val="single" w:sz="4" w:space="0" w:color="000000"/>
              <w:bottom w:val="single" w:sz="4" w:space="0" w:color="000000"/>
            </w:tcBorders>
            <w:shd w:val="clear" w:color="auto" w:fill="auto"/>
          </w:tcPr>
          <w:p w14:paraId="29E6238B" w14:textId="77777777" w:rsidR="005F06CE" w:rsidRPr="00617D52" w:rsidRDefault="005F06CE" w:rsidP="005F06CE">
            <w:pPr>
              <w:tabs>
                <w:tab w:val="left" w:pos="360"/>
              </w:tabs>
              <w:suppressAutoHyphens/>
              <w:jc w:val="left"/>
              <w:rPr>
                <w:rFonts w:ascii="Trebuchet MS" w:eastAsia="Trebuchet MS" w:hAnsi="Trebuchet MS" w:cs="Trebuchet MS"/>
                <w:bCs/>
                <w:sz w:val="16"/>
                <w:szCs w:val="16"/>
              </w:rPr>
            </w:pPr>
            <w:r w:rsidRPr="00617D52">
              <w:rPr>
                <w:rFonts w:ascii="Trebuchet MS" w:eastAsia="Trebuchet MS" w:hAnsi="Trebuchet MS" w:cs="Trebuchet MS"/>
                <w:bCs/>
                <w:sz w:val="16"/>
                <w:szCs w:val="16"/>
              </w:rPr>
              <w:t xml:space="preserve">A quiz with at least 10 good questions, each with at least 4 </w:t>
            </w:r>
            <w:proofErr w:type="gramStart"/>
            <w:r w:rsidRPr="00617D52">
              <w:rPr>
                <w:rFonts w:ascii="Trebuchet MS" w:eastAsia="Trebuchet MS" w:hAnsi="Trebuchet MS" w:cs="Trebuchet MS"/>
                <w:bCs/>
                <w:sz w:val="16"/>
                <w:szCs w:val="16"/>
              </w:rPr>
              <w:t>good  choices</w:t>
            </w:r>
            <w:proofErr w:type="gramEnd"/>
            <w:r w:rsidRPr="00617D52">
              <w:rPr>
                <w:rFonts w:ascii="Trebuchet MS" w:eastAsia="Trebuchet MS" w:hAnsi="Trebuchet MS" w:cs="Trebuchet MS"/>
                <w:bCs/>
                <w:sz w:val="16"/>
                <w:szCs w:val="16"/>
              </w:rPr>
              <w:t>, that provide good support for a non-technical audience.</w:t>
            </w:r>
          </w:p>
        </w:tc>
        <w:tc>
          <w:tcPr>
            <w:tcW w:w="1559" w:type="dxa"/>
            <w:tcBorders>
              <w:top w:val="single" w:sz="4" w:space="0" w:color="000000"/>
              <w:left w:val="single" w:sz="4" w:space="0" w:color="000000"/>
              <w:bottom w:val="single" w:sz="4" w:space="0" w:color="000000"/>
            </w:tcBorders>
            <w:shd w:val="clear" w:color="auto" w:fill="auto"/>
          </w:tcPr>
          <w:p w14:paraId="7CEE49AF" w14:textId="77777777" w:rsidR="005F06CE" w:rsidRPr="00617D52" w:rsidRDefault="005F06CE" w:rsidP="005F06CE">
            <w:pPr>
              <w:tabs>
                <w:tab w:val="left" w:pos="360"/>
              </w:tabs>
              <w:suppressAutoHyphens/>
              <w:jc w:val="left"/>
              <w:rPr>
                <w:rFonts w:ascii="Trebuchet MS" w:eastAsia="Trebuchet MS" w:hAnsi="Trebuchet MS" w:cs="Trebuchet MS"/>
                <w:bCs/>
                <w:sz w:val="16"/>
                <w:szCs w:val="16"/>
              </w:rPr>
            </w:pPr>
            <w:r w:rsidRPr="00617D52">
              <w:rPr>
                <w:rFonts w:ascii="Trebuchet MS" w:eastAsia="Trebuchet MS" w:hAnsi="Trebuchet MS" w:cs="Trebuchet MS"/>
                <w:bCs/>
                <w:sz w:val="16"/>
                <w:szCs w:val="16"/>
              </w:rPr>
              <w:t xml:space="preserve">A quiz with at least 12 very good questions, each with at least 5 very </w:t>
            </w:r>
            <w:proofErr w:type="gramStart"/>
            <w:r w:rsidRPr="00617D52">
              <w:rPr>
                <w:rFonts w:ascii="Trebuchet MS" w:eastAsia="Trebuchet MS" w:hAnsi="Trebuchet MS" w:cs="Trebuchet MS"/>
                <w:bCs/>
                <w:sz w:val="16"/>
                <w:szCs w:val="16"/>
              </w:rPr>
              <w:t>good  choices</w:t>
            </w:r>
            <w:proofErr w:type="gramEnd"/>
            <w:r w:rsidRPr="00617D52">
              <w:rPr>
                <w:rFonts w:ascii="Trebuchet MS" w:eastAsia="Trebuchet MS" w:hAnsi="Trebuchet MS" w:cs="Trebuchet MS"/>
                <w:bCs/>
                <w:sz w:val="16"/>
                <w:szCs w:val="16"/>
              </w:rPr>
              <w:t>, that provide very good support for a non-technical audience.</w:t>
            </w:r>
          </w:p>
        </w:tc>
        <w:tc>
          <w:tcPr>
            <w:tcW w:w="1434" w:type="dxa"/>
            <w:tcBorders>
              <w:top w:val="single" w:sz="4" w:space="0" w:color="000000"/>
              <w:left w:val="single" w:sz="4" w:space="0" w:color="000000"/>
              <w:bottom w:val="single" w:sz="4" w:space="0" w:color="000000"/>
              <w:right w:val="single" w:sz="4" w:space="0" w:color="000000"/>
            </w:tcBorders>
            <w:shd w:val="clear" w:color="auto" w:fill="auto"/>
          </w:tcPr>
          <w:p w14:paraId="5C8DB5A2" w14:textId="77777777" w:rsidR="005F06CE" w:rsidRPr="00617D52" w:rsidRDefault="005F06CE" w:rsidP="005F06CE">
            <w:pPr>
              <w:tabs>
                <w:tab w:val="left" w:pos="360"/>
              </w:tabs>
              <w:suppressAutoHyphens/>
              <w:jc w:val="left"/>
              <w:rPr>
                <w:rFonts w:ascii="Trebuchet MS" w:eastAsia="Trebuchet MS" w:hAnsi="Trebuchet MS" w:cs="Trebuchet MS"/>
                <w:bCs/>
                <w:sz w:val="16"/>
                <w:szCs w:val="16"/>
              </w:rPr>
            </w:pPr>
            <w:r w:rsidRPr="00617D52">
              <w:rPr>
                <w:rFonts w:ascii="Trebuchet MS" w:eastAsia="Trebuchet MS" w:hAnsi="Trebuchet MS" w:cs="Trebuchet MS"/>
                <w:bCs/>
                <w:sz w:val="16"/>
                <w:szCs w:val="16"/>
              </w:rPr>
              <w:t xml:space="preserve">An excellent quiz with at least 15 high quality questions, each with at least 5 carefully worded choices, that provide excellent support for a non-technical audience. </w:t>
            </w:r>
          </w:p>
        </w:tc>
      </w:tr>
      <w:tr w:rsidR="005F06CE" w:rsidRPr="00617D52" w14:paraId="4950F5E5" w14:textId="77777777" w:rsidTr="00077732">
        <w:trPr>
          <w:jc w:val="center"/>
        </w:trPr>
        <w:tc>
          <w:tcPr>
            <w:tcW w:w="1963" w:type="dxa"/>
            <w:tcBorders>
              <w:top w:val="single" w:sz="4" w:space="0" w:color="000000"/>
              <w:left w:val="single" w:sz="4" w:space="0" w:color="000000"/>
              <w:bottom w:val="single" w:sz="4" w:space="0" w:color="000000"/>
            </w:tcBorders>
            <w:shd w:val="clear" w:color="auto" w:fill="auto"/>
          </w:tcPr>
          <w:p w14:paraId="52E5AB54" w14:textId="77777777" w:rsidR="005F06CE" w:rsidRPr="00617D52" w:rsidRDefault="005F06CE" w:rsidP="005F06CE">
            <w:pPr>
              <w:tabs>
                <w:tab w:val="left" w:pos="360"/>
              </w:tabs>
              <w:suppressAutoHyphens/>
              <w:jc w:val="left"/>
              <w:rPr>
                <w:rFonts w:ascii="Trebuchet MS" w:eastAsia="Trebuchet MS" w:hAnsi="Trebuchet MS" w:cs="Trebuchet MS"/>
                <w:bCs/>
                <w:sz w:val="16"/>
                <w:szCs w:val="16"/>
              </w:rPr>
            </w:pPr>
            <w:r w:rsidRPr="00617D52">
              <w:rPr>
                <w:rFonts w:ascii="Trebuchet MS" w:eastAsia="Trebuchet MS" w:hAnsi="Trebuchet MS" w:cs="Trebuchet MS"/>
                <w:bCs/>
                <w:sz w:val="16"/>
                <w:szCs w:val="16"/>
              </w:rPr>
              <w:t>5. Further Reading and Materials</w:t>
            </w:r>
          </w:p>
          <w:p w14:paraId="4FEA9EA4" w14:textId="77777777" w:rsidR="005F06CE" w:rsidRPr="00617D52" w:rsidRDefault="005F06CE" w:rsidP="005F06CE">
            <w:pPr>
              <w:tabs>
                <w:tab w:val="left" w:pos="360"/>
              </w:tabs>
              <w:suppressAutoHyphens/>
              <w:jc w:val="left"/>
              <w:rPr>
                <w:rFonts w:ascii="Trebuchet MS" w:eastAsia="Trebuchet MS" w:hAnsi="Trebuchet MS" w:cs="Trebuchet MS"/>
                <w:bCs/>
                <w:sz w:val="16"/>
                <w:szCs w:val="16"/>
              </w:rPr>
            </w:pPr>
          </w:p>
          <w:p w14:paraId="76D4CD58" w14:textId="77777777" w:rsidR="005F06CE" w:rsidRPr="00617D52" w:rsidRDefault="005F06CE" w:rsidP="005F06CE">
            <w:pPr>
              <w:tabs>
                <w:tab w:val="left" w:pos="360"/>
              </w:tabs>
              <w:suppressAutoHyphens/>
              <w:jc w:val="left"/>
              <w:rPr>
                <w:rFonts w:ascii="Trebuchet MS" w:eastAsia="Trebuchet MS" w:hAnsi="Trebuchet MS" w:cs="Trebuchet MS"/>
                <w:bCs/>
                <w:sz w:val="16"/>
                <w:szCs w:val="16"/>
              </w:rPr>
            </w:pPr>
            <w:r w:rsidRPr="00617D52">
              <w:rPr>
                <w:rFonts w:ascii="Trebuchet MS" w:eastAsia="Trebuchet MS" w:hAnsi="Trebuchet MS" w:cs="Trebuchet MS"/>
                <w:bCs/>
                <w:sz w:val="16"/>
                <w:szCs w:val="16"/>
              </w:rPr>
              <w:t>(15%)</w:t>
            </w:r>
          </w:p>
        </w:tc>
        <w:tc>
          <w:tcPr>
            <w:tcW w:w="284" w:type="dxa"/>
            <w:tcBorders>
              <w:top w:val="single" w:sz="4" w:space="0" w:color="000000"/>
              <w:left w:val="single" w:sz="4" w:space="0" w:color="000000"/>
              <w:bottom w:val="single" w:sz="4" w:space="0" w:color="000000"/>
            </w:tcBorders>
            <w:shd w:val="clear" w:color="auto" w:fill="auto"/>
          </w:tcPr>
          <w:p w14:paraId="5CD6AC04" w14:textId="77777777" w:rsidR="005F06CE" w:rsidRPr="00617D52" w:rsidRDefault="005F06CE" w:rsidP="005F06CE">
            <w:pPr>
              <w:tabs>
                <w:tab w:val="left" w:pos="360"/>
              </w:tabs>
              <w:suppressAutoHyphens/>
              <w:jc w:val="left"/>
              <w:rPr>
                <w:rFonts w:ascii="Trebuchet MS" w:eastAsia="Trebuchet MS" w:hAnsi="Trebuchet MS" w:cs="Trebuchet MS"/>
                <w:sz w:val="16"/>
                <w:szCs w:val="16"/>
              </w:rPr>
            </w:pPr>
          </w:p>
        </w:tc>
        <w:tc>
          <w:tcPr>
            <w:tcW w:w="1417" w:type="dxa"/>
            <w:tcBorders>
              <w:top w:val="single" w:sz="4" w:space="0" w:color="000000"/>
              <w:left w:val="single" w:sz="4" w:space="0" w:color="000000"/>
              <w:bottom w:val="single" w:sz="4" w:space="0" w:color="000000"/>
            </w:tcBorders>
            <w:shd w:val="clear" w:color="auto" w:fill="auto"/>
          </w:tcPr>
          <w:p w14:paraId="329209D1" w14:textId="77777777" w:rsidR="005F06CE" w:rsidRPr="00617D52" w:rsidRDefault="005F06CE" w:rsidP="005F06CE">
            <w:pPr>
              <w:tabs>
                <w:tab w:val="left" w:pos="360"/>
              </w:tabs>
              <w:suppressAutoHyphens/>
              <w:jc w:val="left"/>
              <w:rPr>
                <w:rFonts w:ascii="Trebuchet MS" w:eastAsia="Trebuchet MS" w:hAnsi="Trebuchet MS" w:cs="Trebuchet MS"/>
                <w:sz w:val="16"/>
                <w:szCs w:val="16"/>
              </w:rPr>
            </w:pPr>
            <w:r w:rsidRPr="00617D52">
              <w:rPr>
                <w:rFonts w:ascii="Trebuchet MS" w:eastAsia="Trebuchet MS" w:hAnsi="Trebuchet MS" w:cs="Trebuchet MS"/>
                <w:sz w:val="16"/>
                <w:szCs w:val="16"/>
              </w:rPr>
              <w:t>The list of references and comments are not the work of the student – they may have been copied verbatim from a third party.</w:t>
            </w:r>
          </w:p>
        </w:tc>
        <w:tc>
          <w:tcPr>
            <w:tcW w:w="1276" w:type="dxa"/>
            <w:tcBorders>
              <w:top w:val="single" w:sz="4" w:space="0" w:color="000000"/>
              <w:left w:val="single" w:sz="4" w:space="0" w:color="000000"/>
              <w:bottom w:val="single" w:sz="4" w:space="0" w:color="000000"/>
            </w:tcBorders>
            <w:shd w:val="clear" w:color="auto" w:fill="auto"/>
          </w:tcPr>
          <w:p w14:paraId="278F7423" w14:textId="77777777" w:rsidR="005F06CE" w:rsidRPr="00617D52" w:rsidRDefault="005F06CE" w:rsidP="005F06CE">
            <w:pPr>
              <w:tabs>
                <w:tab w:val="left" w:pos="360"/>
              </w:tabs>
              <w:suppressAutoHyphens/>
              <w:jc w:val="left"/>
              <w:rPr>
                <w:rFonts w:ascii="Trebuchet MS" w:eastAsia="Trebuchet MS" w:hAnsi="Trebuchet MS" w:cs="Trebuchet MS"/>
                <w:bCs/>
                <w:sz w:val="16"/>
                <w:szCs w:val="16"/>
              </w:rPr>
            </w:pPr>
            <w:r w:rsidRPr="00617D52">
              <w:rPr>
                <w:rFonts w:ascii="Trebuchet MS" w:eastAsia="Trebuchet MS" w:hAnsi="Trebuchet MS" w:cs="Trebuchet MS"/>
                <w:bCs/>
                <w:sz w:val="16"/>
                <w:szCs w:val="16"/>
              </w:rPr>
              <w:t>Below threshold.</w:t>
            </w:r>
          </w:p>
          <w:p w14:paraId="45673B0E" w14:textId="77777777" w:rsidR="005F06CE" w:rsidRPr="00617D52" w:rsidRDefault="005F06CE" w:rsidP="005F06CE">
            <w:pPr>
              <w:tabs>
                <w:tab w:val="left" w:pos="360"/>
              </w:tabs>
              <w:suppressAutoHyphens/>
              <w:jc w:val="left"/>
              <w:rPr>
                <w:rFonts w:ascii="Trebuchet MS" w:eastAsia="Trebuchet MS" w:hAnsi="Trebuchet MS" w:cs="Trebuchet MS"/>
                <w:bCs/>
                <w:sz w:val="16"/>
                <w:szCs w:val="16"/>
              </w:rPr>
            </w:pPr>
            <w:r w:rsidRPr="00617D52">
              <w:rPr>
                <w:rFonts w:ascii="Trebuchet MS" w:eastAsia="Trebuchet MS" w:hAnsi="Trebuchet MS" w:cs="Trebuchet MS"/>
                <w:bCs/>
                <w:sz w:val="16"/>
                <w:szCs w:val="16"/>
              </w:rPr>
              <w:t>Poor list, poorly cited, with little or no comments for each reference, or the references aren’t relevant to the theme.</w:t>
            </w:r>
          </w:p>
        </w:tc>
        <w:tc>
          <w:tcPr>
            <w:tcW w:w="1559" w:type="dxa"/>
            <w:tcBorders>
              <w:top w:val="single" w:sz="4" w:space="0" w:color="000000"/>
              <w:left w:val="single" w:sz="4" w:space="0" w:color="000000"/>
              <w:bottom w:val="single" w:sz="4" w:space="0" w:color="000000"/>
            </w:tcBorders>
            <w:shd w:val="clear" w:color="auto" w:fill="auto"/>
          </w:tcPr>
          <w:p w14:paraId="245167D9" w14:textId="77777777" w:rsidR="005F06CE" w:rsidRPr="00617D52" w:rsidRDefault="005F06CE" w:rsidP="005F06CE">
            <w:pPr>
              <w:tabs>
                <w:tab w:val="left" w:pos="360"/>
              </w:tabs>
              <w:suppressAutoHyphens/>
              <w:jc w:val="left"/>
              <w:rPr>
                <w:rFonts w:ascii="Trebuchet MS" w:eastAsia="Trebuchet MS" w:hAnsi="Trebuchet MS" w:cs="Trebuchet MS"/>
                <w:bCs/>
                <w:sz w:val="16"/>
                <w:szCs w:val="16"/>
              </w:rPr>
            </w:pPr>
            <w:r w:rsidRPr="00617D52">
              <w:rPr>
                <w:rFonts w:ascii="Trebuchet MS" w:eastAsia="Trebuchet MS" w:hAnsi="Trebuchet MS" w:cs="Trebuchet MS"/>
                <w:bCs/>
                <w:sz w:val="16"/>
                <w:szCs w:val="16"/>
              </w:rPr>
              <w:t xml:space="preserve">Satisfactory list of further reading &amp; links </w:t>
            </w:r>
            <w:proofErr w:type="gramStart"/>
            <w:r w:rsidRPr="00617D52">
              <w:rPr>
                <w:rFonts w:ascii="Trebuchet MS" w:eastAsia="Trebuchet MS" w:hAnsi="Trebuchet MS" w:cs="Trebuchet MS"/>
                <w:bCs/>
                <w:sz w:val="16"/>
                <w:szCs w:val="16"/>
              </w:rPr>
              <w:t>are</w:t>
            </w:r>
            <w:proofErr w:type="gramEnd"/>
            <w:r w:rsidRPr="00617D52">
              <w:rPr>
                <w:rFonts w:ascii="Trebuchet MS" w:eastAsia="Trebuchet MS" w:hAnsi="Trebuchet MS" w:cs="Trebuchet MS"/>
                <w:bCs/>
                <w:sz w:val="16"/>
                <w:szCs w:val="16"/>
              </w:rPr>
              <w:t xml:space="preserve"> given, with a comment on each. Include at least 5 suitable references.</w:t>
            </w:r>
          </w:p>
        </w:tc>
        <w:tc>
          <w:tcPr>
            <w:tcW w:w="1418" w:type="dxa"/>
            <w:tcBorders>
              <w:top w:val="single" w:sz="4" w:space="0" w:color="000000"/>
              <w:left w:val="single" w:sz="4" w:space="0" w:color="000000"/>
              <w:bottom w:val="single" w:sz="4" w:space="0" w:color="000000"/>
            </w:tcBorders>
            <w:shd w:val="clear" w:color="auto" w:fill="auto"/>
          </w:tcPr>
          <w:p w14:paraId="6209A88D" w14:textId="77777777" w:rsidR="005F06CE" w:rsidRPr="00617D52" w:rsidRDefault="005F06CE" w:rsidP="005F06CE">
            <w:pPr>
              <w:tabs>
                <w:tab w:val="left" w:pos="360"/>
              </w:tabs>
              <w:suppressAutoHyphens/>
              <w:jc w:val="left"/>
              <w:rPr>
                <w:rFonts w:ascii="Trebuchet MS" w:eastAsia="Trebuchet MS" w:hAnsi="Trebuchet MS" w:cs="Trebuchet MS"/>
                <w:bCs/>
                <w:sz w:val="16"/>
                <w:szCs w:val="16"/>
              </w:rPr>
            </w:pPr>
            <w:r w:rsidRPr="00617D52">
              <w:rPr>
                <w:rFonts w:ascii="Trebuchet MS" w:eastAsia="Trebuchet MS" w:hAnsi="Trebuchet MS" w:cs="Trebuchet MS"/>
                <w:bCs/>
                <w:sz w:val="16"/>
                <w:szCs w:val="16"/>
              </w:rPr>
              <w:t xml:space="preserve">Reasonably good list of further reading &amp; video links, mostly in the correct referencing format, with a statement of the information that can be found from each. Include at least </w:t>
            </w:r>
            <w:r>
              <w:rPr>
                <w:rFonts w:ascii="Trebuchet MS" w:eastAsia="Trebuchet MS" w:hAnsi="Trebuchet MS" w:cs="Trebuchet MS"/>
                <w:bCs/>
                <w:sz w:val="16"/>
                <w:szCs w:val="16"/>
              </w:rPr>
              <w:t>8</w:t>
            </w:r>
            <w:r w:rsidRPr="00617D52">
              <w:rPr>
                <w:rFonts w:ascii="Trebuchet MS" w:eastAsia="Trebuchet MS" w:hAnsi="Trebuchet MS" w:cs="Trebuchet MS"/>
                <w:bCs/>
                <w:sz w:val="16"/>
                <w:szCs w:val="16"/>
              </w:rPr>
              <w:t xml:space="preserve"> references suitably ranked </w:t>
            </w:r>
          </w:p>
        </w:tc>
        <w:tc>
          <w:tcPr>
            <w:tcW w:w="1559" w:type="dxa"/>
            <w:tcBorders>
              <w:top w:val="single" w:sz="4" w:space="0" w:color="000000"/>
              <w:left w:val="single" w:sz="4" w:space="0" w:color="000000"/>
              <w:bottom w:val="single" w:sz="4" w:space="0" w:color="000000"/>
            </w:tcBorders>
            <w:shd w:val="clear" w:color="auto" w:fill="auto"/>
          </w:tcPr>
          <w:p w14:paraId="27941652" w14:textId="77777777" w:rsidR="005F06CE" w:rsidRPr="00617D52" w:rsidRDefault="005F06CE" w:rsidP="005F06CE">
            <w:pPr>
              <w:tabs>
                <w:tab w:val="left" w:pos="360"/>
              </w:tabs>
              <w:suppressAutoHyphens/>
              <w:jc w:val="left"/>
              <w:rPr>
                <w:rFonts w:ascii="Trebuchet MS" w:eastAsia="Trebuchet MS" w:hAnsi="Trebuchet MS" w:cs="Trebuchet MS"/>
                <w:bCs/>
                <w:sz w:val="16"/>
                <w:szCs w:val="16"/>
              </w:rPr>
            </w:pPr>
            <w:r w:rsidRPr="00617D52">
              <w:rPr>
                <w:rFonts w:ascii="Trebuchet MS" w:eastAsia="Trebuchet MS" w:hAnsi="Trebuchet MS" w:cs="Trebuchet MS"/>
                <w:bCs/>
                <w:sz w:val="16"/>
                <w:szCs w:val="16"/>
              </w:rPr>
              <w:t>A very good list of further reading &amp; video links are given, in the correct referencing format, with a summary of information that can be found from each</w:t>
            </w:r>
            <w:proofErr w:type="gramStart"/>
            <w:r w:rsidRPr="00617D52">
              <w:rPr>
                <w:rFonts w:ascii="Trebuchet MS" w:eastAsia="Trebuchet MS" w:hAnsi="Trebuchet MS" w:cs="Trebuchet MS"/>
                <w:bCs/>
                <w:sz w:val="16"/>
                <w:szCs w:val="16"/>
              </w:rPr>
              <w:t>. .</w:t>
            </w:r>
            <w:proofErr w:type="gramEnd"/>
            <w:r w:rsidRPr="00617D52">
              <w:rPr>
                <w:rFonts w:ascii="Trebuchet MS" w:eastAsia="Trebuchet MS" w:hAnsi="Trebuchet MS" w:cs="Trebuchet MS"/>
                <w:bCs/>
                <w:sz w:val="16"/>
                <w:szCs w:val="16"/>
              </w:rPr>
              <w:t xml:space="preserve"> Include at least </w:t>
            </w:r>
            <w:r>
              <w:rPr>
                <w:rFonts w:ascii="Trebuchet MS" w:eastAsia="Trebuchet MS" w:hAnsi="Trebuchet MS" w:cs="Trebuchet MS"/>
                <w:bCs/>
                <w:sz w:val="16"/>
                <w:szCs w:val="16"/>
              </w:rPr>
              <w:t>10</w:t>
            </w:r>
            <w:r w:rsidRPr="00617D52">
              <w:rPr>
                <w:rFonts w:ascii="Trebuchet MS" w:eastAsia="Trebuchet MS" w:hAnsi="Trebuchet MS" w:cs="Trebuchet MS"/>
                <w:bCs/>
                <w:sz w:val="16"/>
                <w:szCs w:val="16"/>
              </w:rPr>
              <w:t xml:space="preserve"> quality references ranked according to a </w:t>
            </w:r>
            <w:proofErr w:type="gramStart"/>
            <w:r w:rsidRPr="00617D52">
              <w:rPr>
                <w:rFonts w:ascii="Trebuchet MS" w:eastAsia="Trebuchet MS" w:hAnsi="Trebuchet MS" w:cs="Trebuchet MS"/>
                <w:bCs/>
                <w:sz w:val="16"/>
                <w:szCs w:val="16"/>
              </w:rPr>
              <w:t>clear criteria</w:t>
            </w:r>
            <w:proofErr w:type="gramEnd"/>
            <w:r w:rsidRPr="00617D52">
              <w:rPr>
                <w:rFonts w:ascii="Trebuchet MS" w:eastAsia="Trebuchet MS" w:hAnsi="Trebuchet MS" w:cs="Trebuchet MS"/>
                <w:bCs/>
                <w:sz w:val="16"/>
                <w:szCs w:val="16"/>
              </w:rPr>
              <w:t>.</w:t>
            </w:r>
          </w:p>
        </w:tc>
        <w:tc>
          <w:tcPr>
            <w:tcW w:w="1434" w:type="dxa"/>
            <w:tcBorders>
              <w:top w:val="single" w:sz="4" w:space="0" w:color="000000"/>
              <w:left w:val="single" w:sz="4" w:space="0" w:color="000000"/>
              <w:bottom w:val="single" w:sz="4" w:space="0" w:color="000000"/>
              <w:right w:val="single" w:sz="4" w:space="0" w:color="000000"/>
            </w:tcBorders>
            <w:shd w:val="clear" w:color="auto" w:fill="auto"/>
          </w:tcPr>
          <w:p w14:paraId="77290D3F" w14:textId="77777777" w:rsidR="005F06CE" w:rsidRPr="00617D52" w:rsidRDefault="005F06CE" w:rsidP="005F06CE">
            <w:pPr>
              <w:tabs>
                <w:tab w:val="left" w:pos="360"/>
              </w:tabs>
              <w:suppressAutoHyphens/>
              <w:jc w:val="left"/>
              <w:rPr>
                <w:rFonts w:ascii="Trebuchet MS" w:eastAsia="Trebuchet MS" w:hAnsi="Trebuchet MS" w:cs="Trebuchet MS"/>
                <w:bCs/>
                <w:sz w:val="16"/>
                <w:szCs w:val="16"/>
              </w:rPr>
            </w:pPr>
            <w:r w:rsidRPr="00617D52">
              <w:rPr>
                <w:rFonts w:ascii="Trebuchet MS" w:eastAsia="Trebuchet MS" w:hAnsi="Trebuchet MS" w:cs="Trebuchet MS"/>
                <w:bCs/>
                <w:sz w:val="16"/>
                <w:szCs w:val="16"/>
              </w:rPr>
              <w:t xml:space="preserve">An excellent list of further reading is given, in the correct referencing format, that includes books &amp; links to videos, with an excellent summary of what the reader is likely to find from each reference that is wholly relevant to the theme and its topics. </w:t>
            </w:r>
          </w:p>
          <w:p w14:paraId="7CEE1255" w14:textId="77777777" w:rsidR="005F06CE" w:rsidRPr="00617D52" w:rsidRDefault="005F06CE" w:rsidP="005F06CE">
            <w:pPr>
              <w:tabs>
                <w:tab w:val="left" w:pos="360"/>
              </w:tabs>
              <w:suppressAutoHyphens/>
              <w:jc w:val="left"/>
              <w:rPr>
                <w:rFonts w:ascii="Trebuchet MS" w:eastAsia="Trebuchet MS" w:hAnsi="Trebuchet MS" w:cs="Trebuchet MS"/>
                <w:bCs/>
                <w:sz w:val="16"/>
                <w:szCs w:val="16"/>
              </w:rPr>
            </w:pPr>
            <w:r w:rsidRPr="00617D52">
              <w:rPr>
                <w:rFonts w:ascii="Trebuchet MS" w:eastAsia="Trebuchet MS" w:hAnsi="Trebuchet MS" w:cs="Trebuchet MS"/>
                <w:bCs/>
                <w:sz w:val="16"/>
                <w:szCs w:val="16"/>
              </w:rPr>
              <w:t>Could be used on a professional course</w:t>
            </w:r>
            <w:proofErr w:type="gramStart"/>
            <w:r w:rsidRPr="00617D52">
              <w:rPr>
                <w:rFonts w:ascii="Trebuchet MS" w:eastAsia="Trebuchet MS" w:hAnsi="Trebuchet MS" w:cs="Trebuchet MS"/>
                <w:bCs/>
                <w:sz w:val="16"/>
                <w:szCs w:val="16"/>
              </w:rPr>
              <w:t>. .</w:t>
            </w:r>
            <w:proofErr w:type="gramEnd"/>
            <w:r w:rsidRPr="00617D52">
              <w:rPr>
                <w:rFonts w:ascii="Trebuchet MS" w:eastAsia="Trebuchet MS" w:hAnsi="Trebuchet MS" w:cs="Trebuchet MS"/>
                <w:bCs/>
                <w:sz w:val="16"/>
                <w:szCs w:val="16"/>
              </w:rPr>
              <w:t xml:space="preserve"> Include at least </w:t>
            </w:r>
            <w:r>
              <w:rPr>
                <w:rFonts w:ascii="Trebuchet MS" w:eastAsia="Trebuchet MS" w:hAnsi="Trebuchet MS" w:cs="Trebuchet MS"/>
                <w:bCs/>
                <w:sz w:val="16"/>
                <w:szCs w:val="16"/>
              </w:rPr>
              <w:t>12</w:t>
            </w:r>
            <w:r w:rsidRPr="00617D52">
              <w:rPr>
                <w:rFonts w:ascii="Trebuchet MS" w:eastAsia="Trebuchet MS" w:hAnsi="Trebuchet MS" w:cs="Trebuchet MS"/>
                <w:bCs/>
                <w:sz w:val="16"/>
                <w:szCs w:val="16"/>
              </w:rPr>
              <w:t xml:space="preserve"> high quality and appropriate references clearly ranked appropriately to the target audience.</w:t>
            </w:r>
          </w:p>
          <w:p w14:paraId="54424F2C" w14:textId="77777777" w:rsidR="005F06CE" w:rsidRPr="00617D52" w:rsidRDefault="005F06CE" w:rsidP="005F06CE">
            <w:pPr>
              <w:tabs>
                <w:tab w:val="left" w:pos="360"/>
              </w:tabs>
              <w:suppressAutoHyphens/>
              <w:jc w:val="left"/>
              <w:rPr>
                <w:rFonts w:ascii="Trebuchet MS" w:eastAsia="Trebuchet MS" w:hAnsi="Trebuchet MS" w:cs="Trebuchet MS"/>
                <w:bCs/>
                <w:sz w:val="16"/>
                <w:szCs w:val="16"/>
              </w:rPr>
            </w:pPr>
          </w:p>
          <w:p w14:paraId="0EE43469" w14:textId="77777777" w:rsidR="005F06CE" w:rsidRPr="00617D52" w:rsidRDefault="005F06CE" w:rsidP="005F06CE">
            <w:pPr>
              <w:tabs>
                <w:tab w:val="left" w:pos="360"/>
              </w:tabs>
              <w:suppressAutoHyphens/>
              <w:jc w:val="left"/>
              <w:rPr>
                <w:rFonts w:ascii="Trebuchet MS" w:eastAsia="Trebuchet MS" w:hAnsi="Trebuchet MS" w:cs="Trebuchet MS"/>
                <w:bCs/>
                <w:sz w:val="16"/>
                <w:szCs w:val="16"/>
              </w:rPr>
            </w:pPr>
          </w:p>
          <w:p w14:paraId="63BB696C" w14:textId="77777777" w:rsidR="005F06CE" w:rsidRPr="00617D52" w:rsidRDefault="005F06CE" w:rsidP="005F06CE">
            <w:pPr>
              <w:tabs>
                <w:tab w:val="left" w:pos="360"/>
              </w:tabs>
              <w:suppressAutoHyphens/>
              <w:jc w:val="left"/>
              <w:rPr>
                <w:rFonts w:ascii="Trebuchet MS" w:eastAsia="Trebuchet MS" w:hAnsi="Trebuchet MS" w:cs="Trebuchet MS"/>
                <w:bCs/>
                <w:sz w:val="16"/>
                <w:szCs w:val="16"/>
              </w:rPr>
            </w:pPr>
          </w:p>
          <w:p w14:paraId="27C846CD" w14:textId="77777777" w:rsidR="005F06CE" w:rsidRPr="00617D52" w:rsidRDefault="005F06CE" w:rsidP="005F06CE">
            <w:pPr>
              <w:tabs>
                <w:tab w:val="left" w:pos="360"/>
              </w:tabs>
              <w:suppressAutoHyphens/>
              <w:jc w:val="left"/>
              <w:rPr>
                <w:rFonts w:ascii="Trebuchet MS" w:eastAsia="Trebuchet MS" w:hAnsi="Trebuchet MS" w:cs="Trebuchet MS"/>
                <w:bCs/>
                <w:sz w:val="16"/>
                <w:szCs w:val="16"/>
              </w:rPr>
            </w:pPr>
          </w:p>
        </w:tc>
      </w:tr>
    </w:tbl>
    <w:p w14:paraId="41F640B6" w14:textId="77777777" w:rsidR="00BE71CE" w:rsidRDefault="00BE71CE" w:rsidP="00BE71CE">
      <w:pPr>
        <w:tabs>
          <w:tab w:val="left" w:pos="360"/>
        </w:tabs>
        <w:suppressAutoHyphens/>
        <w:jc w:val="left"/>
        <w:rPr>
          <w:rFonts w:ascii="Trebuchet MS" w:eastAsia="Trebuchet MS" w:hAnsi="Trebuchet MS" w:cs="Trebuchet MS"/>
          <w:sz w:val="22"/>
          <w:szCs w:val="22"/>
        </w:rPr>
      </w:pPr>
    </w:p>
    <w:p w14:paraId="1F1D5CE3" w14:textId="77777777" w:rsidR="00BE71CE" w:rsidRPr="00E24BD3" w:rsidRDefault="00BE71CE" w:rsidP="00BE71CE">
      <w:pPr>
        <w:tabs>
          <w:tab w:val="left" w:pos="360"/>
        </w:tabs>
        <w:suppressAutoHyphens/>
        <w:jc w:val="left"/>
        <w:rPr>
          <w:rFonts w:ascii="Trebuchet MS" w:eastAsia="Trebuchet MS" w:hAnsi="Trebuchet MS" w:cs="Trebuchet MS"/>
          <w:sz w:val="22"/>
          <w:szCs w:val="22"/>
        </w:rPr>
      </w:pPr>
    </w:p>
    <w:p w14:paraId="448130FA" w14:textId="77777777" w:rsidR="00BE71CE" w:rsidRPr="001D00B4" w:rsidRDefault="00BE71CE" w:rsidP="00BE71CE">
      <w:pPr>
        <w:rPr>
          <w:b/>
        </w:rPr>
      </w:pPr>
      <w:r w:rsidRPr="001D00B4">
        <w:rPr>
          <w:b/>
        </w:rPr>
        <w:t>Appendix 1</w:t>
      </w:r>
    </w:p>
    <w:p w14:paraId="2B40CFB9" w14:textId="77777777" w:rsidR="00BE71CE" w:rsidRDefault="00BE71CE" w:rsidP="00BE71CE"/>
    <w:p w14:paraId="706DAB12" w14:textId="77777777" w:rsidR="00BE71CE" w:rsidRDefault="00BE71CE" w:rsidP="00BE71CE"/>
    <w:p w14:paraId="3A48BA97" w14:textId="77777777" w:rsidR="00BE71CE" w:rsidRDefault="00BE71CE" w:rsidP="00BE71CE">
      <w:pPr>
        <w:rPr>
          <w:rFonts w:ascii="Trebuchet MS" w:hAnsi="Trebuchet MS" w:cs="Trebuchet MS"/>
        </w:rPr>
      </w:pPr>
      <w:r>
        <w:rPr>
          <w:rFonts w:ascii="Trebuchet MS" w:hAnsi="Trebuchet MS" w:cs="Trebuchet MS"/>
          <w:b/>
        </w:rPr>
        <w:t>The Acme Scenario</w:t>
      </w:r>
    </w:p>
    <w:p w14:paraId="132AFFCF" w14:textId="77777777" w:rsidR="00BE71CE" w:rsidRDefault="00BE71CE" w:rsidP="00BE71CE">
      <w:pPr>
        <w:rPr>
          <w:rFonts w:ascii="Trebuchet MS" w:hAnsi="Trebuchet MS" w:cs="Trebuchet MS"/>
        </w:rPr>
      </w:pPr>
      <w:r>
        <w:rPr>
          <w:rFonts w:ascii="Trebuchet MS" w:hAnsi="Trebuchet MS" w:cs="Trebuchet MS"/>
        </w:rPr>
        <w:t xml:space="preserve">Acme </w:t>
      </w:r>
      <w:r w:rsidRPr="00FB797F">
        <w:rPr>
          <w:rFonts w:ascii="Trebuchet MS" w:hAnsi="Trebuchet MS" w:cs="Trebuchet MS"/>
          <w:noProof/>
        </w:rPr>
        <w:t>are</w:t>
      </w:r>
      <w:r>
        <w:rPr>
          <w:rFonts w:ascii="Trebuchet MS" w:hAnsi="Trebuchet MS" w:cs="Trebuchet MS"/>
        </w:rPr>
        <w:t xml:space="preserve"> a medium sized company based in Southern England. They sell office equipment to the </w:t>
      </w:r>
      <w:proofErr w:type="gramStart"/>
      <w:r>
        <w:rPr>
          <w:rFonts w:ascii="Trebuchet MS" w:hAnsi="Trebuchet MS" w:cs="Trebuchet MS"/>
        </w:rPr>
        <w:t>general public</w:t>
      </w:r>
      <w:proofErr w:type="gramEnd"/>
      <w:r>
        <w:rPr>
          <w:rFonts w:ascii="Trebuchet MS" w:hAnsi="Trebuchet MS" w:cs="Trebuchet MS"/>
        </w:rPr>
        <w:t>. They have five showroom style shops in Bournemouth, Swindon, Southampton, Reading and Portsmouth that also act as sales and support centres. The company employs 180 staff. Each shop employs about 30 staff, though not all need their own computers. The Southampton site also hosts the head office, employing 30 additional office staff.</w:t>
      </w:r>
    </w:p>
    <w:p w14:paraId="73A47094" w14:textId="77777777" w:rsidR="00BE71CE" w:rsidRDefault="00BE71CE" w:rsidP="00BE71CE">
      <w:pPr>
        <w:rPr>
          <w:rFonts w:ascii="Trebuchet MS" w:hAnsi="Trebuchet MS" w:cs="Trebuchet MS"/>
        </w:rPr>
      </w:pPr>
    </w:p>
    <w:p w14:paraId="067FC971" w14:textId="77777777" w:rsidR="00BE71CE" w:rsidRDefault="00BE71CE" w:rsidP="00BE71CE">
      <w:pPr>
        <w:rPr>
          <w:rFonts w:ascii="Trebuchet MS" w:hAnsi="Trebuchet MS" w:cs="Trebuchet MS"/>
        </w:rPr>
      </w:pPr>
      <w:r>
        <w:rPr>
          <w:rFonts w:ascii="Trebuchet MS" w:hAnsi="Trebuchet MS" w:cs="Trebuchet MS"/>
        </w:rPr>
        <w:t xml:space="preserve">Acme </w:t>
      </w:r>
      <w:r w:rsidRPr="00506402">
        <w:rPr>
          <w:rFonts w:ascii="Trebuchet MS" w:hAnsi="Trebuchet MS" w:cs="Trebuchet MS"/>
          <w:noProof/>
        </w:rPr>
        <w:t>have</w:t>
      </w:r>
      <w:r>
        <w:rPr>
          <w:rFonts w:ascii="Trebuchet MS" w:hAnsi="Trebuchet MS" w:cs="Trebuchet MS"/>
        </w:rPr>
        <w:t xml:space="preserve"> a limited number of PCs. They have decided to completely re-install and upgrade their computers and network infrastructure. They have decided to employ the services of XYZ Computer Services, a company that specializes in computer consultancy, installation and support, to plan and install the new network.</w:t>
      </w:r>
    </w:p>
    <w:p w14:paraId="6F5FA846" w14:textId="77777777" w:rsidR="00BE71CE" w:rsidRDefault="00BE71CE" w:rsidP="00BE71CE">
      <w:pPr>
        <w:rPr>
          <w:rFonts w:ascii="Trebuchet MS" w:hAnsi="Trebuchet MS" w:cs="Trebuchet MS"/>
        </w:rPr>
      </w:pPr>
    </w:p>
    <w:p w14:paraId="43C7766C" w14:textId="77777777" w:rsidR="00BE71CE" w:rsidRDefault="00BE71CE" w:rsidP="00BE71CE">
      <w:pPr>
        <w:rPr>
          <w:rFonts w:ascii="Trebuchet MS" w:hAnsi="Trebuchet MS" w:cs="Trebuchet MS"/>
          <w:b/>
        </w:rPr>
      </w:pPr>
      <w:r w:rsidRPr="007A3C25">
        <w:rPr>
          <w:rFonts w:ascii="Trebuchet MS" w:hAnsi="Trebuchet MS" w:cs="Trebuchet MS"/>
          <w:b/>
        </w:rPr>
        <w:t>Acme Key Requirements</w:t>
      </w:r>
    </w:p>
    <w:p w14:paraId="5616E3C7" w14:textId="77777777" w:rsidR="00BE71CE" w:rsidRPr="007A3C25" w:rsidRDefault="00BE71CE" w:rsidP="00BE71CE">
      <w:pPr>
        <w:rPr>
          <w:rFonts w:ascii="Trebuchet MS" w:hAnsi="Trebuchet MS" w:cs="Trebuchet MS"/>
          <w:b/>
        </w:rPr>
      </w:pPr>
    </w:p>
    <w:p w14:paraId="472D1B44" w14:textId="77777777" w:rsidR="00BE71CE" w:rsidRDefault="00BE71CE" w:rsidP="00BE71CE">
      <w:pPr>
        <w:rPr>
          <w:rFonts w:ascii="Trebuchet MS" w:eastAsia="Trebuchet MS" w:hAnsi="Trebuchet MS" w:cs="Trebuchet MS"/>
        </w:rPr>
      </w:pPr>
      <w:r>
        <w:rPr>
          <w:rFonts w:ascii="Trebuchet MS" w:hAnsi="Trebuchet MS" w:cs="Trebuchet MS"/>
        </w:rPr>
        <w:t xml:space="preserve">Following interviews with the staff of Acme, XYZ </w:t>
      </w:r>
      <w:r w:rsidRPr="00FB797F">
        <w:rPr>
          <w:rFonts w:ascii="Trebuchet MS" w:hAnsi="Trebuchet MS" w:cs="Trebuchet MS"/>
          <w:noProof/>
        </w:rPr>
        <w:t>have</w:t>
      </w:r>
      <w:r>
        <w:rPr>
          <w:rFonts w:ascii="Trebuchet MS" w:hAnsi="Trebuchet MS" w:cs="Trebuchet MS"/>
        </w:rPr>
        <w:t xml:space="preserve"> been able to identify key requirements for the new network as follows:</w:t>
      </w:r>
    </w:p>
    <w:p w14:paraId="287BCE9B" w14:textId="77777777" w:rsidR="00BE71CE" w:rsidRDefault="00BE71CE" w:rsidP="00BE71CE">
      <w:pPr>
        <w:rPr>
          <w:rFonts w:ascii="Trebuchet MS" w:hAnsi="Trebuchet MS" w:cs="Trebuchet MS"/>
        </w:rPr>
      </w:pPr>
      <w:r>
        <w:rPr>
          <w:rFonts w:ascii="Trebuchet MS" w:eastAsia="Trebuchet MS" w:hAnsi="Trebuchet MS" w:cs="Trebuchet MS"/>
        </w:rPr>
        <w:t xml:space="preserve"> </w:t>
      </w:r>
    </w:p>
    <w:p w14:paraId="30B1CE0D" w14:textId="77777777" w:rsidR="00BE71CE" w:rsidRDefault="00BE71CE" w:rsidP="00BE71CE">
      <w:pPr>
        <w:numPr>
          <w:ilvl w:val="0"/>
          <w:numId w:val="24"/>
        </w:numPr>
        <w:suppressAutoHyphens/>
        <w:jc w:val="left"/>
        <w:rPr>
          <w:rFonts w:ascii="Trebuchet MS" w:hAnsi="Trebuchet MS" w:cs="Trebuchet MS"/>
        </w:rPr>
      </w:pPr>
      <w:r>
        <w:rPr>
          <w:rFonts w:ascii="Trebuchet MS" w:hAnsi="Trebuchet MS" w:cs="Trebuchet MS"/>
        </w:rPr>
        <w:t>The company must have a local area network (LAN) at each site capable of supporting all the employees who need a computer.</w:t>
      </w:r>
    </w:p>
    <w:p w14:paraId="303A95FA" w14:textId="77777777" w:rsidR="00BE71CE" w:rsidRDefault="00BE71CE" w:rsidP="00BE71CE">
      <w:pPr>
        <w:numPr>
          <w:ilvl w:val="0"/>
          <w:numId w:val="24"/>
        </w:numPr>
        <w:suppressAutoHyphens/>
        <w:jc w:val="left"/>
        <w:rPr>
          <w:rFonts w:ascii="Trebuchet MS" w:hAnsi="Trebuchet MS" w:cs="Trebuchet MS"/>
        </w:rPr>
      </w:pPr>
      <w:r>
        <w:rPr>
          <w:rFonts w:ascii="Trebuchet MS" w:hAnsi="Trebuchet MS" w:cs="Trebuchet MS"/>
        </w:rPr>
        <w:t>IP addresses must be allocated to workstations on each LAN dynamically to reduce administration overhead, but servers must have static IP addresses.</w:t>
      </w:r>
    </w:p>
    <w:p w14:paraId="529855B6" w14:textId="77777777" w:rsidR="00BE71CE" w:rsidRDefault="00BE71CE" w:rsidP="00BE71CE">
      <w:pPr>
        <w:numPr>
          <w:ilvl w:val="0"/>
          <w:numId w:val="24"/>
        </w:numPr>
        <w:suppressAutoHyphens/>
        <w:jc w:val="left"/>
        <w:rPr>
          <w:rFonts w:ascii="Trebuchet MS" w:hAnsi="Trebuchet MS" w:cs="Trebuchet MS"/>
        </w:rPr>
      </w:pPr>
      <w:r>
        <w:rPr>
          <w:rFonts w:ascii="Trebuchet MS" w:hAnsi="Trebuchet MS" w:cs="Trebuchet MS"/>
        </w:rPr>
        <w:t>The sites must be securely interconnected to form a Wide Area Network (WAN).</w:t>
      </w:r>
    </w:p>
    <w:p w14:paraId="391D024E" w14:textId="77777777" w:rsidR="00BE71CE" w:rsidRDefault="00BE71CE" w:rsidP="00BE71CE">
      <w:pPr>
        <w:numPr>
          <w:ilvl w:val="0"/>
          <w:numId w:val="24"/>
        </w:numPr>
        <w:suppressAutoHyphens/>
        <w:jc w:val="left"/>
        <w:rPr>
          <w:rFonts w:ascii="Trebuchet MS" w:hAnsi="Trebuchet MS" w:cs="Trebuchet MS"/>
        </w:rPr>
      </w:pPr>
      <w:r>
        <w:rPr>
          <w:rFonts w:ascii="Trebuchet MS" w:hAnsi="Trebuchet MS" w:cs="Trebuchet MS"/>
        </w:rPr>
        <w:t>The Bournemouth site must host a public web site for the company (the domain name “acme.com” has been registered for the company).</w:t>
      </w:r>
    </w:p>
    <w:p w14:paraId="28EE465A" w14:textId="77777777" w:rsidR="00BE71CE" w:rsidRDefault="00BE71CE" w:rsidP="00BE71CE">
      <w:pPr>
        <w:numPr>
          <w:ilvl w:val="0"/>
          <w:numId w:val="24"/>
        </w:numPr>
        <w:suppressAutoHyphens/>
        <w:jc w:val="left"/>
        <w:rPr>
          <w:rFonts w:ascii="Trebuchet MS" w:hAnsi="Trebuchet MS" w:cs="Trebuchet MS"/>
        </w:rPr>
      </w:pPr>
      <w:r>
        <w:rPr>
          <w:rFonts w:ascii="Trebuchet MS" w:hAnsi="Trebuchet MS" w:cs="Trebuchet MS"/>
        </w:rPr>
        <w:t>The Bournemouth site must also host a second web site that will be the private Intranet for Acme.</w:t>
      </w:r>
    </w:p>
    <w:p w14:paraId="580DA045" w14:textId="77777777" w:rsidR="00BE71CE" w:rsidRDefault="00BE71CE" w:rsidP="00BE71CE">
      <w:pPr>
        <w:numPr>
          <w:ilvl w:val="0"/>
          <w:numId w:val="24"/>
        </w:numPr>
        <w:suppressAutoHyphens/>
        <w:jc w:val="left"/>
        <w:rPr>
          <w:rFonts w:ascii="Trebuchet MS" w:hAnsi="Trebuchet MS" w:cs="Trebuchet MS"/>
        </w:rPr>
      </w:pPr>
      <w:r>
        <w:rPr>
          <w:rFonts w:ascii="Trebuchet MS" w:hAnsi="Trebuchet MS" w:cs="Trebuchet MS"/>
        </w:rPr>
        <w:t>Users must have access to the Internet and shared resources at the head office, as well as both web sites.</w:t>
      </w:r>
    </w:p>
    <w:p w14:paraId="1DCA4C0A" w14:textId="77777777" w:rsidR="00BE71CE" w:rsidRDefault="00BE71CE" w:rsidP="00BE71CE">
      <w:pPr>
        <w:numPr>
          <w:ilvl w:val="0"/>
          <w:numId w:val="24"/>
        </w:numPr>
        <w:suppressAutoHyphens/>
        <w:jc w:val="left"/>
        <w:rPr>
          <w:rFonts w:ascii="Trebuchet MS" w:hAnsi="Trebuchet MS" w:cs="Trebuchet MS"/>
        </w:rPr>
      </w:pPr>
      <w:r>
        <w:rPr>
          <w:rFonts w:ascii="Trebuchet MS" w:hAnsi="Trebuchet MS" w:cs="Trebuchet MS"/>
        </w:rPr>
        <w:t>The network must be protected from external threats such as hackers on the Internet.</w:t>
      </w:r>
    </w:p>
    <w:p w14:paraId="74D3CE5B" w14:textId="77777777" w:rsidR="00BE71CE" w:rsidRDefault="00BE71CE" w:rsidP="00BE71CE">
      <w:pPr>
        <w:numPr>
          <w:ilvl w:val="0"/>
          <w:numId w:val="24"/>
        </w:numPr>
        <w:suppressAutoHyphens/>
        <w:jc w:val="left"/>
        <w:rPr>
          <w:rFonts w:ascii="Trebuchet MS" w:hAnsi="Trebuchet MS" w:cs="Trebuchet MS"/>
        </w:rPr>
      </w:pPr>
      <w:r>
        <w:rPr>
          <w:rFonts w:ascii="Trebuchet MS" w:hAnsi="Trebuchet MS" w:cs="Trebuchet MS"/>
        </w:rPr>
        <w:t xml:space="preserve">A secure wireless LAN must be available for employees using laptop or tablet computers in the warehouse/shop or sales and support staff when they return to base. </w:t>
      </w:r>
    </w:p>
    <w:p w14:paraId="7CA07822" w14:textId="77777777" w:rsidR="00BE71CE" w:rsidRDefault="00BE71CE" w:rsidP="00BE71CE">
      <w:pPr>
        <w:rPr>
          <w:rFonts w:ascii="Trebuchet MS" w:hAnsi="Trebuchet MS" w:cs="Trebuchet MS"/>
        </w:rPr>
      </w:pPr>
    </w:p>
    <w:p w14:paraId="332DB2F4" w14:textId="77777777" w:rsidR="00BE71CE" w:rsidRDefault="00BE71CE" w:rsidP="00BE71CE">
      <w:pPr>
        <w:rPr>
          <w:rFonts w:ascii="Trebuchet MS" w:hAnsi="Trebuchet MS" w:cs="Trebuchet MS"/>
        </w:rPr>
      </w:pPr>
      <w:r>
        <w:rPr>
          <w:rFonts w:ascii="Trebuchet MS" w:hAnsi="Trebuchet MS" w:cs="Trebuchet MS"/>
        </w:rPr>
        <w:t>Before committing themselves to purchasing the new equipment for the new network the company would like XYZ to model the chosen design in software.</w:t>
      </w:r>
    </w:p>
    <w:p w14:paraId="7B370531" w14:textId="77777777" w:rsidR="00BE71CE" w:rsidRDefault="00BE71CE" w:rsidP="00BE71CE">
      <w:pPr>
        <w:rPr>
          <w:rFonts w:ascii="Trebuchet MS" w:hAnsi="Trebuchet MS" w:cs="Trebuchet MS"/>
        </w:rPr>
      </w:pPr>
    </w:p>
    <w:p w14:paraId="08CF1EBE" w14:textId="77777777" w:rsidR="00BE71CE" w:rsidRDefault="00BE71CE" w:rsidP="00BE71CE">
      <w:pPr>
        <w:rPr>
          <w:rFonts w:ascii="Trebuchet MS" w:hAnsi="Trebuchet MS" w:cs="Trebuchet MS"/>
        </w:rPr>
      </w:pPr>
      <w:r>
        <w:rPr>
          <w:rFonts w:ascii="Trebuchet MS" w:hAnsi="Trebuchet MS" w:cs="Trebuchet MS"/>
        </w:rPr>
        <w:t xml:space="preserve">XYZ </w:t>
      </w:r>
      <w:r w:rsidRPr="00FB797F">
        <w:rPr>
          <w:rFonts w:ascii="Trebuchet MS" w:hAnsi="Trebuchet MS" w:cs="Trebuchet MS"/>
          <w:noProof/>
        </w:rPr>
        <w:t>have</w:t>
      </w:r>
      <w:r>
        <w:rPr>
          <w:rFonts w:ascii="Trebuchet MS" w:hAnsi="Trebuchet MS" w:cs="Trebuchet MS"/>
        </w:rPr>
        <w:t xml:space="preserve"> identified the following objectives:</w:t>
      </w:r>
    </w:p>
    <w:p w14:paraId="0CDB0EE8" w14:textId="77777777" w:rsidR="00BE71CE" w:rsidRDefault="00BE71CE" w:rsidP="00BE71CE">
      <w:pPr>
        <w:numPr>
          <w:ilvl w:val="0"/>
          <w:numId w:val="25"/>
        </w:numPr>
        <w:suppressAutoHyphens/>
        <w:jc w:val="left"/>
        <w:rPr>
          <w:rFonts w:ascii="Trebuchet MS" w:hAnsi="Trebuchet MS" w:cs="Trebuchet MS"/>
        </w:rPr>
      </w:pPr>
      <w:r>
        <w:rPr>
          <w:rFonts w:ascii="Trebuchet MS" w:hAnsi="Trebuchet MS" w:cs="Trebuchet MS"/>
        </w:rPr>
        <w:t>Install and configure computers at each site: with dynamic IP addresses for workstations and static addresses for servers.</w:t>
      </w:r>
    </w:p>
    <w:p w14:paraId="4AD79061" w14:textId="77777777" w:rsidR="00BE71CE" w:rsidRDefault="00BE71CE" w:rsidP="00BE71CE">
      <w:pPr>
        <w:numPr>
          <w:ilvl w:val="0"/>
          <w:numId w:val="25"/>
        </w:numPr>
        <w:suppressAutoHyphens/>
        <w:jc w:val="left"/>
        <w:rPr>
          <w:rFonts w:ascii="Trebuchet MS" w:hAnsi="Trebuchet MS" w:cs="Trebuchet MS"/>
        </w:rPr>
      </w:pPr>
      <w:r>
        <w:rPr>
          <w:rFonts w:ascii="Trebuchet MS" w:hAnsi="Trebuchet MS" w:cs="Trebuchet MS"/>
        </w:rPr>
        <w:t>Implement a DHCP server to allocate IP addresses at each site.</w:t>
      </w:r>
    </w:p>
    <w:p w14:paraId="4ACAB89F" w14:textId="77777777" w:rsidR="00BE71CE" w:rsidRDefault="00BE71CE" w:rsidP="00BE71CE">
      <w:pPr>
        <w:numPr>
          <w:ilvl w:val="0"/>
          <w:numId w:val="25"/>
        </w:numPr>
        <w:suppressAutoHyphens/>
        <w:jc w:val="left"/>
        <w:rPr>
          <w:rFonts w:ascii="Trebuchet MS" w:hAnsi="Trebuchet MS" w:cs="Trebuchet MS"/>
        </w:rPr>
      </w:pPr>
      <w:r>
        <w:rPr>
          <w:rFonts w:ascii="Trebuchet MS" w:hAnsi="Trebuchet MS" w:cs="Trebuchet MS"/>
        </w:rPr>
        <w:t>Implement a DNS server to enable computers to connect to the Internet and the company web sites.</w:t>
      </w:r>
    </w:p>
    <w:p w14:paraId="5E198E5E" w14:textId="77777777" w:rsidR="00BE71CE" w:rsidRDefault="00BE71CE" w:rsidP="00BE71CE">
      <w:pPr>
        <w:numPr>
          <w:ilvl w:val="0"/>
          <w:numId w:val="25"/>
        </w:numPr>
        <w:suppressAutoHyphens/>
        <w:jc w:val="left"/>
        <w:rPr>
          <w:rFonts w:ascii="Trebuchet MS" w:hAnsi="Trebuchet MS" w:cs="Trebuchet MS"/>
        </w:rPr>
      </w:pPr>
      <w:r>
        <w:rPr>
          <w:rFonts w:ascii="Trebuchet MS" w:hAnsi="Trebuchet MS" w:cs="Trebuchet MS"/>
        </w:rPr>
        <w:t>Implement a web server to host the company’s Internet web site and internal Intranet.</w:t>
      </w:r>
    </w:p>
    <w:p w14:paraId="1577877D" w14:textId="77777777" w:rsidR="00BE71CE" w:rsidRDefault="00BE71CE" w:rsidP="00BE71CE">
      <w:pPr>
        <w:numPr>
          <w:ilvl w:val="0"/>
          <w:numId w:val="23"/>
        </w:numPr>
        <w:tabs>
          <w:tab w:val="clear" w:pos="0"/>
          <w:tab w:val="num" w:pos="1440"/>
        </w:tabs>
        <w:suppressAutoHyphens/>
        <w:ind w:left="1440" w:hanging="720"/>
        <w:jc w:val="left"/>
        <w:rPr>
          <w:rFonts w:ascii="Trebuchet MS" w:hAnsi="Trebuchet MS" w:cs="Trebuchet MS"/>
        </w:rPr>
      </w:pPr>
      <w:r>
        <w:rPr>
          <w:rFonts w:ascii="Trebuchet MS" w:hAnsi="Trebuchet MS" w:cs="Trebuchet MS"/>
        </w:rPr>
        <w:lastRenderedPageBreak/>
        <w:t>v)</w:t>
      </w:r>
      <w:r>
        <w:rPr>
          <w:rFonts w:ascii="Trebuchet MS" w:hAnsi="Trebuchet MS" w:cs="Trebuchet MS"/>
        </w:rPr>
        <w:tab/>
        <w:t xml:space="preserve">Work out an efficient public IP addressing scheme for the routers and company servers, </w:t>
      </w:r>
      <w:proofErr w:type="gramStart"/>
      <w:r>
        <w:rPr>
          <w:rFonts w:ascii="Trebuchet MS" w:hAnsi="Trebuchet MS" w:cs="Trebuchet MS"/>
        </w:rPr>
        <w:t>and also</w:t>
      </w:r>
      <w:proofErr w:type="gramEnd"/>
      <w:r>
        <w:rPr>
          <w:rFonts w:ascii="Trebuchet MS" w:hAnsi="Trebuchet MS" w:cs="Trebuchet MS"/>
        </w:rPr>
        <w:t xml:space="preserve"> the workstations.</w:t>
      </w:r>
    </w:p>
    <w:p w14:paraId="259589FF" w14:textId="77777777" w:rsidR="00BE71CE" w:rsidRDefault="00BE71CE" w:rsidP="00BE71CE">
      <w:pPr>
        <w:numPr>
          <w:ilvl w:val="0"/>
          <w:numId w:val="23"/>
        </w:numPr>
        <w:tabs>
          <w:tab w:val="clear" w:pos="0"/>
          <w:tab w:val="num" w:pos="1440"/>
        </w:tabs>
        <w:suppressAutoHyphens/>
        <w:ind w:left="1440" w:hanging="720"/>
        <w:jc w:val="left"/>
        <w:rPr>
          <w:rFonts w:ascii="Trebuchet MS" w:hAnsi="Trebuchet MS" w:cs="Trebuchet MS"/>
        </w:rPr>
      </w:pPr>
      <w:r w:rsidRPr="007A3C25">
        <w:rPr>
          <w:rFonts w:ascii="Trebuchet MS" w:hAnsi="Trebuchet MS" w:cs="Trebuchet MS"/>
        </w:rPr>
        <w:t>vi)</w:t>
      </w:r>
      <w:r w:rsidRPr="007A3C25">
        <w:rPr>
          <w:rFonts w:ascii="Trebuchet MS" w:hAnsi="Trebuchet MS" w:cs="Trebuchet MS"/>
        </w:rPr>
        <w:tab/>
        <w:t>Configure a wireless LAN at each site so that users can access it securely.</w:t>
      </w:r>
    </w:p>
    <w:p w14:paraId="74DBCF54" w14:textId="77777777" w:rsidR="00BE71CE" w:rsidRDefault="00BE71CE" w:rsidP="00BE71CE">
      <w:pPr>
        <w:numPr>
          <w:ilvl w:val="0"/>
          <w:numId w:val="23"/>
        </w:numPr>
        <w:tabs>
          <w:tab w:val="clear" w:pos="0"/>
          <w:tab w:val="num" w:pos="1440"/>
        </w:tabs>
        <w:suppressAutoHyphens/>
        <w:ind w:left="1440" w:hanging="720"/>
        <w:jc w:val="left"/>
        <w:rPr>
          <w:rFonts w:ascii="Trebuchet MS" w:hAnsi="Trebuchet MS" w:cs="Trebuchet MS"/>
        </w:rPr>
      </w:pPr>
      <w:r w:rsidRPr="007A3C25">
        <w:rPr>
          <w:rFonts w:ascii="Trebuchet MS" w:hAnsi="Trebuchet MS" w:cs="Trebuchet MS"/>
        </w:rPr>
        <w:t>vii)</w:t>
      </w:r>
      <w:r w:rsidRPr="007A3C25">
        <w:rPr>
          <w:rFonts w:ascii="Trebuchet MS" w:hAnsi="Trebuchet MS" w:cs="Trebuchet MS"/>
        </w:rPr>
        <w:tab/>
        <w:t>Configure the routers at each site.</w:t>
      </w:r>
    </w:p>
    <w:p w14:paraId="2FADC599" w14:textId="77777777" w:rsidR="00BE71CE" w:rsidRDefault="00BE71CE" w:rsidP="00BE71CE">
      <w:pPr>
        <w:numPr>
          <w:ilvl w:val="0"/>
          <w:numId w:val="23"/>
        </w:numPr>
        <w:tabs>
          <w:tab w:val="clear" w:pos="0"/>
          <w:tab w:val="num" w:pos="1440"/>
        </w:tabs>
        <w:suppressAutoHyphens/>
        <w:ind w:left="1440" w:hanging="720"/>
        <w:jc w:val="left"/>
        <w:rPr>
          <w:rFonts w:ascii="Trebuchet MS" w:hAnsi="Trebuchet MS" w:cs="Trebuchet MS"/>
        </w:rPr>
      </w:pPr>
      <w:r w:rsidRPr="00FB797F">
        <w:rPr>
          <w:rFonts w:ascii="Trebuchet MS" w:hAnsi="Trebuchet MS" w:cs="Trebuchet MS"/>
          <w:noProof/>
        </w:rPr>
        <w:t>viii</w:t>
      </w:r>
      <w:r w:rsidRPr="007A3C25">
        <w:rPr>
          <w:rFonts w:ascii="Trebuchet MS" w:hAnsi="Trebuchet MS" w:cs="Trebuchet MS"/>
        </w:rPr>
        <w:t>)</w:t>
      </w:r>
      <w:r w:rsidRPr="007A3C25">
        <w:rPr>
          <w:rFonts w:ascii="Trebuchet MS" w:hAnsi="Trebuchet MS" w:cs="Trebuchet MS"/>
        </w:rPr>
        <w:tab/>
        <w:t>Configure a firewall at each site.</w:t>
      </w:r>
    </w:p>
    <w:p w14:paraId="388250A1" w14:textId="77777777" w:rsidR="00BE71CE" w:rsidRDefault="00BE71CE" w:rsidP="00BE71CE">
      <w:pPr>
        <w:numPr>
          <w:ilvl w:val="0"/>
          <w:numId w:val="23"/>
        </w:numPr>
        <w:tabs>
          <w:tab w:val="clear" w:pos="0"/>
          <w:tab w:val="num" w:pos="1440"/>
        </w:tabs>
        <w:suppressAutoHyphens/>
        <w:ind w:left="1440" w:hanging="720"/>
        <w:jc w:val="left"/>
        <w:rPr>
          <w:rFonts w:ascii="Trebuchet MS" w:hAnsi="Trebuchet MS" w:cs="Trebuchet MS"/>
        </w:rPr>
      </w:pPr>
      <w:r w:rsidRPr="007A3C25">
        <w:rPr>
          <w:rFonts w:ascii="Trebuchet MS" w:hAnsi="Trebuchet MS" w:cs="Trebuchet MS"/>
        </w:rPr>
        <w:t>ix)</w:t>
      </w:r>
      <w:r w:rsidRPr="007A3C25">
        <w:rPr>
          <w:rFonts w:ascii="Trebuchet MS" w:hAnsi="Trebuchet MS" w:cs="Trebuchet MS"/>
        </w:rPr>
        <w:tab/>
        <w:t>Interconnect the sites.</w:t>
      </w:r>
    </w:p>
    <w:p w14:paraId="7A5C065A" w14:textId="77777777" w:rsidR="00BE71CE" w:rsidRDefault="00BE71CE" w:rsidP="00BE71CE">
      <w:pPr>
        <w:numPr>
          <w:ilvl w:val="0"/>
          <w:numId w:val="23"/>
        </w:numPr>
        <w:tabs>
          <w:tab w:val="clear" w:pos="0"/>
          <w:tab w:val="num" w:pos="1440"/>
        </w:tabs>
        <w:suppressAutoHyphens/>
        <w:ind w:left="1440" w:hanging="720"/>
        <w:jc w:val="left"/>
        <w:rPr>
          <w:rFonts w:ascii="Trebuchet MS" w:hAnsi="Trebuchet MS" w:cs="Trebuchet MS"/>
        </w:rPr>
      </w:pPr>
      <w:r>
        <w:rPr>
          <w:rFonts w:ascii="Trebuchet MS" w:hAnsi="Trebuchet MS" w:cs="Trebuchet MS"/>
        </w:rPr>
        <w:t>x)</w:t>
      </w:r>
      <w:r>
        <w:rPr>
          <w:rFonts w:ascii="Trebuchet MS" w:hAnsi="Trebuchet MS" w:cs="Trebuchet MS"/>
        </w:rPr>
        <w:tab/>
      </w:r>
      <w:r w:rsidRPr="007A3C25">
        <w:rPr>
          <w:rFonts w:ascii="Trebuchet MS" w:hAnsi="Trebuchet MS" w:cs="Trebuchet MS"/>
        </w:rPr>
        <w:t>Configure a secure connection between sites (a VPN).</w:t>
      </w:r>
    </w:p>
    <w:p w14:paraId="376CB10B" w14:textId="77777777" w:rsidR="00BE71CE" w:rsidRPr="007A3C25" w:rsidRDefault="00BE71CE" w:rsidP="00BE71CE">
      <w:pPr>
        <w:numPr>
          <w:ilvl w:val="0"/>
          <w:numId w:val="23"/>
        </w:numPr>
        <w:tabs>
          <w:tab w:val="clear" w:pos="0"/>
          <w:tab w:val="num" w:pos="1440"/>
        </w:tabs>
        <w:suppressAutoHyphens/>
        <w:ind w:left="1440" w:hanging="720"/>
        <w:jc w:val="left"/>
        <w:rPr>
          <w:rFonts w:ascii="Trebuchet MS" w:hAnsi="Trebuchet MS" w:cs="Trebuchet MS"/>
        </w:rPr>
      </w:pPr>
      <w:r w:rsidRPr="007A3C25">
        <w:rPr>
          <w:rFonts w:ascii="Trebuchet MS" w:hAnsi="Trebuchet MS" w:cs="Trebuchet MS"/>
        </w:rPr>
        <w:t>xi)</w:t>
      </w:r>
      <w:r w:rsidRPr="007A3C25">
        <w:rPr>
          <w:rFonts w:ascii="Trebuchet MS" w:hAnsi="Trebuchet MS" w:cs="Trebuchet MS"/>
        </w:rPr>
        <w:tab/>
        <w:t>Model the new network design to see if changes are required prior to full implementation.</w:t>
      </w:r>
    </w:p>
    <w:p w14:paraId="5FD0C0B2" w14:textId="77777777" w:rsidR="00BE71CE" w:rsidRPr="00E24BD3" w:rsidRDefault="00BE71CE" w:rsidP="00BE71CE">
      <w:pPr>
        <w:tabs>
          <w:tab w:val="left" w:pos="360"/>
        </w:tabs>
        <w:suppressAutoHyphens/>
        <w:jc w:val="left"/>
        <w:rPr>
          <w:rFonts w:ascii="Trebuchet MS" w:eastAsia="Trebuchet MS" w:hAnsi="Trebuchet MS" w:cs="Trebuchet MS"/>
          <w:sz w:val="22"/>
          <w:szCs w:val="22"/>
        </w:rPr>
      </w:pPr>
    </w:p>
    <w:p w14:paraId="667D545D" w14:textId="77777777" w:rsidR="00BE71CE" w:rsidRDefault="00BE71CE" w:rsidP="00BE71CE">
      <w:pPr>
        <w:rPr>
          <w:rFonts w:ascii="Trebuchet MS" w:eastAsia="Trebuchet MS" w:hAnsi="Trebuchet MS" w:cs="Trebuchet MS"/>
          <w:sz w:val="22"/>
          <w:szCs w:val="22"/>
        </w:rPr>
      </w:pPr>
    </w:p>
    <w:p w14:paraId="3F88B2EA" w14:textId="77777777" w:rsidR="00BE71CE" w:rsidRPr="00F86794" w:rsidRDefault="00BE71CE">
      <w:pPr>
        <w:rPr>
          <w:rFonts w:asciiTheme="minorHAnsi" w:eastAsia="Trebuchet MS" w:hAnsiTheme="minorHAnsi" w:cstheme="minorHAnsi"/>
          <w:sz w:val="22"/>
          <w:szCs w:val="22"/>
        </w:rPr>
      </w:pPr>
    </w:p>
    <w:sectPr w:rsidR="00BE71CE" w:rsidRPr="00F86794">
      <w:headerReference w:type="default" r:id="rId19"/>
      <w:footerReference w:type="even" r:id="rId20"/>
      <w:footerReference w:type="default" r:id="rId21"/>
      <w:pgSz w:w="11906" w:h="16838"/>
      <w:pgMar w:top="1258"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8B8B17" w14:textId="77777777" w:rsidR="006017A1" w:rsidRDefault="006017A1">
      <w:r>
        <w:separator/>
      </w:r>
    </w:p>
  </w:endnote>
  <w:endnote w:type="continuationSeparator" w:id="0">
    <w:p w14:paraId="1B09EAC1" w14:textId="77777777" w:rsidR="006017A1" w:rsidRDefault="006017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358E0A" w14:textId="4AE1E5BC" w:rsidR="00DB5EF6" w:rsidRDefault="00E76B22">
    <w:pPr>
      <w:pStyle w:val="Footer"/>
      <w:framePr w:wrap="around" w:vAnchor="text" w:hAnchor="margin" w:xAlign="right"/>
      <w:rPr>
        <w:rStyle w:val="PageNumber"/>
      </w:rPr>
    </w:pPr>
    <w:r>
      <w:rPr>
        <w:rStyle w:val="PageNumber"/>
      </w:rPr>
      <w:fldChar w:fldCharType="begin"/>
    </w:r>
    <w:r>
      <w:rPr>
        <w:rStyle w:val="PageNumber"/>
      </w:rPr>
      <w:instrText>PAGE</w:instrText>
    </w:r>
    <w:r>
      <w:rPr>
        <w:rStyle w:val="PageNumber"/>
      </w:rPr>
      <w:fldChar w:fldCharType="separate"/>
    </w:r>
    <w:r w:rsidR="00E82EF2">
      <w:rPr>
        <w:rStyle w:val="PageNumber"/>
        <w:noProof/>
      </w:rPr>
      <w:t>4</w:t>
    </w:r>
    <w:r>
      <w:rPr>
        <w:rStyle w:val="PageNumber"/>
      </w:rPr>
      <w:fldChar w:fldCharType="end"/>
    </w:r>
  </w:p>
  <w:p w14:paraId="399715F3" w14:textId="77777777" w:rsidR="00DB5EF6" w:rsidRDefault="00DB5EF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AB9E8A" w14:textId="77777777" w:rsidR="00DB5EF6" w:rsidRDefault="00E76B22">
    <w:pPr>
      <w:pStyle w:val="Footer"/>
      <w:jc w:val="center"/>
      <w:rPr>
        <w:rFonts w:ascii="Trebuchet MS" w:eastAsia="Trebuchet MS" w:hAnsi="Trebuchet MS" w:cs="Trebuchet MS"/>
        <w:noProof/>
        <w:sz w:val="16"/>
        <w:szCs w:val="16"/>
      </w:rPr>
    </w:pPr>
    <w:r>
      <w:rPr>
        <w:rFonts w:ascii="Trebuchet MS" w:eastAsia="Trebuchet MS" w:hAnsi="Trebuchet MS" w:cs="Trebuchet MS"/>
        <w:sz w:val="16"/>
        <w:szCs w:val="16"/>
      </w:rPr>
      <w:fldChar w:fldCharType="begin"/>
    </w:r>
    <w:r>
      <w:rPr>
        <w:rFonts w:ascii="Trebuchet MS" w:eastAsia="Trebuchet MS" w:hAnsi="Trebuchet MS" w:cs="Trebuchet MS"/>
        <w:sz w:val="16"/>
        <w:szCs w:val="16"/>
      </w:rPr>
      <w:instrText>PAGE   \* MERGEFORMAT</w:instrText>
    </w:r>
    <w:r>
      <w:rPr>
        <w:rFonts w:ascii="Trebuchet MS" w:eastAsia="Trebuchet MS" w:hAnsi="Trebuchet MS" w:cs="Trebuchet MS"/>
        <w:sz w:val="16"/>
        <w:szCs w:val="16"/>
      </w:rPr>
      <w:fldChar w:fldCharType="separate"/>
    </w:r>
    <w:r w:rsidR="005D16EF">
      <w:rPr>
        <w:rFonts w:ascii="Trebuchet MS" w:eastAsia="Trebuchet MS" w:hAnsi="Trebuchet MS" w:cs="Trebuchet MS"/>
        <w:noProof/>
        <w:sz w:val="16"/>
        <w:szCs w:val="16"/>
      </w:rPr>
      <w:t>3</w:t>
    </w:r>
    <w:r>
      <w:rPr>
        <w:rFonts w:ascii="Trebuchet MS" w:eastAsia="Trebuchet MS" w:hAnsi="Trebuchet MS" w:cs="Trebuchet MS"/>
        <w:sz w:val="16"/>
        <w:szCs w:val="16"/>
      </w:rPr>
      <w:fldChar w:fldCharType="end"/>
    </w:r>
  </w:p>
  <w:p w14:paraId="731FB781" w14:textId="1F42B673" w:rsidR="00DB5EF6" w:rsidRDefault="00F86794">
    <w:pPr>
      <w:pStyle w:val="Footer"/>
      <w:jc w:val="right"/>
      <w:rPr>
        <w:rFonts w:ascii="Trebuchet MS" w:eastAsia="Trebuchet MS" w:hAnsi="Trebuchet MS" w:cs="Trebuchet MS"/>
        <w:sz w:val="16"/>
        <w:szCs w:val="16"/>
      </w:rPr>
    </w:pPr>
    <w:r>
      <w:rPr>
        <w:rFonts w:ascii="Trebuchet MS" w:eastAsia="Trebuchet MS" w:hAnsi="Trebuchet MS" w:cs="Trebuchet MS"/>
        <w:noProof/>
        <w:sz w:val="16"/>
        <w:szCs w:val="16"/>
      </w:rPr>
      <w:t>Academic Registry 2023-24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A4A6F4" w14:textId="77777777" w:rsidR="006017A1" w:rsidRDefault="006017A1">
      <w:r>
        <w:separator/>
      </w:r>
    </w:p>
  </w:footnote>
  <w:footnote w:type="continuationSeparator" w:id="0">
    <w:p w14:paraId="32EE8309" w14:textId="77777777" w:rsidR="006017A1" w:rsidRDefault="006017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836447" w14:textId="6C51879C" w:rsidR="00F86794" w:rsidRDefault="00EB30AA" w:rsidP="00F86794">
    <w:pPr>
      <w:pStyle w:val="Header"/>
      <w:jc w:val="right"/>
    </w:pPr>
    <w:r>
      <w:rPr>
        <w:noProof/>
      </w:rPr>
      <w:drawing>
        <wp:anchor distT="0" distB="0" distL="114300" distR="114300" simplePos="0" relativeHeight="251658240" behindDoc="1" locked="0" layoutInCell="1" allowOverlap="1" wp14:anchorId="18BE67A6" wp14:editId="0C872268">
          <wp:simplePos x="0" y="0"/>
          <wp:positionH relativeFrom="column">
            <wp:posOffset>4832350</wp:posOffset>
          </wp:positionH>
          <wp:positionV relativeFrom="paragraph">
            <wp:posOffset>-448310</wp:posOffset>
          </wp:positionV>
          <wp:extent cx="1798320" cy="1798320"/>
          <wp:effectExtent l="0" t="0" r="0" b="0"/>
          <wp:wrapTight wrapText="bothSides">
            <wp:wrapPolygon edited="0">
              <wp:start x="9839" y="4119"/>
              <wp:lineTo x="8237" y="4805"/>
              <wp:lineTo x="4805" y="7322"/>
              <wp:lineTo x="4347" y="10297"/>
              <wp:lineTo x="4347" y="12356"/>
              <wp:lineTo x="6636" y="15559"/>
              <wp:lineTo x="6864" y="15788"/>
              <wp:lineTo x="9381" y="16703"/>
              <wp:lineTo x="10068" y="17161"/>
              <wp:lineTo x="11212" y="17161"/>
              <wp:lineTo x="11898" y="16703"/>
              <wp:lineTo x="14415" y="15788"/>
              <wp:lineTo x="14873" y="15559"/>
              <wp:lineTo x="16932" y="11898"/>
              <wp:lineTo x="16703" y="7551"/>
              <wp:lineTo x="13042" y="4805"/>
              <wp:lineTo x="11441" y="4119"/>
              <wp:lineTo x="9839" y="4119"/>
            </wp:wrapPolygon>
          </wp:wrapTight>
          <wp:docPr id="5718843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98320" cy="1798320"/>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2"/>
    <w:multiLevelType w:val="singleLevel"/>
    <w:tmpl w:val="00000002"/>
    <w:name w:val="WW8Num2"/>
    <w:lvl w:ilvl="0">
      <w:start w:val="1"/>
      <w:numFmt w:val="decimal"/>
      <w:lvlText w:val="%1."/>
      <w:lvlJc w:val="left"/>
      <w:pPr>
        <w:tabs>
          <w:tab w:val="num" w:pos="900"/>
        </w:tabs>
        <w:ind w:left="900" w:hanging="360"/>
      </w:pPr>
    </w:lvl>
  </w:abstractNum>
  <w:abstractNum w:abstractNumId="2" w15:restartNumberingAfterBreak="0">
    <w:nsid w:val="00000003"/>
    <w:multiLevelType w:val="singleLevel"/>
    <w:tmpl w:val="00000003"/>
    <w:name w:val="WW8Num3"/>
    <w:lvl w:ilvl="0">
      <w:start w:val="1"/>
      <w:numFmt w:val="lowerRoman"/>
      <w:lvlText w:val="%1)"/>
      <w:lvlJc w:val="left"/>
      <w:pPr>
        <w:tabs>
          <w:tab w:val="num" w:pos="1440"/>
        </w:tabs>
        <w:ind w:left="1440" w:hanging="720"/>
      </w:pPr>
    </w:lvl>
  </w:abstractNum>
  <w:abstractNum w:abstractNumId="3" w15:restartNumberingAfterBreak="0">
    <w:nsid w:val="01FE29AF"/>
    <w:multiLevelType w:val="multilevel"/>
    <w:tmpl w:val="A5BEE17A"/>
    <w:lvl w:ilvl="0">
      <w:start w:val="1"/>
      <w:numFmt w:val="decimal"/>
      <w:lvlText w:val="%1."/>
      <w:lvlJc w:val="left"/>
      <w:pPr>
        <w:ind w:left="720"/>
      </w:pPr>
      <w:rPr>
        <w:rFonts w:ascii="Times New Roman" w:eastAsia="Times New Roman" w:hAnsi="Times New Roman" w:cs="Times New Roman"/>
      </w:rPr>
    </w:lvl>
    <w:lvl w:ilvl="1">
      <w:start w:val="1"/>
      <w:numFmt w:val="lowerLetter"/>
      <w:lvlText w:val="%2."/>
      <w:lvlJc w:val="right"/>
      <w:pPr>
        <w:ind w:left="1440"/>
      </w:pPr>
      <w:rPr>
        <w:rFonts w:ascii="Times New Roman" w:eastAsia="Times New Roman" w:hAnsi="Times New Roman" w:cs="Times New Roman"/>
      </w:rPr>
    </w:lvl>
    <w:lvl w:ilvl="2">
      <w:start w:val="1"/>
      <w:numFmt w:val="lowerRoman"/>
      <w:lvlText w:val="%3."/>
      <w:lvlJc w:val="left"/>
      <w:pPr>
        <w:ind w:left="2160"/>
      </w:pPr>
      <w:rPr>
        <w:rFonts w:ascii="Times New Roman" w:eastAsia="Times New Roman" w:hAnsi="Times New Roman" w:cs="Times New Roman"/>
      </w:rPr>
    </w:lvl>
    <w:lvl w:ilvl="3">
      <w:start w:val="1"/>
      <w:numFmt w:val="decimal"/>
      <w:lvlText w:val="%4."/>
      <w:lvlJc w:val="left"/>
      <w:pPr>
        <w:ind w:left="2880"/>
      </w:pPr>
      <w:rPr>
        <w:rFonts w:ascii="Times New Roman" w:eastAsia="Times New Roman" w:hAnsi="Times New Roman" w:cs="Times New Roman"/>
      </w:rPr>
    </w:lvl>
    <w:lvl w:ilvl="4">
      <w:start w:val="1"/>
      <w:numFmt w:val="lowerLetter"/>
      <w:lvlText w:val="%5."/>
      <w:lvlJc w:val="right"/>
      <w:pPr>
        <w:ind w:left="3600"/>
      </w:pPr>
      <w:rPr>
        <w:rFonts w:ascii="Times New Roman" w:eastAsia="Times New Roman" w:hAnsi="Times New Roman" w:cs="Times New Roman"/>
      </w:rPr>
    </w:lvl>
    <w:lvl w:ilvl="5">
      <w:start w:val="1"/>
      <w:numFmt w:val="lowerRoman"/>
      <w:lvlText w:val="%6."/>
      <w:lvlJc w:val="left"/>
      <w:pPr>
        <w:ind w:left="4320"/>
      </w:pPr>
      <w:rPr>
        <w:rFonts w:ascii="Times New Roman" w:eastAsia="Times New Roman" w:hAnsi="Times New Roman" w:cs="Times New Roman"/>
      </w:rPr>
    </w:lvl>
    <w:lvl w:ilvl="6">
      <w:start w:val="1"/>
      <w:numFmt w:val="decimal"/>
      <w:lvlText w:val="%7."/>
      <w:lvlJc w:val="left"/>
      <w:pPr>
        <w:ind w:left="5040"/>
      </w:pPr>
      <w:rPr>
        <w:rFonts w:ascii="Times New Roman" w:eastAsia="Times New Roman" w:hAnsi="Times New Roman" w:cs="Times New Roman"/>
      </w:rPr>
    </w:lvl>
    <w:lvl w:ilvl="7">
      <w:start w:val="1"/>
      <w:numFmt w:val="lowerLetter"/>
      <w:lvlText w:val="%8."/>
      <w:lvlJc w:val="right"/>
      <w:pPr>
        <w:ind w:left="5760"/>
      </w:pPr>
      <w:rPr>
        <w:rFonts w:ascii="Times New Roman" w:eastAsia="Times New Roman" w:hAnsi="Times New Roman" w:cs="Times New Roman"/>
      </w:rPr>
    </w:lvl>
    <w:lvl w:ilvl="8">
      <w:start w:val="1"/>
      <w:numFmt w:val="lowerRoman"/>
      <w:lvlText w:val="%9."/>
      <w:lvlJc w:val="left"/>
      <w:pPr>
        <w:ind w:left="6480"/>
      </w:pPr>
      <w:rPr>
        <w:rFonts w:ascii="Times New Roman" w:eastAsia="Times New Roman" w:hAnsi="Times New Roman" w:cs="Times New Roman"/>
      </w:rPr>
    </w:lvl>
  </w:abstractNum>
  <w:abstractNum w:abstractNumId="4" w15:restartNumberingAfterBreak="0">
    <w:nsid w:val="056402DE"/>
    <w:multiLevelType w:val="multilevel"/>
    <w:tmpl w:val="43C2D118"/>
    <w:lvl w:ilvl="0">
      <w:start w:val="1"/>
      <w:numFmt w:val="bullet"/>
      <w:lvlText w:val=""/>
      <w:lvlJc w:val="left"/>
      <w:pPr>
        <w:ind w:left="720"/>
      </w:pPr>
      <w:rPr>
        <w:rFonts w:ascii="Symbol" w:eastAsia="Symbol" w:hAnsi="Symbol" w:cs="Symbol"/>
      </w:rPr>
    </w:lvl>
    <w:lvl w:ilvl="1">
      <w:start w:val="1"/>
      <w:numFmt w:val="bullet"/>
      <w:lvlText w:val="o"/>
      <w:lvlJc w:val="left"/>
      <w:pPr>
        <w:ind w:left="1440"/>
      </w:pPr>
      <w:rPr>
        <w:rFonts w:ascii="Courier New" w:eastAsia="Courier New" w:hAnsi="Courier New" w:cs="Courier New"/>
      </w:rPr>
    </w:lvl>
    <w:lvl w:ilvl="2">
      <w:start w:val="1"/>
      <w:numFmt w:val="bullet"/>
      <w:lvlText w:val=""/>
      <w:lvlJc w:val="left"/>
      <w:pPr>
        <w:ind w:left="2160"/>
      </w:pPr>
      <w:rPr>
        <w:rFonts w:ascii="Wingdings" w:eastAsia="Wingdings" w:hAnsi="Wingdings" w:cs="Wingdings"/>
      </w:rPr>
    </w:lvl>
    <w:lvl w:ilvl="3">
      <w:start w:val="1"/>
      <w:numFmt w:val="bullet"/>
      <w:lvlText w:val=""/>
      <w:lvlJc w:val="left"/>
      <w:pPr>
        <w:ind w:left="2880"/>
      </w:pPr>
      <w:rPr>
        <w:rFonts w:ascii="Symbol" w:eastAsia="Symbol" w:hAnsi="Symbol" w:cs="Symbol"/>
      </w:rPr>
    </w:lvl>
    <w:lvl w:ilvl="4">
      <w:start w:val="1"/>
      <w:numFmt w:val="bullet"/>
      <w:lvlText w:val="o"/>
      <w:lvlJc w:val="left"/>
      <w:pPr>
        <w:ind w:left="3600"/>
      </w:pPr>
      <w:rPr>
        <w:rFonts w:ascii="Courier New" w:eastAsia="Courier New" w:hAnsi="Courier New" w:cs="Courier New"/>
      </w:rPr>
    </w:lvl>
    <w:lvl w:ilvl="5">
      <w:start w:val="1"/>
      <w:numFmt w:val="bullet"/>
      <w:lvlText w:val=""/>
      <w:lvlJc w:val="left"/>
      <w:pPr>
        <w:ind w:left="4320"/>
      </w:pPr>
      <w:rPr>
        <w:rFonts w:ascii="Wingdings" w:eastAsia="Wingdings" w:hAnsi="Wingdings" w:cs="Wingdings"/>
      </w:rPr>
    </w:lvl>
    <w:lvl w:ilvl="6">
      <w:start w:val="1"/>
      <w:numFmt w:val="bullet"/>
      <w:lvlText w:val=""/>
      <w:lvlJc w:val="left"/>
      <w:pPr>
        <w:ind w:left="5040"/>
      </w:pPr>
      <w:rPr>
        <w:rFonts w:ascii="Symbol" w:eastAsia="Symbol" w:hAnsi="Symbol" w:cs="Symbol"/>
      </w:rPr>
    </w:lvl>
    <w:lvl w:ilvl="7">
      <w:start w:val="1"/>
      <w:numFmt w:val="bullet"/>
      <w:lvlText w:val="o"/>
      <w:lvlJc w:val="left"/>
      <w:pPr>
        <w:ind w:left="5760"/>
      </w:pPr>
      <w:rPr>
        <w:rFonts w:ascii="Courier New" w:eastAsia="Courier New" w:hAnsi="Courier New" w:cs="Courier New"/>
      </w:rPr>
    </w:lvl>
    <w:lvl w:ilvl="8">
      <w:start w:val="1"/>
      <w:numFmt w:val="bullet"/>
      <w:lvlText w:val=""/>
      <w:lvlJc w:val="left"/>
      <w:pPr>
        <w:ind w:left="6480"/>
      </w:pPr>
      <w:rPr>
        <w:rFonts w:ascii="Wingdings" w:eastAsia="Wingdings" w:hAnsi="Wingdings" w:cs="Wingdings"/>
      </w:rPr>
    </w:lvl>
  </w:abstractNum>
  <w:abstractNum w:abstractNumId="5" w15:restartNumberingAfterBreak="0">
    <w:nsid w:val="0A435BA7"/>
    <w:multiLevelType w:val="hybridMultilevel"/>
    <w:tmpl w:val="8D78BA0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B3F33E9"/>
    <w:multiLevelType w:val="hybridMultilevel"/>
    <w:tmpl w:val="667E6B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C44475A"/>
    <w:multiLevelType w:val="hybridMultilevel"/>
    <w:tmpl w:val="18C46596"/>
    <w:lvl w:ilvl="0" w:tplc="CA18730C">
      <w:numFmt w:val="bullet"/>
      <w:lvlText w:val="-"/>
      <w:lvlJc w:val="left"/>
      <w:pPr>
        <w:ind w:left="720" w:hanging="360"/>
      </w:pPr>
      <w:rPr>
        <w:rFonts w:ascii="Calibri" w:eastAsia="Trebuchet MS"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CBF3ADB"/>
    <w:multiLevelType w:val="multilevel"/>
    <w:tmpl w:val="46302390"/>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9" w15:restartNumberingAfterBreak="0">
    <w:nsid w:val="0D790B84"/>
    <w:multiLevelType w:val="hybridMultilevel"/>
    <w:tmpl w:val="D9F08B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8AD60E4"/>
    <w:multiLevelType w:val="multilevel"/>
    <w:tmpl w:val="A1B88CB8"/>
    <w:lvl w:ilvl="0">
      <w:start w:val="1"/>
      <w:numFmt w:val="bullet"/>
      <w:lvlText w:val=""/>
      <w:lvlJc w:val="left"/>
      <w:pPr>
        <w:ind w:left="720"/>
      </w:pPr>
      <w:rPr>
        <w:rFonts w:ascii="Symbol" w:eastAsia="Symbol" w:hAnsi="Symbol" w:cs="Symbol"/>
      </w:rPr>
    </w:lvl>
    <w:lvl w:ilvl="1">
      <w:start w:val="1"/>
      <w:numFmt w:val="bullet"/>
      <w:lvlText w:val="o"/>
      <w:lvlJc w:val="left"/>
      <w:pPr>
        <w:ind w:left="1440"/>
      </w:pPr>
      <w:rPr>
        <w:rFonts w:ascii="Courier New" w:eastAsia="Courier New" w:hAnsi="Courier New" w:cs="Courier New"/>
      </w:rPr>
    </w:lvl>
    <w:lvl w:ilvl="2">
      <w:start w:val="1"/>
      <w:numFmt w:val="bullet"/>
      <w:lvlText w:val=""/>
      <w:lvlJc w:val="left"/>
      <w:pPr>
        <w:ind w:left="2160"/>
      </w:pPr>
      <w:rPr>
        <w:rFonts w:ascii="Wingdings" w:eastAsia="Wingdings" w:hAnsi="Wingdings" w:cs="Wingdings"/>
      </w:rPr>
    </w:lvl>
    <w:lvl w:ilvl="3">
      <w:start w:val="1"/>
      <w:numFmt w:val="bullet"/>
      <w:lvlText w:val=""/>
      <w:lvlJc w:val="left"/>
      <w:pPr>
        <w:ind w:left="2880"/>
      </w:pPr>
      <w:rPr>
        <w:rFonts w:ascii="Symbol" w:eastAsia="Symbol" w:hAnsi="Symbol" w:cs="Symbol"/>
      </w:rPr>
    </w:lvl>
    <w:lvl w:ilvl="4">
      <w:start w:val="1"/>
      <w:numFmt w:val="bullet"/>
      <w:lvlText w:val="o"/>
      <w:lvlJc w:val="left"/>
      <w:pPr>
        <w:ind w:left="3600"/>
      </w:pPr>
      <w:rPr>
        <w:rFonts w:ascii="Courier New" w:eastAsia="Courier New" w:hAnsi="Courier New" w:cs="Courier New"/>
      </w:rPr>
    </w:lvl>
    <w:lvl w:ilvl="5">
      <w:start w:val="1"/>
      <w:numFmt w:val="bullet"/>
      <w:lvlText w:val=""/>
      <w:lvlJc w:val="left"/>
      <w:pPr>
        <w:ind w:left="4320"/>
      </w:pPr>
      <w:rPr>
        <w:rFonts w:ascii="Wingdings" w:eastAsia="Wingdings" w:hAnsi="Wingdings" w:cs="Wingdings"/>
      </w:rPr>
    </w:lvl>
    <w:lvl w:ilvl="6">
      <w:start w:val="1"/>
      <w:numFmt w:val="bullet"/>
      <w:lvlText w:val=""/>
      <w:lvlJc w:val="left"/>
      <w:pPr>
        <w:ind w:left="5040"/>
      </w:pPr>
      <w:rPr>
        <w:rFonts w:ascii="Symbol" w:eastAsia="Symbol" w:hAnsi="Symbol" w:cs="Symbol"/>
      </w:rPr>
    </w:lvl>
    <w:lvl w:ilvl="7">
      <w:start w:val="1"/>
      <w:numFmt w:val="bullet"/>
      <w:lvlText w:val="o"/>
      <w:lvlJc w:val="left"/>
      <w:pPr>
        <w:ind w:left="5760"/>
      </w:pPr>
      <w:rPr>
        <w:rFonts w:ascii="Courier New" w:eastAsia="Courier New" w:hAnsi="Courier New" w:cs="Courier New"/>
      </w:rPr>
    </w:lvl>
    <w:lvl w:ilvl="8">
      <w:start w:val="1"/>
      <w:numFmt w:val="bullet"/>
      <w:lvlText w:val=""/>
      <w:lvlJc w:val="left"/>
      <w:pPr>
        <w:ind w:left="6480"/>
      </w:pPr>
      <w:rPr>
        <w:rFonts w:ascii="Wingdings" w:eastAsia="Wingdings" w:hAnsi="Wingdings" w:cs="Wingdings"/>
      </w:rPr>
    </w:lvl>
  </w:abstractNum>
  <w:abstractNum w:abstractNumId="11" w15:restartNumberingAfterBreak="0">
    <w:nsid w:val="1C995221"/>
    <w:multiLevelType w:val="multilevel"/>
    <w:tmpl w:val="1E6A22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19A3C41"/>
    <w:multiLevelType w:val="multilevel"/>
    <w:tmpl w:val="94C60B88"/>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3" w15:restartNumberingAfterBreak="0">
    <w:nsid w:val="22DF76AC"/>
    <w:multiLevelType w:val="multilevel"/>
    <w:tmpl w:val="E63E9D02"/>
    <w:lvl w:ilvl="0">
      <w:start w:val="1"/>
      <w:numFmt w:val="decimal"/>
      <w:lvlText w:val="%1."/>
      <w:lvlJc w:val="left"/>
      <w:pPr>
        <w:ind w:left="720"/>
      </w:pPr>
      <w:rPr>
        <w:rFonts w:ascii="Times New Roman" w:eastAsia="Times New Roman" w:hAnsi="Times New Roman" w:cs="Times New Roman"/>
      </w:rPr>
    </w:lvl>
    <w:lvl w:ilvl="1">
      <w:start w:val="1"/>
      <w:numFmt w:val="lowerLetter"/>
      <w:lvlText w:val="%2."/>
      <w:lvlJc w:val="right"/>
      <w:pPr>
        <w:ind w:left="1440"/>
      </w:pPr>
      <w:rPr>
        <w:rFonts w:ascii="Times New Roman" w:eastAsia="Times New Roman" w:hAnsi="Times New Roman" w:cs="Times New Roman"/>
      </w:rPr>
    </w:lvl>
    <w:lvl w:ilvl="2">
      <w:start w:val="1"/>
      <w:numFmt w:val="lowerRoman"/>
      <w:lvlText w:val="%3."/>
      <w:lvlJc w:val="left"/>
      <w:pPr>
        <w:ind w:left="2160"/>
      </w:pPr>
      <w:rPr>
        <w:rFonts w:ascii="Times New Roman" w:eastAsia="Times New Roman" w:hAnsi="Times New Roman" w:cs="Times New Roman"/>
      </w:rPr>
    </w:lvl>
    <w:lvl w:ilvl="3">
      <w:start w:val="1"/>
      <w:numFmt w:val="decimal"/>
      <w:lvlText w:val="%4."/>
      <w:lvlJc w:val="left"/>
      <w:pPr>
        <w:ind w:left="2880"/>
      </w:pPr>
      <w:rPr>
        <w:rFonts w:ascii="Times New Roman" w:eastAsia="Times New Roman" w:hAnsi="Times New Roman" w:cs="Times New Roman"/>
      </w:rPr>
    </w:lvl>
    <w:lvl w:ilvl="4">
      <w:start w:val="1"/>
      <w:numFmt w:val="lowerLetter"/>
      <w:lvlText w:val="%5."/>
      <w:lvlJc w:val="right"/>
      <w:pPr>
        <w:ind w:left="3600"/>
      </w:pPr>
      <w:rPr>
        <w:rFonts w:ascii="Times New Roman" w:eastAsia="Times New Roman" w:hAnsi="Times New Roman" w:cs="Times New Roman"/>
      </w:rPr>
    </w:lvl>
    <w:lvl w:ilvl="5">
      <w:start w:val="1"/>
      <w:numFmt w:val="lowerRoman"/>
      <w:lvlText w:val="%6."/>
      <w:lvlJc w:val="left"/>
      <w:pPr>
        <w:ind w:left="4320"/>
      </w:pPr>
      <w:rPr>
        <w:rFonts w:ascii="Times New Roman" w:eastAsia="Times New Roman" w:hAnsi="Times New Roman" w:cs="Times New Roman"/>
      </w:rPr>
    </w:lvl>
    <w:lvl w:ilvl="6">
      <w:start w:val="1"/>
      <w:numFmt w:val="decimal"/>
      <w:lvlText w:val="%7."/>
      <w:lvlJc w:val="left"/>
      <w:pPr>
        <w:ind w:left="5040"/>
      </w:pPr>
      <w:rPr>
        <w:rFonts w:ascii="Times New Roman" w:eastAsia="Times New Roman" w:hAnsi="Times New Roman" w:cs="Times New Roman"/>
      </w:rPr>
    </w:lvl>
    <w:lvl w:ilvl="7">
      <w:start w:val="1"/>
      <w:numFmt w:val="lowerLetter"/>
      <w:lvlText w:val="%8."/>
      <w:lvlJc w:val="right"/>
      <w:pPr>
        <w:ind w:left="5760"/>
      </w:pPr>
      <w:rPr>
        <w:rFonts w:ascii="Times New Roman" w:eastAsia="Times New Roman" w:hAnsi="Times New Roman" w:cs="Times New Roman"/>
      </w:rPr>
    </w:lvl>
    <w:lvl w:ilvl="8">
      <w:start w:val="1"/>
      <w:numFmt w:val="lowerRoman"/>
      <w:lvlText w:val="%9."/>
      <w:lvlJc w:val="left"/>
      <w:pPr>
        <w:ind w:left="6480"/>
      </w:pPr>
      <w:rPr>
        <w:rFonts w:ascii="Times New Roman" w:eastAsia="Times New Roman" w:hAnsi="Times New Roman" w:cs="Times New Roman"/>
      </w:rPr>
    </w:lvl>
  </w:abstractNum>
  <w:abstractNum w:abstractNumId="14" w15:restartNumberingAfterBreak="0">
    <w:nsid w:val="266703AE"/>
    <w:multiLevelType w:val="multilevel"/>
    <w:tmpl w:val="AEC67504"/>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15:restartNumberingAfterBreak="0">
    <w:nsid w:val="2BED66BE"/>
    <w:multiLevelType w:val="hybridMultilevel"/>
    <w:tmpl w:val="BC2C5334"/>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15:restartNumberingAfterBreak="0">
    <w:nsid w:val="3648200D"/>
    <w:multiLevelType w:val="multilevel"/>
    <w:tmpl w:val="7B1C4966"/>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7" w15:restartNumberingAfterBreak="0">
    <w:nsid w:val="3E0D2BA6"/>
    <w:multiLevelType w:val="multilevel"/>
    <w:tmpl w:val="671AEBDE"/>
    <w:lvl w:ilvl="0">
      <w:start w:val="1"/>
      <w:numFmt w:val="bullet"/>
      <w:lvlText w:val=""/>
      <w:lvlJc w:val="left"/>
      <w:pPr>
        <w:ind w:left="720"/>
      </w:pPr>
      <w:rPr>
        <w:rFonts w:ascii="Symbol" w:eastAsia="Symbol" w:hAnsi="Symbol" w:cs="Symbol"/>
      </w:rPr>
    </w:lvl>
    <w:lvl w:ilvl="1">
      <w:start w:val="1"/>
      <w:numFmt w:val="bullet"/>
      <w:lvlText w:val="o"/>
      <w:lvlJc w:val="left"/>
      <w:pPr>
        <w:ind w:left="1440"/>
      </w:pPr>
      <w:rPr>
        <w:rFonts w:ascii="Courier New" w:eastAsia="Courier New" w:hAnsi="Courier New" w:cs="Courier New"/>
      </w:rPr>
    </w:lvl>
    <w:lvl w:ilvl="2">
      <w:start w:val="1"/>
      <w:numFmt w:val="bullet"/>
      <w:lvlText w:val=""/>
      <w:lvlJc w:val="left"/>
      <w:pPr>
        <w:ind w:left="2160"/>
      </w:pPr>
      <w:rPr>
        <w:rFonts w:ascii="Wingdings" w:eastAsia="Wingdings" w:hAnsi="Wingdings" w:cs="Wingdings"/>
      </w:rPr>
    </w:lvl>
    <w:lvl w:ilvl="3">
      <w:start w:val="1"/>
      <w:numFmt w:val="bullet"/>
      <w:lvlText w:val=""/>
      <w:lvlJc w:val="left"/>
      <w:pPr>
        <w:ind w:left="2880"/>
      </w:pPr>
      <w:rPr>
        <w:rFonts w:ascii="Symbol" w:eastAsia="Symbol" w:hAnsi="Symbol" w:cs="Symbol"/>
      </w:rPr>
    </w:lvl>
    <w:lvl w:ilvl="4">
      <w:start w:val="1"/>
      <w:numFmt w:val="bullet"/>
      <w:lvlText w:val="o"/>
      <w:lvlJc w:val="left"/>
      <w:pPr>
        <w:ind w:left="3600"/>
      </w:pPr>
      <w:rPr>
        <w:rFonts w:ascii="Courier New" w:eastAsia="Courier New" w:hAnsi="Courier New" w:cs="Courier New"/>
      </w:rPr>
    </w:lvl>
    <w:lvl w:ilvl="5">
      <w:start w:val="1"/>
      <w:numFmt w:val="bullet"/>
      <w:lvlText w:val=""/>
      <w:lvlJc w:val="left"/>
      <w:pPr>
        <w:ind w:left="4320"/>
      </w:pPr>
      <w:rPr>
        <w:rFonts w:ascii="Wingdings" w:eastAsia="Wingdings" w:hAnsi="Wingdings" w:cs="Wingdings"/>
      </w:rPr>
    </w:lvl>
    <w:lvl w:ilvl="6">
      <w:start w:val="1"/>
      <w:numFmt w:val="bullet"/>
      <w:lvlText w:val=""/>
      <w:lvlJc w:val="left"/>
      <w:pPr>
        <w:ind w:left="5040"/>
      </w:pPr>
      <w:rPr>
        <w:rFonts w:ascii="Symbol" w:eastAsia="Symbol" w:hAnsi="Symbol" w:cs="Symbol"/>
      </w:rPr>
    </w:lvl>
    <w:lvl w:ilvl="7">
      <w:start w:val="1"/>
      <w:numFmt w:val="bullet"/>
      <w:lvlText w:val="o"/>
      <w:lvlJc w:val="left"/>
      <w:pPr>
        <w:ind w:left="5760"/>
      </w:pPr>
      <w:rPr>
        <w:rFonts w:ascii="Courier New" w:eastAsia="Courier New" w:hAnsi="Courier New" w:cs="Courier New"/>
      </w:rPr>
    </w:lvl>
    <w:lvl w:ilvl="8">
      <w:start w:val="1"/>
      <w:numFmt w:val="bullet"/>
      <w:lvlText w:val=""/>
      <w:lvlJc w:val="left"/>
      <w:pPr>
        <w:ind w:left="6480"/>
      </w:pPr>
      <w:rPr>
        <w:rFonts w:ascii="Wingdings" w:eastAsia="Wingdings" w:hAnsi="Wingdings" w:cs="Wingdings"/>
      </w:rPr>
    </w:lvl>
  </w:abstractNum>
  <w:abstractNum w:abstractNumId="18" w15:restartNumberingAfterBreak="0">
    <w:nsid w:val="49825749"/>
    <w:multiLevelType w:val="multilevel"/>
    <w:tmpl w:val="BB04207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15:restartNumberingAfterBreak="0">
    <w:nsid w:val="59E45261"/>
    <w:multiLevelType w:val="multilevel"/>
    <w:tmpl w:val="26D072E6"/>
    <w:lvl w:ilvl="0">
      <w:start w:val="1"/>
      <w:numFmt w:val="decimal"/>
      <w:lvlText w:val="%1."/>
      <w:lvlJc w:val="left"/>
      <w:pPr>
        <w:ind w:left="720"/>
      </w:pPr>
      <w:rPr>
        <w:rFonts w:ascii="Times New Roman" w:eastAsia="Times New Roman" w:hAnsi="Times New Roman" w:cs="Times New Roman"/>
      </w:rPr>
    </w:lvl>
    <w:lvl w:ilvl="1">
      <w:start w:val="1"/>
      <w:numFmt w:val="lowerLetter"/>
      <w:lvlText w:val="%2."/>
      <w:lvlJc w:val="right"/>
      <w:pPr>
        <w:ind w:left="1440"/>
      </w:pPr>
      <w:rPr>
        <w:rFonts w:ascii="Times New Roman" w:eastAsia="Times New Roman" w:hAnsi="Times New Roman" w:cs="Times New Roman"/>
      </w:rPr>
    </w:lvl>
    <w:lvl w:ilvl="2">
      <w:start w:val="1"/>
      <w:numFmt w:val="lowerRoman"/>
      <w:lvlText w:val="%3."/>
      <w:lvlJc w:val="left"/>
      <w:pPr>
        <w:ind w:left="2160"/>
      </w:pPr>
      <w:rPr>
        <w:rFonts w:ascii="Times New Roman" w:eastAsia="Times New Roman" w:hAnsi="Times New Roman" w:cs="Times New Roman"/>
      </w:rPr>
    </w:lvl>
    <w:lvl w:ilvl="3">
      <w:start w:val="1"/>
      <w:numFmt w:val="decimal"/>
      <w:lvlText w:val="%4."/>
      <w:lvlJc w:val="left"/>
      <w:pPr>
        <w:ind w:left="2880"/>
      </w:pPr>
      <w:rPr>
        <w:rFonts w:ascii="Times New Roman" w:eastAsia="Times New Roman" w:hAnsi="Times New Roman" w:cs="Times New Roman"/>
      </w:rPr>
    </w:lvl>
    <w:lvl w:ilvl="4">
      <w:start w:val="1"/>
      <w:numFmt w:val="lowerLetter"/>
      <w:lvlText w:val="%5."/>
      <w:lvlJc w:val="right"/>
      <w:pPr>
        <w:ind w:left="3600"/>
      </w:pPr>
      <w:rPr>
        <w:rFonts w:ascii="Times New Roman" w:eastAsia="Times New Roman" w:hAnsi="Times New Roman" w:cs="Times New Roman"/>
      </w:rPr>
    </w:lvl>
    <w:lvl w:ilvl="5">
      <w:start w:val="1"/>
      <w:numFmt w:val="lowerRoman"/>
      <w:lvlText w:val="%6."/>
      <w:lvlJc w:val="left"/>
      <w:pPr>
        <w:ind w:left="4320"/>
      </w:pPr>
      <w:rPr>
        <w:rFonts w:ascii="Times New Roman" w:eastAsia="Times New Roman" w:hAnsi="Times New Roman" w:cs="Times New Roman"/>
      </w:rPr>
    </w:lvl>
    <w:lvl w:ilvl="6">
      <w:start w:val="1"/>
      <w:numFmt w:val="decimal"/>
      <w:lvlText w:val="%7."/>
      <w:lvlJc w:val="left"/>
      <w:pPr>
        <w:ind w:left="5040"/>
      </w:pPr>
      <w:rPr>
        <w:rFonts w:ascii="Times New Roman" w:eastAsia="Times New Roman" w:hAnsi="Times New Roman" w:cs="Times New Roman"/>
      </w:rPr>
    </w:lvl>
    <w:lvl w:ilvl="7">
      <w:start w:val="1"/>
      <w:numFmt w:val="lowerLetter"/>
      <w:lvlText w:val="%8."/>
      <w:lvlJc w:val="right"/>
      <w:pPr>
        <w:ind w:left="5760"/>
      </w:pPr>
      <w:rPr>
        <w:rFonts w:ascii="Times New Roman" w:eastAsia="Times New Roman" w:hAnsi="Times New Roman" w:cs="Times New Roman"/>
      </w:rPr>
    </w:lvl>
    <w:lvl w:ilvl="8">
      <w:start w:val="1"/>
      <w:numFmt w:val="lowerRoman"/>
      <w:lvlText w:val="%9."/>
      <w:lvlJc w:val="left"/>
      <w:pPr>
        <w:ind w:left="6480"/>
      </w:pPr>
      <w:rPr>
        <w:rFonts w:ascii="Times New Roman" w:eastAsia="Times New Roman" w:hAnsi="Times New Roman" w:cs="Times New Roman"/>
      </w:rPr>
    </w:lvl>
  </w:abstractNum>
  <w:abstractNum w:abstractNumId="20" w15:restartNumberingAfterBreak="0">
    <w:nsid w:val="5C0877A3"/>
    <w:multiLevelType w:val="multilevel"/>
    <w:tmpl w:val="07AE0D32"/>
    <w:lvl w:ilvl="0">
      <w:start w:val="1"/>
      <w:numFmt w:val="bullet"/>
      <w:lvlText w:val=""/>
      <w:lvlJc w:val="left"/>
      <w:pPr>
        <w:ind w:left="720"/>
      </w:pPr>
      <w:rPr>
        <w:rFonts w:ascii="Symbol" w:eastAsia="Symbol" w:hAnsi="Symbol" w:cs="Symbol"/>
      </w:rPr>
    </w:lvl>
    <w:lvl w:ilvl="1">
      <w:start w:val="1"/>
      <w:numFmt w:val="bullet"/>
      <w:lvlText w:val="o"/>
      <w:lvlJc w:val="left"/>
      <w:pPr>
        <w:ind w:left="1440"/>
      </w:pPr>
      <w:rPr>
        <w:rFonts w:ascii="Courier New" w:eastAsia="Courier New" w:hAnsi="Courier New" w:cs="Courier New"/>
      </w:rPr>
    </w:lvl>
    <w:lvl w:ilvl="2">
      <w:start w:val="1"/>
      <w:numFmt w:val="bullet"/>
      <w:lvlText w:val=""/>
      <w:lvlJc w:val="left"/>
      <w:pPr>
        <w:ind w:left="2160"/>
      </w:pPr>
      <w:rPr>
        <w:rFonts w:ascii="Wingdings" w:eastAsia="Wingdings" w:hAnsi="Wingdings" w:cs="Wingdings"/>
      </w:rPr>
    </w:lvl>
    <w:lvl w:ilvl="3">
      <w:start w:val="1"/>
      <w:numFmt w:val="bullet"/>
      <w:lvlText w:val=""/>
      <w:lvlJc w:val="left"/>
      <w:pPr>
        <w:ind w:left="2880"/>
      </w:pPr>
      <w:rPr>
        <w:rFonts w:ascii="Symbol" w:eastAsia="Symbol" w:hAnsi="Symbol" w:cs="Symbol"/>
      </w:rPr>
    </w:lvl>
    <w:lvl w:ilvl="4">
      <w:start w:val="1"/>
      <w:numFmt w:val="bullet"/>
      <w:lvlText w:val="o"/>
      <w:lvlJc w:val="left"/>
      <w:pPr>
        <w:ind w:left="3600"/>
      </w:pPr>
      <w:rPr>
        <w:rFonts w:ascii="Courier New" w:eastAsia="Courier New" w:hAnsi="Courier New" w:cs="Courier New"/>
      </w:rPr>
    </w:lvl>
    <w:lvl w:ilvl="5">
      <w:start w:val="1"/>
      <w:numFmt w:val="bullet"/>
      <w:lvlText w:val=""/>
      <w:lvlJc w:val="left"/>
      <w:pPr>
        <w:ind w:left="4320"/>
      </w:pPr>
      <w:rPr>
        <w:rFonts w:ascii="Wingdings" w:eastAsia="Wingdings" w:hAnsi="Wingdings" w:cs="Wingdings"/>
      </w:rPr>
    </w:lvl>
    <w:lvl w:ilvl="6">
      <w:start w:val="1"/>
      <w:numFmt w:val="bullet"/>
      <w:lvlText w:val=""/>
      <w:lvlJc w:val="left"/>
      <w:pPr>
        <w:ind w:left="5040"/>
      </w:pPr>
      <w:rPr>
        <w:rFonts w:ascii="Symbol" w:eastAsia="Symbol" w:hAnsi="Symbol" w:cs="Symbol"/>
      </w:rPr>
    </w:lvl>
    <w:lvl w:ilvl="7">
      <w:start w:val="1"/>
      <w:numFmt w:val="bullet"/>
      <w:lvlText w:val="o"/>
      <w:lvlJc w:val="left"/>
      <w:pPr>
        <w:ind w:left="5760"/>
      </w:pPr>
      <w:rPr>
        <w:rFonts w:ascii="Courier New" w:eastAsia="Courier New" w:hAnsi="Courier New" w:cs="Courier New"/>
      </w:rPr>
    </w:lvl>
    <w:lvl w:ilvl="8">
      <w:start w:val="1"/>
      <w:numFmt w:val="bullet"/>
      <w:lvlText w:val=""/>
      <w:lvlJc w:val="left"/>
      <w:pPr>
        <w:ind w:left="6480"/>
      </w:pPr>
      <w:rPr>
        <w:rFonts w:ascii="Wingdings" w:eastAsia="Wingdings" w:hAnsi="Wingdings" w:cs="Wingdings"/>
      </w:rPr>
    </w:lvl>
  </w:abstractNum>
  <w:abstractNum w:abstractNumId="21" w15:restartNumberingAfterBreak="0">
    <w:nsid w:val="5E152104"/>
    <w:multiLevelType w:val="multilevel"/>
    <w:tmpl w:val="80105A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5E2613F6"/>
    <w:multiLevelType w:val="multilevel"/>
    <w:tmpl w:val="EB4EBC82"/>
    <w:lvl w:ilvl="0">
      <w:start w:val="1"/>
      <w:numFmt w:val="lowerLetter"/>
      <w:lvlText w:val="(%1)"/>
      <w:lvlJc w:val="left"/>
      <w:pPr>
        <w:tabs>
          <w:tab w:val="num" w:pos="750"/>
        </w:tabs>
        <w:ind w:left="750" w:hanging="39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15:restartNumberingAfterBreak="0">
    <w:nsid w:val="5F755E24"/>
    <w:multiLevelType w:val="multilevel"/>
    <w:tmpl w:val="C55AAB64"/>
    <w:lvl w:ilvl="0">
      <w:start w:val="1"/>
      <w:numFmt w:val="decimal"/>
      <w:lvlText w:val="%1."/>
      <w:lvlJc w:val="left"/>
      <w:pPr>
        <w:ind w:left="720"/>
      </w:pPr>
      <w:rPr>
        <w:rFonts w:ascii="Times New Roman" w:eastAsia="Times New Roman" w:hAnsi="Times New Roman" w:cs="Times New Roman"/>
      </w:rPr>
    </w:lvl>
    <w:lvl w:ilvl="1">
      <w:start w:val="1"/>
      <w:numFmt w:val="lowerLetter"/>
      <w:lvlText w:val="%2."/>
      <w:lvlJc w:val="right"/>
      <w:pPr>
        <w:ind w:left="1440"/>
      </w:pPr>
      <w:rPr>
        <w:rFonts w:ascii="Times New Roman" w:eastAsia="Times New Roman" w:hAnsi="Times New Roman" w:cs="Times New Roman"/>
      </w:rPr>
    </w:lvl>
    <w:lvl w:ilvl="2">
      <w:start w:val="1"/>
      <w:numFmt w:val="lowerRoman"/>
      <w:lvlText w:val="%3."/>
      <w:lvlJc w:val="left"/>
      <w:pPr>
        <w:ind w:left="2160"/>
      </w:pPr>
      <w:rPr>
        <w:rFonts w:ascii="Times New Roman" w:eastAsia="Times New Roman" w:hAnsi="Times New Roman" w:cs="Times New Roman"/>
      </w:rPr>
    </w:lvl>
    <w:lvl w:ilvl="3">
      <w:start w:val="1"/>
      <w:numFmt w:val="decimal"/>
      <w:lvlText w:val="%4."/>
      <w:lvlJc w:val="left"/>
      <w:pPr>
        <w:ind w:left="2880"/>
      </w:pPr>
      <w:rPr>
        <w:rFonts w:ascii="Times New Roman" w:eastAsia="Times New Roman" w:hAnsi="Times New Roman" w:cs="Times New Roman"/>
      </w:rPr>
    </w:lvl>
    <w:lvl w:ilvl="4">
      <w:start w:val="1"/>
      <w:numFmt w:val="lowerLetter"/>
      <w:lvlText w:val="%5."/>
      <w:lvlJc w:val="right"/>
      <w:pPr>
        <w:ind w:left="3600"/>
      </w:pPr>
      <w:rPr>
        <w:rFonts w:ascii="Times New Roman" w:eastAsia="Times New Roman" w:hAnsi="Times New Roman" w:cs="Times New Roman"/>
      </w:rPr>
    </w:lvl>
    <w:lvl w:ilvl="5">
      <w:start w:val="1"/>
      <w:numFmt w:val="lowerRoman"/>
      <w:lvlText w:val="%6."/>
      <w:lvlJc w:val="left"/>
      <w:pPr>
        <w:ind w:left="4320"/>
      </w:pPr>
      <w:rPr>
        <w:rFonts w:ascii="Times New Roman" w:eastAsia="Times New Roman" w:hAnsi="Times New Roman" w:cs="Times New Roman"/>
      </w:rPr>
    </w:lvl>
    <w:lvl w:ilvl="6">
      <w:start w:val="1"/>
      <w:numFmt w:val="decimal"/>
      <w:lvlText w:val="%7."/>
      <w:lvlJc w:val="left"/>
      <w:pPr>
        <w:ind w:left="5040"/>
      </w:pPr>
      <w:rPr>
        <w:rFonts w:ascii="Times New Roman" w:eastAsia="Times New Roman" w:hAnsi="Times New Roman" w:cs="Times New Roman"/>
      </w:rPr>
    </w:lvl>
    <w:lvl w:ilvl="7">
      <w:start w:val="1"/>
      <w:numFmt w:val="lowerLetter"/>
      <w:lvlText w:val="%8."/>
      <w:lvlJc w:val="right"/>
      <w:pPr>
        <w:ind w:left="5760"/>
      </w:pPr>
      <w:rPr>
        <w:rFonts w:ascii="Times New Roman" w:eastAsia="Times New Roman" w:hAnsi="Times New Roman" w:cs="Times New Roman"/>
      </w:rPr>
    </w:lvl>
    <w:lvl w:ilvl="8">
      <w:start w:val="1"/>
      <w:numFmt w:val="lowerRoman"/>
      <w:lvlText w:val="%9."/>
      <w:lvlJc w:val="left"/>
      <w:pPr>
        <w:ind w:left="6480"/>
      </w:pPr>
      <w:rPr>
        <w:rFonts w:ascii="Times New Roman" w:eastAsia="Times New Roman" w:hAnsi="Times New Roman" w:cs="Times New Roman"/>
      </w:rPr>
    </w:lvl>
  </w:abstractNum>
  <w:abstractNum w:abstractNumId="24" w15:restartNumberingAfterBreak="0">
    <w:nsid w:val="640432BC"/>
    <w:multiLevelType w:val="hybridMultilevel"/>
    <w:tmpl w:val="E9E81D1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724A5486"/>
    <w:multiLevelType w:val="multilevel"/>
    <w:tmpl w:val="DFF2C2B6"/>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7AE33C2E"/>
    <w:multiLevelType w:val="hybridMultilevel"/>
    <w:tmpl w:val="D72C3F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55591179">
    <w:abstractNumId w:val="3"/>
  </w:num>
  <w:num w:numId="2" w16cid:durableId="328102945">
    <w:abstractNumId w:val="20"/>
  </w:num>
  <w:num w:numId="3" w16cid:durableId="1950745762">
    <w:abstractNumId w:val="22"/>
  </w:num>
  <w:num w:numId="4" w16cid:durableId="755905725">
    <w:abstractNumId w:val="13"/>
  </w:num>
  <w:num w:numId="5" w16cid:durableId="94641983">
    <w:abstractNumId w:val="23"/>
  </w:num>
  <w:num w:numId="6" w16cid:durableId="579103918">
    <w:abstractNumId w:val="18"/>
  </w:num>
  <w:num w:numId="7" w16cid:durableId="1146514697">
    <w:abstractNumId w:val="11"/>
  </w:num>
  <w:num w:numId="8" w16cid:durableId="723218123">
    <w:abstractNumId w:val="19"/>
  </w:num>
  <w:num w:numId="9" w16cid:durableId="1507865391">
    <w:abstractNumId w:val="14"/>
  </w:num>
  <w:num w:numId="10" w16cid:durableId="845634803">
    <w:abstractNumId w:val="21"/>
  </w:num>
  <w:num w:numId="11" w16cid:durableId="6637114">
    <w:abstractNumId w:val="4"/>
  </w:num>
  <w:num w:numId="12" w16cid:durableId="1643806125">
    <w:abstractNumId w:val="12"/>
  </w:num>
  <w:num w:numId="13" w16cid:durableId="1921787731">
    <w:abstractNumId w:val="25"/>
  </w:num>
  <w:num w:numId="14" w16cid:durableId="1503665740">
    <w:abstractNumId w:val="17"/>
  </w:num>
  <w:num w:numId="15" w16cid:durableId="541864154">
    <w:abstractNumId w:val="16"/>
  </w:num>
  <w:num w:numId="16" w16cid:durableId="1110276844">
    <w:abstractNumId w:val="10"/>
  </w:num>
  <w:num w:numId="17" w16cid:durableId="536352347">
    <w:abstractNumId w:val="8"/>
  </w:num>
  <w:num w:numId="18" w16cid:durableId="182864970">
    <w:abstractNumId w:val="7"/>
  </w:num>
  <w:num w:numId="19" w16cid:durableId="165637377">
    <w:abstractNumId w:val="9"/>
  </w:num>
  <w:num w:numId="20" w16cid:durableId="380906232">
    <w:abstractNumId w:val="15"/>
  </w:num>
  <w:num w:numId="21" w16cid:durableId="409010295">
    <w:abstractNumId w:val="5"/>
  </w:num>
  <w:num w:numId="22" w16cid:durableId="1005862319">
    <w:abstractNumId w:val="24"/>
  </w:num>
  <w:num w:numId="23" w16cid:durableId="57365036">
    <w:abstractNumId w:val="0"/>
  </w:num>
  <w:num w:numId="24" w16cid:durableId="589897907">
    <w:abstractNumId w:val="1"/>
  </w:num>
  <w:num w:numId="25" w16cid:durableId="6830513">
    <w:abstractNumId w:val="2"/>
  </w:num>
  <w:num w:numId="26" w16cid:durableId="1822892357">
    <w:abstractNumId w:val="26"/>
  </w:num>
  <w:num w:numId="27" w16cid:durableId="44226759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8"/>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5EF6"/>
    <w:rsid w:val="0000247B"/>
    <w:rsid w:val="00046342"/>
    <w:rsid w:val="00106244"/>
    <w:rsid w:val="002010DD"/>
    <w:rsid w:val="0024551E"/>
    <w:rsid w:val="002A29FF"/>
    <w:rsid w:val="002F2F17"/>
    <w:rsid w:val="002F3ED5"/>
    <w:rsid w:val="003139D8"/>
    <w:rsid w:val="003C1D64"/>
    <w:rsid w:val="003C2E06"/>
    <w:rsid w:val="003D7EF1"/>
    <w:rsid w:val="003E4754"/>
    <w:rsid w:val="00426788"/>
    <w:rsid w:val="004A24DD"/>
    <w:rsid w:val="004B4AE3"/>
    <w:rsid w:val="004C63AD"/>
    <w:rsid w:val="004D00D1"/>
    <w:rsid w:val="004E3F5B"/>
    <w:rsid w:val="005170B1"/>
    <w:rsid w:val="0054311D"/>
    <w:rsid w:val="005D16EF"/>
    <w:rsid w:val="005F06CE"/>
    <w:rsid w:val="006017A1"/>
    <w:rsid w:val="007202D2"/>
    <w:rsid w:val="0074255C"/>
    <w:rsid w:val="00757FC1"/>
    <w:rsid w:val="00760150"/>
    <w:rsid w:val="00813DA0"/>
    <w:rsid w:val="0089212F"/>
    <w:rsid w:val="008F5924"/>
    <w:rsid w:val="009815A8"/>
    <w:rsid w:val="00985F56"/>
    <w:rsid w:val="009E5668"/>
    <w:rsid w:val="00A35F3D"/>
    <w:rsid w:val="00A60D87"/>
    <w:rsid w:val="00A80F4D"/>
    <w:rsid w:val="00A960D6"/>
    <w:rsid w:val="00B620FC"/>
    <w:rsid w:val="00B7030A"/>
    <w:rsid w:val="00BB2FF0"/>
    <w:rsid w:val="00BE2044"/>
    <w:rsid w:val="00BE71CE"/>
    <w:rsid w:val="00C15A07"/>
    <w:rsid w:val="00C17327"/>
    <w:rsid w:val="00C22851"/>
    <w:rsid w:val="00C30463"/>
    <w:rsid w:val="00C337FF"/>
    <w:rsid w:val="00C45EFB"/>
    <w:rsid w:val="00CA41B8"/>
    <w:rsid w:val="00D036FA"/>
    <w:rsid w:val="00D26AE9"/>
    <w:rsid w:val="00D773D8"/>
    <w:rsid w:val="00DB567E"/>
    <w:rsid w:val="00DB5EF6"/>
    <w:rsid w:val="00DD1812"/>
    <w:rsid w:val="00E66BB8"/>
    <w:rsid w:val="00E76B22"/>
    <w:rsid w:val="00E82EF2"/>
    <w:rsid w:val="00EB30AA"/>
    <w:rsid w:val="00ED016E"/>
    <w:rsid w:val="00F86794"/>
    <w:rsid w:val="00FF2E83"/>
    <w:rsid w:val="12531AF7"/>
    <w:rsid w:val="17FEC350"/>
    <w:rsid w:val="2198D14A"/>
    <w:rsid w:val="21CC4F91"/>
    <w:rsid w:val="39DA12BB"/>
    <w:rsid w:val="400BB995"/>
    <w:rsid w:val="4B391118"/>
    <w:rsid w:val="4C7DD3B5"/>
    <w:rsid w:val="4F79CFF1"/>
    <w:rsid w:val="5337A357"/>
    <w:rsid w:val="5AC90671"/>
    <w:rsid w:val="5DDAFAFD"/>
    <w:rsid w:val="713F255F"/>
    <w:rsid w:val="74684D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B07C33"/>
  <w15:docId w15:val="{1B54713C-C01A-403F-8ABD-0E7B20DEE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ar-S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4"/>
      <w:szCs w:val="24"/>
      <w:lang w:eastAsia="en-US"/>
    </w:rPr>
  </w:style>
  <w:style w:type="paragraph" w:styleId="Heading1">
    <w:name w:val="heading 1"/>
    <w:basedOn w:val="Normal"/>
    <w:next w:val="Normal"/>
    <w:link w:val="Heading1Char"/>
    <w:qFormat/>
    <w:pPr>
      <w:keepNext/>
      <w:spacing w:before="240" w:after="60"/>
      <w:outlineLvl w:val="0"/>
    </w:pPr>
    <w:rPr>
      <w:rFonts w:ascii="Arial" w:eastAsia="Arial" w:hAnsi="Arial" w:cs="Arial"/>
      <w:b/>
      <w:bCs/>
      <w:kern w:val="32"/>
      <w:sz w:val="32"/>
      <w:szCs w:val="32"/>
    </w:rPr>
  </w:style>
  <w:style w:type="paragraph" w:styleId="Heading2">
    <w:name w:val="heading 2"/>
    <w:basedOn w:val="Normal"/>
    <w:qFormat/>
    <w:pPr>
      <w:keepNext/>
      <w:spacing w:before="240" w:after="60"/>
      <w:outlineLvl w:val="1"/>
    </w:pPr>
    <w:rPr>
      <w:rFonts w:ascii="Arial" w:eastAsia="Arial" w:hAnsi="Arial" w:cs="Arial"/>
      <w:b/>
      <w:bCs/>
      <w:i/>
      <w:iCs/>
      <w:sz w:val="28"/>
      <w:szCs w:val="28"/>
    </w:rPr>
  </w:style>
  <w:style w:type="paragraph" w:styleId="Heading3">
    <w:name w:val="heading 3"/>
    <w:basedOn w:val="Normal"/>
    <w:qFormat/>
    <w:pPr>
      <w:keepNext/>
      <w:spacing w:before="240" w:after="60"/>
      <w:outlineLvl w:val="2"/>
    </w:pPr>
    <w:rPr>
      <w:rFonts w:ascii="Arial" w:eastAsia="Arial" w:hAnsi="Arial" w:cs="Arial"/>
      <w:b/>
      <w:bCs/>
      <w:sz w:val="26"/>
      <w:szCs w:val="26"/>
    </w:rPr>
  </w:style>
  <w:style w:type="paragraph" w:styleId="Heading4">
    <w:name w:val="heading 4"/>
    <w:basedOn w:val="Normal"/>
    <w:qFormat/>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List1">
    <w:name w:val="No List1"/>
    <w:semiHidden/>
    <w:unhideWhenUsed/>
  </w:style>
  <w:style w:type="character" w:customStyle="1" w:styleId="NoList10">
    <w:name w:val="No List10"/>
    <w:semiHidden/>
    <w:unhideWhenUsed/>
  </w:style>
  <w:style w:type="character" w:customStyle="1" w:styleId="NoList100">
    <w:name w:val="No List1_0"/>
    <w:semiHidden/>
    <w:unhideWhenUsed/>
  </w:style>
  <w:style w:type="character" w:styleId="Hyperlink">
    <w:name w:val="Hyperlink"/>
    <w:basedOn w:val="DefaultParagraphFont"/>
    <w:rPr>
      <w:color w:val="0000FF"/>
      <w:u w:val="single"/>
    </w:rPr>
  </w:style>
  <w:style w:type="paragraph" w:styleId="BodyText">
    <w:name w:val="Body Text"/>
    <w:basedOn w:val="Normal"/>
    <w:next w:val="Normal"/>
    <w:pPr>
      <w:spacing w:after="120"/>
    </w:pPr>
  </w:style>
  <w:style w:type="character" w:styleId="FollowedHyperlink">
    <w:name w:val="FollowedHyperlink"/>
    <w:basedOn w:val="DefaultParagraphFont"/>
    <w:rPr>
      <w:color w:val="800080"/>
      <w:u w:val="single"/>
    </w:rPr>
  </w:style>
  <w:style w:type="paragraph" w:styleId="BodyText2">
    <w:name w:val="Body Text 2"/>
    <w:basedOn w:val="Normal"/>
    <w:pPr>
      <w:spacing w:after="120"/>
    </w:pPr>
    <w:rPr>
      <w:b/>
      <w:bCs/>
      <w:i/>
      <w:iCs/>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next w:val="Normal"/>
    <w:link w:val="FooterChar"/>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eastAsia="Tahoma" w:hAnsi="Tahoma" w:cs="Tahoma"/>
      <w:sz w:val="16"/>
      <w:szCs w:val="16"/>
    </w:rPr>
  </w:style>
  <w:style w:type="character" w:customStyle="1" w:styleId="Heading1Char">
    <w:name w:val="Heading 1 Char"/>
    <w:basedOn w:val="DefaultParagraphFont"/>
    <w:link w:val="Heading1"/>
    <w:rPr>
      <w:rFonts w:ascii="Arial" w:eastAsia="Arial" w:hAnsi="Arial" w:cs="Arial"/>
      <w:b/>
      <w:bCs/>
      <w:kern w:val="32"/>
      <w:sz w:val="32"/>
      <w:szCs w:val="32"/>
      <w:lang w:eastAsia="en-US"/>
    </w:rPr>
  </w:style>
  <w:style w:type="paragraph" w:styleId="Header">
    <w:name w:val="header"/>
    <w:basedOn w:val="Normal"/>
    <w:link w:val="HeaderChar"/>
    <w:pPr>
      <w:tabs>
        <w:tab w:val="center" w:pos="4513"/>
        <w:tab w:val="right" w:pos="9026"/>
      </w:tabs>
    </w:pPr>
  </w:style>
  <w:style w:type="character" w:customStyle="1" w:styleId="HeaderChar">
    <w:name w:val="Header Char"/>
    <w:basedOn w:val="DefaultParagraphFont"/>
    <w:link w:val="Header"/>
    <w:rPr>
      <w:sz w:val="24"/>
      <w:szCs w:val="24"/>
      <w:lang w:eastAsia="en-US"/>
    </w:rPr>
  </w:style>
  <w:style w:type="character" w:customStyle="1" w:styleId="FooterChar">
    <w:name w:val="Footer Char"/>
    <w:basedOn w:val="DefaultParagraphFont"/>
    <w:link w:val="Footer"/>
    <w:rPr>
      <w:sz w:val="24"/>
      <w:szCs w:val="24"/>
      <w:lang w:eastAsia="en-US"/>
    </w:rPr>
  </w:style>
  <w:style w:type="paragraph" w:customStyle="1" w:styleId="ListParagraph1">
    <w:name w:val="List Paragraph1"/>
    <w:basedOn w:val="Normal"/>
    <w:qFormat/>
    <w:pPr>
      <w:ind w:left="720"/>
      <w:contextualSpacing/>
    </w:pPr>
  </w:style>
  <w:style w:type="character" w:styleId="UnresolvedMention">
    <w:name w:val="Unresolved Mention"/>
    <w:basedOn w:val="DefaultParagraphFont"/>
    <w:uiPriority w:val="99"/>
    <w:semiHidden/>
    <w:unhideWhenUsed/>
    <w:rsid w:val="00C337FF"/>
    <w:rPr>
      <w:color w:val="605E5C"/>
      <w:shd w:val="clear" w:color="auto" w:fill="E1DFDD"/>
    </w:rPr>
  </w:style>
  <w:style w:type="paragraph" w:styleId="ListParagraph">
    <w:name w:val="List Paragraph"/>
    <w:basedOn w:val="Normal"/>
    <w:uiPriority w:val="34"/>
    <w:qFormat/>
    <w:rsid w:val="00F867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7135067">
      <w:bodyDiv w:val="1"/>
      <w:marLeft w:val="0"/>
      <w:marRight w:val="0"/>
      <w:marTop w:val="0"/>
      <w:marBottom w:val="0"/>
      <w:divBdr>
        <w:top w:val="none" w:sz="0" w:space="0" w:color="auto"/>
        <w:left w:val="none" w:sz="0" w:space="0" w:color="auto"/>
        <w:bottom w:val="none" w:sz="0" w:space="0" w:color="auto"/>
        <w:right w:val="none" w:sz="0" w:space="0" w:color="auto"/>
      </w:divBdr>
      <w:divsChild>
        <w:div w:id="665792571">
          <w:marLeft w:val="0"/>
          <w:marRight w:val="0"/>
          <w:marTop w:val="0"/>
          <w:marBottom w:val="0"/>
          <w:divBdr>
            <w:top w:val="none" w:sz="0" w:space="0" w:color="auto"/>
            <w:left w:val="none" w:sz="0" w:space="0" w:color="auto"/>
            <w:bottom w:val="none" w:sz="0" w:space="0" w:color="auto"/>
            <w:right w:val="none" w:sz="0" w:space="0" w:color="auto"/>
          </w:divBdr>
        </w:div>
        <w:div w:id="1578126669">
          <w:marLeft w:val="0"/>
          <w:marRight w:val="0"/>
          <w:marTop w:val="0"/>
          <w:marBottom w:val="0"/>
          <w:divBdr>
            <w:top w:val="none" w:sz="0" w:space="0" w:color="auto"/>
            <w:left w:val="none" w:sz="0" w:space="0" w:color="auto"/>
            <w:bottom w:val="none" w:sz="0" w:space="0" w:color="auto"/>
            <w:right w:val="none" w:sz="0" w:space="0" w:color="auto"/>
          </w:divBdr>
        </w:div>
        <w:div w:id="558521316">
          <w:marLeft w:val="0"/>
          <w:marRight w:val="0"/>
          <w:marTop w:val="0"/>
          <w:marBottom w:val="0"/>
          <w:divBdr>
            <w:top w:val="none" w:sz="0" w:space="0" w:color="auto"/>
            <w:left w:val="none" w:sz="0" w:space="0" w:color="auto"/>
            <w:bottom w:val="none" w:sz="0" w:space="0" w:color="auto"/>
            <w:right w:val="none" w:sz="0" w:space="0" w:color="auto"/>
          </w:divBdr>
        </w:div>
        <w:div w:id="1284456971">
          <w:marLeft w:val="0"/>
          <w:marRight w:val="0"/>
          <w:marTop w:val="0"/>
          <w:marBottom w:val="0"/>
          <w:divBdr>
            <w:top w:val="none" w:sz="0" w:space="0" w:color="auto"/>
            <w:left w:val="none" w:sz="0" w:space="0" w:color="auto"/>
            <w:bottom w:val="none" w:sz="0" w:space="0" w:color="auto"/>
            <w:right w:val="none" w:sz="0" w:space="0" w:color="auto"/>
          </w:divBdr>
        </w:div>
        <w:div w:id="701825770">
          <w:marLeft w:val="0"/>
          <w:marRight w:val="0"/>
          <w:marTop w:val="0"/>
          <w:marBottom w:val="0"/>
          <w:divBdr>
            <w:top w:val="none" w:sz="0" w:space="0" w:color="auto"/>
            <w:left w:val="none" w:sz="0" w:space="0" w:color="auto"/>
            <w:bottom w:val="none" w:sz="0" w:space="0" w:color="auto"/>
            <w:right w:val="none" w:sz="0" w:space="0" w:color="auto"/>
          </w:divBdr>
        </w:div>
        <w:div w:id="148223464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solent.ac.uk/about/documents/assessment-regulations.pdf" TargetMode="External"/><Relationship Id="rId18" Type="http://schemas.openxmlformats.org/officeDocument/2006/relationships/hyperlink" Target="http://learn.solent.ac.uk/onlinesubmission" TargetMode="Externa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hyperlink" Target="https://students.solent.ac.uk/official-documents/quality-management/academic-handbook/2o-assessment-principles-and-regulations.pdf" TargetMode="External"/><Relationship Id="rId17" Type="http://schemas.openxmlformats.org/officeDocument/2006/relationships/hyperlink" Target="https://staff.solent.ac.uk/official-documents/quality-management/academic-handbook/2o-assessment-regulations-annex-1-grade-marking-scale.pdf" TargetMode="External"/><Relationship Id="rId2" Type="http://schemas.openxmlformats.org/officeDocument/2006/relationships/customXml" Target="../customXml/item2.xml"/><Relationship Id="rId16" Type="http://schemas.openxmlformats.org/officeDocument/2006/relationships/hyperlink" Target="https://staff.solent.ac.uk/official-documents/quality-management/academic-handbook/2s-solent-university-ethics-policy.pdf"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eur03.safelinks.protection.outlook.com/?url=https%3A%2F%2Fsolentfutures.careercentre.me%2Fprogrammes%2F%3FprogrammeID%3DThzJ%252bRbk%252bQXoSlEaujPR0g%253d%253d&amp;data=04%7C01%7Cian.harris%40solent.ac.uk%7Cf1bda34c4d564e82f6cb08da067fdf48%7Cd684e4cd491a4577bf33546478d72e3c%7C0%7C0%7C637829443517919744%7CUnknown%7CTWFpbGZsb3d8eyJWIjoiMC4wLjAwMDAiLCJQIjoiV2luMzIiLCJBTiI6Ik1haWwiLCJXVCI6Mn0%3D%7C3000&amp;sdata=ObCFbM3zY7CgU6SVNtitaq1udg0%2Bzlp1GuCAJ1y1utw%3D&amp;reserved=0" TargetMode="External"/><Relationship Id="rId5" Type="http://schemas.openxmlformats.org/officeDocument/2006/relationships/numbering" Target="numbering.xml"/><Relationship Id="rId15" Type="http://schemas.openxmlformats.org/officeDocument/2006/relationships/hyperlink" Target="https://students.solent.ac.uk/official-documents/quality-management/academic-handbook/4l-student-academic-misconduct-procedure.pdf"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students.solent.ac.uk/official-documents/quality-management/academic-handbook/2p-extenuating-circumstances.pdf"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69D25B66DCF3A246911B038DA6600E88" ma:contentTypeVersion="11" ma:contentTypeDescription="Create a new document." ma:contentTypeScope="" ma:versionID="fee9baf41d6160cc941e8e20970b63e7">
  <xsd:schema xmlns:xsd="http://www.w3.org/2001/XMLSchema" xmlns:xs="http://www.w3.org/2001/XMLSchema" xmlns:p="http://schemas.microsoft.com/office/2006/metadata/properties" xmlns:ns3="48658c6a-d3b4-41e1-a035-2bde4f8f533b" xmlns:ns4="f303edcd-40d7-4c53-8cdb-0dca1ddcea19" targetNamespace="http://schemas.microsoft.com/office/2006/metadata/properties" ma:root="true" ma:fieldsID="4b6e3c208795b23ee07d939e7cd18496" ns3:_="" ns4:_="">
    <xsd:import namespace="48658c6a-d3b4-41e1-a035-2bde4f8f533b"/>
    <xsd:import namespace="f303edcd-40d7-4c53-8cdb-0dca1ddcea19"/>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AutoTags" minOccurs="0"/>
                <xsd:element ref="ns4:MediaServiceOCR"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658c6a-d3b4-41e1-a035-2bde4f8f533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303edcd-40d7-4c53-8cdb-0dca1ddcea19"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921853-88D5-4C96-9A75-7FEAA487DC74}">
  <ds:schemaRefs>
    <ds:schemaRef ds:uri="http://schemas.openxmlformats.org/officeDocument/2006/bibliography"/>
  </ds:schemaRefs>
</ds:datastoreItem>
</file>

<file path=customXml/itemProps2.xml><?xml version="1.0" encoding="utf-8"?>
<ds:datastoreItem xmlns:ds="http://schemas.openxmlformats.org/officeDocument/2006/customXml" ds:itemID="{0EA87788-0DD3-4A70-B8BD-7B56FE93AF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658c6a-d3b4-41e1-a035-2bde4f8f533b"/>
    <ds:schemaRef ds:uri="f303edcd-40d7-4c53-8cdb-0dca1ddcea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1359F10-757B-40EF-8FFB-A08281B5AC8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8C6813C-634E-4C73-8E17-26158AEE0B8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10</Pages>
  <Words>3741</Words>
  <Characters>21330</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Academic Handbook: 4O Coursework assessment brief template</vt:lpstr>
    </vt:vector>
  </TitlesOfParts>
  <Company>Southampton Institute</Company>
  <LinksUpToDate>false</LinksUpToDate>
  <CharactersWithSpaces>25021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Handbook: 4O Coursework assessment brief template</dc:title>
  <dc:subject>Use this template to conduct a coursework assessment.</dc:subject>
  <dc:creator>Alison Charters</dc:creator>
  <cp:keywords>coursework assessment brief template, course work assessment, 4o, academic handbook, registry services</cp:keywords>
  <cp:lastModifiedBy>Shakeel Ahmad</cp:lastModifiedBy>
  <cp:revision>8</cp:revision>
  <cp:lastPrinted>2009-08-13T15:53:00Z</cp:lastPrinted>
  <dcterms:created xsi:type="dcterms:W3CDTF">2023-09-15T16:53:00Z</dcterms:created>
  <dcterms:modified xsi:type="dcterms:W3CDTF">2024-09-20T09:46:00Z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0x01010069D25B66DCF3A246911B038DA6600E88</vt:lpwstr>
  </property>
</Properties>
</file>