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2011680" cy="651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tal_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51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pBdr>
          <w:bottom w:val="single" w:sz="10" w:space="3" w:color="C89430"/>
        </w:pBdr>
      </w:pPr>
    </w:p>
    <w:p>
      <w:pPr>
        <w:spacing w:after="40"/>
      </w:pPr>
      <w:r>
        <w:rPr>
          <w:rFonts w:ascii="Century Gothic" w:hAnsi="Century Gothic"/>
          <w:b/>
          <w:color w:val="1E3C36"/>
          <w:sz w:val="44"/>
        </w:rPr>
        <w:t>EMAIL TEMPLATE — DEAL OFFERING</w:t>
      </w: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STAGE 05B · SENT WITH THE CAPITAL PARTNER DEAL SUMMARY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b/>
          <w:color w:val="1E3C36"/>
          <w:sz w:val="21"/>
        </w:rPr>
        <w:t>Subject:</w:t>
      </w:r>
      <w:r>
        <w:rPr>
          <w:color w:val="2E3B38"/>
          <w:sz w:val="21"/>
        </w:rPr>
        <w:t xml:space="preserve"> Got one for you — {{CITY}}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color w:val="2E3B38"/>
          <w:sz w:val="21"/>
        </w:rPr>
        <w:t>Hey {{CP_FIRST_NAME}},</w:t>
      </w:r>
    </w:p>
    <w:p>
      <w:pPr>
        <w:spacing w:after="120"/>
      </w:pPr>
      <w:r>
        <w:rPr>
          <w:color w:val="2E3B38"/>
          <w:sz w:val="21"/>
        </w:rPr>
        <w:t>Hope you're doing well. We've got a new deal coming together and I wanted you to have first look at it.</w:t>
      </w:r>
    </w:p>
    <w:p>
      <w:pPr>
        <w:spacing w:after="120"/>
      </w:pPr>
      <w:r>
        <w:rPr>
          <w:color w:val="2E3B38"/>
          <w:sz w:val="21"/>
        </w:rPr>
        <w:t>Here's the short version: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{{CP_AMOUNT}}</w:t>
      </w:r>
      <w:r>
        <w:rPr>
          <w:color w:val="2E3B38"/>
          <w:sz w:val="21"/>
        </w:rPr>
        <w:t xml:space="preserve"> at </w:t>
      </w:r>
      <w:r>
        <w:rPr>
          <w:b/>
          <w:color w:val="1E3C36"/>
          <w:sz w:val="21"/>
        </w:rPr>
        <w:t>{{CP_RATE}}%</w:t>
      </w:r>
      <w:r>
        <w:rPr>
          <w:color w:val="2E3B38"/>
          <w:sz w:val="21"/>
        </w:rPr>
        <w:t xml:space="preserve"> a year, paid to you monthly</w:t>
      </w:r>
    </w:p>
    <w:p>
      <w:pPr>
        <w:pStyle w:val="ListBullet"/>
        <w:spacing w:after="60"/>
      </w:pPr>
      <w:r>
        <w:rPr>
          <w:color w:val="2E3B38"/>
          <w:sz w:val="21"/>
        </w:rPr>
        <w:t xml:space="preserve">Should run about </w:t>
      </w:r>
      <w:r>
        <w:rPr>
          <w:b/>
          <w:color w:val="1E3C36"/>
          <w:sz w:val="21"/>
        </w:rPr>
        <w:t>{{EXPECTED_MONTHS}} months</w:t>
      </w:r>
    </w:p>
    <w:p>
      <w:pPr>
        <w:pStyle w:val="ListBullet"/>
        <w:spacing w:after="60"/>
      </w:pPr>
      <w:r>
        <w:rPr>
          <w:color w:val="2E3B38"/>
          <w:sz w:val="21"/>
        </w:rPr>
        <w:t>Nice property in {{CITY}}, over in {{COUNTY}} County</w:t>
      </w:r>
    </w:p>
    <w:p>
      <w:pPr>
        <w:pStyle w:val="ListBullet"/>
        <w:spacing w:after="60"/>
      </w:pPr>
      <w:r>
        <w:rPr>
          <w:color w:val="2E3B38"/>
          <w:sz w:val="21"/>
        </w:rPr>
        <w:t>First lien, and your position gets recorded at the county so you can look it up yourself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You get paid before we do</w:t>
      </w:r>
      <w:r>
        <w:rPr>
          <w:color w:val="2E3B38"/>
          <w:sz w:val="21"/>
        </w:rPr>
        <w:t xml:space="preserve"> — every month and at payoff</w:t>
      </w:r>
    </w:p>
    <w:p>
      <w:pPr>
        <w:pStyle w:val="ListBullet"/>
        <w:spacing w:after="60"/>
      </w:pPr>
      <w:r>
        <w:rPr>
          <w:color w:val="2E3B38"/>
          <w:sz w:val="21"/>
        </w:rPr>
        <w:t xml:space="preserve">And we've got </w:t>
      </w:r>
      <w:r>
        <w:rPr>
          <w:b/>
          <w:color w:val="1E3C36"/>
          <w:sz w:val="21"/>
        </w:rPr>
        <w:t>{{LDC_AMOUNT}}</w:t>
      </w:r>
      <w:r>
        <w:rPr>
          <w:color w:val="2E3B38"/>
          <w:sz w:val="21"/>
        </w:rPr>
        <w:t xml:space="preserve"> of our own money in this one right alongside you</w:t>
      </w:r>
    </w:p>
    <w:p>
      <w:pPr>
        <w:spacing w:after="120"/>
      </w:pPr>
      <w:r>
        <w:rPr>
          <w:color w:val="2E3B38"/>
          <w:sz w:val="21"/>
        </w:rPr>
        <w:t>{{ONE_LINE_PITCH}}</w:t>
      </w:r>
    </w:p>
    <w:p>
      <w:pPr>
        <w:spacing w:after="120"/>
      </w:pPr>
      <w:r>
        <w:rPr>
          <w:color w:val="2E3B38"/>
          <w:sz w:val="21"/>
        </w:rPr>
        <w:t>I've attached the full summary — the property, the numbers, the borrower's track record, and an honest section on what could go wrong. Worth a read.</w:t>
      </w:r>
    </w:p>
    <w:p>
      <w:pPr>
        <w:spacing w:after="120"/>
      </w:pPr>
      <w:r>
        <w:rPr>
          <w:color w:val="2E3B38"/>
          <w:sz w:val="21"/>
        </w:rPr>
        <w:t>No pressure either way. If it's not the right fit or the timing's off, just say so and I'll bring you the next one.</w:t>
      </w:r>
    </w:p>
    <w:p>
      <w:pPr>
        <w:spacing w:after="120"/>
      </w:pPr>
      <w:r>
        <w:rPr>
          <w:color w:val="2E3B38"/>
          <w:sz w:val="21"/>
        </w:rPr>
        <w:t xml:space="preserve">If you do want it, just reply by </w:t>
      </w:r>
      <w:r>
        <w:rPr>
          <w:b/>
          <w:color w:val="1E3C36"/>
          <w:sz w:val="21"/>
        </w:rPr>
        <w:t>{{COMMITMENT_DEADLINE}}</w:t>
      </w:r>
      <w:r>
        <w:rPr>
          <w:color w:val="2E3B38"/>
          <w:sz w:val="21"/>
        </w:rPr>
        <w:t xml:space="preserve"> with something like </w:t>
      </w:r>
      <w:r>
        <w:rPr>
          <w:i/>
          <w:color w:val="6B7A75"/>
          <w:sz w:val="21"/>
        </w:rPr>
        <w:t>"I'll commit $75,000 for a first lien position on {{CITY}}"</w:t>
      </w:r>
      <w:r>
        <w:rPr>
          <w:color w:val="2E3B38"/>
          <w:sz w:val="21"/>
        </w:rPr>
        <w:t xml:space="preserve"> — and let me know who's wiring, whether that's you personally, an entity, or an IRA custodian. That's all I need to get the paperwork started.</w:t>
      </w:r>
    </w:p>
    <w:p>
      <w:pPr>
        <w:spacing w:after="120"/>
      </w:pPr>
      <w:r>
        <w:rPr>
          <w:color w:val="2E3B38"/>
          <w:sz w:val="21"/>
        </w:rPr>
        <w:t>Give me a call if you want to talk it through — happy to walk you through anything.</w:t>
      </w:r>
    </w:p>
    <w:p>
      <w:pPr>
        <w:spacing w:after="120"/>
      </w:pPr>
      <w:r>
        <w:rPr>
          <w:color w:val="2E3B38"/>
          <w:sz w:val="21"/>
        </w:rPr>
        <w:t>Talk soon,</w:t>
      </w:r>
    </w:p>
    <w:p>
      <w:pPr>
        <w:spacing w:after="120"/>
      </w:pPr>
      <w:r>
        <w:rPr>
          <w:color w:val="2E3B38"/>
          <w:sz w:val="21"/>
        </w:rPr>
        <w:t>{{SENDER_NAME}}</w:t>
      </w:r>
    </w:p>
    <w:p>
      <w:pPr>
        <w:spacing w:after="120"/>
      </w:pPr>
      <w:r>
        <w:rPr>
          <w:color w:val="2E3B38"/>
          <w:sz w:val="21"/>
        </w:rPr>
        <w:t>Lazy Dog Capital LLC</w:t>
      </w:r>
    </w:p>
    <w:p>
      <w:pPr>
        <w:spacing w:after="120"/>
      </w:pPr>
      <w:r>
        <w:rPr>
          <w:color w:val="2E3B38"/>
          <w:sz w:val="21"/>
        </w:rPr>
        <w:t>214-740-4989</w:t>
      </w:r>
    </w:p>
    <w:p>
      <w:pPr>
        <w:spacing w:after="120"/>
      </w:pPr>
      <w:r>
        <w:rPr>
          <w:b/>
          <w:color w:val="1E3C36"/>
          <w:sz w:val="21"/>
        </w:rPr>
        <w:t>Attached:</w:t>
      </w:r>
      <w:r>
        <w:rPr>
          <w:color w:val="2E3B38"/>
          <w:sz w:val="21"/>
        </w:rPr>
        <w:t xml:space="preserve"> Capital Partner Deal Summary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TOKENS</w:t>
      </w:r>
    </w:p>
    <w:p>
      <w:pPr>
        <w:spacing w:after="120"/>
      </w:pPr>
      <w:r>
        <w:rPr>
          <w:rFonts w:ascii="Consolas" w:hAnsi="Consolas"/>
          <w:color w:val="2E3B38"/>
          <w:sz w:val="21"/>
        </w:rPr>
        <w:t>{{CP_FIRST_NAME}}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{{CITY}}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{{COUNTY}}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{{CP_AMOUNT}}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{{CP_RATE}}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{{EXPECTED_MONTHS}}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{{LDC_AMOUNT}}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{{ONE_LINE_PITCH}}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{{COMMITMENT_DEADLINE}}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{{SENDER_NAME}}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NOTES</w:t>
      </w:r>
    </w:p>
    <w:p>
      <w:pPr>
        <w:spacing w:after="120"/>
      </w:pPr>
      <w:r>
        <w:rPr>
          <w:b/>
          <w:color w:val="1E3C36"/>
          <w:sz w:val="21"/>
        </w:rPr>
        <w:t>`{{ONE_LINE_PITCH}}`</w:t>
      </w:r>
      <w:r>
        <w:rPr>
          <w:color w:val="2E3B38"/>
          <w:sz w:val="21"/>
        </w:rPr>
        <w:t xml:space="preserve"> — one line on why you like this deal. Keep it conversational:</w:t>
      </w:r>
    </w:p>
    <w:p>
      <w:pPr>
        <w:spacing w:after="100"/>
        <w:ind w:left="317"/>
      </w:pPr>
      <w:r>
        <w:rPr>
          <w:color w:val="6B7A75"/>
          <w:sz w:val="19"/>
        </w:rPr>
        <w:t>This borrower's done eleven of these with good results.</w:t>
      </w:r>
    </w:p>
    <w:p>
      <w:pPr>
        <w:spacing w:after="100"/>
        <w:ind w:left="317"/>
      </w:pPr>
      <w:r>
        <w:rPr>
          <w:color w:val="6B7A75"/>
          <w:sz w:val="19"/>
        </w:rPr>
        <w:t>Cosmetic rehab, nothing structural — the kind that usually goes smooth.</w:t>
      </w:r>
    </w:p>
    <w:p>
      <w:pPr>
        <w:spacing w:after="100"/>
        <w:ind w:left="317"/>
      </w:pPr>
      <w:r>
        <w:rPr>
          <w:color w:val="6B7A75"/>
          <w:sz w:val="19"/>
        </w:rPr>
        <w:t>Already under contract, and the numbers have room in them.</w:t>
      </w:r>
    </w:p>
    <w:p>
      <w:pPr>
        <w:spacing w:after="120"/>
      </w:pPr>
      <w:r>
        <w:rPr>
          <w:color w:val="2E3B38"/>
          <w:sz w:val="21"/>
        </w:rPr>
        <w:t>Leave it out if there's nothing worth saying. A forced pitch reads worse than none.</w:t>
      </w:r>
    </w:p>
    <w:p>
      <w:pPr>
        <w:spacing w:after="120"/>
      </w:pPr>
      <w:r>
        <w:rPr>
          <w:b/>
          <w:color w:val="1E3C36"/>
          <w:sz w:val="21"/>
        </w:rPr>
        <w:t>"No pressure either way" is doing real work.</w:t>
      </w:r>
      <w:r>
        <w:rPr>
          <w:color w:val="2E3B38"/>
          <w:sz w:val="21"/>
        </w:rPr>
        <w:t xml:space="preserve"> Partners who feel chased stop opening your emails. Partners who know they can pass without it being awkward keep taking your calls — and per-deal review means you'll be asking them many times.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/>
        <w:color w:val="6B7A75"/>
        <w:sz w:val="14"/>
      </w:rPr>
      <w:t>Lazy Dog Capital LLC  ·  3400 N Central Expy #110-217, Richardson, TX 75080  ·  214-740-4989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Georgia" w:hAnsi="Georgia"/>
      <w:color w:val="2E3B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