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LAZY DOG CAPITAL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|   Secured Real Estate Lending</w:t>
      </w:r>
    </w:p>
    <w:p>
      <w:pPr>
        <w:pBdr>
          <w:bottom w:color="BF9B30" w:sz="14" w:space="2"/>
        </w:pBdr>
        <w:spacing w:after="8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Business Purpose &amp; Non-Homestead Affidavit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STATE OF TEXAS</w:t>
      </w:r>
      <w:r>
        <w:rPr>
          <w:rFonts w:ascii="Calibri" w:cs="Calibri" w:eastAsia="Calibri" w:hAnsi="Calibri"/>
          <w:sz w:val="19"/>
          <w:szCs w:val="19"/>
        </w:rPr>
        <w:t xml:space="preserve">                    §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COUNTY OF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</w:t>
      </w:r>
      <w:r>
        <w:rPr>
          <w:rFonts w:ascii="Calibri" w:cs="Calibri" w:eastAsia="Calibri" w:hAnsi="Calibri"/>
          <w:sz w:val="19"/>
          <w:szCs w:val="19"/>
        </w:rPr>
        <w:t xml:space="preserve">     {{COUNTY}}§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 LOAN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>Borrower:  {{BORROWER_ENTITY}}</w:t>
      </w:r>
      <w:r>
        <w:rPr>
          <w:rFonts w:ascii="Calibri" w:cs="Calibri" w:eastAsia="Calibri" w:hAnsi="Calibri"/>
          <w:sz w:val="19"/>
          <w:szCs w:val="19"/>
          <w:u w:val="single"/>
        </w:rPr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>Property:  {{PROPERTY_ADDRESS}}</w:t>
      </w:r>
      <w:r>
        <w:rPr>
          <w:rFonts w:ascii="Calibri" w:cs="Calibri" w:eastAsia="Calibri" w:hAnsi="Calibri"/>
          <w:sz w:val="19"/>
          <w:szCs w:val="19"/>
          <w:u w:val="single"/>
        </w:rPr>
      </w:r>
    </w:p>
    <w:p>
      <w:pPr>
        <w:spacing w:after="13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Loan amount:  $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{{LOAN_AMOUNT}}  </w:t>
      </w:r>
      <w:r>
        <w:rPr>
          <w:rFonts w:ascii="Calibri" w:cs="Calibri" w:eastAsia="Calibri" w:hAnsi="Calibri"/>
          <w:b/>
          <w:bCs/>
          <w:sz w:val="19"/>
          <w:szCs w:val="19"/>
        </w:rPr>
        <w:t>Note date:  {{NOTE_DATE}}</w:t>
      </w:r>
      <w:r>
        <w:rPr>
          <w:rFonts w:ascii="Calibri" w:cs="Calibri" w:eastAsia="Calibri" w:hAnsi="Calibri"/>
          <w:sz w:val="19"/>
          <w:szCs w:val="19"/>
          <w:u w:val="single"/>
        </w:rPr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SWORN STATEMENTS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110" w:before="0"/>
      </w:pPr>
      <w:r>
        <w:rPr>
          <w:rFonts w:ascii="Calibri" w:cs="Calibri" w:eastAsia="Calibri" w:hAnsi="Calibri"/>
          <w:sz w:val="19"/>
          <w:szCs w:val="19"/>
        </w:rPr>
        <w:t xml:space="preserve">The undersigned, being duly sworn, states on behalf of Borrower and individually:</w:t>
      </w:r>
    </w:p>
    <w:p>
      <w:pPr>
        <w:spacing w:after="90"/>
        <w:ind w:left="400" w:hanging="400"/>
      </w:pPr>
      <w:r>
        <w:rPr>
          <w:rFonts w:ascii="Calibri" w:cs="Calibri" w:eastAsia="Calibri" w:hAnsi="Calibri"/>
          <w:sz w:val="19"/>
          <w:szCs w:val="19"/>
        </w:rPr>
        <w:t xml:space="preserve">1.   The loan described above is made solely for business, commercial, investment, or other similar purposes, and is not made for personal, family, or household purposes.</w:t>
      </w:r>
    </w:p>
    <w:p>
      <w:pPr>
        <w:spacing w:after="90"/>
        <w:ind w:left="400" w:hanging="400"/>
      </w:pPr>
      <w:r>
        <w:rPr>
          <w:rFonts w:ascii="Calibri" w:cs="Calibri" w:eastAsia="Calibri" w:hAnsi="Calibri"/>
          <w:sz w:val="19"/>
          <w:szCs w:val="19"/>
        </w:rPr>
        <w:t xml:space="preserve">2.   No part of the loan proceeds will be used for personal, family, or household purposes.</w:t>
      </w:r>
    </w:p>
    <w:p>
      <w:pPr>
        <w:spacing w:after="90"/>
        <w:ind w:left="400" w:hanging="400"/>
      </w:pPr>
      <w:r>
        <w:rPr>
          <w:rFonts w:ascii="Calibri" w:cs="Calibri" w:eastAsia="Calibri" w:hAnsi="Calibri"/>
          <w:sz w:val="19"/>
          <w:szCs w:val="19"/>
        </w:rPr>
        <w:t xml:space="preserve">3.   The Property is being acquired and held for investment and resale, and not for use as a residence.</w:t>
      </w:r>
    </w:p>
    <w:p>
      <w:pPr>
        <w:spacing w:after="90"/>
        <w:ind w:left="400" w:hanging="400"/>
      </w:pPr>
      <w:r>
        <w:rPr>
          <w:rFonts w:ascii="Calibri" w:cs="Calibri" w:eastAsia="Calibri" w:hAnsi="Calibri"/>
          <w:sz w:val="19"/>
          <w:szCs w:val="19"/>
        </w:rPr>
        <w:t xml:space="preserve">4.   Neither Borrower nor any principal, member, or manager of Borrower occupies the Property, intends to occupy it, or will claim it as a residence homestead or business homestead.</w:t>
      </w:r>
    </w:p>
    <w:p>
      <w:pPr>
        <w:spacing w:after="90"/>
        <w:ind w:left="400" w:hanging="400"/>
      </w:pPr>
      <w:r>
        <w:rPr>
          <w:rFonts w:ascii="Calibri" w:cs="Calibri" w:eastAsia="Calibri" w:hAnsi="Calibri"/>
          <w:sz w:val="19"/>
          <w:szCs w:val="19"/>
        </w:rPr>
        <w:t xml:space="preserve">5.   The residence homestead of the undersigned is located at the address shown below, and it is not the Property.</w:t>
      </w:r>
    </w:p>
    <w:p>
      <w:pPr>
        <w:spacing w:after="90"/>
        <w:ind w:left="400" w:hanging="400"/>
      </w:pPr>
      <w:r>
        <w:rPr>
          <w:rFonts w:ascii="Calibri" w:cs="Calibri" w:eastAsia="Calibri" w:hAnsi="Calibri"/>
          <w:sz w:val="19"/>
          <w:szCs w:val="19"/>
        </w:rPr>
        <w:t xml:space="preserve">6.   Lender is relying on these statements in making the loan, and would not make the loan without them.</w:t>
      </w:r>
    </w:p>
    <w:p>
      <w:pPr>
        <w:spacing w:after="90"/>
        <w:ind w:left="400" w:hanging="400"/>
      </w:pPr>
      <w:r>
        <w:rPr>
          <w:rFonts w:ascii="Calibri" w:cs="Calibri" w:eastAsia="Calibri" w:hAnsi="Calibri"/>
          <w:sz w:val="19"/>
          <w:szCs w:val="19"/>
        </w:rPr>
        <w:t xml:space="preserve">7.   These statements are true and correct and survive the closing and funding of the loan.</w:t>
      </w:r>
    </w:p>
    <w:p>
      <w:pPr>
        <w:spacing w:after="6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15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>Homestead address of the undersigned:  {{HOMESTEAD_ADDRESS}}</w:t>
      </w:r>
      <w:r>
        <w:rPr>
          <w:rFonts w:ascii="Calibri" w:cs="Calibri" w:eastAsia="Calibri" w:hAnsi="Calibri"/>
          <w:sz w:val="19"/>
          <w:szCs w:val="19"/>
          <w:u w:val="single"/>
        </w:rPr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AFFIANT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Signature: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      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   Date: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Printed name:  {{SIGNER_NAME}}  </w:t>
      </w:r>
      <w:r>
        <w:rPr>
          <w:rFonts w:ascii="Calibri" w:cs="Calibri" w:eastAsia="Calibri" w:hAnsi="Calibri"/>
          <w:sz w:val="19"/>
          <w:szCs w:val="19"/>
          <w:u w:val="single"/>
        </w:rPr>
      </w:r>
      <w:r>
        <w:rPr>
          <w:rFonts w:ascii="Calibri" w:cs="Calibri" w:eastAsia="Calibri" w:hAnsi="Calibri"/>
          <w:b/>
          <w:bCs/>
          <w:sz w:val="19"/>
          <w:szCs w:val="19"/>
        </w:rPr>
        <w:t>Title:  {{SIGNER_TITLE}}</w:t>
      </w:r>
      <w:r>
        <w:rPr>
          <w:rFonts w:ascii="Calibri" w:cs="Calibri" w:eastAsia="Calibri" w:hAnsi="Calibri"/>
          <w:sz w:val="19"/>
          <w:szCs w:val="19"/>
          <w:u w:val="single"/>
        </w:rPr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NOTARY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110" w:before="0"/>
      </w:pPr>
      <w:r>
        <w:rPr>
          <w:rFonts w:ascii="Calibri" w:cs="Calibri" w:eastAsia="Calibri" w:hAnsi="Calibri"/>
          <w:sz w:val="19"/>
          <w:szCs w:val="19"/>
        </w:rPr>
        <w:t xml:space="preserve">SWORN TO AND SUBSCRIBED before me on the date shown below by the person named above, in the capacity stated.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</w:t>
      </w:r>
    </w:p>
    <w:p>
      <w:pPr>
        <w:spacing w:after="30" w:before="0"/>
      </w:pP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</w:t>
      </w:r>
    </w:p>
    <w:p>
      <w:pPr>
        <w:spacing w:after="90" w:before="0"/>
      </w:pPr>
      <w:r>
        <w:rPr>
          <w:rFonts w:ascii="Calibri" w:cs="Calibri" w:eastAsia="Calibri" w:hAnsi="Calibri"/>
          <w:sz w:val="19"/>
          <w:szCs w:val="19"/>
        </w:rPr>
        <w:t xml:space="preserve">Notary Public, State of Texas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Printed name: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    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   Commission expires: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Lazy Dog Capital LLC  ·  3400 N Central Expy #110-217, Richardson, TX 75080  ·  214-740-4989</w:t>
      </w:r>
    </w:p>
    <w:sectPr>
      <w:pgSz w:w="12240" w:h="15840" w:orient="portrait"/>
      <w:pgMar w:top="900" w:right="1080" w:bottom="8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2026-07-28T20:58:11.837Z</dcterms:created>
  <dcterms:modified xsi:type="dcterms:W3CDTF">2026-07-28T20:58:11.837Z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