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4BD293BC" w:rsidR="005A1E74" w:rsidRPr="00A53641" w:rsidRDefault="00BE5297" w:rsidP="00516E12">
      <w:pPr>
        <w:spacing w:line="264" w:lineRule="auto"/>
        <w:jc w:val="center"/>
        <w:rPr>
          <w:rFonts w:ascii="Optima" w:eastAsia="PingFang SC Medium" w:hAnsi="Optima"/>
          <w:b/>
          <w:color w:val="2F5496" w:themeColor="accent5" w:themeShade="BF"/>
          <w:sz w:val="40"/>
        </w:rPr>
      </w:pPr>
      <w:r w:rsidRPr="00A53641">
        <w:rPr>
          <w:rFonts w:ascii="Optima" w:eastAsia="PingFang SC Medium" w:hAnsi="Optima"/>
          <w:b/>
          <w:color w:val="2F5496" w:themeColor="accent5" w:themeShade="BF"/>
          <w:sz w:val="40"/>
        </w:rPr>
        <w:t>Chaoyi Lu</w:t>
      </w:r>
    </w:p>
    <w:p w14:paraId="723AAA1F" w14:textId="767CA529" w:rsidR="00B76483" w:rsidRPr="00B55A37" w:rsidRDefault="003C52DD" w:rsidP="00516E12">
      <w:pPr>
        <w:spacing w:before="40" w:line="264" w:lineRule="auto"/>
        <w:jc w:val="center"/>
        <w:rPr>
          <w:rFonts w:ascii="Optima" w:eastAsia="PingFang SC" w:hAnsi="Optima" w:cs="Arial (Body CS)"/>
          <w:color w:val="262626" w:themeColor="text1" w:themeTint="D9"/>
          <w:sz w:val="21"/>
        </w:rPr>
      </w:pPr>
      <w:r w:rsidRPr="00B55A37">
        <w:rPr>
          <w:rFonts w:ascii="Optima" w:eastAsia="PingFang SC" w:hAnsi="Optima" w:cs="Arial (Body CS)"/>
          <w:color w:val="262626" w:themeColor="text1" w:themeTint="D9"/>
          <w:sz w:val="21"/>
        </w:rPr>
        <w:t xml:space="preserve">PhD Candidate </w:t>
      </w:r>
      <w:r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sym w:font="Symbol" w:char="F0B7"/>
      </w:r>
      <w:r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t xml:space="preserve"> </w:t>
      </w:r>
      <w:r w:rsidRPr="00B55A37">
        <w:rPr>
          <w:rFonts w:ascii="Optima" w:eastAsia="PingFang SC" w:hAnsi="Optima" w:cs="Arial (Body CS)"/>
          <w:color w:val="262626" w:themeColor="text1" w:themeTint="D9"/>
          <w:sz w:val="21"/>
        </w:rPr>
        <w:t>Institute for Network Sciences and Cyberspace, Tsinghua University</w:t>
      </w:r>
    </w:p>
    <w:p w14:paraId="396C29DC" w14:textId="692EFEFA" w:rsidR="00B76483" w:rsidRPr="00B55A37" w:rsidRDefault="003C52DD" w:rsidP="00516E12">
      <w:pPr>
        <w:spacing w:before="40" w:line="264" w:lineRule="auto"/>
        <w:jc w:val="center"/>
        <w:rPr>
          <w:rFonts w:ascii="Optima" w:eastAsia="PingFang SC" w:hAnsi="Optima"/>
          <w:color w:val="262626" w:themeColor="text1" w:themeTint="D9"/>
          <w:sz w:val="21"/>
        </w:rPr>
      </w:pPr>
      <w:r w:rsidRPr="00B55A37">
        <w:rPr>
          <w:rFonts w:ascii="Optima" w:eastAsia="PingFang SC" w:hAnsi="Optima"/>
          <w:color w:val="262626" w:themeColor="text1" w:themeTint="D9"/>
          <w:sz w:val="21"/>
        </w:rPr>
        <w:t>FIT 4-204, Tsinghua University, Beijing 100084, P.R.China</w:t>
      </w:r>
    </w:p>
    <w:p w14:paraId="0235444E" w14:textId="7D17EC93" w:rsidR="006D423C" w:rsidRPr="00B55A37" w:rsidRDefault="00840DBF" w:rsidP="00516E12">
      <w:pPr>
        <w:spacing w:before="40" w:line="264" w:lineRule="auto"/>
        <w:jc w:val="center"/>
        <w:rPr>
          <w:rFonts w:ascii="Optima" w:eastAsia="PingFang SC" w:hAnsi="Optima"/>
          <w:color w:val="262626" w:themeColor="text1" w:themeTint="D9"/>
          <w:sz w:val="21"/>
        </w:rPr>
      </w:pPr>
      <w:r w:rsidRPr="00B55A37">
        <w:rPr>
          <w:rFonts w:ascii="Optima" w:eastAsia="PingFang SC" w:hAnsi="Optima"/>
          <w:color w:val="262626" w:themeColor="text1" w:themeTint="D9"/>
          <w:sz w:val="21"/>
        </w:rPr>
        <w:t>lcy17@mails.tsinghua.edu.cn</w:t>
      </w:r>
      <w:r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t xml:space="preserve"> </w:t>
      </w:r>
      <w:r w:rsidR="00387235"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sym w:font="Symbol" w:char="F0B7"/>
      </w:r>
      <w:r w:rsidR="00387235"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t xml:space="preserve"> </w:t>
      </w:r>
      <w:r w:rsidR="00B76483" w:rsidRPr="00B55A37">
        <w:rPr>
          <w:rFonts w:ascii="Optima" w:eastAsia="PingFang SC" w:hAnsi="Optima"/>
          <w:color w:val="262626" w:themeColor="text1" w:themeTint="D9"/>
          <w:sz w:val="21"/>
        </w:rPr>
        <w:t>https://luchaoyi.com</w:t>
      </w:r>
      <w:r w:rsidR="00FD484E"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t xml:space="preserve"> </w:t>
      </w:r>
      <w:r w:rsidR="00FD484E"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sym w:font="Symbol" w:char="F0B7"/>
      </w:r>
      <w:r w:rsidR="00FD484E"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t xml:space="preserve"> </w:t>
      </w:r>
      <w:r w:rsidR="00FD484E" w:rsidRPr="00B55A37">
        <w:rPr>
          <w:rFonts w:ascii="Optima" w:eastAsia="PingFang SC" w:hAnsi="Optima" w:cs="Arial (Body CS)"/>
          <w:color w:val="262626" w:themeColor="text1" w:themeTint="D9"/>
          <w:sz w:val="21"/>
        </w:rPr>
        <w:t>(</w:t>
      </w:r>
      <w:r w:rsidR="00497304" w:rsidRPr="00B55A37">
        <w:rPr>
          <w:rFonts w:ascii="Optima" w:eastAsia="PingFang SC" w:hAnsi="Optima" w:cs="Arial (Body CS)"/>
          <w:color w:val="262626" w:themeColor="text1" w:themeTint="D9"/>
          <w:sz w:val="21"/>
        </w:rPr>
        <w:t>+</w:t>
      </w:r>
      <w:r w:rsidR="00FD484E" w:rsidRPr="00B55A37">
        <w:rPr>
          <w:rFonts w:ascii="Optima" w:eastAsia="PingFang SC" w:hAnsi="Optima" w:cs="Arial (Body CS)"/>
          <w:color w:val="262626" w:themeColor="text1" w:themeTint="D9"/>
          <w:sz w:val="21"/>
        </w:rPr>
        <w:t>86)</w:t>
      </w:r>
      <w:r w:rsidR="00497304" w:rsidRPr="00B55A37">
        <w:rPr>
          <w:rFonts w:ascii="Optima" w:eastAsia="PingFang SC" w:hAnsi="Optima" w:cs="Arial (Body CS)"/>
          <w:color w:val="262626" w:themeColor="text1" w:themeTint="D9"/>
          <w:w w:val="50"/>
          <w:sz w:val="21"/>
        </w:rPr>
        <w:t xml:space="preserve"> </w:t>
      </w:r>
      <w:r w:rsidR="00FD484E" w:rsidRPr="00B55A37">
        <w:rPr>
          <w:rFonts w:ascii="Optima" w:eastAsia="PingFang SC" w:hAnsi="Optima" w:cs="Arial (Body CS)"/>
          <w:color w:val="262626" w:themeColor="text1" w:themeTint="D9"/>
          <w:sz w:val="21"/>
        </w:rPr>
        <w:t>13269493962</w:t>
      </w:r>
    </w:p>
    <w:p w14:paraId="508A14BD" w14:textId="64AB257D" w:rsidR="006D423C" w:rsidRPr="00A53641" w:rsidRDefault="00265EFB" w:rsidP="00516E12">
      <w:pPr>
        <w:spacing w:before="240" w:line="264" w:lineRule="auto"/>
        <w:rPr>
          <w:rFonts w:ascii="Optima" w:eastAsia="PingFang SC Semibold" w:hAnsi="Optima"/>
          <w:b/>
          <w:color w:val="2F5496" w:themeColor="accent5" w:themeShade="BF"/>
          <w:sz w:val="28"/>
          <w:szCs w:val="26"/>
        </w:rPr>
      </w:pPr>
      <w:r w:rsidRPr="00A53641">
        <w:rPr>
          <w:rFonts w:ascii="Optima" w:eastAsia="PingFang SC" w:hAnsi="Optima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5701FC69">
                <wp:simplePos x="0" y="0"/>
                <wp:positionH relativeFrom="column">
                  <wp:posOffset>4445</wp:posOffset>
                </wp:positionH>
                <wp:positionV relativeFrom="paragraph">
                  <wp:posOffset>398145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28D1B1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31.35pt" to="449.5pt,3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" strokecolor="#2f5496 [2408]" strokeweight="1.5pt">
                <v:stroke joinstyle="miter"/>
              </v:line>
            </w:pict>
          </mc:Fallback>
        </mc:AlternateContent>
      </w:r>
      <w:r w:rsidR="008648C6" w:rsidRPr="00A53641">
        <w:rPr>
          <w:rFonts w:ascii="Optima" w:eastAsia="PingFang SC Semibold" w:hAnsi="Optima"/>
          <w:b/>
          <w:color w:val="2F5496" w:themeColor="accent5" w:themeShade="BF"/>
          <w:sz w:val="28"/>
          <w:szCs w:val="26"/>
        </w:rPr>
        <w:t>Education</w:t>
      </w:r>
    </w:p>
    <w:p w14:paraId="5C4A7D8A" w14:textId="3EA1A3DE" w:rsidR="006D423C" w:rsidRPr="00BE56EE" w:rsidRDefault="005D1891" w:rsidP="00516E12">
      <w:pPr>
        <w:spacing w:before="140" w:line="264" w:lineRule="auto"/>
        <w:ind w:left="720"/>
        <w:rPr>
          <w:rFonts w:ascii="Optima" w:eastAsia="PingFang SC Medium" w:hAnsi="Optima"/>
          <w:b/>
          <w:color w:val="2F5496" w:themeColor="accent5" w:themeShade="BF"/>
          <w:sz w:val="22"/>
        </w:rPr>
      </w:pPr>
      <w:r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2017</w:t>
      </w:r>
      <w:r w:rsidR="00F776EA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 </w:t>
      </w:r>
      <w:r w:rsidR="00D87221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- Present</w:t>
      </w:r>
      <w:r w:rsidR="001E2715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: </w:t>
      </w:r>
      <w:r w:rsidR="00D87221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PhD candidate</w:t>
      </w:r>
      <w:r w:rsidR="0097182B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 in </w:t>
      </w:r>
      <w:r w:rsidR="0097182B">
        <w:rPr>
          <w:rFonts w:ascii="Optima" w:eastAsia="PingFang SC Medium" w:hAnsi="Optima" w:hint="eastAsia"/>
          <w:b/>
          <w:color w:val="2F5496" w:themeColor="accent5" w:themeShade="BF"/>
          <w:sz w:val="22"/>
        </w:rPr>
        <w:t>Cyber</w:t>
      </w:r>
      <w:r w:rsidR="0097182B">
        <w:rPr>
          <w:rFonts w:ascii="Optima" w:eastAsia="PingFang SC Medium" w:hAnsi="Optima"/>
          <w:b/>
          <w:color w:val="2F5496" w:themeColor="accent5" w:themeShade="BF"/>
          <w:sz w:val="22"/>
        </w:rPr>
        <w:t>space Security</w:t>
      </w:r>
      <w:bookmarkStart w:id="0" w:name="_GoBack"/>
      <w:bookmarkEnd w:id="0"/>
    </w:p>
    <w:p w14:paraId="2823D2A6" w14:textId="5D4435FC" w:rsidR="005D1891" w:rsidRPr="00B55A37" w:rsidRDefault="00AE2224" w:rsidP="00516E12">
      <w:pPr>
        <w:spacing w:line="264" w:lineRule="auto"/>
        <w:ind w:left="1440" w:hanging="306"/>
        <w:rPr>
          <w:rFonts w:ascii="Optima" w:eastAsia="PingFang SC" w:hAnsi="Optima"/>
          <w:color w:val="262626" w:themeColor="text1" w:themeTint="D9"/>
          <w:sz w:val="20"/>
        </w:rPr>
      </w:pPr>
      <w:r w:rsidRPr="00B55A37">
        <w:rPr>
          <w:rFonts w:ascii="Optima" w:eastAsia="PingFang SC" w:hAnsi="Optima"/>
          <w:color w:val="262626" w:themeColor="text1" w:themeTint="D9"/>
          <w:sz w:val="20"/>
        </w:rPr>
        <w:t>Tsinghua University, China</w:t>
      </w:r>
      <w:r w:rsidR="00C7670A" w:rsidRPr="00B55A37">
        <w:rPr>
          <w:rFonts w:ascii="Optima" w:eastAsia="PingFang SC" w:hAnsi="Optima"/>
          <w:color w:val="262626" w:themeColor="text1" w:themeTint="D9"/>
          <w:sz w:val="20"/>
        </w:rPr>
        <w:tab/>
      </w:r>
      <w:r w:rsidR="00C7670A" w:rsidRPr="00B55A37">
        <w:rPr>
          <w:rFonts w:ascii="Optima" w:eastAsia="PingFang SC" w:hAnsi="Optima"/>
          <w:color w:val="262626" w:themeColor="text1" w:themeTint="D9"/>
          <w:sz w:val="20"/>
        </w:rPr>
        <w:tab/>
      </w:r>
      <w:r w:rsidR="006B15A2" w:rsidRPr="00B55A37">
        <w:rPr>
          <w:rFonts w:ascii="Optima" w:eastAsia="PingFang SC" w:hAnsi="Optima"/>
          <w:color w:val="262626" w:themeColor="text1" w:themeTint="D9"/>
          <w:sz w:val="20"/>
        </w:rPr>
        <w:tab/>
      </w:r>
      <w:r w:rsidR="00D87221" w:rsidRPr="00B55A37">
        <w:rPr>
          <w:rFonts w:ascii="Optima" w:eastAsia="PingFang SC" w:hAnsi="Optima"/>
          <w:color w:val="262626" w:themeColor="text1" w:themeTint="D9"/>
          <w:sz w:val="20"/>
        </w:rPr>
        <w:t>Advisor: Prof. Jianping Wu</w:t>
      </w:r>
    </w:p>
    <w:p w14:paraId="5B99A562" w14:textId="1155A15B" w:rsidR="00A5758F" w:rsidRPr="00B55A37" w:rsidRDefault="00A5758F" w:rsidP="00516E12">
      <w:pPr>
        <w:spacing w:line="264" w:lineRule="auto"/>
        <w:ind w:left="1440" w:hanging="306"/>
        <w:rPr>
          <w:rFonts w:ascii="Optima" w:eastAsia="PingFang SC" w:hAnsi="Optima"/>
          <w:color w:val="262626" w:themeColor="text1" w:themeTint="D9"/>
          <w:sz w:val="20"/>
        </w:rPr>
      </w:pPr>
      <w:r w:rsidRPr="00B55A37">
        <w:rPr>
          <w:rFonts w:ascii="Optima" w:eastAsia="PingFang SC" w:hAnsi="Optima"/>
          <w:color w:val="262626" w:themeColor="text1" w:themeTint="D9"/>
          <w:sz w:val="20"/>
        </w:rPr>
        <w:t>Research Interests: Network security, Internet measurement</w:t>
      </w:r>
    </w:p>
    <w:p w14:paraId="323437A7" w14:textId="6003E26C" w:rsidR="00CE2AE2" w:rsidRPr="00BE56EE" w:rsidRDefault="00E43576" w:rsidP="00516E12">
      <w:pPr>
        <w:spacing w:before="140" w:line="264" w:lineRule="auto"/>
        <w:ind w:left="720"/>
        <w:rPr>
          <w:rFonts w:ascii="Optima" w:eastAsia="PingFang SC Medium" w:hAnsi="Optima"/>
          <w:b/>
          <w:color w:val="2F5496" w:themeColor="accent5" w:themeShade="BF"/>
          <w:sz w:val="22"/>
        </w:rPr>
      </w:pPr>
      <w:r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2013</w:t>
      </w:r>
      <w:r w:rsidR="001E2715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 - </w:t>
      </w:r>
      <w:r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201</w:t>
      </w:r>
      <w:r w:rsidR="001E2715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7: </w:t>
      </w:r>
      <w:r w:rsidR="00AE2224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B.Eng. in Information Security</w:t>
      </w:r>
    </w:p>
    <w:p w14:paraId="3DF244C7" w14:textId="752643A3" w:rsidR="00196FEA" w:rsidRPr="00B55A37" w:rsidRDefault="00D33EB4" w:rsidP="00516E12">
      <w:pPr>
        <w:spacing w:line="264" w:lineRule="auto"/>
        <w:ind w:left="1440" w:hanging="306"/>
        <w:rPr>
          <w:rFonts w:ascii="Optima" w:eastAsia="PingFang SC" w:hAnsi="Optima"/>
          <w:color w:val="262626" w:themeColor="text1" w:themeTint="D9"/>
          <w:sz w:val="20"/>
        </w:rPr>
      </w:pPr>
      <w:r w:rsidRPr="00B55A37">
        <w:rPr>
          <w:rFonts w:ascii="Optima" w:eastAsia="PingFang SC" w:hAnsi="Optima"/>
          <w:color w:val="262626" w:themeColor="text1" w:themeTint="D9"/>
          <w:sz w:val="20"/>
        </w:rPr>
        <w:t>Beijing University of Posts and Telecommunications, China</w:t>
      </w:r>
    </w:p>
    <w:p w14:paraId="0C47C948" w14:textId="75F5FC15" w:rsidR="00D55259" w:rsidRPr="00A53641" w:rsidRDefault="005839A7" w:rsidP="00516E12">
      <w:pPr>
        <w:spacing w:before="240" w:line="264" w:lineRule="auto"/>
        <w:rPr>
          <w:rFonts w:ascii="Optima" w:eastAsia="PingFang SC Semibold" w:hAnsi="Optima"/>
          <w:b/>
          <w:color w:val="2F5496" w:themeColor="accent5" w:themeShade="BF"/>
          <w:sz w:val="28"/>
          <w:szCs w:val="26"/>
        </w:rPr>
      </w:pPr>
      <w:r w:rsidRPr="00A53641">
        <w:rPr>
          <w:rFonts w:ascii="Optima" w:eastAsia="PingFang SC" w:hAnsi="Optima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1C6F4BBE">
                <wp:simplePos x="0" y="0"/>
                <wp:positionH relativeFrom="column">
                  <wp:posOffset>5080</wp:posOffset>
                </wp:positionH>
                <wp:positionV relativeFrom="paragraph">
                  <wp:posOffset>400955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14F283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1.55pt" to="449.55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" strokecolor="#2f5496 [2408]" strokeweight="1.5pt">
                <v:stroke joinstyle="miter"/>
              </v:line>
            </w:pict>
          </mc:Fallback>
        </mc:AlternateContent>
      </w:r>
      <w:r w:rsidRPr="00A53641">
        <w:rPr>
          <w:rFonts w:ascii="Optima" w:eastAsia="PingFang SC Semibold" w:hAnsi="Optima"/>
          <w:b/>
          <w:color w:val="2F5496" w:themeColor="accent5" w:themeShade="BF"/>
          <w:sz w:val="28"/>
          <w:szCs w:val="26"/>
        </w:rPr>
        <w:t>Publications</w:t>
      </w:r>
    </w:p>
    <w:p w14:paraId="7816DBAA" w14:textId="2BEA72B3" w:rsidR="00515642" w:rsidRPr="00B55A37" w:rsidRDefault="00754963" w:rsidP="00516E12">
      <w:pPr>
        <w:spacing w:before="120" w:line="264" w:lineRule="auto"/>
        <w:ind w:left="312" w:hanging="227"/>
        <w:rPr>
          <w:rFonts w:ascii="Optima" w:eastAsia="PingFang SC Medium" w:hAnsi="Optima"/>
          <w:b/>
          <w:color w:val="262626" w:themeColor="text1" w:themeTint="D9"/>
          <w:sz w:val="22"/>
        </w:rPr>
      </w:pPr>
      <w:r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sym w:font="Wingdings 2" w:char="F0AF"/>
      </w:r>
      <w:r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 xml:space="preserve"> </w:t>
      </w:r>
      <w:r w:rsidR="00EA1535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>13 conference papers (8 published at top</w:t>
      </w:r>
      <w:r w:rsidR="006B15A2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>-tier</w:t>
      </w:r>
      <w:r w:rsidR="00EA1535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 xml:space="preserve"> venues) + 1 industrial standard + 1 patent</w:t>
      </w:r>
    </w:p>
    <w:p w14:paraId="1670935C" w14:textId="342552C5" w:rsidR="00B90E1E" w:rsidRPr="00A53641" w:rsidRDefault="00DD0F53" w:rsidP="00516E12">
      <w:pPr>
        <w:spacing w:before="140" w:line="264" w:lineRule="auto"/>
        <w:ind w:left="312" w:hanging="227"/>
        <w:rPr>
          <w:rFonts w:ascii="Optima" w:eastAsia="PingFang SC Semibold" w:hAnsi="Optima"/>
          <w:b/>
          <w:color w:val="2F5496" w:themeColor="accent5" w:themeShade="BF"/>
          <w:sz w:val="23"/>
          <w:szCs w:val="23"/>
        </w:rPr>
      </w:pPr>
      <w:r w:rsidRPr="00A53641">
        <w:rPr>
          <w:rFonts w:ascii="Optima" w:eastAsia="PingFang SC Light" w:hAnsi="Optima"/>
          <w:color w:val="2F5496" w:themeColor="accent5" w:themeShade="BF"/>
          <w:sz w:val="23"/>
          <w:szCs w:val="23"/>
        </w:rPr>
        <w:t>Conference Papers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FD484E" w:rsidRPr="00A53641" w14:paraId="1647C2D9" w14:textId="77777777" w:rsidTr="005E72F2">
        <w:tc>
          <w:tcPr>
            <w:tcW w:w="572" w:type="dxa"/>
          </w:tcPr>
          <w:p w14:paraId="3456339B" w14:textId="07CDC96E" w:rsidR="00FD484E" w:rsidRPr="00B55A37" w:rsidRDefault="00FD484E" w:rsidP="00516E12">
            <w:pPr>
              <w:spacing w:before="14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6A067F1F" w14:textId="4253070F" w:rsidR="00FD484E" w:rsidRPr="00A53641" w:rsidRDefault="00FD484E" w:rsidP="00516E12">
            <w:pPr>
              <w:spacing w:before="140" w:line="264" w:lineRule="auto"/>
              <w:ind w:firstLine="6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[</w:t>
            </w:r>
            <w:r w:rsidR="00826738"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EthiCS ’22</w:t>
            </w: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]</w:t>
            </w:r>
            <w:r w:rsidR="00826738"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82673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Y. Zhang, M. Liu, M. Zhang, </w:t>
            </w:r>
            <w:r w:rsidR="00941478" w:rsidRPr="00B55A37">
              <w:rPr>
                <w:rFonts w:ascii="Optima" w:eastAsia="PingFang SC Medium" w:hAnsi="Optima"/>
                <w:b/>
                <w:color w:val="262626" w:themeColor="text1" w:themeTint="D9"/>
                <w:sz w:val="19"/>
                <w:szCs w:val="19"/>
              </w:rPr>
              <w:t>Chaoyi Lu</w:t>
            </w:r>
            <w:r w:rsidR="0082673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H. Duan</w:t>
            </w:r>
            <w:r w:rsidR="00826738" w:rsidRPr="00B55A37">
              <w:rPr>
                <w:rFonts w:ascii="Optima" w:eastAsia="PingFang SC Light" w:hAnsi="Optima"/>
                <w:color w:val="262626" w:themeColor="text1" w:themeTint="D9"/>
                <w:sz w:val="19"/>
                <w:szCs w:val="19"/>
              </w:rPr>
              <w:t>.</w:t>
            </w:r>
            <w:r w:rsidR="0082673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826738"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Ethics in Security Research: Visions, Reality, and Paths Forward</w:t>
            </w:r>
            <w:r w:rsidR="00826738"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>.</w:t>
            </w:r>
            <w:r w:rsidR="0082673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070224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To appear in the 1st </w:t>
            </w:r>
            <w:r w:rsidR="00F8631C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International Workshop on Ethics in Computer Security. Jun</w:t>
            </w:r>
            <w:r w:rsidR="000955C4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</w:t>
            </w:r>
            <w:r w:rsidR="00F8631C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2022.</w:t>
            </w:r>
          </w:p>
        </w:tc>
      </w:tr>
      <w:tr w:rsidR="00FD484E" w:rsidRPr="00A53641" w14:paraId="19EC784F" w14:textId="77777777" w:rsidTr="005E72F2">
        <w:tc>
          <w:tcPr>
            <w:tcW w:w="572" w:type="dxa"/>
          </w:tcPr>
          <w:p w14:paraId="0303A827" w14:textId="7CB53110" w:rsidR="00FD484E" w:rsidRPr="00B55A37" w:rsidRDefault="00FD484E" w:rsidP="00516E12">
            <w:pPr>
              <w:spacing w:before="14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[2]</w:t>
            </w:r>
          </w:p>
        </w:tc>
        <w:tc>
          <w:tcPr>
            <w:tcW w:w="8453" w:type="dxa"/>
          </w:tcPr>
          <w:p w14:paraId="3E569059" w14:textId="7C72271A" w:rsidR="00FD484E" w:rsidRPr="00A53641" w:rsidRDefault="00F8631C" w:rsidP="00516E12">
            <w:pPr>
              <w:spacing w:before="140" w:line="264" w:lineRule="auto"/>
              <w:jc w:val="both"/>
              <w:rPr>
                <w:rFonts w:ascii="Optima" w:eastAsia="PingFang SC" w:hAnsi="Optima"/>
                <w:b/>
                <w:color w:val="4472C4" w:themeColor="accent5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[PAM ’22]</w:t>
            </w:r>
            <w:r w:rsidRPr="00A53641">
              <w:rPr>
                <w:rFonts w:ascii="Optima" w:eastAsia="PingFang SC Medium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F. Zhang, </w:t>
            </w:r>
            <w:r w:rsidR="00941478"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Pr="00A53641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B. Liu, H. Duan, Y. Liu. </w:t>
            </w:r>
            <w:r w:rsidR="004E6524"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Measuring the Practical Effect of DNS Root Server Instances: A China-Wide Case Study.</w:t>
            </w:r>
            <w:r w:rsidR="004E6524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B66200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In Proceedings of the </w:t>
            </w:r>
            <w:r w:rsidR="00876C2C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23rd </w:t>
            </w:r>
            <w:r w:rsidR="00C522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Passive and Active Measurement Conference. Mar</w:t>
            </w:r>
            <w:r w:rsidR="000955C4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ch</w:t>
            </w:r>
            <w:r w:rsidR="00C522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2022.</w:t>
            </w:r>
          </w:p>
        </w:tc>
      </w:tr>
      <w:tr w:rsidR="00EA272A" w:rsidRPr="00A53641" w14:paraId="72B98326" w14:textId="77777777" w:rsidTr="005E72F2">
        <w:tc>
          <w:tcPr>
            <w:tcW w:w="572" w:type="dxa"/>
          </w:tcPr>
          <w:p w14:paraId="3DDBBB24" w14:textId="6DB14AF1" w:rsidR="00EA272A" w:rsidRPr="00B55A37" w:rsidRDefault="00EA272A" w:rsidP="00516E12">
            <w:pPr>
              <w:spacing w:before="14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82071A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3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31A71ABD" w14:textId="242A355C" w:rsidR="00EA272A" w:rsidRPr="00A53641" w:rsidRDefault="00EA272A" w:rsidP="00516E12">
            <w:pPr>
              <w:spacing w:before="140" w:line="264" w:lineRule="auto"/>
              <w:ind w:firstLine="6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[CCS ’21]</w:t>
            </w:r>
            <w:r w:rsidRPr="00A53641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Y</w:t>
            </w:r>
            <w:r w:rsidR="006A328E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Zhang, B</w:t>
            </w:r>
            <w:r w:rsidR="00A1658D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</w:t>
            </w:r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Z</w:t>
            </w:r>
            <w:r w:rsidR="00A1658D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Li, H</w:t>
            </w:r>
            <w:r w:rsidR="00A1658D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Duan, J</w:t>
            </w:r>
            <w:r w:rsidR="00A1658D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</w:t>
            </w:r>
            <w:r w:rsidR="00A1658D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</w:t>
            </w:r>
            <w:r w:rsidR="00A1658D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Rusted Anchors: A National Client-Side View of Hidden Root CAs in the Web PKI Ecosystem. </w:t>
            </w:r>
            <w:r w:rsidR="00B6025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In Proceedings of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the 28th ACM Conference on Computer and Communications Security, Nov</w:t>
            </w:r>
            <w:r w:rsidR="000955C4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ember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2021.</w:t>
            </w:r>
          </w:p>
        </w:tc>
      </w:tr>
      <w:tr w:rsidR="002D233C" w:rsidRPr="00A53641" w14:paraId="47E2A9D1" w14:textId="77777777" w:rsidTr="005E72F2">
        <w:tc>
          <w:tcPr>
            <w:tcW w:w="572" w:type="dxa"/>
          </w:tcPr>
          <w:p w14:paraId="78EF262F" w14:textId="687F2961" w:rsidR="002D233C" w:rsidRPr="00B55A37" w:rsidRDefault="002D233C" w:rsidP="00516E12">
            <w:pPr>
              <w:spacing w:before="14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D805E7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4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C5EAF3C" w14:textId="5F8611FD" w:rsidR="002D233C" w:rsidRPr="00B55A37" w:rsidRDefault="002D233C" w:rsidP="00516E12">
            <w:pPr>
              <w:spacing w:before="140" w:line="264" w:lineRule="auto"/>
              <w:ind w:firstLine="6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 xml:space="preserve">[NDSS </w:t>
            </w:r>
            <w:r w:rsidR="001411D3"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’</w:t>
            </w: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21]</w:t>
            </w: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3C2081"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="00B373BC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B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B373BC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Y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Zhang, Z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Li, F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Zhang, H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Duan, Y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J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77316E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Q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7316E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Chen, J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Liang, Z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Zhang, S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Hao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M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Yang.</w:t>
            </w:r>
            <w:r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From WHOIS to WHOWAS: A Large-Scale Measurement Study of Domain Registration Privacy under the GDPR.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44089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n </w:t>
            </w:r>
            <w:r w:rsidR="0044089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Proceedings of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the </w:t>
            </w:r>
            <w:r w:rsidR="00F3206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28th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Network and Distributed System Security Symposium, Feb</w:t>
            </w:r>
            <w:r w:rsidR="000955C4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ruary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2021.</w:t>
            </w:r>
            <w:r w:rsidR="00195B2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</w:p>
          <w:p w14:paraId="0998D9A8" w14:textId="50F83731" w:rsidR="00305FEC" w:rsidRPr="00A53641" w:rsidRDefault="00B054DC" w:rsidP="004A1D97">
            <w:pPr>
              <w:spacing w:before="60" w:line="264" w:lineRule="auto"/>
              <w:ind w:left="249" w:hanging="249"/>
              <w:jc w:val="both"/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</w:pPr>
            <w:r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="00305FEC"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B00063" w:rsidRPr="00920ACF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Included by </w:t>
            </w:r>
            <w:r w:rsidR="005D3144" w:rsidRPr="00920ACF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Cybercrime Digest of Cybercrime</w:t>
            </w:r>
            <w:r w:rsidR="00854775" w:rsidRPr="00920ACF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Program Office of the Council of Europe</w:t>
            </w:r>
            <w:r w:rsidR="00ED45C1" w:rsidRPr="00920ACF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&amp; CERT-SE’s weekly letter</w:t>
            </w:r>
          </w:p>
        </w:tc>
      </w:tr>
      <w:tr w:rsidR="0063091E" w:rsidRPr="00A53641" w14:paraId="3733D8D4" w14:textId="77777777" w:rsidTr="005E72F2">
        <w:tc>
          <w:tcPr>
            <w:tcW w:w="572" w:type="dxa"/>
          </w:tcPr>
          <w:p w14:paraId="133AF64D" w14:textId="616C4AFB" w:rsidR="0063091E" w:rsidRPr="00B55A37" w:rsidRDefault="0063091E" w:rsidP="00516E12">
            <w:pPr>
              <w:spacing w:before="14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EF34F5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5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8079D8C" w14:textId="1DE46C2A" w:rsidR="0063091E" w:rsidRPr="00A53641" w:rsidRDefault="0063091E" w:rsidP="00516E12">
            <w:pPr>
              <w:spacing w:before="140" w:line="264" w:lineRule="auto"/>
              <w:ind w:firstLine="6"/>
              <w:jc w:val="both"/>
              <w:rPr>
                <w:rFonts w:ascii="Optima" w:eastAsia="PingFang SC" w:hAnsi="Optima"/>
                <w:b/>
                <w:color w:val="4472C4" w:themeColor="accent5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[U</w:t>
            </w:r>
            <w:r w:rsidR="00DD015A"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SENIX</w:t>
            </w: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Sec ’21]</w:t>
            </w:r>
            <w:r w:rsidRPr="00A53641">
              <w:rPr>
                <w:rFonts w:ascii="Optima" w:eastAsia="PingFang SC" w:hAnsi="Optima"/>
                <w:b/>
                <w:color w:val="4472C4" w:themeColor="accent5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K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Shen, C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Wang, X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Zheng, M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Guo, </w:t>
            </w:r>
            <w:r w:rsidR="00721E5F"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B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Y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Zhao, </w:t>
            </w:r>
            <w:r w:rsidR="0075359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S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="0075359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Hao, H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5359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Duan</w:t>
            </w:r>
            <w:r w:rsidR="00E8767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Q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E8767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Pan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="00E8767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M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E8767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Yang. </w:t>
            </w:r>
            <w:r w:rsidR="00E87679"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Weak Links in Authentication Chains: A Large-scale Analysis of Email Sender Spoofing Attacks.</w:t>
            </w:r>
            <w:r w:rsidR="00E8767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B708AD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In Proceedings of</w:t>
            </w:r>
            <w:r w:rsidR="00E8767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the 30th USENIX Security Symposium</w:t>
            </w:r>
            <w:r w:rsidR="00793E9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Aug</w:t>
            </w:r>
            <w:r w:rsidR="00F718F4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ust</w:t>
            </w:r>
            <w:r w:rsidR="00793E9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2021.</w:t>
            </w:r>
            <w:r w:rsidR="00793E9F" w:rsidRPr="00A53641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</w:p>
        </w:tc>
      </w:tr>
      <w:tr w:rsidR="00245D47" w:rsidRPr="00A53641" w14:paraId="1796AB67" w14:textId="77777777" w:rsidTr="005E72F2">
        <w:tc>
          <w:tcPr>
            <w:tcW w:w="572" w:type="dxa"/>
          </w:tcPr>
          <w:p w14:paraId="74AA87DF" w14:textId="76536695" w:rsidR="00245D47" w:rsidRPr="00B55A37" w:rsidRDefault="00245D47" w:rsidP="00516E12">
            <w:pPr>
              <w:spacing w:before="14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B6901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6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D2B7790" w14:textId="01F27E67" w:rsidR="00A56552" w:rsidRPr="00A53641" w:rsidRDefault="00245D47" w:rsidP="00516E12">
            <w:pPr>
              <w:spacing w:before="140" w:line="264" w:lineRule="auto"/>
              <w:ind w:firstLine="6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</w:t>
            </w:r>
            <w:r w:rsidR="0041664C"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CCS</w:t>
            </w: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’20</w:t>
            </w:r>
            <w:r w:rsidR="00E266D9"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a</w:t>
            </w:r>
            <w:r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>]</w:t>
            </w:r>
            <w:r w:rsidR="009863C7"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M</w:t>
            </w:r>
            <w:r w:rsidR="00C67B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Zhang, X</w:t>
            </w:r>
            <w:r w:rsidR="00C67B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Zheng, K</w:t>
            </w:r>
            <w:r w:rsidR="00C67B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Shen, Z</w:t>
            </w:r>
            <w:r w:rsidR="00C67B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Kong, </w:t>
            </w:r>
            <w:r w:rsidR="007E756F"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Y</w:t>
            </w:r>
            <w:r w:rsidR="00C67B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Wang, H</w:t>
            </w:r>
            <w:r w:rsidR="00C67B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Duan, S</w:t>
            </w:r>
            <w:r w:rsidR="00C67B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Hao, B</w:t>
            </w:r>
            <w:r w:rsidR="00C67B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</w:t>
            </w:r>
            <w:r w:rsidR="00C67B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M</w:t>
            </w:r>
            <w:r w:rsidR="00C67B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Yang. </w:t>
            </w:r>
            <w:r w:rsidR="007E756F"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Talking with Familiar Strangers: An Empirical Study on HTTPS Context Confusion Attacks.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0E3A2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In Proceedings of 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the 27th ACM Conference on Computer and Communications Security, No</w:t>
            </w:r>
            <w:r w:rsidR="00DB0803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v</w:t>
            </w:r>
            <w:r w:rsidR="00AB523C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ember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2020.</w:t>
            </w:r>
          </w:p>
        </w:tc>
      </w:tr>
      <w:tr w:rsidR="00813BE4" w:rsidRPr="00A53641" w14:paraId="5CBAFEFF" w14:textId="77777777" w:rsidTr="005E72F2">
        <w:tc>
          <w:tcPr>
            <w:tcW w:w="572" w:type="dxa"/>
          </w:tcPr>
          <w:p w14:paraId="35FE7A37" w14:textId="50C9947B" w:rsidR="00813BE4" w:rsidRPr="00B55A37" w:rsidRDefault="00813BE4" w:rsidP="00516E12">
            <w:pPr>
              <w:spacing w:before="14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973100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7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EA36086" w14:textId="5760E9E0" w:rsidR="00813BE4" w:rsidRPr="00A53641" w:rsidRDefault="00813BE4" w:rsidP="009B1596">
            <w:pPr>
              <w:spacing w:before="140" w:line="264" w:lineRule="auto"/>
              <w:ind w:firstLine="6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[CCS ’20</w:t>
            </w:r>
            <w:r w:rsidR="00E266D9"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b</w:t>
            </w: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]</w:t>
            </w:r>
            <w:r w:rsidR="0008092B"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Y</w:t>
            </w:r>
            <w:r w:rsidR="00CE26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Zhang, B</w:t>
            </w:r>
            <w:r w:rsidR="00CE26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</w:t>
            </w:r>
            <w:r w:rsidR="006F70D1"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Z</w:t>
            </w:r>
            <w:r w:rsidR="00CE26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Li, H</w:t>
            </w:r>
            <w:r w:rsidR="00CE26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Duan, S</w:t>
            </w:r>
            <w:r w:rsidR="00CE26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Hao, M</w:t>
            </w:r>
            <w:r w:rsidR="00CE26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Y</w:t>
            </w:r>
            <w:r w:rsidR="00CE26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D</w:t>
            </w:r>
            <w:r w:rsidR="00CE26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Wang</w:t>
            </w:r>
            <w:r w:rsidR="00CE26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Q</w:t>
            </w:r>
            <w:r w:rsidR="00CE26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Li. </w:t>
            </w:r>
            <w:r w:rsidR="0008092B"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Lies in the Air: Characterizing Fake-base-station Spam Ecosystem in China.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0E3A2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In Proceedings of </w:t>
            </w:r>
            <w:r w:rsidR="00B6246C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the 27th ACM Conference on Computer and Communications Security, November 2020.</w:t>
            </w:r>
          </w:p>
        </w:tc>
      </w:tr>
      <w:tr w:rsidR="00245D47" w:rsidRPr="00A53641" w14:paraId="3420223D" w14:textId="77777777" w:rsidTr="005E72F2">
        <w:tc>
          <w:tcPr>
            <w:tcW w:w="572" w:type="dxa"/>
          </w:tcPr>
          <w:p w14:paraId="404FC359" w14:textId="740C622A" w:rsidR="00245D47" w:rsidRPr="00B55A37" w:rsidRDefault="0041664C" w:rsidP="009B1596">
            <w:pPr>
              <w:spacing w:before="14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8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ECED364" w14:textId="71DB3452" w:rsidR="00245D47" w:rsidRPr="00B55A37" w:rsidRDefault="0041664C" w:rsidP="009B1596">
            <w:pPr>
              <w:spacing w:before="140" w:line="264" w:lineRule="auto"/>
              <w:ind w:firstLine="6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[U</w:t>
            </w:r>
            <w:r w:rsidR="00C40EAF"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SENIX </w:t>
            </w: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Sec ’20]</w:t>
            </w:r>
            <w:r w:rsidR="009863C7"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X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Zheng, </w:t>
            </w:r>
            <w:r w:rsidR="00360885"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J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Peng, Q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Yang, D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Zhou, B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K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Man, S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Hao, H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Duan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Qian. </w:t>
            </w:r>
            <w:r w:rsidR="009863C7"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Poison Over Troubled Forwarders: A Cache Poisoning Attack Targeting DNS Forwarding Devices.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29th USENIX Security Symposium,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August 2020.</w:t>
            </w:r>
          </w:p>
          <w:p w14:paraId="4F05FF4E" w14:textId="59CCA602" w:rsidR="00F64873" w:rsidRPr="00A53641" w:rsidRDefault="00452550" w:rsidP="004A1D97">
            <w:pPr>
              <w:spacing w:before="60" w:line="264" w:lineRule="auto"/>
              <w:ind w:firstLine="6"/>
              <w:rPr>
                <w:rFonts w:ascii="Optima" w:eastAsia="PingFang SC" w:hAnsi="Optima" w:cs="Arial (Body CS)"/>
                <w:color w:val="4472C4" w:themeColor="accent5"/>
                <w:sz w:val="19"/>
                <w:szCs w:val="19"/>
              </w:rPr>
            </w:pPr>
            <w:r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="00866FA0"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9B1596" w:rsidRPr="004A1D97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Community &amp; industrial conference: </w:t>
            </w:r>
            <w:r w:rsidR="00D92796" w:rsidRPr="004A1D97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ICANN DNS Symposium 2021</w:t>
            </w:r>
          </w:p>
        </w:tc>
      </w:tr>
      <w:tr w:rsidR="00EA3E87" w:rsidRPr="00A53641" w14:paraId="71DA6022" w14:textId="77777777" w:rsidTr="005E72F2">
        <w:tc>
          <w:tcPr>
            <w:tcW w:w="572" w:type="dxa"/>
          </w:tcPr>
          <w:p w14:paraId="566DAE99" w14:textId="2CB59B99" w:rsidR="00EA3E87" w:rsidRPr="00B55A37" w:rsidRDefault="00EA3E87" w:rsidP="00516E12">
            <w:pPr>
              <w:spacing w:before="16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lastRenderedPageBreak/>
              <w:t>[</w:t>
            </w:r>
            <w:r w:rsidR="00E051F0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9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0EC178A" w14:textId="1E28B16E" w:rsidR="00EA3E87" w:rsidRPr="00B55A37" w:rsidRDefault="00EA3E87" w:rsidP="00516E12">
            <w:pPr>
              <w:spacing w:before="160" w:line="264" w:lineRule="auto"/>
              <w:ind w:firstLine="6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[IMC ’19]</w:t>
            </w:r>
            <w:r w:rsidRPr="00A53641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="00993EF4"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B</w:t>
            </w:r>
            <w:r w:rsidR="00FF61C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Z</w:t>
            </w:r>
            <w:r w:rsidR="00FF61C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Li, S</w:t>
            </w:r>
            <w:r w:rsidR="00FF61C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Hao, H</w:t>
            </w:r>
            <w:r w:rsidR="00FF61C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Duan, M</w:t>
            </w:r>
            <w:r w:rsidR="00FF61C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Zhang, C</w:t>
            </w:r>
            <w:r w:rsidR="00FF61C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Leng, Y</w:t>
            </w:r>
            <w:r w:rsidR="00FF61C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Z</w:t>
            </w:r>
            <w:r w:rsidR="00FF61C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</w:t>
            </w:r>
            <w:r w:rsidR="00FF61C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J</w:t>
            </w:r>
            <w:r w:rsidR="00FF61C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Wu.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An End-to-End, Large-Scale Measurement of DNS-over-Encryption: How Far Have We Come?.</w:t>
            </w:r>
            <w:r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In Proceedings of the </w:t>
            </w:r>
            <w:r w:rsidR="00654912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19th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Internet Measurement Conference, October 2019.</w:t>
            </w:r>
          </w:p>
          <w:p w14:paraId="35ED8B55" w14:textId="5DB08823" w:rsidR="00F96259" w:rsidRPr="00234C7B" w:rsidRDefault="00740415" w:rsidP="00234C7B">
            <w:pPr>
              <w:spacing w:before="60" w:line="264" w:lineRule="auto"/>
              <w:ind w:left="6"/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</w:pP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307C8E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 xml:space="preserve">Recipient </w:t>
            </w:r>
            <w:r w:rsidR="00442BFF"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>of IRTF Applied Networking Research Prize (ANRP) 2020</w:t>
            </w:r>
          </w:p>
          <w:p w14:paraId="6B4861F4" w14:textId="7FB4DF68" w:rsidR="000E3A26" w:rsidRPr="00234C7B" w:rsidRDefault="00740415" w:rsidP="00516E12">
            <w:pPr>
              <w:spacing w:line="264" w:lineRule="auto"/>
              <w:ind w:left="6"/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</w:pP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442BFF"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 xml:space="preserve">Distinguished Paper Award Nominee </w:t>
            </w:r>
            <w:r w:rsidR="00E10054"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 xml:space="preserve">(3/39) </w:t>
            </w:r>
            <w:r w:rsidR="00442BFF"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 xml:space="preserve">&amp; </w:t>
            </w:r>
            <w:r w:rsidR="00E10054"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>Community Contribution Award Nominee (2/39)</w:t>
            </w:r>
          </w:p>
          <w:p w14:paraId="48D0159F" w14:textId="5A20A3DF" w:rsidR="00BD24CE" w:rsidRPr="00A53641" w:rsidRDefault="00740415" w:rsidP="00516E12">
            <w:pPr>
              <w:spacing w:after="40" w:line="264" w:lineRule="auto"/>
              <w:ind w:left="6"/>
              <w:rPr>
                <w:rFonts w:ascii="Optima" w:eastAsia="PingFang SC" w:hAnsi="Optima" w:cs="Arial (Body CS)"/>
                <w:b/>
                <w:color w:val="4472C4" w:themeColor="accent5"/>
                <w:sz w:val="19"/>
                <w:szCs w:val="19"/>
              </w:rPr>
            </w:pPr>
            <w:r w:rsidRPr="00234C7B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234C7B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B755E4" w:rsidRPr="00234C7B">
              <w:rPr>
                <w:rFonts w:ascii="Optima" w:eastAsia="PingFang SC" w:hAnsi="Optima" w:cs="Arial (Body CS)" w:hint="eastAsia"/>
                <w:color w:val="2F5496" w:themeColor="accent5" w:themeShade="BF"/>
                <w:sz w:val="19"/>
                <w:szCs w:val="19"/>
              </w:rPr>
              <w:t>C</w:t>
            </w:r>
            <w:r w:rsidR="00B755E4" w:rsidRPr="00234C7B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ommunity &amp; industrial conferences: IETF 108 &amp; DNS-OARC 31</w:t>
            </w:r>
          </w:p>
        </w:tc>
      </w:tr>
      <w:tr w:rsidR="00EA3E87" w:rsidRPr="00A53641" w14:paraId="2188640F" w14:textId="77777777" w:rsidTr="005E72F2">
        <w:tc>
          <w:tcPr>
            <w:tcW w:w="572" w:type="dxa"/>
          </w:tcPr>
          <w:p w14:paraId="61A6DD5A" w14:textId="1686D006" w:rsidR="00EA3E87" w:rsidRPr="00B55A37" w:rsidRDefault="00EA3E87" w:rsidP="00516E12">
            <w:pPr>
              <w:spacing w:before="16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10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986C034" w14:textId="29D086A0" w:rsidR="00746F37" w:rsidRPr="00A53641" w:rsidRDefault="00EA3E87" w:rsidP="00516E12">
            <w:pPr>
              <w:spacing w:before="16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[EuroS&amp;P ’19]</w:t>
            </w:r>
            <w:r w:rsidRPr="00A53641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B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Z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Li, P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Zong, </w:t>
            </w:r>
            <w:r w:rsidR="00EF0D6F"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H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Duan, Y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S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Alrwais, X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Wang, S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Hao, Y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Jia, Y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Zhang, K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Chen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TraffickStop: Detecting and Measuring Illicit Traffic Monetization Through Large-scale DNS Analysis.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In Proceedings of the 4th IEEE European Symposium on Security and Privacy, June 2019.</w:t>
            </w:r>
          </w:p>
        </w:tc>
      </w:tr>
      <w:tr w:rsidR="00EA3E87" w:rsidRPr="00C22DD2" w14:paraId="38FB796E" w14:textId="77777777" w:rsidTr="005E72F2">
        <w:tc>
          <w:tcPr>
            <w:tcW w:w="572" w:type="dxa"/>
          </w:tcPr>
          <w:p w14:paraId="08734CC6" w14:textId="42EB4D78" w:rsidR="00EA3E87" w:rsidRPr="00B55A37" w:rsidRDefault="00EA3E87" w:rsidP="00516E12">
            <w:pPr>
              <w:spacing w:before="16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FB2FA7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11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5FB018D" w14:textId="7C1AD291" w:rsidR="00F96259" w:rsidRPr="00B55A37" w:rsidRDefault="00D55259" w:rsidP="00C22DD2">
            <w:pPr>
              <w:spacing w:before="160" w:line="264" w:lineRule="auto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C22DD2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[USENIX Sec ’18]</w:t>
            </w:r>
            <w:r w:rsidRPr="00C22DD2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B</w:t>
            </w:r>
            <w:r w:rsidR="001651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</w:t>
            </w:r>
            <w:r w:rsidRPr="00C22DD2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  <w:r w:rsidR="00EF0D6F" w:rsidRPr="00C22DD2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H</w:t>
            </w:r>
            <w:r w:rsidR="001651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Duan, Y</w:t>
            </w:r>
            <w:r w:rsidR="001651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Z</w:t>
            </w:r>
            <w:r w:rsidR="001651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Li, S</w:t>
            </w:r>
            <w:r w:rsidR="001651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Hao</w:t>
            </w:r>
            <w:r w:rsidR="001651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M</w:t>
            </w:r>
            <w:r w:rsidR="001651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Yang.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Who Is Answering My Queries: Understanding and Characterizing Interception of the DNS Resolution Path.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27th USENIX Security Symposium, August 2018.</w:t>
            </w:r>
          </w:p>
          <w:p w14:paraId="4A54F9AF" w14:textId="5C647B44" w:rsidR="00F310C9" w:rsidRPr="00C22DD2" w:rsidRDefault="00C22DD2" w:rsidP="00234C7B">
            <w:pPr>
              <w:spacing w:before="6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C22DD2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C22DD2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Community &amp; industrial conferences: ACM/IRTF ANRW </w:t>
            </w:r>
            <w:r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’19 &amp; DNS-OARC</w:t>
            </w:r>
            <w:r w:rsidR="00234C7B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30</w:t>
            </w:r>
          </w:p>
        </w:tc>
      </w:tr>
      <w:tr w:rsidR="00EA3E87" w:rsidRPr="00A53641" w14:paraId="49690D1E" w14:textId="77777777" w:rsidTr="005E72F2">
        <w:tc>
          <w:tcPr>
            <w:tcW w:w="572" w:type="dxa"/>
          </w:tcPr>
          <w:p w14:paraId="226E360C" w14:textId="31D60706" w:rsidR="00EA3E87" w:rsidRPr="00B55A37" w:rsidRDefault="00EA3E87" w:rsidP="00516E12">
            <w:pPr>
              <w:spacing w:before="16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B760C6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12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91C2FF7" w14:textId="6C3418E7" w:rsidR="00EA3E87" w:rsidRPr="00A53641" w:rsidRDefault="00D55259" w:rsidP="00516E12">
            <w:pPr>
              <w:spacing w:before="16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[DSN ’18]</w:t>
            </w:r>
            <w:r w:rsidRPr="00A53641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B</w:t>
            </w:r>
            <w:r w:rsidR="00B12BF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</w:t>
            </w:r>
            <w:r w:rsidRPr="00A53641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  <w:r w:rsidR="009E1A71"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Z</w:t>
            </w:r>
            <w:r w:rsidR="00B12BF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Li, Y</w:t>
            </w:r>
            <w:r w:rsidR="00B12BF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H</w:t>
            </w:r>
            <w:r w:rsidR="00B12BF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Duan, S</w:t>
            </w:r>
            <w:r w:rsidR="00B12BF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Hao</w:t>
            </w:r>
            <w:r w:rsidR="00B12BF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</w:t>
            </w:r>
            <w:r w:rsidR="00B12BF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A Reexamination of Internationalized Domain Names: the Good, the Bad and the Ugly.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48th IEEE/IFIP International Conference on Dependable Systems and Networks, June 2018.</w:t>
            </w:r>
          </w:p>
        </w:tc>
      </w:tr>
      <w:tr w:rsidR="00B876B0" w:rsidRPr="00A53641" w14:paraId="1281EB7E" w14:textId="77777777" w:rsidTr="00730582">
        <w:tc>
          <w:tcPr>
            <w:tcW w:w="572" w:type="dxa"/>
          </w:tcPr>
          <w:p w14:paraId="184633ED" w14:textId="3964B1EA" w:rsidR="00B876B0" w:rsidRPr="00B55A37" w:rsidRDefault="00B876B0" w:rsidP="00516E12">
            <w:pPr>
              <w:spacing w:before="16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</w:t>
            </w:r>
            <w:r w:rsidR="00EF79F4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3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842B761" w14:textId="109B984A" w:rsidR="00B876B0" w:rsidRPr="00A53641" w:rsidRDefault="00B876B0" w:rsidP="00516E12">
            <w:pPr>
              <w:spacing w:before="16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[FOCI ’18]</w:t>
            </w:r>
            <w:r w:rsidRPr="00A53641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M</w:t>
            </w:r>
            <w:r w:rsidR="00CF0A03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Zhang, B</w:t>
            </w:r>
            <w:r w:rsidR="00CF0A03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</w:t>
            </w:r>
            <w:r w:rsidR="00CF0A03"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J</w:t>
            </w:r>
            <w:r w:rsidR="00EF20A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Zhang, S</w:t>
            </w:r>
            <w:r w:rsidR="00EF20A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Hao</w:t>
            </w:r>
            <w:r w:rsidR="00EF20A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H</w:t>
            </w:r>
            <w:r w:rsidR="00EF20A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Duan.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Measuring Privacy Threats in China-Wide Mobile Networks.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E649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Accepted to the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8th USENIX Workshop on Free and Open Communications on the Internet, August 2018.</w:t>
            </w:r>
          </w:p>
        </w:tc>
      </w:tr>
    </w:tbl>
    <w:p w14:paraId="5049677C" w14:textId="3E0AC7C8" w:rsidR="001A4722" w:rsidRPr="0071556C" w:rsidRDefault="00FC3110" w:rsidP="00516E12">
      <w:pPr>
        <w:spacing w:before="140" w:line="264" w:lineRule="auto"/>
        <w:ind w:left="312" w:hanging="227"/>
        <w:rPr>
          <w:rFonts w:ascii="Optima" w:eastAsia="PingFang SC Semibold" w:hAnsi="Optima"/>
          <w:color w:val="2F5496" w:themeColor="accent5" w:themeShade="BF"/>
          <w:sz w:val="23"/>
          <w:szCs w:val="23"/>
        </w:rPr>
      </w:pPr>
      <w:r w:rsidRPr="0071556C">
        <w:rPr>
          <w:rFonts w:ascii="Optima" w:eastAsia="PingFang SC Light" w:hAnsi="Optima"/>
          <w:color w:val="2F5496" w:themeColor="accent5" w:themeShade="BF"/>
          <w:sz w:val="23"/>
          <w:szCs w:val="23"/>
        </w:rPr>
        <w:t>Industrial Standard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BB44DF" w:rsidRPr="00A53641" w14:paraId="63C2E1AC" w14:textId="77777777" w:rsidTr="00BB44DF">
        <w:tc>
          <w:tcPr>
            <w:tcW w:w="572" w:type="dxa"/>
          </w:tcPr>
          <w:p w14:paraId="7BD07E6A" w14:textId="6F33307D" w:rsidR="00BB44DF" w:rsidRPr="00A53641" w:rsidRDefault="00BB44DF" w:rsidP="00516E12">
            <w:pPr>
              <w:spacing w:before="60" w:line="264" w:lineRule="auto"/>
              <w:rPr>
                <w:rFonts w:ascii="Optima" w:eastAsia="PingFang SC" w:hAnsi="Optima"/>
                <w:color w:val="404040" w:themeColor="text1" w:themeTint="BF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[14]</w:t>
            </w:r>
          </w:p>
        </w:tc>
        <w:tc>
          <w:tcPr>
            <w:tcW w:w="8453" w:type="dxa"/>
          </w:tcPr>
          <w:p w14:paraId="088EA7AA" w14:textId="6A6788F5" w:rsidR="00BB44DF" w:rsidRPr="00A53641" w:rsidRDefault="00234C7B" w:rsidP="00234C7B">
            <w:pPr>
              <w:spacing w:before="6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>
              <w:rPr>
                <w:rFonts w:ascii="Optima" w:eastAsia="PingFang SC" w:hAnsi="Optima" w:hint="eastAsia"/>
                <w:b/>
                <w:color w:val="2F5496" w:themeColor="accent5" w:themeShade="BF"/>
                <w:sz w:val="19"/>
                <w:szCs w:val="19"/>
              </w:rPr>
              <w:t>C</w:t>
            </w:r>
            <w:r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haoyi Lu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Y. Huang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J. Zhang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H. Duan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D. Ma</w:t>
            </w:r>
            <w:r w:rsidRPr="00B55A37">
              <w:rPr>
                <w:rFonts w:ascii="Optima" w:eastAsia="PingFang SC" w:hAnsi="Optima" w:hint="eastAsia"/>
                <w:color w:val="262626" w:themeColor="text1" w:themeTint="D9"/>
                <w:sz w:val="19"/>
                <w:szCs w:val="19"/>
              </w:rPr>
              <w:t>,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et al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Domain Name System Encryption Communication Technical Requirements. </w:t>
            </w:r>
            <w:r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I</w:t>
            </w:r>
            <w:r w:rsidRPr="00B55A37">
              <w:rPr>
                <w:rFonts w:ascii="Optima" w:eastAsia="PingFang SC Medium" w:hAnsi="Optima" w:cs="Linux Biolinum O" w:hint="eastAsia"/>
                <w:color w:val="262626" w:themeColor="text1" w:themeTint="D9"/>
                <w:sz w:val="19"/>
                <w:szCs w:val="19"/>
              </w:rPr>
              <w:t>ndustrial</w:t>
            </w:r>
            <w:r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 standard of </w:t>
            </w:r>
            <w:r w:rsidR="00432C7B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t</w:t>
            </w:r>
            <w:r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elecommunication </w:t>
            </w:r>
            <w:r w:rsidR="00432C7B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technologies </w:t>
            </w:r>
            <w:r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of </w:t>
            </w:r>
            <w:r w:rsidR="00F76C7E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the P.R.C</w:t>
            </w:r>
            <w:r w:rsidR="00DB123C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.</w:t>
            </w:r>
            <w:r w:rsidR="00F7249A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 (</w:t>
            </w:r>
            <w:r w:rsidR="00066167" w:rsidRPr="00B55A37">
              <w:rPr>
                <w:rFonts w:ascii="Optima" w:eastAsia="PingFang SC Medium" w:hAnsi="Optima" w:cs="Linux Biolinum O" w:hint="eastAsia"/>
                <w:color w:val="262626" w:themeColor="text1" w:themeTint="D9"/>
                <w:sz w:val="19"/>
                <w:szCs w:val="19"/>
              </w:rPr>
              <w:t>Announced</w:t>
            </w:r>
            <w:r w:rsidR="00066167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 May 2021</w:t>
            </w:r>
            <w:r w:rsidR="00155B3C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, to be issued</w:t>
            </w:r>
            <w:r w:rsidR="00F7249A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)</w:t>
            </w:r>
          </w:p>
        </w:tc>
      </w:tr>
    </w:tbl>
    <w:p w14:paraId="09CBC034" w14:textId="64161AF9" w:rsidR="00C4224E" w:rsidRPr="00A53641" w:rsidRDefault="00343A7C" w:rsidP="00516E12">
      <w:pPr>
        <w:spacing w:before="140" w:line="264" w:lineRule="auto"/>
        <w:ind w:left="312" w:hanging="227"/>
        <w:rPr>
          <w:rFonts w:ascii="Optima" w:eastAsia="PingFang SC Semibold" w:hAnsi="Optima"/>
          <w:b/>
          <w:color w:val="2F5496" w:themeColor="accent5" w:themeShade="BF"/>
          <w:sz w:val="23"/>
          <w:szCs w:val="23"/>
        </w:rPr>
      </w:pPr>
      <w:r w:rsidRPr="00A53641">
        <w:rPr>
          <w:rFonts w:ascii="Optima" w:eastAsia="PingFang SC Light" w:hAnsi="Optima"/>
          <w:color w:val="2F5496" w:themeColor="accent5" w:themeShade="BF"/>
          <w:sz w:val="23"/>
          <w:szCs w:val="23"/>
        </w:rPr>
        <w:t>Patent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220C6E" w:rsidRPr="00A53641" w14:paraId="79635CCD" w14:textId="77777777" w:rsidTr="00A52931">
        <w:tc>
          <w:tcPr>
            <w:tcW w:w="572" w:type="dxa"/>
          </w:tcPr>
          <w:p w14:paraId="24FE3306" w14:textId="79A1DB7C" w:rsidR="00220C6E" w:rsidRPr="00A53641" w:rsidRDefault="00220C6E" w:rsidP="00516E12">
            <w:pPr>
              <w:spacing w:before="60" w:line="264" w:lineRule="auto"/>
              <w:rPr>
                <w:rFonts w:ascii="Optima" w:eastAsia="PingFang SC" w:hAnsi="Optima"/>
                <w:color w:val="404040" w:themeColor="text1" w:themeTint="BF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15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3A4B64B6" w14:textId="736B4AA0" w:rsidR="00220C6E" w:rsidRPr="00A53641" w:rsidRDefault="00FC4403" w:rsidP="00516E12">
            <w:pPr>
              <w:spacing w:before="6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Y. Zhang, B. Liu, </w:t>
            </w:r>
            <w:r>
              <w:rPr>
                <w:rFonts w:ascii="Optima" w:eastAsia="PingFang SC" w:hAnsi="Optima" w:hint="eastAsia"/>
                <w:b/>
                <w:color w:val="2F5496" w:themeColor="accent5" w:themeShade="BF"/>
                <w:sz w:val="19"/>
                <w:szCs w:val="19"/>
              </w:rPr>
              <w:t>C</w:t>
            </w:r>
            <w:r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H. Duan, J. Li, W. Liu. </w:t>
            </w:r>
            <w:r w:rsidR="00D8651A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 xml:space="preserve">Methodology and </w:t>
            </w:r>
            <w:r w:rsidR="000F7F71" w:rsidRPr="00B55A37">
              <w:rPr>
                <w:rFonts w:ascii="Optima" w:eastAsia="PingFang SC" w:hAnsi="Optima" w:hint="eastAsia"/>
                <w:b/>
                <w:i/>
                <w:color w:val="262626" w:themeColor="text1" w:themeTint="D9"/>
                <w:sz w:val="19"/>
                <w:szCs w:val="19"/>
              </w:rPr>
              <w:t>E</w:t>
            </w:r>
            <w:r w:rsidR="00D8651A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 xml:space="preserve">quipment of </w:t>
            </w:r>
            <w:r w:rsidR="000F7F71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>N</w:t>
            </w:r>
            <w:r w:rsidR="00D8651A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 xml:space="preserve">etwork </w:t>
            </w:r>
            <w:r w:rsidR="000F7F71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>A</w:t>
            </w:r>
            <w:r w:rsidR="00D8651A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 xml:space="preserve">ccessing </w:t>
            </w:r>
            <w:r w:rsidR="000F7F71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>S</w:t>
            </w:r>
            <w:r w:rsidR="00D8651A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 xml:space="preserve">ecurity </w:t>
            </w:r>
            <w:r w:rsidR="001E130A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 xml:space="preserve">and </w:t>
            </w:r>
            <w:r w:rsidR="000F7F71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>D</w:t>
            </w:r>
            <w:r w:rsidR="00D8651A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>etection</w:t>
            </w:r>
            <w:r w:rsidR="006E5F8A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>.</w:t>
            </w:r>
            <w:r w:rsidR="00915532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6465D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Patent of the P.R.C</w:t>
            </w:r>
            <w:r w:rsidR="006E5F8A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 (</w:t>
            </w:r>
            <w:r w:rsidR="00915532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Filed </w:t>
            </w:r>
            <w:r w:rsidR="004A6CBE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November</w:t>
            </w:r>
            <w:r w:rsidR="00915532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2021, to be granted)</w:t>
            </w:r>
          </w:p>
        </w:tc>
      </w:tr>
    </w:tbl>
    <w:p w14:paraId="526A4762" w14:textId="7C08CC50" w:rsidR="00255F9C" w:rsidRDefault="00A1412D" w:rsidP="00516E12">
      <w:pPr>
        <w:spacing w:before="240" w:line="264" w:lineRule="auto"/>
        <w:rPr>
          <w:rFonts w:ascii="Optima" w:eastAsia="PingFang SC Light" w:hAnsi="Optima"/>
          <w:b/>
          <w:color w:val="2F5496" w:themeColor="accent5" w:themeShade="BF"/>
          <w:sz w:val="28"/>
          <w:szCs w:val="26"/>
        </w:rPr>
      </w:pPr>
      <w:r w:rsidRPr="0071556C">
        <w:rPr>
          <w:rFonts w:ascii="Optima" w:eastAsia="PingFang SC" w:hAnsi="Optima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A881C44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63BE7B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" strokecolor="#2f5496 [2408]" strokeweight="1.5pt">
                <v:stroke joinstyle="miter"/>
              </v:line>
            </w:pict>
          </mc:Fallback>
        </mc:AlternateContent>
      </w:r>
      <w:r w:rsidR="004B2677" w:rsidRPr="0071556C">
        <w:rPr>
          <w:rFonts w:ascii="Optima" w:eastAsia="PingFang SC Light" w:hAnsi="Optima"/>
          <w:b/>
          <w:color w:val="2F5496" w:themeColor="accent5" w:themeShade="BF"/>
          <w:sz w:val="28"/>
          <w:szCs w:val="26"/>
        </w:rPr>
        <w:t>Awards</w:t>
      </w:r>
    </w:p>
    <w:p w14:paraId="789302EF" w14:textId="019208C2" w:rsidR="0071556C" w:rsidRPr="0071556C" w:rsidRDefault="0071556C" w:rsidP="0071556C">
      <w:pPr>
        <w:spacing w:before="140" w:line="264" w:lineRule="auto"/>
        <w:ind w:left="312" w:hanging="227"/>
        <w:rPr>
          <w:rFonts w:ascii="Optima" w:eastAsia="PingFang SC Semibold" w:hAnsi="Optima"/>
          <w:color w:val="2F5496" w:themeColor="accent5" w:themeShade="BF"/>
          <w:sz w:val="23"/>
          <w:szCs w:val="23"/>
        </w:rPr>
      </w:pPr>
      <w:r w:rsidRPr="0071556C">
        <w:rPr>
          <w:rFonts w:ascii="Optima" w:eastAsia="PingFang SC Semibold" w:hAnsi="Optima" w:hint="eastAsia"/>
          <w:color w:val="2F5496" w:themeColor="accent5" w:themeShade="BF"/>
          <w:sz w:val="23"/>
          <w:szCs w:val="23"/>
        </w:rPr>
        <w:t>Academia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9"/>
        <w:gridCol w:w="993"/>
      </w:tblGrid>
      <w:tr w:rsidR="00B55A37" w:rsidRPr="00B55A37" w14:paraId="0B176E0F" w14:textId="77777777" w:rsidTr="00D10021">
        <w:tc>
          <w:tcPr>
            <w:tcW w:w="7659" w:type="dxa"/>
          </w:tcPr>
          <w:p w14:paraId="515E7018" w14:textId="75F83B0D" w:rsidR="006C48D8" w:rsidRPr="00B55A37" w:rsidRDefault="0071556C" w:rsidP="0071556C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 w:hint="eastAsia"/>
                <w:color w:val="262626" w:themeColor="text1" w:themeTint="D9"/>
                <w:sz w:val="20"/>
                <w:szCs w:val="19"/>
              </w:rPr>
              <w:t>IRTF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Applied Networking Research Prize (ANRP)</w:t>
            </w:r>
          </w:p>
        </w:tc>
        <w:tc>
          <w:tcPr>
            <w:tcW w:w="993" w:type="dxa"/>
          </w:tcPr>
          <w:p w14:paraId="2EFF16B8" w14:textId="69771763" w:rsidR="006C48D8" w:rsidRPr="00B55A37" w:rsidRDefault="0071556C" w:rsidP="00BE1A39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2020</w:t>
            </w:r>
          </w:p>
        </w:tc>
      </w:tr>
      <w:tr w:rsidR="00B55A37" w:rsidRPr="00B55A37" w14:paraId="33BA4068" w14:textId="77777777" w:rsidTr="00D10021">
        <w:tc>
          <w:tcPr>
            <w:tcW w:w="7659" w:type="dxa"/>
          </w:tcPr>
          <w:p w14:paraId="1E464D91" w14:textId="5E89D4E8" w:rsidR="0071556C" w:rsidRPr="00B55A37" w:rsidRDefault="0008669A" w:rsidP="0008669A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ACM </w:t>
            </w:r>
            <w:r w:rsidR="0071556C"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IMC Nominee of Distinguished Paper Award &amp; Community Contribution Award</w:t>
            </w:r>
          </w:p>
        </w:tc>
        <w:tc>
          <w:tcPr>
            <w:tcW w:w="993" w:type="dxa"/>
          </w:tcPr>
          <w:p w14:paraId="0A1A72FE" w14:textId="2773E722" w:rsidR="0071556C" w:rsidRPr="00B55A37" w:rsidRDefault="0071556C" w:rsidP="0008669A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</w:t>
            </w:r>
            <w:r w:rsidR="002D5E14"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19</w:t>
            </w:r>
          </w:p>
        </w:tc>
      </w:tr>
      <w:tr w:rsidR="00B55A37" w:rsidRPr="00B55A37" w14:paraId="2F91F2A5" w14:textId="77777777" w:rsidTr="00D10021">
        <w:tc>
          <w:tcPr>
            <w:tcW w:w="7659" w:type="dxa"/>
          </w:tcPr>
          <w:p w14:paraId="1C74EB10" w14:textId="5579B910" w:rsidR="0008669A" w:rsidRPr="00B55A37" w:rsidRDefault="0008669A" w:rsidP="0008669A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IEEE/IFIP DSN Student Travel Grant</w:t>
            </w:r>
          </w:p>
        </w:tc>
        <w:tc>
          <w:tcPr>
            <w:tcW w:w="993" w:type="dxa"/>
          </w:tcPr>
          <w:p w14:paraId="4C6A92E3" w14:textId="703071FE" w:rsidR="0008669A" w:rsidRPr="00B55A37" w:rsidRDefault="0008669A" w:rsidP="0008669A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2018</w:t>
            </w:r>
          </w:p>
        </w:tc>
      </w:tr>
    </w:tbl>
    <w:p w14:paraId="101409BF" w14:textId="67781E29" w:rsidR="00216BBA" w:rsidRDefault="00216BBA" w:rsidP="00216BBA">
      <w:pPr>
        <w:spacing w:before="140" w:line="264" w:lineRule="auto"/>
        <w:ind w:left="312" w:hanging="227"/>
        <w:rPr>
          <w:rFonts w:ascii="Optima" w:eastAsia="PingFang SC Semibold" w:hAnsi="Optima"/>
          <w:color w:val="2F5496" w:themeColor="accent5" w:themeShade="BF"/>
          <w:sz w:val="23"/>
          <w:szCs w:val="23"/>
        </w:rPr>
      </w:pPr>
      <w:r>
        <w:rPr>
          <w:rFonts w:ascii="Optima" w:eastAsia="PingFang SC Semibold" w:hAnsi="Optima"/>
          <w:color w:val="2F5496" w:themeColor="accent5" w:themeShade="BF"/>
          <w:sz w:val="23"/>
          <w:szCs w:val="23"/>
        </w:rPr>
        <w:t>Scholarships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2"/>
        <w:gridCol w:w="1560"/>
      </w:tblGrid>
      <w:tr w:rsidR="00B55A37" w:rsidRPr="00B55A37" w14:paraId="1697A943" w14:textId="77777777" w:rsidTr="00D10021">
        <w:tc>
          <w:tcPr>
            <w:tcW w:w="7092" w:type="dxa"/>
          </w:tcPr>
          <w:p w14:paraId="57AA862E" w14:textId="7B40E48C" w:rsidR="00216BBA" w:rsidRPr="00B55A37" w:rsidRDefault="00216BBA" w:rsidP="00A52931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1st-Class Scholarship of Tsinghua University for Graduate Students</w:t>
            </w:r>
          </w:p>
        </w:tc>
        <w:tc>
          <w:tcPr>
            <w:tcW w:w="1560" w:type="dxa"/>
          </w:tcPr>
          <w:p w14:paraId="43EA825B" w14:textId="2543CAE8" w:rsidR="00216BBA" w:rsidRPr="00B55A37" w:rsidRDefault="00216BBA" w:rsidP="00A52931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2020</w:t>
            </w:r>
            <w:r w:rsidR="000327CB"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&amp;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2021</w:t>
            </w:r>
          </w:p>
        </w:tc>
      </w:tr>
      <w:tr w:rsidR="00B55A37" w:rsidRPr="00B55A37" w14:paraId="7D58792F" w14:textId="77777777" w:rsidTr="00D10021">
        <w:tc>
          <w:tcPr>
            <w:tcW w:w="7092" w:type="dxa"/>
          </w:tcPr>
          <w:p w14:paraId="53453EC3" w14:textId="7DC89463" w:rsidR="00216BBA" w:rsidRPr="00B55A37" w:rsidRDefault="00216BBA" w:rsidP="00A52931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Cyber Security Scholarship of China Internet Development Foundation</w:t>
            </w:r>
          </w:p>
        </w:tc>
        <w:tc>
          <w:tcPr>
            <w:tcW w:w="1560" w:type="dxa"/>
          </w:tcPr>
          <w:p w14:paraId="2285AD5C" w14:textId="629846D1" w:rsidR="00216BBA" w:rsidRPr="00B55A37" w:rsidRDefault="00216BBA" w:rsidP="00A52931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2016</w:t>
            </w:r>
          </w:p>
        </w:tc>
      </w:tr>
    </w:tbl>
    <w:p w14:paraId="1BE27731" w14:textId="0BDA482B" w:rsidR="00216BBA" w:rsidRDefault="00216BBA" w:rsidP="00216BBA">
      <w:pPr>
        <w:spacing w:before="140" w:line="264" w:lineRule="auto"/>
        <w:ind w:left="312" w:hanging="227"/>
        <w:rPr>
          <w:rFonts w:ascii="Optima" w:eastAsia="PingFang SC Semibold" w:hAnsi="Optima"/>
          <w:color w:val="2F5496" w:themeColor="accent5" w:themeShade="BF"/>
          <w:sz w:val="23"/>
          <w:szCs w:val="23"/>
        </w:rPr>
      </w:pPr>
      <w:r>
        <w:rPr>
          <w:rFonts w:ascii="Optima" w:eastAsia="PingFang SC Semibold" w:hAnsi="Optima"/>
          <w:color w:val="2F5496" w:themeColor="accent5" w:themeShade="BF"/>
          <w:sz w:val="23"/>
          <w:szCs w:val="23"/>
        </w:rPr>
        <w:t>Contest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8"/>
        <w:gridCol w:w="1134"/>
      </w:tblGrid>
      <w:tr w:rsidR="00B55A37" w:rsidRPr="00B55A37" w14:paraId="03E8EB73" w14:textId="77777777" w:rsidTr="00D10021">
        <w:tc>
          <w:tcPr>
            <w:tcW w:w="7518" w:type="dxa"/>
          </w:tcPr>
          <w:p w14:paraId="27CDE5B5" w14:textId="65286460" w:rsidR="00216BBA" w:rsidRPr="00B55A37" w:rsidRDefault="001D2A6A" w:rsidP="00A52931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1st Prize, 5th Competition of Next Generation Internet Technology Innovation</w:t>
            </w:r>
          </w:p>
        </w:tc>
        <w:tc>
          <w:tcPr>
            <w:tcW w:w="1134" w:type="dxa"/>
          </w:tcPr>
          <w:p w14:paraId="20F22101" w14:textId="1879AF38" w:rsidR="00216BBA" w:rsidRPr="00B55A37" w:rsidRDefault="00216BBA" w:rsidP="00A52931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</w:t>
            </w:r>
            <w:r w:rsidR="001D2A6A"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19</w:t>
            </w:r>
          </w:p>
        </w:tc>
      </w:tr>
    </w:tbl>
    <w:p w14:paraId="099B5657" w14:textId="2328C94A" w:rsidR="003A15B1" w:rsidRPr="001F5D3A" w:rsidRDefault="003A15B1" w:rsidP="00516E12">
      <w:pPr>
        <w:spacing w:before="240" w:line="264" w:lineRule="auto"/>
        <w:rPr>
          <w:rFonts w:ascii="Optima" w:eastAsia="PingFang SC" w:hAnsi="Optima"/>
          <w:color w:val="2F5496" w:themeColor="accent5" w:themeShade="BF"/>
          <w:sz w:val="28"/>
          <w:szCs w:val="26"/>
        </w:rPr>
      </w:pPr>
      <w:r w:rsidRPr="001A4FAE">
        <w:rPr>
          <w:rFonts w:ascii="Optima" w:eastAsia="PingFang SC" w:hAnsi="Optima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BFAA2" wp14:editId="28DAE714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08C813" id="Straight Connector 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" strokecolor="#2f5496 [2408]" strokeweight="1.5pt">
                <v:stroke joinstyle="miter"/>
              </v:line>
            </w:pict>
          </mc:Fallback>
        </mc:AlternateContent>
      </w:r>
      <w:r w:rsidRPr="001A4FAE">
        <w:rPr>
          <w:rFonts w:ascii="Optima" w:eastAsia="PingFang SC Light" w:hAnsi="Optima"/>
          <w:b/>
          <w:color w:val="2F5496" w:themeColor="accent5" w:themeShade="BF"/>
          <w:sz w:val="28"/>
          <w:szCs w:val="26"/>
        </w:rPr>
        <w:t>Services</w:t>
      </w:r>
      <w:r w:rsidR="001F5D3A">
        <w:rPr>
          <w:rFonts w:ascii="Optima" w:eastAsia="PingFang SC Light" w:hAnsi="Optima"/>
          <w:b/>
          <w:color w:val="2F5496" w:themeColor="accent5" w:themeShade="BF"/>
          <w:sz w:val="28"/>
          <w:szCs w:val="26"/>
        </w:rPr>
        <w:t xml:space="preserve"> </w:t>
      </w:r>
      <w:r w:rsidR="001F5D3A" w:rsidRPr="000C1FBA">
        <w:rPr>
          <w:rFonts w:ascii="Optima" w:eastAsia="PingFang SC Light" w:hAnsi="Optima"/>
          <w:color w:val="2F5496" w:themeColor="accent5" w:themeShade="BF"/>
          <w:sz w:val="28"/>
          <w:szCs w:val="26"/>
        </w:rPr>
        <w:t>(External reviewers)</w:t>
      </w:r>
    </w:p>
    <w:p w14:paraId="4C5704F5" w14:textId="7A991A6C" w:rsidR="00833DFF" w:rsidRPr="00B55A37" w:rsidRDefault="00BE41BF" w:rsidP="00516E12">
      <w:pPr>
        <w:spacing w:before="120" w:line="264" w:lineRule="auto"/>
        <w:ind w:left="369" w:firstLine="57"/>
        <w:rPr>
          <w:rFonts w:ascii="Optima" w:eastAsia="PingFang SC" w:hAnsi="Optima"/>
          <w:color w:val="262626" w:themeColor="text1" w:themeTint="D9"/>
          <w:sz w:val="20"/>
          <w:szCs w:val="20"/>
        </w:rPr>
      </w:pPr>
      <w:r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Conference</w:t>
      </w:r>
      <w:r w:rsidR="0051023E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s</w:t>
      </w:r>
      <w:r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: </w:t>
      </w:r>
      <w:r w:rsidR="005B68D9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NDSS ’22</w:t>
      </w:r>
      <w:r w:rsidR="001A4FAE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 &amp; </w:t>
      </w:r>
      <w:r w:rsidR="005B68D9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’20, ICDCS ’21, </w:t>
      </w:r>
      <w:r w:rsidR="00A65049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DSN ’20, </w:t>
      </w:r>
      <w:r w:rsidR="00015437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CCS ’19, ESORICS ’19, ICICS ’19</w:t>
      </w:r>
    </w:p>
    <w:p w14:paraId="3089C4B4" w14:textId="6C28E1E0" w:rsidR="00833DFF" w:rsidRPr="00B55A37" w:rsidRDefault="0051023E" w:rsidP="00945F60">
      <w:pPr>
        <w:spacing w:before="40" w:line="264" w:lineRule="auto"/>
        <w:ind w:left="369" w:firstLine="57"/>
        <w:rPr>
          <w:rFonts w:ascii="Optima" w:eastAsia="PingFang SC" w:hAnsi="Optima"/>
          <w:color w:val="262626" w:themeColor="text1" w:themeTint="D9"/>
          <w:sz w:val="20"/>
          <w:szCs w:val="20"/>
        </w:rPr>
      </w:pPr>
      <w:r w:rsidRPr="00B55A37">
        <w:rPr>
          <w:rFonts w:ascii="Optima" w:eastAsia="PingFang SC" w:hAnsi="Optima" w:hint="eastAsia"/>
          <w:color w:val="262626" w:themeColor="text1" w:themeTint="D9"/>
          <w:sz w:val="20"/>
          <w:szCs w:val="20"/>
        </w:rPr>
        <w:t>J</w:t>
      </w:r>
      <w:r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ournal: </w:t>
      </w:r>
      <w:r w:rsidR="00833DFF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IEEE TNSM 2020</w:t>
      </w:r>
    </w:p>
    <w:p w14:paraId="25B68951" w14:textId="2A25187B" w:rsidR="003542F3" w:rsidRPr="00B55A37" w:rsidRDefault="003542F3" w:rsidP="00945F60">
      <w:pPr>
        <w:spacing w:before="40" w:line="264" w:lineRule="auto"/>
        <w:ind w:left="369" w:firstLine="57"/>
        <w:rPr>
          <w:rFonts w:ascii="Optima" w:eastAsia="PingFang SC" w:hAnsi="Optima"/>
          <w:color w:val="262626" w:themeColor="text1" w:themeTint="D9"/>
          <w:sz w:val="20"/>
          <w:szCs w:val="20"/>
        </w:rPr>
      </w:pPr>
      <w:r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Workshops: </w:t>
      </w:r>
      <w:r w:rsidR="00BC6544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WPES ’21, IoT S&amp;P ’18, RESEC ’18</w:t>
      </w:r>
    </w:p>
    <w:sectPr w:rsidR="003542F3" w:rsidRPr="00B55A37" w:rsidSect="00B9267D">
      <w:footerReference w:type="even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2B676" w14:textId="77777777" w:rsidR="00053177" w:rsidRDefault="00053177" w:rsidP="00E66D8C">
      <w:r>
        <w:separator/>
      </w:r>
    </w:p>
  </w:endnote>
  <w:endnote w:type="continuationSeparator" w:id="0">
    <w:p w14:paraId="2A14F1C6" w14:textId="77777777" w:rsidR="00053177" w:rsidRDefault="00053177" w:rsidP="00E6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PingFang SC Medium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ingFang SC Semibold">
    <w:panose1 w:val="020B0800000000000000"/>
    <w:charset w:val="86"/>
    <w:family w:val="swiss"/>
    <w:pitch w:val="variable"/>
    <w:sig w:usb0="A00002FF" w:usb1="7ACFFDFB" w:usb2="00000017" w:usb3="00000000" w:csb0="0004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PingFang SC Light"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Linux Biolinum O">
    <w:panose1 w:val="02000503000000000000"/>
    <w:charset w:val="00"/>
    <w:family w:val="auto"/>
    <w:notTrueType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426802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3F648E" w14:textId="4B74F522" w:rsidR="00106648" w:rsidRDefault="00106648" w:rsidP="000370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E21B0" w14:textId="77777777" w:rsidR="00106648" w:rsidRDefault="00106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D70E7" w14:textId="77777777" w:rsidR="00053177" w:rsidRDefault="00053177" w:rsidP="00E66D8C">
      <w:r>
        <w:separator/>
      </w:r>
    </w:p>
  </w:footnote>
  <w:footnote w:type="continuationSeparator" w:id="0">
    <w:p w14:paraId="2CABF34A" w14:textId="77777777" w:rsidR="00053177" w:rsidRDefault="00053177" w:rsidP="00E66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04F4A"/>
    <w:rsid w:val="00015437"/>
    <w:rsid w:val="00016498"/>
    <w:rsid w:val="000169F9"/>
    <w:rsid w:val="00016B9B"/>
    <w:rsid w:val="00020961"/>
    <w:rsid w:val="00020CED"/>
    <w:rsid w:val="000214E8"/>
    <w:rsid w:val="00021CC2"/>
    <w:rsid w:val="0002503F"/>
    <w:rsid w:val="000251FC"/>
    <w:rsid w:val="0002700C"/>
    <w:rsid w:val="0002774A"/>
    <w:rsid w:val="000327CB"/>
    <w:rsid w:val="0003452B"/>
    <w:rsid w:val="00036AB6"/>
    <w:rsid w:val="00036FF2"/>
    <w:rsid w:val="00041B35"/>
    <w:rsid w:val="00041DCA"/>
    <w:rsid w:val="000427D8"/>
    <w:rsid w:val="00045F4C"/>
    <w:rsid w:val="00053177"/>
    <w:rsid w:val="000600BE"/>
    <w:rsid w:val="00064270"/>
    <w:rsid w:val="00066167"/>
    <w:rsid w:val="00070224"/>
    <w:rsid w:val="0008092B"/>
    <w:rsid w:val="00081E96"/>
    <w:rsid w:val="000836EF"/>
    <w:rsid w:val="0008669A"/>
    <w:rsid w:val="000955C4"/>
    <w:rsid w:val="0009582F"/>
    <w:rsid w:val="00097A69"/>
    <w:rsid w:val="000A1F36"/>
    <w:rsid w:val="000A2B99"/>
    <w:rsid w:val="000A725C"/>
    <w:rsid w:val="000A7D05"/>
    <w:rsid w:val="000B1B70"/>
    <w:rsid w:val="000B53B1"/>
    <w:rsid w:val="000B75D4"/>
    <w:rsid w:val="000B7E18"/>
    <w:rsid w:val="000C1FBA"/>
    <w:rsid w:val="000C435B"/>
    <w:rsid w:val="000D3F22"/>
    <w:rsid w:val="000D5E53"/>
    <w:rsid w:val="000D619C"/>
    <w:rsid w:val="000E02FA"/>
    <w:rsid w:val="000E3A26"/>
    <w:rsid w:val="000E59AF"/>
    <w:rsid w:val="000E6A83"/>
    <w:rsid w:val="000F7F71"/>
    <w:rsid w:val="001045DE"/>
    <w:rsid w:val="0010620A"/>
    <w:rsid w:val="00106464"/>
    <w:rsid w:val="00106648"/>
    <w:rsid w:val="0010743A"/>
    <w:rsid w:val="00113563"/>
    <w:rsid w:val="001205F7"/>
    <w:rsid w:val="00122A30"/>
    <w:rsid w:val="00124550"/>
    <w:rsid w:val="0012591F"/>
    <w:rsid w:val="00127F80"/>
    <w:rsid w:val="00135659"/>
    <w:rsid w:val="001411D3"/>
    <w:rsid w:val="00145572"/>
    <w:rsid w:val="00146B7E"/>
    <w:rsid w:val="00147C29"/>
    <w:rsid w:val="001546D5"/>
    <w:rsid w:val="00155B3C"/>
    <w:rsid w:val="0016249D"/>
    <w:rsid w:val="0016516F"/>
    <w:rsid w:val="001652AA"/>
    <w:rsid w:val="00165F0D"/>
    <w:rsid w:val="00177676"/>
    <w:rsid w:val="00182096"/>
    <w:rsid w:val="00182E27"/>
    <w:rsid w:val="0019332D"/>
    <w:rsid w:val="00195B27"/>
    <w:rsid w:val="00196FEA"/>
    <w:rsid w:val="00197EA5"/>
    <w:rsid w:val="001A0525"/>
    <w:rsid w:val="001A4722"/>
    <w:rsid w:val="001A4FAE"/>
    <w:rsid w:val="001B0F5D"/>
    <w:rsid w:val="001C5DF1"/>
    <w:rsid w:val="001D0DE1"/>
    <w:rsid w:val="001D2A6A"/>
    <w:rsid w:val="001D31DF"/>
    <w:rsid w:val="001D5CDF"/>
    <w:rsid w:val="001E130A"/>
    <w:rsid w:val="001E2715"/>
    <w:rsid w:val="001F3BD8"/>
    <w:rsid w:val="001F5D3A"/>
    <w:rsid w:val="0020261D"/>
    <w:rsid w:val="0020269E"/>
    <w:rsid w:val="00207221"/>
    <w:rsid w:val="0021563C"/>
    <w:rsid w:val="00216BBA"/>
    <w:rsid w:val="00220C6E"/>
    <w:rsid w:val="002239BF"/>
    <w:rsid w:val="00234C7B"/>
    <w:rsid w:val="00241C56"/>
    <w:rsid w:val="002425CE"/>
    <w:rsid w:val="0024549B"/>
    <w:rsid w:val="00245D47"/>
    <w:rsid w:val="00250BB3"/>
    <w:rsid w:val="00252818"/>
    <w:rsid w:val="00252B4D"/>
    <w:rsid w:val="00254BC5"/>
    <w:rsid w:val="00255F9C"/>
    <w:rsid w:val="002564BD"/>
    <w:rsid w:val="00260EDC"/>
    <w:rsid w:val="00265EFB"/>
    <w:rsid w:val="0027311A"/>
    <w:rsid w:val="00274BC9"/>
    <w:rsid w:val="00280AA5"/>
    <w:rsid w:val="00283FE2"/>
    <w:rsid w:val="00284AEC"/>
    <w:rsid w:val="002912A8"/>
    <w:rsid w:val="002A173F"/>
    <w:rsid w:val="002A2AB9"/>
    <w:rsid w:val="002A7890"/>
    <w:rsid w:val="002B5C76"/>
    <w:rsid w:val="002B631B"/>
    <w:rsid w:val="002B6FA8"/>
    <w:rsid w:val="002B7522"/>
    <w:rsid w:val="002B75B0"/>
    <w:rsid w:val="002C11EC"/>
    <w:rsid w:val="002C1654"/>
    <w:rsid w:val="002C394B"/>
    <w:rsid w:val="002D233C"/>
    <w:rsid w:val="002D5B24"/>
    <w:rsid w:val="002D5E14"/>
    <w:rsid w:val="002E3013"/>
    <w:rsid w:val="002E4FF0"/>
    <w:rsid w:val="00301546"/>
    <w:rsid w:val="00305FEC"/>
    <w:rsid w:val="00306E8F"/>
    <w:rsid w:val="00307C8E"/>
    <w:rsid w:val="0031040D"/>
    <w:rsid w:val="0031673B"/>
    <w:rsid w:val="003210D8"/>
    <w:rsid w:val="003345E7"/>
    <w:rsid w:val="00335122"/>
    <w:rsid w:val="003407FA"/>
    <w:rsid w:val="00343A7C"/>
    <w:rsid w:val="00350F76"/>
    <w:rsid w:val="003542F3"/>
    <w:rsid w:val="00360885"/>
    <w:rsid w:val="00360936"/>
    <w:rsid w:val="003657FB"/>
    <w:rsid w:val="00367161"/>
    <w:rsid w:val="003675B2"/>
    <w:rsid w:val="0037131B"/>
    <w:rsid w:val="00373811"/>
    <w:rsid w:val="0037642F"/>
    <w:rsid w:val="0037736D"/>
    <w:rsid w:val="00380B1F"/>
    <w:rsid w:val="00380CCA"/>
    <w:rsid w:val="00382E55"/>
    <w:rsid w:val="00386648"/>
    <w:rsid w:val="00387235"/>
    <w:rsid w:val="003A15B1"/>
    <w:rsid w:val="003A7819"/>
    <w:rsid w:val="003B5D22"/>
    <w:rsid w:val="003B7584"/>
    <w:rsid w:val="003C2081"/>
    <w:rsid w:val="003C52DD"/>
    <w:rsid w:val="003C5590"/>
    <w:rsid w:val="003D1417"/>
    <w:rsid w:val="003D5AC3"/>
    <w:rsid w:val="003E61FD"/>
    <w:rsid w:val="003E6C69"/>
    <w:rsid w:val="003F3FAC"/>
    <w:rsid w:val="00400637"/>
    <w:rsid w:val="00410CE2"/>
    <w:rsid w:val="00413A47"/>
    <w:rsid w:val="0041664C"/>
    <w:rsid w:val="00417CBD"/>
    <w:rsid w:val="00427B46"/>
    <w:rsid w:val="004319D8"/>
    <w:rsid w:val="00432C7B"/>
    <w:rsid w:val="00436863"/>
    <w:rsid w:val="0044089F"/>
    <w:rsid w:val="00440E20"/>
    <w:rsid w:val="00442BFF"/>
    <w:rsid w:val="00443310"/>
    <w:rsid w:val="00452550"/>
    <w:rsid w:val="004629EE"/>
    <w:rsid w:val="00465926"/>
    <w:rsid w:val="0046626E"/>
    <w:rsid w:val="00472A06"/>
    <w:rsid w:val="00475CCF"/>
    <w:rsid w:val="00476270"/>
    <w:rsid w:val="00476499"/>
    <w:rsid w:val="00480AEE"/>
    <w:rsid w:val="00483E53"/>
    <w:rsid w:val="00485004"/>
    <w:rsid w:val="004857A7"/>
    <w:rsid w:val="00497304"/>
    <w:rsid w:val="004A0314"/>
    <w:rsid w:val="004A05A1"/>
    <w:rsid w:val="004A1D97"/>
    <w:rsid w:val="004A57A6"/>
    <w:rsid w:val="004A6CBE"/>
    <w:rsid w:val="004A71C2"/>
    <w:rsid w:val="004B2677"/>
    <w:rsid w:val="004B6901"/>
    <w:rsid w:val="004C5BB1"/>
    <w:rsid w:val="004D08AF"/>
    <w:rsid w:val="004D4F12"/>
    <w:rsid w:val="004E6524"/>
    <w:rsid w:val="004E6B02"/>
    <w:rsid w:val="004F3706"/>
    <w:rsid w:val="004F796E"/>
    <w:rsid w:val="0050065A"/>
    <w:rsid w:val="00503E5C"/>
    <w:rsid w:val="005040F0"/>
    <w:rsid w:val="0051023E"/>
    <w:rsid w:val="00511F6B"/>
    <w:rsid w:val="00512B93"/>
    <w:rsid w:val="00513590"/>
    <w:rsid w:val="00514437"/>
    <w:rsid w:val="00515642"/>
    <w:rsid w:val="00516E12"/>
    <w:rsid w:val="00523976"/>
    <w:rsid w:val="005300D7"/>
    <w:rsid w:val="00531B1E"/>
    <w:rsid w:val="00531B25"/>
    <w:rsid w:val="00536FED"/>
    <w:rsid w:val="005421D0"/>
    <w:rsid w:val="00546B78"/>
    <w:rsid w:val="0054718C"/>
    <w:rsid w:val="00564CB6"/>
    <w:rsid w:val="00565F6E"/>
    <w:rsid w:val="00567531"/>
    <w:rsid w:val="00575D21"/>
    <w:rsid w:val="005839A7"/>
    <w:rsid w:val="00583C52"/>
    <w:rsid w:val="005A2DA7"/>
    <w:rsid w:val="005B68D9"/>
    <w:rsid w:val="005C478F"/>
    <w:rsid w:val="005C66C8"/>
    <w:rsid w:val="005D1891"/>
    <w:rsid w:val="005D19F9"/>
    <w:rsid w:val="005D1BCC"/>
    <w:rsid w:val="005D1DA1"/>
    <w:rsid w:val="005D3144"/>
    <w:rsid w:val="005D3319"/>
    <w:rsid w:val="005E1489"/>
    <w:rsid w:val="005E29A1"/>
    <w:rsid w:val="005E72F2"/>
    <w:rsid w:val="005F08A7"/>
    <w:rsid w:val="005F0EA4"/>
    <w:rsid w:val="005F357A"/>
    <w:rsid w:val="00607AE3"/>
    <w:rsid w:val="00612357"/>
    <w:rsid w:val="0062141E"/>
    <w:rsid w:val="00626DBE"/>
    <w:rsid w:val="006275B6"/>
    <w:rsid w:val="0063091E"/>
    <w:rsid w:val="0063165F"/>
    <w:rsid w:val="00631713"/>
    <w:rsid w:val="00632272"/>
    <w:rsid w:val="006352E2"/>
    <w:rsid w:val="00635506"/>
    <w:rsid w:val="006449F6"/>
    <w:rsid w:val="006464AF"/>
    <w:rsid w:val="006465D6"/>
    <w:rsid w:val="0065273C"/>
    <w:rsid w:val="00653600"/>
    <w:rsid w:val="00654912"/>
    <w:rsid w:val="0066082F"/>
    <w:rsid w:val="0066480B"/>
    <w:rsid w:val="00672B5D"/>
    <w:rsid w:val="006749ED"/>
    <w:rsid w:val="006768B8"/>
    <w:rsid w:val="006806D2"/>
    <w:rsid w:val="00681E96"/>
    <w:rsid w:val="00684319"/>
    <w:rsid w:val="00684CCB"/>
    <w:rsid w:val="006901D7"/>
    <w:rsid w:val="00691E76"/>
    <w:rsid w:val="0069321B"/>
    <w:rsid w:val="00695B23"/>
    <w:rsid w:val="006A0AB7"/>
    <w:rsid w:val="006A1687"/>
    <w:rsid w:val="006A328E"/>
    <w:rsid w:val="006A58D7"/>
    <w:rsid w:val="006B0319"/>
    <w:rsid w:val="006B155D"/>
    <w:rsid w:val="006B15A2"/>
    <w:rsid w:val="006B32BB"/>
    <w:rsid w:val="006C48D8"/>
    <w:rsid w:val="006C498D"/>
    <w:rsid w:val="006C6AF3"/>
    <w:rsid w:val="006D1F87"/>
    <w:rsid w:val="006D423C"/>
    <w:rsid w:val="006E23AE"/>
    <w:rsid w:val="006E5F8A"/>
    <w:rsid w:val="006F70D1"/>
    <w:rsid w:val="006F72E2"/>
    <w:rsid w:val="007011E0"/>
    <w:rsid w:val="0070251B"/>
    <w:rsid w:val="00703F43"/>
    <w:rsid w:val="007045FE"/>
    <w:rsid w:val="00707F27"/>
    <w:rsid w:val="0071517B"/>
    <w:rsid w:val="0071556C"/>
    <w:rsid w:val="00721E5F"/>
    <w:rsid w:val="00730582"/>
    <w:rsid w:val="00733BE5"/>
    <w:rsid w:val="00734BB1"/>
    <w:rsid w:val="00740415"/>
    <w:rsid w:val="007416B4"/>
    <w:rsid w:val="007459F8"/>
    <w:rsid w:val="00746F37"/>
    <w:rsid w:val="00752DE9"/>
    <w:rsid w:val="00753599"/>
    <w:rsid w:val="00754963"/>
    <w:rsid w:val="0076058E"/>
    <w:rsid w:val="00764D24"/>
    <w:rsid w:val="00770764"/>
    <w:rsid w:val="0077316E"/>
    <w:rsid w:val="007779B5"/>
    <w:rsid w:val="00783DD5"/>
    <w:rsid w:val="007935F2"/>
    <w:rsid w:val="007939AA"/>
    <w:rsid w:val="00793A72"/>
    <w:rsid w:val="00793E9F"/>
    <w:rsid w:val="007962CF"/>
    <w:rsid w:val="007A1CF6"/>
    <w:rsid w:val="007A33F2"/>
    <w:rsid w:val="007B04BB"/>
    <w:rsid w:val="007B5B7D"/>
    <w:rsid w:val="007C367A"/>
    <w:rsid w:val="007D3FAB"/>
    <w:rsid w:val="007E3591"/>
    <w:rsid w:val="007E47FE"/>
    <w:rsid w:val="007E756F"/>
    <w:rsid w:val="007E7739"/>
    <w:rsid w:val="007F1278"/>
    <w:rsid w:val="007F1D05"/>
    <w:rsid w:val="007F3F01"/>
    <w:rsid w:val="007F434C"/>
    <w:rsid w:val="007F5139"/>
    <w:rsid w:val="007F78D1"/>
    <w:rsid w:val="00804BD8"/>
    <w:rsid w:val="00804BE0"/>
    <w:rsid w:val="00805B00"/>
    <w:rsid w:val="00813BE4"/>
    <w:rsid w:val="00814CB1"/>
    <w:rsid w:val="00815D22"/>
    <w:rsid w:val="0081640B"/>
    <w:rsid w:val="008167AF"/>
    <w:rsid w:val="0082071A"/>
    <w:rsid w:val="00826738"/>
    <w:rsid w:val="00830F3D"/>
    <w:rsid w:val="00831079"/>
    <w:rsid w:val="008317F8"/>
    <w:rsid w:val="00833DFF"/>
    <w:rsid w:val="00840BA7"/>
    <w:rsid w:val="00840DBF"/>
    <w:rsid w:val="00844005"/>
    <w:rsid w:val="008476D1"/>
    <w:rsid w:val="00851899"/>
    <w:rsid w:val="00854775"/>
    <w:rsid w:val="00855FB1"/>
    <w:rsid w:val="0085731C"/>
    <w:rsid w:val="00860E5F"/>
    <w:rsid w:val="00860F1C"/>
    <w:rsid w:val="00862125"/>
    <w:rsid w:val="008648C6"/>
    <w:rsid w:val="008659CE"/>
    <w:rsid w:val="008659E3"/>
    <w:rsid w:val="00866FA0"/>
    <w:rsid w:val="008700FA"/>
    <w:rsid w:val="00870488"/>
    <w:rsid w:val="008717B6"/>
    <w:rsid w:val="0087209D"/>
    <w:rsid w:val="008723C7"/>
    <w:rsid w:val="00873108"/>
    <w:rsid w:val="00876C2C"/>
    <w:rsid w:val="00877B01"/>
    <w:rsid w:val="00882C44"/>
    <w:rsid w:val="00892273"/>
    <w:rsid w:val="008A1A25"/>
    <w:rsid w:val="008A4E71"/>
    <w:rsid w:val="008B0A8E"/>
    <w:rsid w:val="008B131A"/>
    <w:rsid w:val="008B1D21"/>
    <w:rsid w:val="008B5BB7"/>
    <w:rsid w:val="008B771D"/>
    <w:rsid w:val="008C1136"/>
    <w:rsid w:val="008C4215"/>
    <w:rsid w:val="008C69CF"/>
    <w:rsid w:val="008D4FC2"/>
    <w:rsid w:val="008D77A3"/>
    <w:rsid w:val="008E03B6"/>
    <w:rsid w:val="008E0EF4"/>
    <w:rsid w:val="008E3585"/>
    <w:rsid w:val="008E677A"/>
    <w:rsid w:val="008E70AB"/>
    <w:rsid w:val="008F232D"/>
    <w:rsid w:val="008F28AA"/>
    <w:rsid w:val="008F6A43"/>
    <w:rsid w:val="009007FA"/>
    <w:rsid w:val="00902177"/>
    <w:rsid w:val="00913EC2"/>
    <w:rsid w:val="00914F55"/>
    <w:rsid w:val="00915532"/>
    <w:rsid w:val="00920ACF"/>
    <w:rsid w:val="00931FAE"/>
    <w:rsid w:val="00937F1B"/>
    <w:rsid w:val="009413B8"/>
    <w:rsid w:val="00941478"/>
    <w:rsid w:val="00941A93"/>
    <w:rsid w:val="0094364A"/>
    <w:rsid w:val="00945DB8"/>
    <w:rsid w:val="00945F60"/>
    <w:rsid w:val="00946719"/>
    <w:rsid w:val="00946998"/>
    <w:rsid w:val="00947A82"/>
    <w:rsid w:val="00952854"/>
    <w:rsid w:val="00962A9D"/>
    <w:rsid w:val="00964913"/>
    <w:rsid w:val="00967199"/>
    <w:rsid w:val="00967581"/>
    <w:rsid w:val="0097182B"/>
    <w:rsid w:val="00973100"/>
    <w:rsid w:val="0097684B"/>
    <w:rsid w:val="00977B20"/>
    <w:rsid w:val="00982D03"/>
    <w:rsid w:val="009863C7"/>
    <w:rsid w:val="00986D24"/>
    <w:rsid w:val="00993861"/>
    <w:rsid w:val="00993EF4"/>
    <w:rsid w:val="009966F6"/>
    <w:rsid w:val="009A1AC9"/>
    <w:rsid w:val="009A3F52"/>
    <w:rsid w:val="009B1596"/>
    <w:rsid w:val="009B342D"/>
    <w:rsid w:val="009B71FB"/>
    <w:rsid w:val="009C1573"/>
    <w:rsid w:val="009D0EEA"/>
    <w:rsid w:val="009D4CD7"/>
    <w:rsid w:val="009D7DF5"/>
    <w:rsid w:val="009E1A71"/>
    <w:rsid w:val="009E3FA0"/>
    <w:rsid w:val="009E7C0D"/>
    <w:rsid w:val="009F027A"/>
    <w:rsid w:val="009F3D82"/>
    <w:rsid w:val="00A033C5"/>
    <w:rsid w:val="00A039A7"/>
    <w:rsid w:val="00A07728"/>
    <w:rsid w:val="00A10043"/>
    <w:rsid w:val="00A101F9"/>
    <w:rsid w:val="00A10601"/>
    <w:rsid w:val="00A1412D"/>
    <w:rsid w:val="00A161C1"/>
    <w:rsid w:val="00A1658D"/>
    <w:rsid w:val="00A234CE"/>
    <w:rsid w:val="00A2487B"/>
    <w:rsid w:val="00A24BE4"/>
    <w:rsid w:val="00A25C56"/>
    <w:rsid w:val="00A3222A"/>
    <w:rsid w:val="00A326D4"/>
    <w:rsid w:val="00A351C7"/>
    <w:rsid w:val="00A40143"/>
    <w:rsid w:val="00A46096"/>
    <w:rsid w:val="00A464C8"/>
    <w:rsid w:val="00A47BF0"/>
    <w:rsid w:val="00A53641"/>
    <w:rsid w:val="00A56552"/>
    <w:rsid w:val="00A5758F"/>
    <w:rsid w:val="00A620BC"/>
    <w:rsid w:val="00A65049"/>
    <w:rsid w:val="00A65D4B"/>
    <w:rsid w:val="00A77A1E"/>
    <w:rsid w:val="00A86656"/>
    <w:rsid w:val="00A929E2"/>
    <w:rsid w:val="00A968B2"/>
    <w:rsid w:val="00A9798D"/>
    <w:rsid w:val="00AA0E39"/>
    <w:rsid w:val="00AA5191"/>
    <w:rsid w:val="00AA605B"/>
    <w:rsid w:val="00AA74B9"/>
    <w:rsid w:val="00AA7A9E"/>
    <w:rsid w:val="00AB285C"/>
    <w:rsid w:val="00AB37A3"/>
    <w:rsid w:val="00AB5146"/>
    <w:rsid w:val="00AB523C"/>
    <w:rsid w:val="00AD2145"/>
    <w:rsid w:val="00AD48F0"/>
    <w:rsid w:val="00AD4CA4"/>
    <w:rsid w:val="00AE2224"/>
    <w:rsid w:val="00AE23FD"/>
    <w:rsid w:val="00AE520F"/>
    <w:rsid w:val="00AE6595"/>
    <w:rsid w:val="00AE6FD8"/>
    <w:rsid w:val="00AF4D8C"/>
    <w:rsid w:val="00AF7DAC"/>
    <w:rsid w:val="00B00063"/>
    <w:rsid w:val="00B037CE"/>
    <w:rsid w:val="00B054DC"/>
    <w:rsid w:val="00B12BF9"/>
    <w:rsid w:val="00B133AC"/>
    <w:rsid w:val="00B141B9"/>
    <w:rsid w:val="00B27AFF"/>
    <w:rsid w:val="00B3087F"/>
    <w:rsid w:val="00B30F8D"/>
    <w:rsid w:val="00B31BF5"/>
    <w:rsid w:val="00B32126"/>
    <w:rsid w:val="00B32BD8"/>
    <w:rsid w:val="00B36BD9"/>
    <w:rsid w:val="00B373BC"/>
    <w:rsid w:val="00B37F46"/>
    <w:rsid w:val="00B52B91"/>
    <w:rsid w:val="00B55A37"/>
    <w:rsid w:val="00B60251"/>
    <w:rsid w:val="00B614FD"/>
    <w:rsid w:val="00B6165C"/>
    <w:rsid w:val="00B6244D"/>
    <w:rsid w:val="00B6246C"/>
    <w:rsid w:val="00B65E88"/>
    <w:rsid w:val="00B66200"/>
    <w:rsid w:val="00B708AD"/>
    <w:rsid w:val="00B74C2F"/>
    <w:rsid w:val="00B74CDB"/>
    <w:rsid w:val="00B755E4"/>
    <w:rsid w:val="00B760C6"/>
    <w:rsid w:val="00B76483"/>
    <w:rsid w:val="00B83D3A"/>
    <w:rsid w:val="00B876B0"/>
    <w:rsid w:val="00B90D51"/>
    <w:rsid w:val="00B90E1E"/>
    <w:rsid w:val="00B916B6"/>
    <w:rsid w:val="00B9267D"/>
    <w:rsid w:val="00B9618B"/>
    <w:rsid w:val="00BA3759"/>
    <w:rsid w:val="00BA796A"/>
    <w:rsid w:val="00BB3983"/>
    <w:rsid w:val="00BB44DF"/>
    <w:rsid w:val="00BB5B06"/>
    <w:rsid w:val="00BC13AF"/>
    <w:rsid w:val="00BC6544"/>
    <w:rsid w:val="00BC6D5E"/>
    <w:rsid w:val="00BD24CE"/>
    <w:rsid w:val="00BD6AEA"/>
    <w:rsid w:val="00BE1A39"/>
    <w:rsid w:val="00BE244D"/>
    <w:rsid w:val="00BE2D67"/>
    <w:rsid w:val="00BE41BF"/>
    <w:rsid w:val="00BE5297"/>
    <w:rsid w:val="00BE56EE"/>
    <w:rsid w:val="00BE666E"/>
    <w:rsid w:val="00BF5B30"/>
    <w:rsid w:val="00BF77EC"/>
    <w:rsid w:val="00C00F0B"/>
    <w:rsid w:val="00C1038A"/>
    <w:rsid w:val="00C11394"/>
    <w:rsid w:val="00C11BE9"/>
    <w:rsid w:val="00C120E2"/>
    <w:rsid w:val="00C137AD"/>
    <w:rsid w:val="00C20A08"/>
    <w:rsid w:val="00C22DD2"/>
    <w:rsid w:val="00C3233A"/>
    <w:rsid w:val="00C33A12"/>
    <w:rsid w:val="00C40EAF"/>
    <w:rsid w:val="00C4224E"/>
    <w:rsid w:val="00C44D35"/>
    <w:rsid w:val="00C47F0F"/>
    <w:rsid w:val="00C522AB"/>
    <w:rsid w:val="00C56F71"/>
    <w:rsid w:val="00C62783"/>
    <w:rsid w:val="00C64BB8"/>
    <w:rsid w:val="00C65AD0"/>
    <w:rsid w:val="00C67BAB"/>
    <w:rsid w:val="00C716C1"/>
    <w:rsid w:val="00C7670A"/>
    <w:rsid w:val="00C772F6"/>
    <w:rsid w:val="00C81BCE"/>
    <w:rsid w:val="00C81D26"/>
    <w:rsid w:val="00C837DA"/>
    <w:rsid w:val="00C863B9"/>
    <w:rsid w:val="00C906A9"/>
    <w:rsid w:val="00CA435E"/>
    <w:rsid w:val="00CA44DF"/>
    <w:rsid w:val="00CB0927"/>
    <w:rsid w:val="00CC2349"/>
    <w:rsid w:val="00CC3171"/>
    <w:rsid w:val="00CC3B79"/>
    <w:rsid w:val="00CD02F4"/>
    <w:rsid w:val="00CD1DE4"/>
    <w:rsid w:val="00CE2636"/>
    <w:rsid w:val="00CE2AE2"/>
    <w:rsid w:val="00CF0A03"/>
    <w:rsid w:val="00CF11D2"/>
    <w:rsid w:val="00CF2BB5"/>
    <w:rsid w:val="00D000A6"/>
    <w:rsid w:val="00D10021"/>
    <w:rsid w:val="00D10322"/>
    <w:rsid w:val="00D116A4"/>
    <w:rsid w:val="00D12EEB"/>
    <w:rsid w:val="00D227D3"/>
    <w:rsid w:val="00D2492B"/>
    <w:rsid w:val="00D31952"/>
    <w:rsid w:val="00D33EB4"/>
    <w:rsid w:val="00D34BDB"/>
    <w:rsid w:val="00D4124A"/>
    <w:rsid w:val="00D41AF6"/>
    <w:rsid w:val="00D42CED"/>
    <w:rsid w:val="00D44A41"/>
    <w:rsid w:val="00D53FB7"/>
    <w:rsid w:val="00D55259"/>
    <w:rsid w:val="00D659B4"/>
    <w:rsid w:val="00D805E7"/>
    <w:rsid w:val="00D836BB"/>
    <w:rsid w:val="00D84DE1"/>
    <w:rsid w:val="00D85125"/>
    <w:rsid w:val="00D853C4"/>
    <w:rsid w:val="00D8651A"/>
    <w:rsid w:val="00D87221"/>
    <w:rsid w:val="00D8756A"/>
    <w:rsid w:val="00D92796"/>
    <w:rsid w:val="00D958E2"/>
    <w:rsid w:val="00DA1947"/>
    <w:rsid w:val="00DA5CDA"/>
    <w:rsid w:val="00DA7416"/>
    <w:rsid w:val="00DA76DD"/>
    <w:rsid w:val="00DB0803"/>
    <w:rsid w:val="00DB0E02"/>
    <w:rsid w:val="00DB123C"/>
    <w:rsid w:val="00DB35D8"/>
    <w:rsid w:val="00DB4841"/>
    <w:rsid w:val="00DB7F6A"/>
    <w:rsid w:val="00DC2565"/>
    <w:rsid w:val="00DC79C2"/>
    <w:rsid w:val="00DD015A"/>
    <w:rsid w:val="00DD0F53"/>
    <w:rsid w:val="00DF7422"/>
    <w:rsid w:val="00E01615"/>
    <w:rsid w:val="00E02E67"/>
    <w:rsid w:val="00E051F0"/>
    <w:rsid w:val="00E10054"/>
    <w:rsid w:val="00E1114D"/>
    <w:rsid w:val="00E16EB5"/>
    <w:rsid w:val="00E20425"/>
    <w:rsid w:val="00E20444"/>
    <w:rsid w:val="00E228A3"/>
    <w:rsid w:val="00E266D9"/>
    <w:rsid w:val="00E3487F"/>
    <w:rsid w:val="00E4114C"/>
    <w:rsid w:val="00E43576"/>
    <w:rsid w:val="00E446C3"/>
    <w:rsid w:val="00E47244"/>
    <w:rsid w:val="00E50139"/>
    <w:rsid w:val="00E5096D"/>
    <w:rsid w:val="00E5467A"/>
    <w:rsid w:val="00E6237A"/>
    <w:rsid w:val="00E64404"/>
    <w:rsid w:val="00E64936"/>
    <w:rsid w:val="00E66D8C"/>
    <w:rsid w:val="00E72C9D"/>
    <w:rsid w:val="00E8133A"/>
    <w:rsid w:val="00E816A4"/>
    <w:rsid w:val="00E850C5"/>
    <w:rsid w:val="00E86BAE"/>
    <w:rsid w:val="00E87009"/>
    <w:rsid w:val="00E87679"/>
    <w:rsid w:val="00EA1535"/>
    <w:rsid w:val="00EA272A"/>
    <w:rsid w:val="00EA3E87"/>
    <w:rsid w:val="00EA46F0"/>
    <w:rsid w:val="00EA5886"/>
    <w:rsid w:val="00EA7F8E"/>
    <w:rsid w:val="00EB0CEE"/>
    <w:rsid w:val="00EB3119"/>
    <w:rsid w:val="00ED03DD"/>
    <w:rsid w:val="00ED45C1"/>
    <w:rsid w:val="00ED4E96"/>
    <w:rsid w:val="00ED76FA"/>
    <w:rsid w:val="00ED7E17"/>
    <w:rsid w:val="00EE0872"/>
    <w:rsid w:val="00EF0D6F"/>
    <w:rsid w:val="00EF20A8"/>
    <w:rsid w:val="00EF34F5"/>
    <w:rsid w:val="00EF79F4"/>
    <w:rsid w:val="00F00AE0"/>
    <w:rsid w:val="00F027C4"/>
    <w:rsid w:val="00F04650"/>
    <w:rsid w:val="00F05907"/>
    <w:rsid w:val="00F310C9"/>
    <w:rsid w:val="00F32061"/>
    <w:rsid w:val="00F33711"/>
    <w:rsid w:val="00F3417E"/>
    <w:rsid w:val="00F34438"/>
    <w:rsid w:val="00F37292"/>
    <w:rsid w:val="00F437D2"/>
    <w:rsid w:val="00F557DF"/>
    <w:rsid w:val="00F60464"/>
    <w:rsid w:val="00F64873"/>
    <w:rsid w:val="00F65D7A"/>
    <w:rsid w:val="00F718F4"/>
    <w:rsid w:val="00F71D27"/>
    <w:rsid w:val="00F7249A"/>
    <w:rsid w:val="00F72621"/>
    <w:rsid w:val="00F74858"/>
    <w:rsid w:val="00F76C7E"/>
    <w:rsid w:val="00F776EA"/>
    <w:rsid w:val="00F80758"/>
    <w:rsid w:val="00F81EDD"/>
    <w:rsid w:val="00F8631C"/>
    <w:rsid w:val="00F926D4"/>
    <w:rsid w:val="00F958FA"/>
    <w:rsid w:val="00F96259"/>
    <w:rsid w:val="00F96495"/>
    <w:rsid w:val="00F9782F"/>
    <w:rsid w:val="00F97E88"/>
    <w:rsid w:val="00FA211E"/>
    <w:rsid w:val="00FA27D4"/>
    <w:rsid w:val="00FB16D6"/>
    <w:rsid w:val="00FB2218"/>
    <w:rsid w:val="00FB2631"/>
    <w:rsid w:val="00FB2FA7"/>
    <w:rsid w:val="00FC299D"/>
    <w:rsid w:val="00FC3110"/>
    <w:rsid w:val="00FC4403"/>
    <w:rsid w:val="00FC4C56"/>
    <w:rsid w:val="00FC6486"/>
    <w:rsid w:val="00FC6CDE"/>
    <w:rsid w:val="00FD226F"/>
    <w:rsid w:val="00FD31DC"/>
    <w:rsid w:val="00FD484E"/>
    <w:rsid w:val="00FD5910"/>
    <w:rsid w:val="00FD65B7"/>
    <w:rsid w:val="00FD7EF4"/>
    <w:rsid w:val="00FE137B"/>
    <w:rsid w:val="00FF27C8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6524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8C"/>
  </w:style>
  <w:style w:type="paragraph" w:styleId="Footer">
    <w:name w:val="footer"/>
    <w:basedOn w:val="Normal"/>
    <w:link w:val="Foot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8C"/>
  </w:style>
  <w:style w:type="character" w:styleId="PageNumber">
    <w:name w:val="page number"/>
    <w:basedOn w:val="DefaultParagraphFont"/>
    <w:uiPriority w:val="99"/>
    <w:semiHidden/>
    <w:unhideWhenUsed/>
    <w:rsid w:val="00106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7</cp:revision>
  <cp:lastPrinted>2022-04-13T08:10:00Z</cp:lastPrinted>
  <dcterms:created xsi:type="dcterms:W3CDTF">2022-04-13T08:10:00Z</dcterms:created>
  <dcterms:modified xsi:type="dcterms:W3CDTF">2022-04-13T08:36:00Z</dcterms:modified>
</cp:coreProperties>
</file>