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77777777" w:rsidR="005A1E74" w:rsidRPr="00107137" w:rsidRDefault="00CF2BB5" w:rsidP="00410CE2">
      <w:pPr>
        <w:spacing w:line="264" w:lineRule="auto"/>
        <w:jc w:val="center"/>
        <w:rPr>
          <w:rFonts w:ascii="Avenir Roman" w:hAnsi="Avenir Roman"/>
          <w:b/>
          <w:color w:val="4472C4" w:themeColor="accent5"/>
          <w:sz w:val="44"/>
        </w:rPr>
      </w:pPr>
      <w:r w:rsidRPr="00107137">
        <w:rPr>
          <w:rFonts w:ascii="Avenir Roman" w:hAnsi="Avenir Roman"/>
          <w:b/>
          <w:color w:val="4472C4" w:themeColor="accent5"/>
          <w:sz w:val="44"/>
        </w:rPr>
        <w:t>Chaoyi Lu</w:t>
      </w:r>
    </w:p>
    <w:p w14:paraId="2FEA3E96" w14:textId="2006F112" w:rsidR="00CF2BB5" w:rsidRPr="00107137" w:rsidRDefault="00CF2BB5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 xml:space="preserve">PhD </w:t>
      </w:r>
      <w:r w:rsidR="00681E96" w:rsidRPr="00107137">
        <w:rPr>
          <w:rFonts w:ascii="Avenir Roman" w:hAnsi="Avenir Roman"/>
          <w:color w:val="404040" w:themeColor="text1" w:themeTint="BF"/>
          <w:sz w:val="22"/>
        </w:rPr>
        <w:t>candidate</w:t>
      </w:r>
      <w:r w:rsidR="00783DD5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783DD5" w:rsidRPr="00107137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="00783DD5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107137">
        <w:rPr>
          <w:rFonts w:ascii="Avenir Roman" w:hAnsi="Avenir Roman"/>
          <w:color w:val="404040" w:themeColor="text1" w:themeTint="BF"/>
          <w:sz w:val="22"/>
        </w:rPr>
        <w:t>Institute for Network Sciences and Cyberspace</w:t>
      </w:r>
      <w:r w:rsidR="002B5C76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2B5C76" w:rsidRPr="00107137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="002B5C76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107137">
        <w:rPr>
          <w:rFonts w:ascii="Avenir Roman" w:hAnsi="Avenir Roman"/>
          <w:color w:val="404040" w:themeColor="text1" w:themeTint="BF"/>
          <w:sz w:val="22"/>
        </w:rPr>
        <w:t>Tsinghua University</w:t>
      </w:r>
    </w:p>
    <w:p w14:paraId="100A9C33" w14:textId="5F247990" w:rsidR="00B36BD9" w:rsidRPr="00107137" w:rsidRDefault="00B36BD9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FIT 4-204, Tsinghua University, Beijing 100084, China</w:t>
      </w:r>
    </w:p>
    <w:p w14:paraId="0235444E" w14:textId="312016F9" w:rsidR="006D423C" w:rsidRPr="00107137" w:rsidRDefault="006D423C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lcy17@mails.tsinghua.edu.cn</w:t>
      </w:r>
      <w:r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3A7819" w:rsidRPr="00107137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107137">
        <w:rPr>
          <w:rFonts w:ascii="Avenir Roman" w:hAnsi="Avenir Roman"/>
          <w:color w:val="4472C4" w:themeColor="accent5"/>
          <w:sz w:val="22"/>
          <w:u w:val="single"/>
        </w:rPr>
        <w:t>https://luchaoyi.com</w:t>
      </w:r>
    </w:p>
    <w:p w14:paraId="508A14BD" w14:textId="0363FC96" w:rsidR="006D423C" w:rsidRPr="00107137" w:rsidRDefault="005F357A" w:rsidP="005F357A">
      <w:pPr>
        <w:spacing w:before="18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3E815A16">
                <wp:simplePos x="0" y="0"/>
                <wp:positionH relativeFrom="column">
                  <wp:posOffset>4445</wp:posOffset>
                </wp:positionH>
                <wp:positionV relativeFrom="paragraph">
                  <wp:posOffset>351319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CC414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27.65pt" to="449.5pt,2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6D423C" w:rsidRPr="00107137">
        <w:rPr>
          <w:rFonts w:ascii="Avenir Roman" w:hAnsi="Avenir Roman"/>
          <w:b/>
          <w:color w:val="4472C4" w:themeColor="accent5"/>
          <w:sz w:val="28"/>
          <w:szCs w:val="26"/>
        </w:rPr>
        <w:t>EDUCATION</w:t>
      </w:r>
    </w:p>
    <w:p w14:paraId="5C4A7D8A" w14:textId="441F649F" w:rsidR="006D423C" w:rsidRPr="00107137" w:rsidRDefault="005D1891" w:rsidP="000600BE">
      <w:pPr>
        <w:spacing w:before="120"/>
        <w:ind w:left="720"/>
        <w:rPr>
          <w:rFonts w:ascii="Avenir Roman" w:hAnsi="Avenir Roman"/>
          <w:b/>
          <w:color w:val="404040" w:themeColor="text1" w:themeTint="BF"/>
          <w:sz w:val="22"/>
        </w:rPr>
      </w:pPr>
      <w:r w:rsidRPr="00107137">
        <w:rPr>
          <w:rFonts w:ascii="Avenir Roman" w:hAnsi="Avenir Roman"/>
          <w:b/>
          <w:color w:val="404040" w:themeColor="text1" w:themeTint="BF"/>
          <w:sz w:val="22"/>
        </w:rPr>
        <w:t>2017 – Present: Tsinghua University</w:t>
      </w:r>
    </w:p>
    <w:p w14:paraId="30BEF0AC" w14:textId="15C44556" w:rsidR="005D1891" w:rsidRPr="00107137" w:rsidRDefault="005D189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 xml:space="preserve">PhD </w:t>
      </w:r>
      <w:r w:rsidR="006E23AE" w:rsidRPr="00107137">
        <w:rPr>
          <w:rFonts w:ascii="Avenir Roman" w:hAnsi="Avenir Roman"/>
          <w:color w:val="404040" w:themeColor="text1" w:themeTint="BF"/>
          <w:sz w:val="22"/>
        </w:rPr>
        <w:t>candidate</w:t>
      </w:r>
      <w:r w:rsidRPr="00107137">
        <w:rPr>
          <w:rFonts w:ascii="Avenir Roman" w:hAnsi="Avenir Roman"/>
          <w:color w:val="404040" w:themeColor="text1" w:themeTint="BF"/>
          <w:sz w:val="22"/>
        </w:rPr>
        <w:t>, Institute for Network Sciences and Cyberspace</w:t>
      </w:r>
    </w:p>
    <w:p w14:paraId="2823D2A6" w14:textId="3DAF55C8" w:rsidR="005D1891" w:rsidRPr="00107137" w:rsidRDefault="005D189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Advisor</w:t>
      </w:r>
      <w:r w:rsidR="00C137AD" w:rsidRPr="00107137">
        <w:rPr>
          <w:rFonts w:ascii="Avenir Roman" w:hAnsi="Avenir Roman"/>
          <w:color w:val="404040" w:themeColor="text1" w:themeTint="BF"/>
          <w:sz w:val="22"/>
        </w:rPr>
        <w:t>s</w:t>
      </w:r>
      <w:r w:rsidRPr="00107137">
        <w:rPr>
          <w:rFonts w:ascii="Avenir Roman" w:hAnsi="Avenir Roman"/>
          <w:color w:val="404040" w:themeColor="text1" w:themeTint="BF"/>
          <w:sz w:val="22"/>
        </w:rPr>
        <w:t xml:space="preserve">: </w:t>
      </w:r>
      <w:r w:rsidR="0024549B" w:rsidRPr="00107137">
        <w:rPr>
          <w:rFonts w:ascii="Avenir Roman" w:hAnsi="Avenir Roman"/>
          <w:color w:val="404040" w:themeColor="text1" w:themeTint="BF"/>
          <w:sz w:val="22"/>
        </w:rPr>
        <w:t>Prof.</w:t>
      </w:r>
      <w:r w:rsidR="00CC3171" w:rsidRPr="00107137">
        <w:rPr>
          <w:rFonts w:ascii="Avenir Roman" w:hAnsi="Avenir Roman"/>
          <w:color w:val="404040" w:themeColor="text1" w:themeTint="BF"/>
          <w:sz w:val="22"/>
        </w:rPr>
        <w:t xml:space="preserve"> </w:t>
      </w:r>
      <w:proofErr w:type="spellStart"/>
      <w:r w:rsidR="00266367">
        <w:rPr>
          <w:rFonts w:ascii="Avenir Roman" w:hAnsi="Avenir Roman"/>
          <w:color w:val="404040" w:themeColor="text1" w:themeTint="BF"/>
          <w:sz w:val="22"/>
        </w:rPr>
        <w:t>Haixin</w:t>
      </w:r>
      <w:proofErr w:type="spellEnd"/>
      <w:r w:rsidR="00266367">
        <w:rPr>
          <w:rFonts w:ascii="Avenir Roman" w:hAnsi="Avenir Roman"/>
          <w:color w:val="404040" w:themeColor="text1" w:themeTint="BF"/>
          <w:sz w:val="22"/>
        </w:rPr>
        <w:t xml:space="preserve"> </w:t>
      </w:r>
      <w:proofErr w:type="spellStart"/>
      <w:r w:rsidR="00266367">
        <w:rPr>
          <w:rFonts w:ascii="Avenir Roman" w:hAnsi="Avenir Roman"/>
          <w:color w:val="404040" w:themeColor="text1" w:themeTint="BF"/>
          <w:sz w:val="22"/>
        </w:rPr>
        <w:t>Duan</w:t>
      </w:r>
      <w:proofErr w:type="spellEnd"/>
      <w:r w:rsidR="003E1F13">
        <w:rPr>
          <w:rFonts w:ascii="Avenir Roman" w:hAnsi="Avenir Roman"/>
          <w:color w:val="404040" w:themeColor="text1" w:themeTint="BF"/>
          <w:sz w:val="22"/>
        </w:rPr>
        <w:t xml:space="preserve"> </w:t>
      </w:r>
      <w:r w:rsidR="00DA7416" w:rsidRPr="00107137">
        <w:rPr>
          <w:rFonts w:ascii="Avenir Roman" w:hAnsi="Avenir Roman"/>
          <w:color w:val="404040" w:themeColor="text1" w:themeTint="BF"/>
          <w:sz w:val="22"/>
        </w:rPr>
        <w:t xml:space="preserve">and Prof. </w:t>
      </w:r>
      <w:proofErr w:type="spellStart"/>
      <w:r w:rsidR="00266367">
        <w:rPr>
          <w:rFonts w:ascii="Avenir Roman" w:hAnsi="Avenir Roman"/>
          <w:color w:val="404040" w:themeColor="text1" w:themeTint="BF"/>
          <w:sz w:val="22"/>
        </w:rPr>
        <w:t>Jianping</w:t>
      </w:r>
      <w:proofErr w:type="spellEnd"/>
      <w:r w:rsidR="00266367">
        <w:rPr>
          <w:rFonts w:ascii="Avenir Roman" w:hAnsi="Avenir Roman"/>
          <w:color w:val="404040" w:themeColor="text1" w:themeTint="BF"/>
          <w:sz w:val="22"/>
        </w:rPr>
        <w:t xml:space="preserve"> Wu</w:t>
      </w:r>
    </w:p>
    <w:p w14:paraId="0154EDD2" w14:textId="77777777" w:rsidR="00CC3171" w:rsidRPr="00107137" w:rsidRDefault="00CC317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Research Areas: Network security</w:t>
      </w:r>
      <w:r w:rsidR="00CE2AE2" w:rsidRPr="00107137">
        <w:rPr>
          <w:rFonts w:ascii="Avenir Roman" w:hAnsi="Avenir Roman"/>
          <w:color w:val="404040" w:themeColor="text1" w:themeTint="BF"/>
          <w:sz w:val="22"/>
        </w:rPr>
        <w:t>, Internet measurement</w:t>
      </w:r>
    </w:p>
    <w:p w14:paraId="323437A7" w14:textId="64CD1D26" w:rsidR="00CE2AE2" w:rsidRPr="00107137" w:rsidRDefault="00CE2AE2" w:rsidP="00A10043">
      <w:pPr>
        <w:spacing w:before="60"/>
        <w:ind w:left="720"/>
        <w:rPr>
          <w:rFonts w:ascii="Avenir Roman" w:hAnsi="Avenir Roman"/>
          <w:b/>
          <w:color w:val="404040" w:themeColor="text1" w:themeTint="BF"/>
          <w:sz w:val="22"/>
        </w:rPr>
      </w:pPr>
      <w:r w:rsidRPr="00107137">
        <w:rPr>
          <w:rFonts w:ascii="Avenir Roman" w:hAnsi="Avenir Roman"/>
          <w:b/>
          <w:color w:val="404040" w:themeColor="text1" w:themeTint="BF"/>
          <w:sz w:val="22"/>
        </w:rPr>
        <w:t>2013 –</w:t>
      </w:r>
      <w:r w:rsidR="00D227D3" w:rsidRPr="00107137">
        <w:rPr>
          <w:rFonts w:ascii="Avenir Roman" w:hAnsi="Avenir Roman"/>
          <w:b/>
          <w:color w:val="404040" w:themeColor="text1" w:themeTint="BF"/>
          <w:sz w:val="22"/>
        </w:rPr>
        <w:t xml:space="preserve"> </w:t>
      </w:r>
      <w:r w:rsidRPr="00107137">
        <w:rPr>
          <w:rFonts w:ascii="Avenir Roman" w:hAnsi="Avenir Roman"/>
          <w:b/>
          <w:color w:val="404040" w:themeColor="text1" w:themeTint="BF"/>
          <w:sz w:val="22"/>
        </w:rPr>
        <w:t>2017: Beijing University of Posts and Telecommunications</w:t>
      </w:r>
    </w:p>
    <w:p w14:paraId="1847DB83" w14:textId="144E624B" w:rsidR="00CE2AE2" w:rsidRDefault="00CE2AE2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B.</w:t>
      </w:r>
      <w:r w:rsidR="00AE23FD" w:rsidRPr="00107137">
        <w:rPr>
          <w:rFonts w:ascii="Avenir Roman" w:hAnsi="Avenir Roman"/>
          <w:color w:val="404040" w:themeColor="text1" w:themeTint="BF"/>
          <w:sz w:val="22"/>
        </w:rPr>
        <w:t>Eng</w:t>
      </w:r>
      <w:r w:rsidR="0002700C" w:rsidRPr="00107137">
        <w:rPr>
          <w:rFonts w:ascii="Avenir Roman" w:hAnsi="Avenir Roman"/>
          <w:color w:val="404040" w:themeColor="text1" w:themeTint="BF"/>
          <w:sz w:val="22"/>
        </w:rPr>
        <w:t>.</w:t>
      </w:r>
      <w:r w:rsidR="00AE23FD" w:rsidRPr="00107137">
        <w:rPr>
          <w:rFonts w:ascii="Avenir Roman" w:hAnsi="Avenir Roman"/>
          <w:color w:val="404040" w:themeColor="text1" w:themeTint="BF"/>
          <w:sz w:val="22"/>
        </w:rPr>
        <w:t xml:space="preserve"> in Information Security</w:t>
      </w:r>
      <w:r w:rsidRPr="00107137">
        <w:rPr>
          <w:rFonts w:ascii="Avenir Roman" w:hAnsi="Avenir Roman"/>
          <w:color w:val="404040" w:themeColor="text1" w:themeTint="BF"/>
          <w:sz w:val="22"/>
        </w:rPr>
        <w:t>, School of Cyberspace Security</w:t>
      </w:r>
    </w:p>
    <w:p w14:paraId="0C47C948" w14:textId="0407487A" w:rsidR="00D55259" w:rsidRPr="00107137" w:rsidRDefault="00D55259" w:rsidP="00D55259">
      <w:pPr>
        <w:spacing w:before="24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79374B54">
                <wp:simplePos x="0" y="0"/>
                <wp:positionH relativeFrom="column">
                  <wp:posOffset>5080</wp:posOffset>
                </wp:positionH>
                <wp:positionV relativeFrom="paragraph">
                  <wp:posOffset>390689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D703ED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0.75pt" to="449.55pt,3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Pr="00107137">
        <w:rPr>
          <w:rFonts w:ascii="Avenir Roman" w:hAnsi="Avenir Roman"/>
          <w:b/>
          <w:color w:val="4472C4" w:themeColor="accent5"/>
          <w:sz w:val="28"/>
          <w:szCs w:val="26"/>
        </w:rPr>
        <w:t>PUBLICATIONS</w:t>
      </w:r>
    </w:p>
    <w:p w14:paraId="1670935C" w14:textId="053F99FE" w:rsidR="00B90E1E" w:rsidRPr="00107137" w:rsidRDefault="00B90E1E" w:rsidP="002A7890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Conference Papers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A76485" w:rsidRPr="00107137" w14:paraId="2E11F8F7" w14:textId="77777777" w:rsidTr="00A76485">
        <w:tc>
          <w:tcPr>
            <w:tcW w:w="572" w:type="dxa"/>
          </w:tcPr>
          <w:p w14:paraId="7E686AC4" w14:textId="7A2CA570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[10]</w:t>
            </w:r>
          </w:p>
        </w:tc>
        <w:tc>
          <w:tcPr>
            <w:tcW w:w="8453" w:type="dxa"/>
          </w:tcPr>
          <w:p w14:paraId="06D4D592" w14:textId="50EB5394" w:rsidR="00A76485" w:rsidRPr="00107137" w:rsidRDefault="00A76485" w:rsidP="00EF0991">
            <w:pPr>
              <w:spacing w:before="60" w:after="100"/>
              <w:ind w:firstLine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[CCS ’2</w:t>
            </w:r>
            <w: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1</w:t>
            </w: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] </w:t>
            </w:r>
            <w:proofErr w:type="spellStart"/>
            <w:r w:rsidR="00583177" w:rsidRPr="0058317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Yiming</w:t>
            </w:r>
            <w:proofErr w:type="spellEnd"/>
            <w:r w:rsidR="00583177" w:rsidRPr="0058317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="00583177" w:rsidRPr="0058317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="00583177" w:rsidRPr="0058317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r w:rsidR="00583177" w:rsidRPr="0058317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="00583177" w:rsidRPr="0058317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Zhou Li, </w:t>
            </w:r>
            <w:proofErr w:type="spellStart"/>
            <w:r w:rsidR="00583177" w:rsidRPr="0058317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="00583177" w:rsidRPr="0058317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583177" w:rsidRPr="0058317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="00583177" w:rsidRPr="0058317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="00583177" w:rsidRPr="0058317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Jiachen</w:t>
            </w:r>
            <w:proofErr w:type="spellEnd"/>
            <w:r w:rsidR="00583177" w:rsidRPr="0058317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 and </w:t>
            </w:r>
            <w:proofErr w:type="spellStart"/>
            <w:r w:rsidR="00583177" w:rsidRPr="0058317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Zaifeng</w:t>
            </w:r>
            <w:proofErr w:type="spellEnd"/>
            <w:r w:rsidR="00583177" w:rsidRPr="0058317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. </w:t>
            </w:r>
            <w:r w:rsidR="00583177" w:rsidRPr="0058317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Rusted Anchors: A National Client-Side View of Hidden Root CAs in the Web PKI Ecosystem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.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421B20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To appear in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the 2</w:t>
            </w:r>
            <w:r w:rsidR="00421B20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8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th ACM Conference on Computer and Communications Security, Virtual event, November 202</w:t>
            </w:r>
            <w:r w:rsidR="00421B20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1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</w:t>
            </w:r>
          </w:p>
        </w:tc>
      </w:tr>
      <w:tr w:rsidR="00A76485" w:rsidRPr="00107137" w14:paraId="47E2A9D1" w14:textId="77777777" w:rsidTr="00A76485">
        <w:tc>
          <w:tcPr>
            <w:tcW w:w="572" w:type="dxa"/>
          </w:tcPr>
          <w:p w14:paraId="78EF262F" w14:textId="368528E6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[9]</w:t>
            </w:r>
          </w:p>
        </w:tc>
        <w:tc>
          <w:tcPr>
            <w:tcW w:w="8453" w:type="dxa"/>
          </w:tcPr>
          <w:p w14:paraId="4B1E4035" w14:textId="77777777" w:rsidR="00A76485" w:rsidRDefault="00A76485" w:rsidP="00A76485">
            <w:pPr>
              <w:spacing w:before="60"/>
              <w:ind w:firstLine="6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[NDSS ’21]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Yiming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Zhou Li,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Fenglu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Ying Liu, Joann </w:t>
            </w:r>
            <w:proofErr w:type="spellStart"/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Qiongna</w:t>
            </w:r>
            <w:proofErr w:type="spellEnd"/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Chen,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Jinjin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Zaifeng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 and Min Yang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. From WHOIS to WHOWAS: A Large-Scale Measurement Study of Domain Registration Privacy under the GDPR.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In Proceedings of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the Network and Distributed System Security Symposium 2021, Virtual event, February 2021.</w:t>
            </w:r>
          </w:p>
          <w:p w14:paraId="0998D9A8" w14:textId="1E428AE4" w:rsidR="00293A58" w:rsidRPr="00293A58" w:rsidRDefault="00293A58" w:rsidP="00EF0991">
            <w:pPr>
              <w:spacing w:after="100"/>
              <w:ind w:left="6"/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="00EB31EC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Included by </w:t>
            </w:r>
            <w:r w:rsidR="00EB31EC" w:rsidRPr="00EB31EC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Cybercrime Digest of Cybercrime </w:t>
            </w:r>
            <w:proofErr w:type="spellStart"/>
            <w:r w:rsidR="00EB31EC" w:rsidRPr="00EB31EC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Programme</w:t>
            </w:r>
            <w:proofErr w:type="spellEnd"/>
            <w:r w:rsidR="00EB31EC" w:rsidRPr="00EB31EC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Office of the Council of Europe </w:t>
            </w:r>
            <w:r w:rsidR="00EB31EC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and </w:t>
            </w:r>
            <w:r w:rsidR="00EB31EC" w:rsidRPr="00EB31EC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CERT-CE's weekly letter</w:t>
            </w:r>
          </w:p>
        </w:tc>
      </w:tr>
      <w:tr w:rsidR="00A76485" w:rsidRPr="00107137" w14:paraId="3733D8D4" w14:textId="77777777" w:rsidTr="00A76485">
        <w:tc>
          <w:tcPr>
            <w:tcW w:w="572" w:type="dxa"/>
          </w:tcPr>
          <w:p w14:paraId="133AF64D" w14:textId="4C433F5F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[8]</w:t>
            </w:r>
          </w:p>
        </w:tc>
        <w:tc>
          <w:tcPr>
            <w:tcW w:w="8453" w:type="dxa"/>
          </w:tcPr>
          <w:p w14:paraId="58079D8C" w14:textId="2FCA13E5" w:rsidR="00A76485" w:rsidRPr="00107137" w:rsidRDefault="00A76485" w:rsidP="0058117C">
            <w:pPr>
              <w:spacing w:before="60" w:after="100"/>
              <w:ind w:firstLine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[USENIX Security ’21]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Kaiwen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Shen,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Chuhan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Wang,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Xiaofeng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Zheng,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Minglei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Guo,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Yuxuan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Zhao,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Qingfeng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Pan and Min Yang.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Weak Links in Authentication Chains: A Large-scale Analysis of Email Sender Spoofing Attacks.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To appear in the 30th USENIX Security Symposium, Vancouver, BC, Canada, August 2021. </w:t>
            </w:r>
          </w:p>
        </w:tc>
      </w:tr>
      <w:tr w:rsidR="00A76485" w:rsidRPr="00107137" w14:paraId="1796AB67" w14:textId="77777777" w:rsidTr="00A76485">
        <w:tc>
          <w:tcPr>
            <w:tcW w:w="572" w:type="dxa"/>
          </w:tcPr>
          <w:p w14:paraId="74AA87DF" w14:textId="13B6680B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[7]</w:t>
            </w:r>
          </w:p>
        </w:tc>
        <w:tc>
          <w:tcPr>
            <w:tcW w:w="8453" w:type="dxa"/>
          </w:tcPr>
          <w:p w14:paraId="4D2B7790" w14:textId="571DEB1C" w:rsidR="00A76485" w:rsidRPr="00107137" w:rsidRDefault="00A76485" w:rsidP="0058117C">
            <w:pPr>
              <w:spacing w:before="60" w:after="100"/>
              <w:ind w:firstLine="6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[CCS ’20]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Mingming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Xiaofeng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Zheng,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Kaiwen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Shen,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Ziqiao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Kong,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Yu Wang,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 and Min Yang.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Talking with Familiar Strangers: An Empirical Study on HTTPS Context Confusion Attacks.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In Proceedings of the 27th ACM Conference on Computer and Communications Security, Virtual event, November 2020.</w:t>
            </w:r>
          </w:p>
        </w:tc>
      </w:tr>
      <w:tr w:rsidR="00A76485" w:rsidRPr="00107137" w14:paraId="5CBAFEFF" w14:textId="77777777" w:rsidTr="00A76485">
        <w:tc>
          <w:tcPr>
            <w:tcW w:w="572" w:type="dxa"/>
          </w:tcPr>
          <w:p w14:paraId="35FE7A37" w14:textId="4600F6C9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[6]</w:t>
            </w:r>
          </w:p>
        </w:tc>
        <w:tc>
          <w:tcPr>
            <w:tcW w:w="8453" w:type="dxa"/>
          </w:tcPr>
          <w:p w14:paraId="7EA36086" w14:textId="50B7E2C1" w:rsidR="00A76485" w:rsidRPr="00107137" w:rsidRDefault="00A76485" w:rsidP="0058117C">
            <w:pPr>
              <w:spacing w:before="60" w:after="100"/>
              <w:ind w:firstLine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[CCS ’20]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Yiming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Zhou Li,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Mingxuan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Ying Liu, Dong Wang and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Qiang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Lies in the Air: Characterizing Fake-base-station Spam Ecosystem in China.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In Proceedings of the 27th ACM Conference on Computer and Communications Security, Virtual event, November 2020.</w:t>
            </w:r>
          </w:p>
        </w:tc>
      </w:tr>
      <w:tr w:rsidR="00A76485" w:rsidRPr="00107137" w14:paraId="3420223D" w14:textId="77777777" w:rsidTr="00A76485">
        <w:tc>
          <w:tcPr>
            <w:tcW w:w="572" w:type="dxa"/>
          </w:tcPr>
          <w:p w14:paraId="404FC359" w14:textId="02AE2429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[5]</w:t>
            </w:r>
          </w:p>
        </w:tc>
        <w:tc>
          <w:tcPr>
            <w:tcW w:w="8453" w:type="dxa"/>
          </w:tcPr>
          <w:p w14:paraId="6B3C7F4B" w14:textId="77777777" w:rsidR="00A76485" w:rsidRDefault="00A76485" w:rsidP="0007145D">
            <w:pPr>
              <w:spacing w:before="60"/>
              <w:ind w:firstLine="6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[USENIX Security ’20]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Xiaofeng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Zheng,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Jian Peng,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Qiushi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Yang,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Dongjie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Zhou,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Keyu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Man,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and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Zhiyun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Qian.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Poison Over Troubled Forwarders: A Cache Poisoning Attack Targeting DNS Forwarding Devices.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In Proceedings of the 29th USENIX Security Symposium, Virtual event, August 2020.</w:t>
            </w:r>
          </w:p>
          <w:p w14:paraId="4F05FF4E" w14:textId="28C1BEC3" w:rsidR="006171F2" w:rsidRPr="00107137" w:rsidRDefault="006171F2" w:rsidP="0007145D">
            <w:pPr>
              <w:spacing w:after="100"/>
              <w:ind w:firstLine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>
              <w:rPr>
                <w:rFonts w:ascii="Avenir Roman" w:hAnsi="Avenir Roman" w:hint="eastAsia"/>
                <w:b/>
                <w:i/>
                <w:color w:val="4472C4" w:themeColor="accent5"/>
                <w:sz w:val="20"/>
                <w:szCs w:val="20"/>
              </w:rPr>
              <w:t>Community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&amp; industrial conferences: ICANN DNS Symposium 2021</w:t>
            </w:r>
          </w:p>
        </w:tc>
      </w:tr>
      <w:tr w:rsidR="00A76485" w:rsidRPr="00107137" w14:paraId="71DA6022" w14:textId="77777777" w:rsidTr="00A76485">
        <w:tc>
          <w:tcPr>
            <w:tcW w:w="572" w:type="dxa"/>
          </w:tcPr>
          <w:p w14:paraId="566DAE99" w14:textId="6F6E23F0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lastRenderedPageBreak/>
              <w:t>[4]</w:t>
            </w:r>
          </w:p>
        </w:tc>
        <w:tc>
          <w:tcPr>
            <w:tcW w:w="8453" w:type="dxa"/>
          </w:tcPr>
          <w:p w14:paraId="00EC178A" w14:textId="08E90A2A" w:rsidR="00A76485" w:rsidRPr="00107137" w:rsidRDefault="00A76485" w:rsidP="00A76485">
            <w:pPr>
              <w:spacing w:before="60"/>
              <w:ind w:firstLine="4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[IMC ’19]</w:t>
            </w:r>
            <w:r w:rsidRPr="00107137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Zhou Li,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Mingming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Chunying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Leng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Ying Liu,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Zaifeng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 and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Jianping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Wu.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An End-to-End, Large-Scale Measurement of DNS-over-Encryption: How Far Have We </w:t>
            </w:r>
            <w:proofErr w:type="gramStart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Come?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</w:t>
            </w:r>
            <w:proofErr w:type="gramEnd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In Proceedings of the Internet Measurement Conference, Amsterdam, Netherlands, October 2019.</w:t>
            </w:r>
          </w:p>
          <w:p w14:paraId="35ED8B55" w14:textId="09CCA273" w:rsidR="00A76485" w:rsidRPr="00107137" w:rsidRDefault="00A76485" w:rsidP="00A76485">
            <w:pPr>
              <w:ind w:left="6"/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Winner of IRTF Applied Networking Research Prize (ANRP) 2020</w:t>
            </w:r>
          </w:p>
          <w:p w14:paraId="76D38448" w14:textId="77777777" w:rsidR="00A76485" w:rsidRDefault="00A76485" w:rsidP="00EC5FDC">
            <w:pPr>
              <w:ind w:left="6"/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Distinguished Paper Award 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Nominee </w:t>
            </w:r>
            <w:r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&amp; Community Contribution Award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Nominee</w:t>
            </w:r>
          </w:p>
          <w:p w14:paraId="48D0159F" w14:textId="67A39AC6" w:rsidR="00EC5FDC" w:rsidRPr="00107137" w:rsidRDefault="00EC5FDC" w:rsidP="00A76485">
            <w:pPr>
              <w:spacing w:after="100"/>
              <w:ind w:left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>
              <w:rPr>
                <w:rFonts w:ascii="Avenir Roman" w:hAnsi="Avenir Roman" w:hint="eastAsia"/>
                <w:b/>
                <w:i/>
                <w:color w:val="4472C4" w:themeColor="accent5"/>
                <w:sz w:val="20"/>
                <w:szCs w:val="20"/>
              </w:rPr>
              <w:t>Community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&amp; industrial conferences: IETF 108 and </w:t>
            </w:r>
            <w:r w:rsidR="001D6C3A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DNS-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OARC 31</w:t>
            </w:r>
          </w:p>
        </w:tc>
      </w:tr>
      <w:tr w:rsidR="00A76485" w:rsidRPr="00107137" w14:paraId="2188640F" w14:textId="77777777" w:rsidTr="00A76485">
        <w:tc>
          <w:tcPr>
            <w:tcW w:w="572" w:type="dxa"/>
          </w:tcPr>
          <w:p w14:paraId="61A6DD5A" w14:textId="15D6DD70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[3]</w:t>
            </w:r>
          </w:p>
        </w:tc>
        <w:tc>
          <w:tcPr>
            <w:tcW w:w="8453" w:type="dxa"/>
          </w:tcPr>
          <w:p w14:paraId="5986C034" w14:textId="2E3DB683" w:rsidR="00A76485" w:rsidRPr="00107137" w:rsidRDefault="00A76485" w:rsidP="00A76485">
            <w:pPr>
              <w:spacing w:before="60" w:after="10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</w:t>
            </w:r>
            <w:proofErr w:type="spellStart"/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EuroS&amp;P</w:t>
            </w:r>
            <w:proofErr w:type="spellEnd"/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’19]</w:t>
            </w:r>
            <w:r w:rsidRPr="00107137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Zhou Li,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Peiyuan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Zong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Ying Liu,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Sumayah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Alrwais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XiaoFeng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Wang,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Yaoqi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Jia,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Yiming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Kai Chen and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Zaifeng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Zhang. </w:t>
            </w:r>
            <w:proofErr w:type="spellStart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TraffickStop</w:t>
            </w:r>
            <w:proofErr w:type="spellEnd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: Detecting and Measuring Illicit Traffic Monetization Through Large-scale DNS Analysis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4th IEEE European Symposium on Security and Privacy, Stockholm, Sweden, June 2019.</w:t>
            </w:r>
          </w:p>
        </w:tc>
      </w:tr>
      <w:tr w:rsidR="00A76485" w:rsidRPr="00107137" w14:paraId="38FB796E" w14:textId="77777777" w:rsidTr="00A76485">
        <w:trPr>
          <w:trHeight w:val="1028"/>
        </w:trPr>
        <w:tc>
          <w:tcPr>
            <w:tcW w:w="572" w:type="dxa"/>
          </w:tcPr>
          <w:p w14:paraId="08734CC6" w14:textId="44C40A5C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[2]</w:t>
            </w:r>
          </w:p>
        </w:tc>
        <w:tc>
          <w:tcPr>
            <w:tcW w:w="8453" w:type="dxa"/>
          </w:tcPr>
          <w:p w14:paraId="04F72863" w14:textId="77777777" w:rsidR="00A76485" w:rsidRDefault="00A76485" w:rsidP="0020686F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[USENIX Security ’18]</w:t>
            </w:r>
            <w:r w:rsidRPr="00107137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Ying Liu, Zhou Li,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 and Min Yang.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Who Is Answering My Queries: Understanding and Characterizing Interception of the DNS Resolution Path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27th USENIX Security Symposium, Baltimore, MD, USA, August 2018.</w:t>
            </w:r>
          </w:p>
          <w:p w14:paraId="4A54F9AF" w14:textId="68C623D4" w:rsidR="0020686F" w:rsidRPr="0020686F" w:rsidRDefault="0020686F" w:rsidP="0020686F">
            <w:pPr>
              <w:spacing w:after="120"/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="005A329F">
              <w:rPr>
                <w:rFonts w:ascii="Avenir Roman" w:hAnsi="Avenir Roman" w:hint="eastAsia"/>
                <w:b/>
                <w:i/>
                <w:color w:val="4472C4" w:themeColor="accent5"/>
                <w:sz w:val="20"/>
                <w:szCs w:val="20"/>
              </w:rPr>
              <w:t>Community</w:t>
            </w:r>
            <w:r w:rsidR="005A329F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&amp; industrial conferences:</w:t>
            </w:r>
            <w:r w:rsidR="001B47B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</w:t>
            </w:r>
            <w:r w:rsidRPr="0020686F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ACM/IRTF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ANRW ’19 and </w:t>
            </w:r>
            <w:r w:rsidR="001D6C3A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DNS-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OARC 30</w:t>
            </w:r>
          </w:p>
        </w:tc>
      </w:tr>
      <w:tr w:rsidR="00A76485" w:rsidRPr="00107137" w14:paraId="49690D1E" w14:textId="77777777" w:rsidTr="00A76485">
        <w:tc>
          <w:tcPr>
            <w:tcW w:w="572" w:type="dxa"/>
          </w:tcPr>
          <w:p w14:paraId="226E360C" w14:textId="79C9F18B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791C2FF7" w14:textId="1D1D7362" w:rsidR="00A76485" w:rsidRPr="00107137" w:rsidRDefault="00A76485" w:rsidP="00A76485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[DSN ’18]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Zhou Li, Ying Liu,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 and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Zaifeng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A Reexamination of Internationalized Domain Names: </w:t>
            </w:r>
            <w:proofErr w:type="gramStart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the</w:t>
            </w:r>
            <w:proofErr w:type="gramEnd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 Good, the Bad and the Ugly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48th IEEE/IFIP International Conference on Dependable Systems and Networks, Luxembourg City, Luxembourg, June 2018.</w:t>
            </w:r>
          </w:p>
        </w:tc>
      </w:tr>
    </w:tbl>
    <w:p w14:paraId="12CF1657" w14:textId="63D149DC" w:rsidR="00BC13AF" w:rsidRPr="00107137" w:rsidRDefault="00BC13AF" w:rsidP="00D84DE1">
      <w:pPr>
        <w:spacing w:before="120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Workshop Paper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B876B0" w:rsidRPr="00107137" w14:paraId="1281EB7E" w14:textId="77777777" w:rsidTr="009E0253">
        <w:tc>
          <w:tcPr>
            <w:tcW w:w="572" w:type="dxa"/>
          </w:tcPr>
          <w:p w14:paraId="184633ED" w14:textId="6EE8B901" w:rsidR="00B876B0" w:rsidRPr="00107137" w:rsidRDefault="00B876B0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5842B761" w14:textId="01BC6F8A" w:rsidR="00B876B0" w:rsidRPr="00107137" w:rsidRDefault="00B876B0" w:rsidP="00A3222A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[FOCI ’18]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Mingming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Jia Zhang,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 and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Measuring Privacy Threats in China-Wide Mobile Networks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8th USENIX Workshop on Free and Open Communications on the Internet, Baltimore, MD, USA, August 2018.</w:t>
            </w:r>
          </w:p>
        </w:tc>
      </w:tr>
    </w:tbl>
    <w:p w14:paraId="29FC5E07" w14:textId="657B8754" w:rsidR="001F3BD8" w:rsidRPr="00107137" w:rsidRDefault="00BD2A6A" w:rsidP="00BD2A6A">
      <w:pPr>
        <w:spacing w:before="18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9D9A7" wp14:editId="7A195038">
                <wp:simplePos x="0" y="0"/>
                <wp:positionH relativeFrom="column">
                  <wp:posOffset>5080</wp:posOffset>
                </wp:positionH>
                <wp:positionV relativeFrom="paragraph">
                  <wp:posOffset>371687</wp:posOffset>
                </wp:positionV>
                <wp:extent cx="5704205" cy="0"/>
                <wp:effectExtent l="0" t="12700" r="234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B7C729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29.25pt" to="449.55pt,2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="003B5D22" w:rsidRPr="00107137">
        <w:rPr>
          <w:rFonts w:ascii="Avenir Roman" w:hAnsi="Avenir Roman"/>
          <w:b/>
          <w:color w:val="4472C4" w:themeColor="accent5"/>
          <w:sz w:val="28"/>
          <w:szCs w:val="26"/>
        </w:rPr>
        <w:t>EXTERNAL REVIEWERS</w:t>
      </w:r>
    </w:p>
    <w:p w14:paraId="6E5240C1" w14:textId="1D1A1A5B" w:rsidR="00F60F7A" w:rsidRDefault="00F60F7A" w:rsidP="003B5D22">
      <w:pPr>
        <w:spacing w:before="120"/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Conferences: </w:t>
      </w:r>
      <w:r w:rsidR="00DC20F1">
        <w:rPr>
          <w:rFonts w:ascii="Avenir Roman" w:hAnsi="Avenir Roman"/>
          <w:color w:val="404040" w:themeColor="text1" w:themeTint="BF"/>
          <w:sz w:val="20"/>
          <w:szCs w:val="20"/>
        </w:rPr>
        <w:t xml:space="preserve">NDSS ’22/’20, </w:t>
      </w:r>
      <w:r w:rsidR="00E4537F">
        <w:rPr>
          <w:rFonts w:ascii="Avenir Roman" w:hAnsi="Avenir Roman" w:hint="eastAsia"/>
          <w:color w:val="404040" w:themeColor="text1" w:themeTint="BF"/>
          <w:sz w:val="20"/>
          <w:szCs w:val="20"/>
        </w:rPr>
        <w:t>ICDCS</w:t>
      </w:r>
      <w:r w:rsidR="00E4537F">
        <w:rPr>
          <w:rFonts w:ascii="Avenir Roman" w:hAnsi="Avenir Roman"/>
          <w:color w:val="404040" w:themeColor="text1" w:themeTint="BF"/>
          <w:sz w:val="20"/>
          <w:szCs w:val="20"/>
        </w:rPr>
        <w:t xml:space="preserve"> ’21</w:t>
      </w:r>
      <w:r w:rsidR="00485004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="006C6AF3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DSN </w:t>
      </w:r>
      <w:r w:rsidR="00E4537F"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6C6AF3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20, </w:t>
      </w:r>
      <w:r w:rsidR="00CD02F4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CCS </w:t>
      </w:r>
      <w:r w:rsidR="00E4537F"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CD02F4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19, 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ESORICS </w:t>
      </w:r>
      <w:r w:rsidR="00E4537F"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>19</w:t>
      </w:r>
      <w:r w:rsidR="00E3487F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ICICS </w:t>
      </w:r>
      <w:r w:rsidR="00E4537F"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E3487F" w:rsidRPr="00107137">
        <w:rPr>
          <w:rFonts w:ascii="Avenir Roman" w:hAnsi="Avenir Roman"/>
          <w:color w:val="404040" w:themeColor="text1" w:themeTint="BF"/>
          <w:sz w:val="20"/>
          <w:szCs w:val="20"/>
        </w:rPr>
        <w:t>19</w:t>
      </w:r>
    </w:p>
    <w:p w14:paraId="69E35CC1" w14:textId="6FB6B036" w:rsidR="003210D8" w:rsidRDefault="00F60F7A" w:rsidP="00F60F7A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>Workshops: WPES ’21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IoT S&amp;P </w:t>
      </w:r>
      <w:r w:rsidR="00E4537F"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18, RESEC </w:t>
      </w:r>
      <w:r w:rsidR="00E4537F"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>18</w:t>
      </w:r>
    </w:p>
    <w:p w14:paraId="2BDF5558" w14:textId="3D6CA224" w:rsidR="009E5F32" w:rsidRPr="00107137" w:rsidRDefault="00F60F7A" w:rsidP="009E5F32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Journal: </w:t>
      </w:r>
      <w:r w:rsidR="009E5F32">
        <w:rPr>
          <w:rFonts w:ascii="Avenir Roman" w:hAnsi="Avenir Roman"/>
          <w:color w:val="404040" w:themeColor="text1" w:themeTint="BF"/>
          <w:sz w:val="20"/>
          <w:szCs w:val="20"/>
        </w:rPr>
        <w:t>IEEE TNSM 2020</w:t>
      </w:r>
    </w:p>
    <w:p w14:paraId="526A4762" w14:textId="15CF7D0A" w:rsidR="00255F9C" w:rsidRPr="00107137" w:rsidRDefault="00BD2A6A" w:rsidP="00BD2A6A">
      <w:pPr>
        <w:spacing w:before="18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42F3E08C">
                <wp:simplePos x="0" y="0"/>
                <wp:positionH relativeFrom="column">
                  <wp:posOffset>5080</wp:posOffset>
                </wp:positionH>
                <wp:positionV relativeFrom="paragraph">
                  <wp:posOffset>376978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86EB4B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29.7pt" to="449.55pt,2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255F9C" w:rsidRPr="00107137">
        <w:rPr>
          <w:rFonts w:ascii="Avenir Roman" w:hAnsi="Avenir Roman"/>
          <w:b/>
          <w:color w:val="4472C4" w:themeColor="accent5"/>
          <w:sz w:val="28"/>
          <w:szCs w:val="26"/>
        </w:rPr>
        <w:t>AWARDS</w:t>
      </w:r>
    </w:p>
    <w:p w14:paraId="52414A53" w14:textId="6C9E73DB" w:rsidR="00D85125" w:rsidRPr="00107137" w:rsidRDefault="004A57A6" w:rsidP="00D85125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Academia</w:t>
      </w:r>
    </w:p>
    <w:p w14:paraId="6D932B15" w14:textId="6C6385EA" w:rsidR="00F96259" w:rsidRDefault="00182096" w:rsidP="007E47FE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IRTF </w:t>
      </w:r>
      <w:r w:rsidR="00F96259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Applied Networking Research Prize </w:t>
      </w:r>
      <w:r w:rsidR="006B0319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(ANRP) </w:t>
      </w:r>
      <w:r w:rsidR="00F96259" w:rsidRPr="00107137">
        <w:rPr>
          <w:rFonts w:ascii="Avenir Roman" w:hAnsi="Avenir Roman"/>
          <w:color w:val="404040" w:themeColor="text1" w:themeTint="BF"/>
          <w:sz w:val="20"/>
          <w:szCs w:val="20"/>
        </w:rPr>
        <w:t>(20</w:t>
      </w:r>
      <w:r w:rsidR="00840BA7" w:rsidRPr="00107137">
        <w:rPr>
          <w:rFonts w:ascii="Avenir Roman" w:hAnsi="Avenir Roman"/>
          <w:color w:val="404040" w:themeColor="text1" w:themeTint="BF"/>
          <w:sz w:val="20"/>
          <w:szCs w:val="20"/>
        </w:rPr>
        <w:t>20</w:t>
      </w:r>
      <w:r w:rsidR="00F96259" w:rsidRPr="00107137">
        <w:rPr>
          <w:rFonts w:ascii="Avenir Roman" w:hAnsi="Avenir Roman"/>
          <w:color w:val="404040" w:themeColor="text1" w:themeTint="BF"/>
          <w:sz w:val="20"/>
          <w:szCs w:val="20"/>
        </w:rPr>
        <w:t>)</w:t>
      </w:r>
    </w:p>
    <w:p w14:paraId="41155C11" w14:textId="7E02516F" w:rsidR="00666A06" w:rsidRPr="00107137" w:rsidRDefault="00666A06" w:rsidP="007E47FE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>IMC Nominee of</w:t>
      </w:r>
      <w:r w:rsidRPr="00666A06">
        <w:rPr>
          <w:rFonts w:ascii="Avenir Roman" w:hAnsi="Avenir Roman"/>
          <w:color w:val="404040" w:themeColor="text1" w:themeTint="BF"/>
          <w:sz w:val="20"/>
          <w:szCs w:val="20"/>
        </w:rPr>
        <w:t xml:space="preserve"> Distinguished Paper Award &amp; Community Contribution Award</w:t>
      </w: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 (2019)</w:t>
      </w:r>
    </w:p>
    <w:p w14:paraId="2DCD362F" w14:textId="5E98BE19" w:rsidR="008717B6" w:rsidRPr="00107137" w:rsidRDefault="00FE137B" w:rsidP="00952854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DSN </w:t>
      </w:r>
      <w:r w:rsidR="0021563C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Student </w:t>
      </w:r>
      <w:r w:rsidR="00DB0E02" w:rsidRPr="00107137">
        <w:rPr>
          <w:rFonts w:ascii="Avenir Roman" w:hAnsi="Avenir Roman"/>
          <w:color w:val="404040" w:themeColor="text1" w:themeTint="BF"/>
          <w:sz w:val="20"/>
          <w:szCs w:val="20"/>
        </w:rPr>
        <w:t>T</w:t>
      </w:r>
      <w:r w:rsidR="0021563C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ravel </w:t>
      </w:r>
      <w:r w:rsidR="00DB0E02" w:rsidRPr="00107137">
        <w:rPr>
          <w:rFonts w:ascii="Avenir Roman" w:hAnsi="Avenir Roman"/>
          <w:color w:val="404040" w:themeColor="text1" w:themeTint="BF"/>
          <w:sz w:val="20"/>
          <w:szCs w:val="20"/>
        </w:rPr>
        <w:t>G</w:t>
      </w:r>
      <w:r w:rsidR="0021563C" w:rsidRPr="00107137">
        <w:rPr>
          <w:rFonts w:ascii="Avenir Roman" w:hAnsi="Avenir Roman"/>
          <w:color w:val="404040" w:themeColor="text1" w:themeTint="BF"/>
          <w:sz w:val="20"/>
          <w:szCs w:val="20"/>
        </w:rPr>
        <w:t>rant</w:t>
      </w:r>
      <w:r w:rsidR="00830F3D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 (2018)</w:t>
      </w:r>
    </w:p>
    <w:p w14:paraId="34A46F5C" w14:textId="24F1F0FA" w:rsidR="00D85125" w:rsidRPr="00107137" w:rsidRDefault="00D85125" w:rsidP="007E47FE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Scholarships</w:t>
      </w:r>
      <w:r w:rsidR="001D44EC" w:rsidRPr="00107137">
        <w:rPr>
          <w:rFonts w:ascii="Avenir Roman" w:hAnsi="Avenir Roman"/>
          <w:b/>
          <w:color w:val="4472C4" w:themeColor="accent5"/>
          <w:sz w:val="24"/>
          <w:szCs w:val="24"/>
        </w:rPr>
        <w:t xml:space="preserve">, </w:t>
      </w:r>
      <w:r w:rsidR="00AE520F" w:rsidRPr="00107137">
        <w:rPr>
          <w:rFonts w:ascii="Avenir Roman" w:hAnsi="Avenir Roman"/>
          <w:b/>
          <w:color w:val="4472C4" w:themeColor="accent5"/>
          <w:sz w:val="24"/>
          <w:szCs w:val="24"/>
        </w:rPr>
        <w:t>Contests</w:t>
      </w:r>
      <w:r w:rsidR="001D44EC" w:rsidRPr="00107137">
        <w:rPr>
          <w:rFonts w:ascii="Avenir Roman" w:hAnsi="Avenir Roman"/>
          <w:b/>
          <w:color w:val="4472C4" w:themeColor="accent5"/>
          <w:sz w:val="24"/>
          <w:szCs w:val="24"/>
        </w:rPr>
        <w:t xml:space="preserve"> &amp; Others</w:t>
      </w:r>
    </w:p>
    <w:p w14:paraId="08FBD394" w14:textId="563D50C5" w:rsidR="00E5467A" w:rsidRPr="00107137" w:rsidRDefault="00D57832" w:rsidP="007E47FE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>1</w:t>
      </w:r>
      <w:r w:rsidRPr="00D57832">
        <w:rPr>
          <w:rFonts w:ascii="Avenir Roman" w:hAnsi="Avenir Roman"/>
          <w:color w:val="404040" w:themeColor="text1" w:themeTint="BF"/>
          <w:sz w:val="20"/>
          <w:szCs w:val="20"/>
        </w:rPr>
        <w:t>st</w:t>
      </w:r>
      <w:r w:rsidR="00EC24B4">
        <w:rPr>
          <w:rFonts w:ascii="Avenir Roman" w:hAnsi="Avenir Roman"/>
          <w:color w:val="404040" w:themeColor="text1" w:themeTint="BF"/>
          <w:sz w:val="20"/>
          <w:szCs w:val="20"/>
        </w:rPr>
        <w:t>-</w:t>
      </w:r>
      <w:r w:rsidR="00350F76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Class </w:t>
      </w:r>
      <w:r w:rsidR="00E5467A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Scholarship of Tsinghua University </w:t>
      </w:r>
      <w:r w:rsidR="00EC24B4">
        <w:rPr>
          <w:rFonts w:ascii="Avenir Roman" w:hAnsi="Avenir Roman" w:hint="eastAsia"/>
          <w:color w:val="404040" w:themeColor="text1" w:themeTint="BF"/>
          <w:sz w:val="20"/>
          <w:szCs w:val="20"/>
        </w:rPr>
        <w:t>for</w:t>
      </w:r>
      <w:r w:rsidR="00EC24B4">
        <w:rPr>
          <w:rFonts w:ascii="Avenir Roman" w:hAnsi="Avenir Roman"/>
          <w:color w:val="404040" w:themeColor="text1" w:themeTint="BF"/>
          <w:sz w:val="20"/>
          <w:szCs w:val="20"/>
        </w:rPr>
        <w:t xml:space="preserve"> Graduate Students </w:t>
      </w:r>
      <w:r w:rsidR="00E5467A" w:rsidRPr="00107137">
        <w:rPr>
          <w:rFonts w:ascii="Avenir Roman" w:hAnsi="Avenir Roman"/>
          <w:color w:val="404040" w:themeColor="text1" w:themeTint="BF"/>
          <w:sz w:val="20"/>
          <w:szCs w:val="20"/>
        </w:rPr>
        <w:t>(2020)</w:t>
      </w:r>
    </w:p>
    <w:p w14:paraId="7CDD00B1" w14:textId="005DCC9A" w:rsidR="00E5467A" w:rsidRPr="00107137" w:rsidRDefault="00855FB1" w:rsidP="00E5467A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Cyber Security Scholarship</w:t>
      </w:r>
      <w:r w:rsidR="001B75D0">
        <w:rPr>
          <w:rFonts w:ascii="Avenir Roman" w:hAnsi="Avenir Roman"/>
          <w:color w:val="404040" w:themeColor="text1" w:themeTint="BF"/>
          <w:sz w:val="20"/>
          <w:szCs w:val="20"/>
        </w:rPr>
        <w:t xml:space="preserve"> of</w:t>
      </w:r>
      <w:r w:rsidR="006A58D7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 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China Internet Development Foundation (2016)</w:t>
      </w:r>
    </w:p>
    <w:p w14:paraId="47E8DA89" w14:textId="07665BD0" w:rsidR="00C772F6" w:rsidRPr="00107137" w:rsidRDefault="00C837DA" w:rsidP="00C837DA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Scholarship of </w:t>
      </w:r>
      <w:r w:rsidR="008717B6" w:rsidRPr="00107137">
        <w:rPr>
          <w:rFonts w:ascii="Avenir Roman" w:hAnsi="Avenir Roman"/>
          <w:color w:val="404040" w:themeColor="text1" w:themeTint="BF"/>
          <w:sz w:val="20"/>
          <w:szCs w:val="20"/>
        </w:rPr>
        <w:t>Beijing University of Posts and Telecommunications (</w:t>
      </w:r>
      <w:r w:rsidR="00AA5191" w:rsidRPr="00107137">
        <w:rPr>
          <w:rFonts w:ascii="Avenir Roman" w:hAnsi="Avenir Roman"/>
          <w:color w:val="404040" w:themeColor="text1" w:themeTint="BF"/>
          <w:sz w:val="20"/>
          <w:szCs w:val="20"/>
        </w:rPr>
        <w:t>201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4</w:t>
      </w:r>
      <w:r w:rsidR="00AA5191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="008717B6" w:rsidRPr="00107137">
        <w:rPr>
          <w:rFonts w:ascii="Avenir Roman" w:hAnsi="Avenir Roman"/>
          <w:color w:val="404040" w:themeColor="text1" w:themeTint="BF"/>
          <w:sz w:val="20"/>
          <w:szCs w:val="20"/>
        </w:rPr>
        <w:t>2015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, 2016</w:t>
      </w:r>
      <w:r w:rsidR="008717B6" w:rsidRPr="00107137">
        <w:rPr>
          <w:rFonts w:ascii="Avenir Roman" w:hAnsi="Avenir Roman"/>
          <w:color w:val="404040" w:themeColor="text1" w:themeTint="BF"/>
          <w:sz w:val="20"/>
          <w:szCs w:val="20"/>
        </w:rPr>
        <w:t>)</w:t>
      </w:r>
    </w:p>
    <w:p w14:paraId="474164CD" w14:textId="217915E3" w:rsidR="00902177" w:rsidRPr="00107137" w:rsidRDefault="00902177" w:rsidP="001D44EC">
      <w:pPr>
        <w:spacing w:before="120"/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1st Prize, The 5</w:t>
      </w:r>
      <w:r w:rsidR="00811330">
        <w:rPr>
          <w:rFonts w:ascii="Avenir Roman" w:hAnsi="Avenir Roman" w:hint="eastAsia"/>
          <w:color w:val="404040" w:themeColor="text1" w:themeTint="BF"/>
          <w:sz w:val="20"/>
          <w:szCs w:val="20"/>
        </w:rPr>
        <w:t>th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 Competition of Next Generation Internet Technology Innovation (2019)</w:t>
      </w:r>
    </w:p>
    <w:p w14:paraId="5592FD74" w14:textId="19848712" w:rsidR="0087209D" w:rsidRDefault="00902177" w:rsidP="0087209D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2nd Prize</w:t>
      </w:r>
      <w:r w:rsidR="0087209D" w:rsidRPr="00107137">
        <w:rPr>
          <w:rFonts w:ascii="Avenir Roman" w:hAnsi="Avenir Roman"/>
          <w:color w:val="404040" w:themeColor="text1" w:themeTint="BF"/>
          <w:sz w:val="20"/>
          <w:szCs w:val="20"/>
        </w:rPr>
        <w:t>, National College Student Information Security Contest (2016)</w:t>
      </w:r>
    </w:p>
    <w:p w14:paraId="0C3E8D0B" w14:textId="2C534957" w:rsidR="00C424A9" w:rsidRPr="00107137" w:rsidRDefault="00C424A9" w:rsidP="00C424A9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>3</w:t>
      </w:r>
      <w:r w:rsidR="0084552C">
        <w:rPr>
          <w:rFonts w:ascii="Avenir Roman" w:hAnsi="Avenir Roman"/>
          <w:color w:val="404040" w:themeColor="text1" w:themeTint="BF"/>
          <w:sz w:val="20"/>
          <w:szCs w:val="20"/>
        </w:rPr>
        <w:t>r</w:t>
      </w:r>
      <w:bookmarkStart w:id="0" w:name="_GoBack"/>
      <w:bookmarkEnd w:id="0"/>
      <w:r>
        <w:rPr>
          <w:rFonts w:ascii="Avenir Roman" w:hAnsi="Avenir Roman"/>
          <w:color w:val="404040" w:themeColor="text1" w:themeTint="BF"/>
          <w:sz w:val="20"/>
          <w:szCs w:val="20"/>
        </w:rPr>
        <w:t>d Prize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, CCF Collegiate Computer Systems &amp; Programming Contest (2016)</w:t>
      </w:r>
    </w:p>
    <w:p w14:paraId="7E99A8EC" w14:textId="68F97C4D" w:rsidR="008717B6" w:rsidRPr="00107137" w:rsidRDefault="0087209D" w:rsidP="001D44EC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Honorable Mention, The Mathematical Contest in Modeling (2016)</w:t>
      </w:r>
    </w:p>
    <w:p w14:paraId="19925239" w14:textId="29FB4F77" w:rsidR="008717B6" w:rsidRPr="00107137" w:rsidRDefault="00197EA5" w:rsidP="001D44EC">
      <w:pPr>
        <w:spacing w:before="120"/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Excellent Undergraduate Award</w:t>
      </w:r>
      <w:r w:rsidR="00C47F0F" w:rsidRPr="00107137">
        <w:rPr>
          <w:rFonts w:ascii="Avenir Roman" w:hAnsi="Avenir Roman"/>
          <w:color w:val="404040" w:themeColor="text1" w:themeTint="BF"/>
          <w:sz w:val="20"/>
          <w:szCs w:val="20"/>
        </w:rPr>
        <w:t>, Beijing Municipal Commission of Education (2017)</w:t>
      </w:r>
    </w:p>
    <w:sectPr w:rsidR="008717B6" w:rsidRPr="00107137" w:rsidSect="00B926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16498"/>
    <w:rsid w:val="000169F9"/>
    <w:rsid w:val="00020961"/>
    <w:rsid w:val="00021CC2"/>
    <w:rsid w:val="000251FC"/>
    <w:rsid w:val="0002700C"/>
    <w:rsid w:val="00036FF2"/>
    <w:rsid w:val="00041DCA"/>
    <w:rsid w:val="000427D8"/>
    <w:rsid w:val="00045F4C"/>
    <w:rsid w:val="00056966"/>
    <w:rsid w:val="000600BE"/>
    <w:rsid w:val="0007145D"/>
    <w:rsid w:val="0008092B"/>
    <w:rsid w:val="00081E96"/>
    <w:rsid w:val="00097A69"/>
    <w:rsid w:val="000A725C"/>
    <w:rsid w:val="000A7D05"/>
    <w:rsid w:val="000B1B70"/>
    <w:rsid w:val="000B53B1"/>
    <w:rsid w:val="000B75D4"/>
    <w:rsid w:val="000B7E18"/>
    <w:rsid w:val="000C435B"/>
    <w:rsid w:val="000D5E53"/>
    <w:rsid w:val="000D619C"/>
    <w:rsid w:val="000E02FA"/>
    <w:rsid w:val="00106464"/>
    <w:rsid w:val="00107137"/>
    <w:rsid w:val="00124550"/>
    <w:rsid w:val="0012591F"/>
    <w:rsid w:val="00135659"/>
    <w:rsid w:val="001546D5"/>
    <w:rsid w:val="0016249D"/>
    <w:rsid w:val="001652AA"/>
    <w:rsid w:val="00165F0D"/>
    <w:rsid w:val="00177676"/>
    <w:rsid w:val="00182096"/>
    <w:rsid w:val="00182E27"/>
    <w:rsid w:val="00196FEA"/>
    <w:rsid w:val="00197EA5"/>
    <w:rsid w:val="001A0525"/>
    <w:rsid w:val="001B47B1"/>
    <w:rsid w:val="001B75D0"/>
    <w:rsid w:val="001C5DF1"/>
    <w:rsid w:val="001D0DE1"/>
    <w:rsid w:val="001D44EC"/>
    <w:rsid w:val="001D6C3A"/>
    <w:rsid w:val="001F3BD8"/>
    <w:rsid w:val="0020261D"/>
    <w:rsid w:val="0020686F"/>
    <w:rsid w:val="0021563C"/>
    <w:rsid w:val="002425CE"/>
    <w:rsid w:val="0024549B"/>
    <w:rsid w:val="00245D47"/>
    <w:rsid w:val="00254BC5"/>
    <w:rsid w:val="00255F9C"/>
    <w:rsid w:val="002564BD"/>
    <w:rsid w:val="00266367"/>
    <w:rsid w:val="00280AA5"/>
    <w:rsid w:val="00283FE2"/>
    <w:rsid w:val="002912A8"/>
    <w:rsid w:val="00293A58"/>
    <w:rsid w:val="002A7890"/>
    <w:rsid w:val="002B5C76"/>
    <w:rsid w:val="002B631B"/>
    <w:rsid w:val="002B7522"/>
    <w:rsid w:val="002B75B0"/>
    <w:rsid w:val="002D233C"/>
    <w:rsid w:val="002E4FF0"/>
    <w:rsid w:val="0031040D"/>
    <w:rsid w:val="003210D8"/>
    <w:rsid w:val="003345E7"/>
    <w:rsid w:val="00350F76"/>
    <w:rsid w:val="00360936"/>
    <w:rsid w:val="003657FB"/>
    <w:rsid w:val="00367161"/>
    <w:rsid w:val="003675B2"/>
    <w:rsid w:val="0037131B"/>
    <w:rsid w:val="00386648"/>
    <w:rsid w:val="003A7819"/>
    <w:rsid w:val="003B5D22"/>
    <w:rsid w:val="003B7584"/>
    <w:rsid w:val="003D5AC3"/>
    <w:rsid w:val="003E1F13"/>
    <w:rsid w:val="00410CE2"/>
    <w:rsid w:val="0041664C"/>
    <w:rsid w:val="00421B20"/>
    <w:rsid w:val="00427B46"/>
    <w:rsid w:val="004319D8"/>
    <w:rsid w:val="00440E20"/>
    <w:rsid w:val="0046626E"/>
    <w:rsid w:val="00472A06"/>
    <w:rsid w:val="00476270"/>
    <w:rsid w:val="00480AEE"/>
    <w:rsid w:val="00480E85"/>
    <w:rsid w:val="00485004"/>
    <w:rsid w:val="004857A7"/>
    <w:rsid w:val="004A05A1"/>
    <w:rsid w:val="004A57A6"/>
    <w:rsid w:val="004A71C2"/>
    <w:rsid w:val="004F3706"/>
    <w:rsid w:val="0050065A"/>
    <w:rsid w:val="00503E5C"/>
    <w:rsid w:val="005040F0"/>
    <w:rsid w:val="00523976"/>
    <w:rsid w:val="00531B1E"/>
    <w:rsid w:val="0054718C"/>
    <w:rsid w:val="00556028"/>
    <w:rsid w:val="00567531"/>
    <w:rsid w:val="0058117C"/>
    <w:rsid w:val="00583177"/>
    <w:rsid w:val="00583C52"/>
    <w:rsid w:val="005A2DA7"/>
    <w:rsid w:val="005A329F"/>
    <w:rsid w:val="005C478F"/>
    <w:rsid w:val="005D1891"/>
    <w:rsid w:val="005F0EA4"/>
    <w:rsid w:val="005F357A"/>
    <w:rsid w:val="00612357"/>
    <w:rsid w:val="006171F2"/>
    <w:rsid w:val="0063091E"/>
    <w:rsid w:val="006352E2"/>
    <w:rsid w:val="006551FA"/>
    <w:rsid w:val="00666A06"/>
    <w:rsid w:val="006806D2"/>
    <w:rsid w:val="00681E96"/>
    <w:rsid w:val="00684319"/>
    <w:rsid w:val="00684CCB"/>
    <w:rsid w:val="006901D7"/>
    <w:rsid w:val="0069321B"/>
    <w:rsid w:val="006A1687"/>
    <w:rsid w:val="006A58D7"/>
    <w:rsid w:val="006B0319"/>
    <w:rsid w:val="006B155D"/>
    <w:rsid w:val="006C6AF3"/>
    <w:rsid w:val="006C7AB1"/>
    <w:rsid w:val="006D1F87"/>
    <w:rsid w:val="006D423C"/>
    <w:rsid w:val="006E23AE"/>
    <w:rsid w:val="00703F43"/>
    <w:rsid w:val="007045FE"/>
    <w:rsid w:val="00707F27"/>
    <w:rsid w:val="00734BB1"/>
    <w:rsid w:val="007416B4"/>
    <w:rsid w:val="0074334D"/>
    <w:rsid w:val="00746F37"/>
    <w:rsid w:val="00753599"/>
    <w:rsid w:val="0076058E"/>
    <w:rsid w:val="007779B5"/>
    <w:rsid w:val="00783DD5"/>
    <w:rsid w:val="00793E9F"/>
    <w:rsid w:val="007962CF"/>
    <w:rsid w:val="007A1CF6"/>
    <w:rsid w:val="007B1F10"/>
    <w:rsid w:val="007E3591"/>
    <w:rsid w:val="007E47FE"/>
    <w:rsid w:val="007E61C9"/>
    <w:rsid w:val="007E756F"/>
    <w:rsid w:val="007E7739"/>
    <w:rsid w:val="007F1D05"/>
    <w:rsid w:val="007F3F01"/>
    <w:rsid w:val="007F434C"/>
    <w:rsid w:val="007F5139"/>
    <w:rsid w:val="007F78D1"/>
    <w:rsid w:val="00804BE0"/>
    <w:rsid w:val="00811330"/>
    <w:rsid w:val="00813BE4"/>
    <w:rsid w:val="0081640B"/>
    <w:rsid w:val="008167AF"/>
    <w:rsid w:val="00830F3D"/>
    <w:rsid w:val="00831079"/>
    <w:rsid w:val="00840BA7"/>
    <w:rsid w:val="0084552C"/>
    <w:rsid w:val="008476D1"/>
    <w:rsid w:val="00855FB1"/>
    <w:rsid w:val="0085731C"/>
    <w:rsid w:val="008700FA"/>
    <w:rsid w:val="008717B6"/>
    <w:rsid w:val="0087209D"/>
    <w:rsid w:val="008723C7"/>
    <w:rsid w:val="00877B01"/>
    <w:rsid w:val="00882C44"/>
    <w:rsid w:val="008A4E71"/>
    <w:rsid w:val="008C4215"/>
    <w:rsid w:val="008C69CF"/>
    <w:rsid w:val="008E03B6"/>
    <w:rsid w:val="008E0EF4"/>
    <w:rsid w:val="009007FA"/>
    <w:rsid w:val="00902177"/>
    <w:rsid w:val="00913EC2"/>
    <w:rsid w:val="00937F1B"/>
    <w:rsid w:val="009413B8"/>
    <w:rsid w:val="00941A93"/>
    <w:rsid w:val="00945DB8"/>
    <w:rsid w:val="00946998"/>
    <w:rsid w:val="00952854"/>
    <w:rsid w:val="00962A9D"/>
    <w:rsid w:val="00964913"/>
    <w:rsid w:val="00967199"/>
    <w:rsid w:val="0097684B"/>
    <w:rsid w:val="009863C7"/>
    <w:rsid w:val="00993861"/>
    <w:rsid w:val="009C1573"/>
    <w:rsid w:val="009D0EEA"/>
    <w:rsid w:val="009E0253"/>
    <w:rsid w:val="009E5F32"/>
    <w:rsid w:val="009E7C0D"/>
    <w:rsid w:val="009F027A"/>
    <w:rsid w:val="00A033C5"/>
    <w:rsid w:val="00A07728"/>
    <w:rsid w:val="00A10043"/>
    <w:rsid w:val="00A10601"/>
    <w:rsid w:val="00A1412D"/>
    <w:rsid w:val="00A3222A"/>
    <w:rsid w:val="00A46096"/>
    <w:rsid w:val="00A56552"/>
    <w:rsid w:val="00A620BC"/>
    <w:rsid w:val="00A76485"/>
    <w:rsid w:val="00A77A1E"/>
    <w:rsid w:val="00A86656"/>
    <w:rsid w:val="00AA0E39"/>
    <w:rsid w:val="00AA5191"/>
    <w:rsid w:val="00AA605B"/>
    <w:rsid w:val="00AA7A9E"/>
    <w:rsid w:val="00AD48F0"/>
    <w:rsid w:val="00AD4CA4"/>
    <w:rsid w:val="00AE23FD"/>
    <w:rsid w:val="00AE520F"/>
    <w:rsid w:val="00AE6595"/>
    <w:rsid w:val="00AE6FD8"/>
    <w:rsid w:val="00B31BF5"/>
    <w:rsid w:val="00B36BD9"/>
    <w:rsid w:val="00B614FD"/>
    <w:rsid w:val="00B6165C"/>
    <w:rsid w:val="00B6246C"/>
    <w:rsid w:val="00B65E88"/>
    <w:rsid w:val="00B673A1"/>
    <w:rsid w:val="00B74C2F"/>
    <w:rsid w:val="00B876B0"/>
    <w:rsid w:val="00B90D51"/>
    <w:rsid w:val="00B90E1E"/>
    <w:rsid w:val="00B9267D"/>
    <w:rsid w:val="00B9618B"/>
    <w:rsid w:val="00BC13AF"/>
    <w:rsid w:val="00BD2A6A"/>
    <w:rsid w:val="00BE244D"/>
    <w:rsid w:val="00BE2D67"/>
    <w:rsid w:val="00BE666E"/>
    <w:rsid w:val="00BF77EC"/>
    <w:rsid w:val="00C120E2"/>
    <w:rsid w:val="00C137AD"/>
    <w:rsid w:val="00C3233A"/>
    <w:rsid w:val="00C33A12"/>
    <w:rsid w:val="00C424A9"/>
    <w:rsid w:val="00C47F0F"/>
    <w:rsid w:val="00C634AC"/>
    <w:rsid w:val="00C65AD0"/>
    <w:rsid w:val="00C716C1"/>
    <w:rsid w:val="00C72C36"/>
    <w:rsid w:val="00C772F6"/>
    <w:rsid w:val="00C81D26"/>
    <w:rsid w:val="00C837DA"/>
    <w:rsid w:val="00CC2349"/>
    <w:rsid w:val="00CC3171"/>
    <w:rsid w:val="00CD02F4"/>
    <w:rsid w:val="00CD3E22"/>
    <w:rsid w:val="00CE2AE2"/>
    <w:rsid w:val="00CF11D2"/>
    <w:rsid w:val="00CF2BB5"/>
    <w:rsid w:val="00D000A6"/>
    <w:rsid w:val="00D12EEB"/>
    <w:rsid w:val="00D227D3"/>
    <w:rsid w:val="00D2492B"/>
    <w:rsid w:val="00D4124A"/>
    <w:rsid w:val="00D42CED"/>
    <w:rsid w:val="00D44A41"/>
    <w:rsid w:val="00D55259"/>
    <w:rsid w:val="00D57832"/>
    <w:rsid w:val="00D836BB"/>
    <w:rsid w:val="00D84DE1"/>
    <w:rsid w:val="00D85125"/>
    <w:rsid w:val="00D958E2"/>
    <w:rsid w:val="00DA7416"/>
    <w:rsid w:val="00DA76DD"/>
    <w:rsid w:val="00DB0E02"/>
    <w:rsid w:val="00DB35D8"/>
    <w:rsid w:val="00DB4841"/>
    <w:rsid w:val="00DB7F6A"/>
    <w:rsid w:val="00DC20F1"/>
    <w:rsid w:val="00DC2565"/>
    <w:rsid w:val="00DC79C2"/>
    <w:rsid w:val="00DF7422"/>
    <w:rsid w:val="00E01615"/>
    <w:rsid w:val="00E1114D"/>
    <w:rsid w:val="00E20444"/>
    <w:rsid w:val="00E3487F"/>
    <w:rsid w:val="00E4114C"/>
    <w:rsid w:val="00E4537F"/>
    <w:rsid w:val="00E45F5C"/>
    <w:rsid w:val="00E47244"/>
    <w:rsid w:val="00E5467A"/>
    <w:rsid w:val="00E63F0C"/>
    <w:rsid w:val="00E64404"/>
    <w:rsid w:val="00E72C9D"/>
    <w:rsid w:val="00E87009"/>
    <w:rsid w:val="00E87679"/>
    <w:rsid w:val="00EA3E87"/>
    <w:rsid w:val="00EA46F0"/>
    <w:rsid w:val="00EB3119"/>
    <w:rsid w:val="00EB31EC"/>
    <w:rsid w:val="00EC24B4"/>
    <w:rsid w:val="00EC5FDC"/>
    <w:rsid w:val="00ED4E96"/>
    <w:rsid w:val="00ED76FA"/>
    <w:rsid w:val="00EE0872"/>
    <w:rsid w:val="00EF0991"/>
    <w:rsid w:val="00EF4300"/>
    <w:rsid w:val="00F027C4"/>
    <w:rsid w:val="00F60F7A"/>
    <w:rsid w:val="00F71D27"/>
    <w:rsid w:val="00F72621"/>
    <w:rsid w:val="00F74858"/>
    <w:rsid w:val="00F81EDD"/>
    <w:rsid w:val="00F96259"/>
    <w:rsid w:val="00FB16D6"/>
    <w:rsid w:val="00FD226F"/>
    <w:rsid w:val="00FD5910"/>
    <w:rsid w:val="00FE137B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B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88</cp:revision>
  <cp:lastPrinted>2020-09-28T08:16:00Z</cp:lastPrinted>
  <dcterms:created xsi:type="dcterms:W3CDTF">2020-09-28T08:16:00Z</dcterms:created>
  <dcterms:modified xsi:type="dcterms:W3CDTF">2021-09-06T09:17:00Z</dcterms:modified>
</cp:coreProperties>
</file>