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C7CF2" w:rsidRDefault="00920FD2">
      <w:pPr>
        <w:tabs>
          <w:tab w:val="left" w:pos="1560"/>
        </w:tabs>
        <w:jc w:val="center"/>
      </w:pPr>
      <w:r>
        <w:rPr>
          <w:rFonts w:ascii="Times New Roman" w:eastAsia="Times New Roman" w:hAnsi="Times New Roman" w:cs="Times New Roman"/>
          <w:b/>
          <w:sz w:val="32"/>
          <w:szCs w:val="32"/>
        </w:rPr>
        <w:t>Projects Requirements Document</w:t>
      </w:r>
    </w:p>
    <w:p w:rsidR="007C7CF2" w:rsidRDefault="007C7CF2">
      <w:pPr>
        <w:tabs>
          <w:tab w:val="left" w:pos="1560"/>
        </w:tabs>
        <w:jc w:val="center"/>
      </w:pPr>
    </w:p>
    <w:p w:rsidR="007C7CF2" w:rsidRDefault="00920FD2">
      <w:r>
        <w:rPr>
          <w:rFonts w:ascii="Times New Roman" w:eastAsia="Times New Roman" w:hAnsi="Times New Roman" w:cs="Times New Roman"/>
          <w:b/>
        </w:rPr>
        <w:t>Team Name</w:t>
      </w:r>
      <w:r>
        <w:rPr>
          <w:rFonts w:ascii="Times New Roman" w:eastAsia="Times New Roman" w:hAnsi="Times New Roman" w:cs="Times New Roman"/>
        </w:rPr>
        <w:t>:  Red Dragon</w:t>
      </w:r>
    </w:p>
    <w:p w:rsidR="007C7CF2" w:rsidRDefault="00920FD2">
      <w:r>
        <w:rPr>
          <w:rFonts w:ascii="Times New Roman" w:eastAsia="Times New Roman" w:hAnsi="Times New Roman" w:cs="Times New Roman"/>
          <w:b/>
        </w:rPr>
        <w:t>Team Members</w:t>
      </w:r>
      <w:r>
        <w:rPr>
          <w:rFonts w:ascii="Times New Roman" w:eastAsia="Times New Roman" w:hAnsi="Times New Roman" w:cs="Times New Roman"/>
        </w:rPr>
        <w:t xml:space="preserve">:  </w:t>
      </w:r>
      <w:proofErr w:type="spellStart"/>
      <w:r>
        <w:rPr>
          <w:rFonts w:ascii="Times New Roman" w:eastAsia="Times New Roman" w:hAnsi="Times New Roman" w:cs="Times New Roman"/>
        </w:rPr>
        <w:t>Chunjian</w:t>
      </w:r>
      <w:proofErr w:type="spellEnd"/>
      <w:r>
        <w:rPr>
          <w:rFonts w:ascii="Times New Roman" w:eastAsia="Times New Roman" w:hAnsi="Times New Roman" w:cs="Times New Roman"/>
        </w:rPr>
        <w:t xml:space="preserve"> Liu, Su Wang, and Sunil Kim</w:t>
      </w:r>
    </w:p>
    <w:p w:rsidR="007C7CF2" w:rsidRDefault="00920FD2">
      <w:r>
        <w:rPr>
          <w:rFonts w:ascii="Times New Roman" w:eastAsia="Times New Roman" w:hAnsi="Times New Roman" w:cs="Times New Roman"/>
          <w:b/>
        </w:rPr>
        <w:t>Title and Category</w:t>
      </w:r>
      <w:r>
        <w:rPr>
          <w:rFonts w:ascii="Times New Roman" w:eastAsia="Times New Roman" w:hAnsi="Times New Roman" w:cs="Times New Roman"/>
        </w:rPr>
        <w:t>:  System Access Management, Bank Management System</w:t>
      </w:r>
    </w:p>
    <w:p w:rsidR="007C7CF2" w:rsidRDefault="00920FD2">
      <w:r>
        <w:rPr>
          <w:rFonts w:ascii="Times New Roman" w:eastAsia="Times New Roman" w:hAnsi="Times New Roman" w:cs="Times New Roman"/>
          <w:b/>
        </w:rPr>
        <w:t>Key words</w:t>
      </w:r>
      <w:r>
        <w:rPr>
          <w:rFonts w:ascii="Times New Roman" w:eastAsia="Times New Roman" w:hAnsi="Times New Roman" w:cs="Times New Roman"/>
        </w:rPr>
        <w:t>: Bank, Management System, Employee Management, C#, MYSQL, Entity Framework</w:t>
      </w:r>
    </w:p>
    <w:p w:rsidR="007C7CF2" w:rsidRDefault="007C7CF2"/>
    <w:p w:rsidR="007C7CF2" w:rsidRDefault="00920FD2">
      <w:r>
        <w:rPr>
          <w:rFonts w:ascii="Times New Roman" w:eastAsia="Times New Roman" w:hAnsi="Times New Roman" w:cs="Times New Roman"/>
          <w:b/>
        </w:rPr>
        <w:t>Introduction:</w:t>
      </w:r>
    </w:p>
    <w:p w:rsidR="007C7CF2" w:rsidRDefault="00920FD2">
      <w:r>
        <w:rPr>
          <w:rFonts w:ascii="Times New Roman" w:eastAsia="Times New Roman" w:hAnsi="Times New Roman" w:cs="Times New Roman"/>
          <w:u w:val="single"/>
        </w:rPr>
        <w:t>I. Overview description of the field</w:t>
      </w:r>
    </w:p>
    <w:p w:rsidR="007C7CF2" w:rsidRDefault="00920FD2">
      <w:pPr>
        <w:ind w:firstLine="720"/>
      </w:pPr>
      <w:r>
        <w:rPr>
          <w:rFonts w:ascii="Times New Roman" w:eastAsia="Times New Roman" w:hAnsi="Times New Roman" w:cs="Times New Roman"/>
        </w:rPr>
        <w:t>A bank is a commercial or state institution that provides financial services, including issuing money in form of coins, banknote</w:t>
      </w:r>
      <w:r>
        <w:rPr>
          <w:rFonts w:ascii="Times New Roman" w:eastAsia="Times New Roman" w:hAnsi="Times New Roman" w:cs="Times New Roman"/>
        </w:rPr>
        <w:t>s or debit cards, receiving deposits of money, lending money and processing transactions.</w:t>
      </w:r>
    </w:p>
    <w:p w:rsidR="007C7CF2" w:rsidRDefault="00920FD2" w:rsidP="00920FD2">
      <w:pPr>
        <w:ind w:firstLine="720"/>
        <w:rPr>
          <w:rFonts w:ascii="Times New Roman" w:eastAsia="Times New Roman" w:hAnsi="Times New Roman" w:cs="Times New Roman"/>
        </w:rPr>
      </w:pPr>
      <w:r>
        <w:rPr>
          <w:rFonts w:ascii="Times New Roman" w:eastAsia="Times New Roman" w:hAnsi="Times New Roman" w:cs="Times New Roman"/>
        </w:rPr>
        <w:t>Since there are different types</w:t>
      </w:r>
      <w:r>
        <w:rPr>
          <w:rFonts w:ascii="Times New Roman" w:eastAsia="Times New Roman" w:hAnsi="Times New Roman" w:cs="Times New Roman"/>
        </w:rPr>
        <w:t xml:space="preserve"> of functions and services in a bank system, each employee has their own access right to the different segment of the system. Thus, the maintenance of the employees’ access turns more and more complexed. A system access management is needed to face such changeling.</w:t>
      </w:r>
      <w:bookmarkStart w:id="0" w:name="_GoBack"/>
      <w:bookmarkEnd w:id="0"/>
    </w:p>
    <w:p w:rsidR="00920FD2" w:rsidRDefault="00920FD2" w:rsidP="00920FD2">
      <w:pPr>
        <w:ind w:firstLine="720"/>
      </w:pPr>
    </w:p>
    <w:p w:rsidR="007C7CF2" w:rsidRDefault="00920FD2">
      <w:r>
        <w:rPr>
          <w:rFonts w:ascii="Times New Roman" w:eastAsia="Times New Roman" w:hAnsi="Times New Roman" w:cs="Times New Roman"/>
          <w:u w:val="single"/>
        </w:rPr>
        <w:t>II. Problem Statement</w:t>
      </w:r>
    </w:p>
    <w:p w:rsidR="007C7CF2" w:rsidRDefault="00920FD2">
      <w:pPr>
        <w:ind w:firstLine="720"/>
      </w:pPr>
      <w:r>
        <w:rPr>
          <w:rFonts w:ascii="Times New Roman" w:eastAsia="Times New Roman" w:hAnsi="Times New Roman" w:cs="Times New Roman"/>
        </w:rPr>
        <w:t>A bank, in order to manage access for each system by IT departme</w:t>
      </w:r>
      <w:r>
        <w:rPr>
          <w:rFonts w:ascii="Times New Roman" w:eastAsia="Times New Roman" w:hAnsi="Times New Roman" w:cs="Times New Roman"/>
        </w:rPr>
        <w:t>nt, uses Excel as an application form stored in a shared folder. With the forms increased rapidly, IT found it is hard to maintain if application form was updated. Also, due to no notification, they always forgot to add access or updated incorrect informat</w:t>
      </w:r>
      <w:r>
        <w:rPr>
          <w:rFonts w:ascii="Times New Roman" w:eastAsia="Times New Roman" w:hAnsi="Times New Roman" w:cs="Times New Roman"/>
        </w:rPr>
        <w:t>ion to wrong employee when new requests were applied. In addition, it was impossible to make an audit of who has permissions to which system. Thus, IT decided to develop a kind of management system to help them to maintain all requests easily with notifica</w:t>
      </w:r>
      <w:r>
        <w:rPr>
          <w:rFonts w:ascii="Times New Roman" w:eastAsia="Times New Roman" w:hAnsi="Times New Roman" w:cs="Times New Roman"/>
        </w:rPr>
        <w:t>tions.</w:t>
      </w:r>
    </w:p>
    <w:p w:rsidR="007C7CF2" w:rsidRDefault="007C7CF2"/>
    <w:p w:rsidR="007C7CF2" w:rsidRDefault="00920FD2">
      <w:r>
        <w:rPr>
          <w:rFonts w:ascii="Times New Roman" w:eastAsia="Times New Roman" w:hAnsi="Times New Roman" w:cs="Times New Roman"/>
          <w:b/>
        </w:rPr>
        <w:t>Implementation:</w:t>
      </w:r>
    </w:p>
    <w:p w:rsidR="007C7CF2" w:rsidRDefault="00920FD2">
      <w:r>
        <w:rPr>
          <w:rFonts w:ascii="Times New Roman" w:eastAsia="Times New Roman" w:hAnsi="Times New Roman" w:cs="Times New Roman"/>
          <w:u w:val="single"/>
        </w:rPr>
        <w:t>I. Existing similar Products</w:t>
      </w:r>
    </w:p>
    <w:p w:rsidR="007C7CF2" w:rsidRDefault="00920FD2">
      <w:r>
        <w:rPr>
          <w:rFonts w:ascii="Times New Roman" w:eastAsia="Times New Roman" w:hAnsi="Times New Roman" w:cs="Times New Roman"/>
          <w:i/>
        </w:rPr>
        <w:t xml:space="preserve">Canopus </w:t>
      </w:r>
      <w:proofErr w:type="spellStart"/>
      <w:r>
        <w:rPr>
          <w:rFonts w:ascii="Times New Roman" w:eastAsia="Times New Roman" w:hAnsi="Times New Roman" w:cs="Times New Roman"/>
          <w:i/>
        </w:rPr>
        <w:t>EpaySuite</w:t>
      </w:r>
      <w:proofErr w:type="spellEnd"/>
      <w:r>
        <w:rPr>
          <w:rFonts w:ascii="Times New Roman" w:eastAsia="Times New Roman" w:hAnsi="Times New Roman" w:cs="Times New Roman"/>
          <w:i/>
        </w:rPr>
        <w:t xml:space="preserve"> by Canopus Innovative Technologies</w:t>
      </w:r>
    </w:p>
    <w:p w:rsidR="007C7CF2" w:rsidRDefault="00920FD2">
      <w:r>
        <w:rPr>
          <w:rFonts w:ascii="Times New Roman" w:eastAsia="Times New Roman" w:hAnsi="Times New Roman" w:cs="Times New Roman"/>
        </w:rPr>
        <w:t xml:space="preserve">Canopus </w:t>
      </w:r>
      <w:proofErr w:type="spellStart"/>
      <w:r>
        <w:rPr>
          <w:rFonts w:ascii="Times New Roman" w:eastAsia="Times New Roman" w:hAnsi="Times New Roman" w:cs="Times New Roman"/>
        </w:rPr>
        <w:t>EpaySuite</w:t>
      </w:r>
      <w:proofErr w:type="spellEnd"/>
      <w:r>
        <w:rPr>
          <w:rFonts w:ascii="Times New Roman" w:eastAsia="Times New Roman" w:hAnsi="Times New Roman" w:cs="Times New Roman"/>
        </w:rPr>
        <w:t xml:space="preserve"> is an open technologically advanced software solution designed to automate and streamline operations of a payment service business. </w:t>
      </w:r>
    </w:p>
    <w:p w:rsidR="007C7CF2" w:rsidRDefault="007C7CF2"/>
    <w:p w:rsidR="007C7CF2" w:rsidRDefault="00920FD2">
      <w:proofErr w:type="spellStart"/>
      <w:r>
        <w:rPr>
          <w:rFonts w:ascii="Times New Roman" w:eastAsia="Times New Roman" w:hAnsi="Times New Roman" w:cs="Times New Roman"/>
          <w:i/>
        </w:rPr>
        <w:t>QwikDial</w:t>
      </w:r>
      <w:proofErr w:type="spellEnd"/>
      <w:r>
        <w:rPr>
          <w:rFonts w:ascii="Times New Roman" w:eastAsia="Times New Roman" w:hAnsi="Times New Roman" w:cs="Times New Roman"/>
          <w:i/>
        </w:rPr>
        <w:t xml:space="preserve"> by DAKCS</w:t>
      </w:r>
    </w:p>
    <w:p w:rsidR="007C7CF2" w:rsidRDefault="00920FD2">
      <w:r>
        <w:rPr>
          <w:rFonts w:ascii="Times New Roman" w:eastAsia="Times New Roman" w:hAnsi="Times New Roman" w:cs="Times New Roman"/>
        </w:rPr>
        <w:t xml:space="preserve">Integrate with Your ARM / collection management system - Powerful Reporting and Scheduling Campaigns - Graphical Call Campaign Designer - Preview and Predictive Dialing - Recorded Calls </w:t>
      </w:r>
    </w:p>
    <w:p w:rsidR="007C7CF2" w:rsidRDefault="007C7CF2"/>
    <w:p w:rsidR="007C7CF2" w:rsidRDefault="00920FD2">
      <w:proofErr w:type="spellStart"/>
      <w:r>
        <w:rPr>
          <w:rFonts w:ascii="Times New Roman" w:eastAsia="Times New Roman" w:hAnsi="Times New Roman" w:cs="Times New Roman"/>
          <w:i/>
        </w:rPr>
        <w:t>Corniche</w:t>
      </w:r>
      <w:proofErr w:type="spellEnd"/>
      <w:r>
        <w:rPr>
          <w:rFonts w:ascii="Times New Roman" w:eastAsia="Times New Roman" w:hAnsi="Times New Roman" w:cs="Times New Roman"/>
          <w:i/>
        </w:rPr>
        <w:t xml:space="preserve"> by </w:t>
      </w:r>
      <w:proofErr w:type="spellStart"/>
      <w:r>
        <w:rPr>
          <w:rFonts w:ascii="Times New Roman" w:eastAsia="Times New Roman" w:hAnsi="Times New Roman" w:cs="Times New Roman"/>
          <w:i/>
        </w:rPr>
        <w:t>Megasol</w:t>
      </w:r>
      <w:proofErr w:type="spellEnd"/>
      <w:r>
        <w:rPr>
          <w:rFonts w:ascii="Times New Roman" w:eastAsia="Times New Roman" w:hAnsi="Times New Roman" w:cs="Times New Roman"/>
          <w:i/>
        </w:rPr>
        <w:t xml:space="preserve"> Technologies</w:t>
      </w:r>
    </w:p>
    <w:p w:rsidR="007C7CF2" w:rsidRDefault="00920FD2">
      <w:r>
        <w:rPr>
          <w:rFonts w:ascii="Times New Roman" w:eastAsia="Times New Roman" w:hAnsi="Times New Roman" w:cs="Times New Roman"/>
        </w:rPr>
        <w:t>Designed for th</w:t>
      </w:r>
      <w:r>
        <w:rPr>
          <w:rFonts w:ascii="Times New Roman" w:eastAsia="Times New Roman" w:hAnsi="Times New Roman" w:cs="Times New Roman"/>
        </w:rPr>
        <w:t xml:space="preserve">e management of private banks, offshore banks and other financial institutions involved in loans and payments, </w:t>
      </w:r>
      <w:proofErr w:type="spellStart"/>
      <w:r>
        <w:rPr>
          <w:rFonts w:ascii="Times New Roman" w:eastAsia="Times New Roman" w:hAnsi="Times New Roman" w:cs="Times New Roman"/>
        </w:rPr>
        <w:t>Corniche</w:t>
      </w:r>
      <w:proofErr w:type="spellEnd"/>
      <w:r>
        <w:rPr>
          <w:rFonts w:ascii="Times New Roman" w:eastAsia="Times New Roman" w:hAnsi="Times New Roman" w:cs="Times New Roman"/>
        </w:rPr>
        <w:t xml:space="preserve"> provides true multiple currency accounting with a uniform back-office interface, merchant and card services, payment interfaces and powe</w:t>
      </w:r>
      <w:r>
        <w:rPr>
          <w:rFonts w:ascii="Times New Roman" w:eastAsia="Times New Roman" w:hAnsi="Times New Roman" w:cs="Times New Roman"/>
        </w:rPr>
        <w:t xml:space="preserve">rful </w:t>
      </w:r>
      <w:proofErr w:type="spellStart"/>
      <w:r>
        <w:rPr>
          <w:rFonts w:ascii="Times New Roman" w:eastAsia="Times New Roman" w:hAnsi="Times New Roman" w:cs="Times New Roman"/>
        </w:rPr>
        <w:t>Corniche</w:t>
      </w:r>
      <w:proofErr w:type="spellEnd"/>
      <w:r>
        <w:rPr>
          <w:rFonts w:ascii="Times New Roman" w:eastAsia="Times New Roman" w:hAnsi="Times New Roman" w:cs="Times New Roman"/>
        </w:rPr>
        <w:t xml:space="preserve"> on-line banking facilities. </w:t>
      </w:r>
    </w:p>
    <w:p w:rsidR="007C7CF2" w:rsidRDefault="007C7CF2"/>
    <w:p w:rsidR="007C7CF2" w:rsidRDefault="00920FD2">
      <w:proofErr w:type="spellStart"/>
      <w:r>
        <w:rPr>
          <w:rFonts w:ascii="Times New Roman" w:eastAsia="Times New Roman" w:hAnsi="Times New Roman" w:cs="Times New Roman"/>
          <w:i/>
        </w:rPr>
        <w:t>Insite</w:t>
      </w:r>
      <w:proofErr w:type="spellEnd"/>
      <w:r>
        <w:rPr>
          <w:rFonts w:ascii="Times New Roman" w:eastAsia="Times New Roman" w:hAnsi="Times New Roman" w:cs="Times New Roman"/>
          <w:i/>
        </w:rPr>
        <w:t xml:space="preserve"> Banking System by Automated Systems</w:t>
      </w:r>
    </w:p>
    <w:p w:rsidR="007C7CF2" w:rsidRDefault="00920FD2">
      <w:r>
        <w:rPr>
          <w:rFonts w:ascii="Times New Roman" w:eastAsia="Times New Roman" w:hAnsi="Times New Roman" w:cs="Times New Roman"/>
        </w:rPr>
        <w:t xml:space="preserve">The </w:t>
      </w:r>
      <w:proofErr w:type="spellStart"/>
      <w:r>
        <w:rPr>
          <w:rFonts w:ascii="Times New Roman" w:eastAsia="Times New Roman" w:hAnsi="Times New Roman" w:cs="Times New Roman"/>
        </w:rPr>
        <w:t>Insite</w:t>
      </w:r>
      <w:proofErr w:type="spellEnd"/>
      <w:r>
        <w:rPr>
          <w:rFonts w:ascii="Times New Roman" w:eastAsia="Times New Roman" w:hAnsi="Times New Roman" w:cs="Times New Roman"/>
        </w:rPr>
        <w:t xml:space="preserve"> Banking System provides a complete CORE solution to community banks.</w:t>
      </w:r>
    </w:p>
    <w:p w:rsidR="007C7CF2" w:rsidRDefault="007C7CF2"/>
    <w:p w:rsidR="007C7CF2" w:rsidRDefault="00920FD2">
      <w:r>
        <w:rPr>
          <w:rFonts w:ascii="Times New Roman" w:eastAsia="Times New Roman" w:hAnsi="Times New Roman" w:cs="Times New Roman"/>
          <w:u w:val="single"/>
        </w:rPr>
        <w:t>II. Main features</w:t>
      </w:r>
    </w:p>
    <w:p w:rsidR="007C7CF2" w:rsidRDefault="00920FD2">
      <w:r>
        <w:rPr>
          <w:rFonts w:ascii="Times New Roman" w:eastAsia="Times New Roman" w:hAnsi="Times New Roman" w:cs="Times New Roman"/>
        </w:rPr>
        <w:t>Functional:</w:t>
      </w:r>
    </w:p>
    <w:p w:rsidR="007C7CF2" w:rsidRDefault="00920FD2">
      <w:r>
        <w:rPr>
          <w:rFonts w:ascii="Times New Roman" w:eastAsia="Times New Roman" w:hAnsi="Times New Roman" w:cs="Times New Roman"/>
        </w:rPr>
        <w:t>Controlling Roles: Specific views and functionalities for different roles.</w:t>
      </w:r>
    </w:p>
    <w:p w:rsidR="007C7CF2" w:rsidRDefault="00920FD2">
      <w:r>
        <w:rPr>
          <w:rFonts w:ascii="Times New Roman" w:eastAsia="Times New Roman" w:hAnsi="Times New Roman" w:cs="Times New Roman"/>
        </w:rPr>
        <w:t>Creating Requests: New accesses request, removing access request, and terminating</w:t>
      </w:r>
    </w:p>
    <w:p w:rsidR="007C7CF2" w:rsidRDefault="00920FD2">
      <w:r>
        <w:rPr>
          <w:rFonts w:ascii="Times New Roman" w:eastAsia="Times New Roman" w:hAnsi="Times New Roman" w:cs="Times New Roman"/>
        </w:rPr>
        <w:t>employees.</w:t>
      </w:r>
    </w:p>
    <w:p w:rsidR="007C7CF2" w:rsidRDefault="00920FD2">
      <w:r>
        <w:rPr>
          <w:rFonts w:ascii="Times New Roman" w:eastAsia="Times New Roman" w:hAnsi="Times New Roman" w:cs="Times New Roman"/>
        </w:rPr>
        <w:t>Managing Requests: Viewing requests, and managing requests.</w:t>
      </w:r>
    </w:p>
    <w:p w:rsidR="007C7CF2" w:rsidRDefault="00920FD2">
      <w:r>
        <w:rPr>
          <w:rFonts w:ascii="Times New Roman" w:eastAsia="Times New Roman" w:hAnsi="Times New Roman" w:cs="Times New Roman"/>
        </w:rPr>
        <w:t>Viewing Reports: Application</w:t>
      </w:r>
      <w:r>
        <w:rPr>
          <w:rFonts w:ascii="Times New Roman" w:eastAsia="Times New Roman" w:hAnsi="Times New Roman" w:cs="Times New Roman"/>
        </w:rPr>
        <w:t xml:space="preserve"> reports (Showing which employee are in each system and</w:t>
      </w:r>
    </w:p>
    <w:p w:rsidR="007C7CF2" w:rsidRDefault="00920FD2">
      <w:r>
        <w:rPr>
          <w:rFonts w:ascii="Times New Roman" w:eastAsia="Times New Roman" w:hAnsi="Times New Roman" w:cs="Times New Roman"/>
        </w:rPr>
        <w:t>application) and Employee reports. (Showing each employee’s permission to related systems</w:t>
      </w:r>
    </w:p>
    <w:p w:rsidR="007C7CF2" w:rsidRDefault="00920FD2">
      <w:r>
        <w:rPr>
          <w:rFonts w:ascii="Times New Roman" w:eastAsia="Times New Roman" w:hAnsi="Times New Roman" w:cs="Times New Roman"/>
        </w:rPr>
        <w:t>and applications)</w:t>
      </w:r>
    </w:p>
    <w:p w:rsidR="007C7CF2" w:rsidRDefault="00920FD2">
      <w:r>
        <w:rPr>
          <w:rFonts w:ascii="Times New Roman" w:eastAsia="Times New Roman" w:hAnsi="Times New Roman" w:cs="Times New Roman"/>
        </w:rPr>
        <w:t>Managing Employee: Adding, modifying, or deleting a new employee.</w:t>
      </w:r>
    </w:p>
    <w:p w:rsidR="007C7CF2" w:rsidRDefault="00920FD2">
      <w:r>
        <w:rPr>
          <w:rFonts w:ascii="Times New Roman" w:eastAsia="Times New Roman" w:hAnsi="Times New Roman" w:cs="Times New Roman"/>
        </w:rPr>
        <w:t>Managing System: Adding, m</w:t>
      </w:r>
      <w:r>
        <w:rPr>
          <w:rFonts w:ascii="Times New Roman" w:eastAsia="Times New Roman" w:hAnsi="Times New Roman" w:cs="Times New Roman"/>
        </w:rPr>
        <w:t>odifying, or deleting a new system and application.</w:t>
      </w:r>
    </w:p>
    <w:p w:rsidR="007C7CF2" w:rsidRDefault="00920FD2">
      <w:r>
        <w:rPr>
          <w:rFonts w:ascii="Times New Roman" w:eastAsia="Times New Roman" w:hAnsi="Times New Roman" w:cs="Times New Roman"/>
        </w:rPr>
        <w:t>Managing Roles: Adding or modifying roles.</w:t>
      </w:r>
    </w:p>
    <w:p w:rsidR="007C7CF2" w:rsidRDefault="00920FD2">
      <w:r>
        <w:rPr>
          <w:rFonts w:ascii="Times New Roman" w:eastAsia="Times New Roman" w:hAnsi="Times New Roman" w:cs="Times New Roman"/>
        </w:rPr>
        <w:t>Managing Users: Adding or modifying users.</w:t>
      </w:r>
    </w:p>
    <w:p w:rsidR="007C7CF2" w:rsidRDefault="007C7CF2"/>
    <w:p w:rsidR="007C7CF2" w:rsidRDefault="00920FD2">
      <w:r>
        <w:rPr>
          <w:rFonts w:ascii="Times New Roman" w:eastAsia="Times New Roman" w:hAnsi="Times New Roman" w:cs="Times New Roman"/>
        </w:rPr>
        <w:t>Non- functional:</w:t>
      </w:r>
    </w:p>
    <w:p w:rsidR="007C7CF2" w:rsidRDefault="00920FD2">
      <w:r>
        <w:rPr>
          <w:rFonts w:ascii="Times New Roman" w:eastAsia="Times New Roman" w:hAnsi="Times New Roman" w:cs="Times New Roman"/>
        </w:rPr>
        <w:t>Data searching function</w:t>
      </w:r>
    </w:p>
    <w:p w:rsidR="007C7CF2" w:rsidRDefault="00920FD2">
      <w:r>
        <w:rPr>
          <w:rFonts w:ascii="Times New Roman" w:eastAsia="Times New Roman" w:hAnsi="Times New Roman" w:cs="Times New Roman"/>
        </w:rPr>
        <w:t>Friendly user interface</w:t>
      </w:r>
    </w:p>
    <w:p w:rsidR="007C7CF2" w:rsidRDefault="00920FD2">
      <w:r>
        <w:rPr>
          <w:rFonts w:ascii="Times New Roman" w:eastAsia="Times New Roman" w:hAnsi="Times New Roman" w:cs="Times New Roman"/>
        </w:rPr>
        <w:t>Acceptable for multiple devices</w:t>
      </w:r>
    </w:p>
    <w:p w:rsidR="007C7CF2" w:rsidRDefault="00920FD2">
      <w:r>
        <w:rPr>
          <w:rFonts w:ascii="Times New Roman" w:eastAsia="Times New Roman" w:hAnsi="Times New Roman" w:cs="Times New Roman"/>
        </w:rPr>
        <w:t>Email notifications</w:t>
      </w:r>
    </w:p>
    <w:p w:rsidR="007C7CF2" w:rsidRDefault="007C7CF2"/>
    <w:p w:rsidR="007C7CF2" w:rsidRDefault="00920FD2">
      <w:r>
        <w:rPr>
          <w:rFonts w:ascii="Times New Roman" w:eastAsia="Times New Roman" w:hAnsi="Times New Roman" w:cs="Times New Roman"/>
          <w:u w:val="single"/>
        </w:rPr>
        <w:t>III. Tools to be used</w:t>
      </w:r>
    </w:p>
    <w:p w:rsidR="007C7CF2" w:rsidRDefault="00920FD2">
      <w:r>
        <w:rPr>
          <w:rFonts w:ascii="Times New Roman" w:eastAsia="Times New Roman" w:hAnsi="Times New Roman" w:cs="Times New Roman"/>
        </w:rPr>
        <w:t xml:space="preserve">MYSQL, GitHub, Putty, Visual Studio 2013, Workbench, </w:t>
      </w:r>
      <w:proofErr w:type="spellStart"/>
      <w:r>
        <w:rPr>
          <w:rFonts w:ascii="Times New Roman" w:eastAsia="Times New Roman" w:hAnsi="Times New Roman" w:cs="Times New Roman"/>
        </w:rPr>
        <w:t>Etherpad</w:t>
      </w:r>
      <w:proofErr w:type="spellEnd"/>
      <w:r>
        <w:rPr>
          <w:rFonts w:ascii="Times New Roman" w:eastAsia="Times New Roman" w:hAnsi="Times New Roman" w:cs="Times New Roman"/>
        </w:rPr>
        <w:t>.</w:t>
      </w:r>
    </w:p>
    <w:p w:rsidR="007C7CF2" w:rsidRDefault="007C7CF2"/>
    <w:p w:rsidR="007C7CF2" w:rsidRDefault="00920FD2">
      <w:r>
        <w:rPr>
          <w:rFonts w:ascii="Times New Roman" w:eastAsia="Times New Roman" w:hAnsi="Times New Roman" w:cs="Times New Roman"/>
          <w:b/>
        </w:rPr>
        <w:t>Conclusion:</w:t>
      </w:r>
    </w:p>
    <w:p w:rsidR="007C7CF2" w:rsidRDefault="00920FD2">
      <w:r>
        <w:rPr>
          <w:rFonts w:ascii="Times New Roman" w:eastAsia="Times New Roman" w:hAnsi="Times New Roman" w:cs="Times New Roman"/>
          <w:u w:val="single"/>
        </w:rPr>
        <w:t>I. Contribution to the field</w:t>
      </w:r>
    </w:p>
    <w:p w:rsidR="007C7CF2" w:rsidRDefault="00920FD2">
      <w:pPr>
        <w:ind w:firstLine="720"/>
      </w:pPr>
      <w:r>
        <w:rPr>
          <w:rFonts w:ascii="Times New Roman" w:eastAsia="Times New Roman" w:hAnsi="Times New Roman" w:cs="Times New Roman"/>
        </w:rPr>
        <w:t>The primary goal of System Access Management is to help IT with remaining, managing, and auditing all requests form easily to sy</w:t>
      </w:r>
      <w:r>
        <w:rPr>
          <w:rFonts w:ascii="Times New Roman" w:eastAsia="Times New Roman" w:hAnsi="Times New Roman" w:cs="Times New Roman"/>
        </w:rPr>
        <w:t>stems and employees.</w:t>
      </w:r>
    </w:p>
    <w:p w:rsidR="007C7CF2" w:rsidRDefault="007C7CF2"/>
    <w:p w:rsidR="007C7CF2" w:rsidRDefault="00920FD2">
      <w:r>
        <w:rPr>
          <w:rFonts w:ascii="Times New Roman" w:eastAsia="Times New Roman" w:hAnsi="Times New Roman" w:cs="Times New Roman"/>
          <w:u w:val="single"/>
        </w:rPr>
        <w:t>II. Other aspect of the work</w:t>
      </w:r>
    </w:p>
    <w:p w:rsidR="007C7CF2" w:rsidRDefault="00920FD2">
      <w:pPr>
        <w:ind w:firstLine="720"/>
      </w:pPr>
      <w:r>
        <w:rPr>
          <w:rFonts w:ascii="Times New Roman" w:eastAsia="Times New Roman" w:hAnsi="Times New Roman" w:cs="Times New Roman"/>
        </w:rPr>
        <w:t>To ensure every member in our team can sync data, we design to put MYSQL in HPC. Moreover, to ensure code synced, we will use GitHub.</w:t>
      </w:r>
    </w:p>
    <w:p w:rsidR="007C7CF2" w:rsidRDefault="007C7CF2"/>
    <w:p w:rsidR="007C7CF2" w:rsidRDefault="00920FD2">
      <w:r>
        <w:rPr>
          <w:rFonts w:ascii="Times New Roman" w:eastAsia="Times New Roman" w:hAnsi="Times New Roman" w:cs="Times New Roman"/>
          <w:b/>
        </w:rPr>
        <w:t>List of References</w:t>
      </w:r>
    </w:p>
    <w:p w:rsidR="007C7CF2" w:rsidRDefault="00920FD2">
      <w:r>
        <w:rPr>
          <w:rFonts w:ascii="Times New Roman" w:eastAsia="Times New Roman" w:hAnsi="Times New Roman" w:cs="Times New Roman"/>
        </w:rPr>
        <w:t xml:space="preserve">1. </w:t>
      </w:r>
      <w:proofErr w:type="gramStart"/>
      <w:r>
        <w:rPr>
          <w:rFonts w:ascii="Times New Roman" w:eastAsia="Times New Roman" w:hAnsi="Times New Roman" w:cs="Times New Roman"/>
        </w:rPr>
        <w:t>https://github.com/features ,</w:t>
      </w:r>
      <w:proofErr w:type="gramEnd"/>
      <w:r>
        <w:rPr>
          <w:rFonts w:ascii="Times New Roman" w:eastAsia="Times New Roman" w:hAnsi="Times New Roman" w:cs="Times New Roman"/>
        </w:rPr>
        <w:t xml:space="preserve"> 02/14/2016</w:t>
      </w:r>
    </w:p>
    <w:p w:rsidR="007C7CF2" w:rsidRDefault="00920FD2">
      <w:r>
        <w:rPr>
          <w:rFonts w:ascii="Times New Roman" w:eastAsia="Times New Roman" w:hAnsi="Times New Roman" w:cs="Times New Roman"/>
        </w:rPr>
        <w:t xml:space="preserve">2. </w:t>
      </w:r>
      <w:proofErr w:type="gramStart"/>
      <w:r>
        <w:rPr>
          <w:rFonts w:ascii="Times New Roman" w:eastAsia="Times New Roman" w:hAnsi="Times New Roman" w:cs="Times New Roman"/>
        </w:rPr>
        <w:t>http://hpcc.okstate.edu/ ,</w:t>
      </w:r>
      <w:proofErr w:type="gramEnd"/>
      <w:r>
        <w:rPr>
          <w:rFonts w:ascii="Times New Roman" w:eastAsia="Times New Roman" w:hAnsi="Times New Roman" w:cs="Times New Roman"/>
        </w:rPr>
        <w:t xml:space="preserve"> 02/14/2016</w:t>
      </w:r>
    </w:p>
    <w:p w:rsidR="007C7CF2" w:rsidRDefault="00920FD2">
      <w:r>
        <w:rPr>
          <w:rFonts w:ascii="Times New Roman" w:eastAsia="Times New Roman" w:hAnsi="Times New Roman" w:cs="Times New Roman"/>
        </w:rPr>
        <w:t xml:space="preserve">3. Erik </w:t>
      </w:r>
      <w:proofErr w:type="spellStart"/>
      <w:r>
        <w:rPr>
          <w:rFonts w:ascii="Times New Roman" w:eastAsia="Times New Roman" w:hAnsi="Times New Roman" w:cs="Times New Roman"/>
        </w:rPr>
        <w:t>Reitan</w:t>
      </w:r>
      <w:proofErr w:type="spellEnd"/>
      <w:r>
        <w:rPr>
          <w:rFonts w:ascii="Times New Roman" w:eastAsia="Times New Roman" w:hAnsi="Times New Roman" w:cs="Times New Roman"/>
        </w:rPr>
        <w:t>, Getting Started with ASP.NET 4.5 Web Forms and Visual Studio 2013?</w:t>
      </w:r>
    </w:p>
    <w:p w:rsidR="007C7CF2" w:rsidRDefault="00920FD2">
      <w:r>
        <w:rPr>
          <w:rFonts w:ascii="Times New Roman" w:eastAsia="Times New Roman" w:hAnsi="Times New Roman" w:cs="Times New Roman"/>
        </w:rPr>
        <w:t>01/08/2014,</w:t>
      </w:r>
    </w:p>
    <w:p w:rsidR="007C7CF2" w:rsidRDefault="00920FD2">
      <w:hyperlink r:id="rId4">
        <w:r>
          <w:rPr>
            <w:rFonts w:ascii="Times New Roman" w:eastAsia="Times New Roman" w:hAnsi="Times New Roman" w:cs="Times New Roman"/>
            <w:color w:val="0000FF"/>
            <w:u w:val="single"/>
          </w:rPr>
          <w:t>http://www.asp.net/webforms/overview/gettingstarted/gettingstartedwithaspnet45webforms/introductionandoverview</w:t>
        </w:r>
      </w:hyperlink>
      <w:r>
        <w:rPr>
          <w:rFonts w:ascii="Times New Roman" w:eastAsia="Times New Roman" w:hAnsi="Times New Roman" w:cs="Times New Roman"/>
        </w:rPr>
        <w:t>, 02/14/2016</w:t>
      </w:r>
    </w:p>
    <w:p w:rsidR="007C7CF2" w:rsidRDefault="00920FD2">
      <w:r>
        <w:rPr>
          <w:rFonts w:ascii="Times New Roman" w:eastAsia="Times New Roman" w:hAnsi="Times New Roman" w:cs="Times New Roman"/>
        </w:rPr>
        <w:t>3. MySQL 5.7 Reference Manual 02/13/2016,</w:t>
      </w:r>
    </w:p>
    <w:p w:rsidR="007C7CF2" w:rsidRDefault="00920FD2">
      <w:hyperlink r:id="rId5">
        <w:r>
          <w:rPr>
            <w:rFonts w:ascii="Times New Roman" w:eastAsia="Times New Roman" w:hAnsi="Times New Roman" w:cs="Times New Roman"/>
            <w:color w:val="0000FF"/>
            <w:u w:val="single"/>
          </w:rPr>
          <w:t>https://dev.mysql.com</w:t>
        </w:r>
        <w:r>
          <w:rPr>
            <w:rFonts w:ascii="Times New Roman" w:eastAsia="Times New Roman" w:hAnsi="Times New Roman" w:cs="Times New Roman"/>
            <w:color w:val="0000FF"/>
            <w:u w:val="single"/>
          </w:rPr>
          <w:t>/doc/refman/5.7/en/</w:t>
        </w:r>
      </w:hyperlink>
      <w:r>
        <w:rPr>
          <w:rFonts w:ascii="Times New Roman" w:eastAsia="Times New Roman" w:hAnsi="Times New Roman" w:cs="Times New Roman"/>
        </w:rPr>
        <w:t xml:space="preserve"> , 02/14/2016</w:t>
      </w:r>
    </w:p>
    <w:p w:rsidR="007C7CF2" w:rsidRDefault="00920FD2">
      <w:r>
        <w:rPr>
          <w:rFonts w:ascii="Times New Roman" w:eastAsia="Times New Roman" w:hAnsi="Times New Roman" w:cs="Times New Roman"/>
        </w:rPr>
        <w:t>5. Identity access management (IAM) System March 2015,</w:t>
      </w:r>
    </w:p>
    <w:p w:rsidR="007C7CF2" w:rsidRDefault="00920FD2">
      <w:hyperlink r:id="rId6">
        <w:r>
          <w:rPr>
            <w:rFonts w:ascii="Times New Roman" w:eastAsia="Times New Roman" w:hAnsi="Times New Roman" w:cs="Times New Roman"/>
            <w:color w:val="0000FF"/>
            <w:u w:val="single"/>
          </w:rPr>
          <w:t>http://searchsecurity.techtarget.com/definition/identityaccessmanag</w:t>
        </w:r>
        <w:r>
          <w:rPr>
            <w:rFonts w:ascii="Times New Roman" w:eastAsia="Times New Roman" w:hAnsi="Times New Roman" w:cs="Times New Roman"/>
            <w:color w:val="0000FF"/>
            <w:u w:val="single"/>
          </w:rPr>
          <w:t>ementIAMsystem</w:t>
        </w:r>
      </w:hyperlink>
      <w:r>
        <w:rPr>
          <w:rFonts w:ascii="Times New Roman" w:eastAsia="Times New Roman" w:hAnsi="Times New Roman" w:cs="Times New Roman"/>
        </w:rPr>
        <w:t>, 02/14/2016</w:t>
      </w:r>
    </w:p>
    <w:p w:rsidR="007C7CF2" w:rsidRDefault="00920FD2">
      <w:r>
        <w:rPr>
          <w:rFonts w:ascii="Times New Roman" w:eastAsia="Times New Roman" w:hAnsi="Times New Roman" w:cs="Times New Roman"/>
        </w:rPr>
        <w:t xml:space="preserve">6. MySQL Workbench, </w:t>
      </w:r>
      <w:hyperlink r:id="rId7">
        <w:r>
          <w:rPr>
            <w:rFonts w:ascii="Times New Roman" w:eastAsia="Times New Roman" w:hAnsi="Times New Roman" w:cs="Times New Roman"/>
            <w:color w:val="1155CC"/>
            <w:u w:val="single"/>
          </w:rPr>
          <w:t>http://dev.mysql.com/downloads/workbench/</w:t>
        </w:r>
      </w:hyperlink>
      <w:r>
        <w:rPr>
          <w:rFonts w:ascii="Times New Roman" w:eastAsia="Times New Roman" w:hAnsi="Times New Roman" w:cs="Times New Roman"/>
        </w:rPr>
        <w:t>, 03/10/2016</w:t>
      </w:r>
    </w:p>
    <w:sectPr w:rsidR="007C7CF2">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7C7CF2"/>
    <w:rsid w:val="007C7CF2"/>
    <w:rsid w:val="0092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24FF"/>
  <w15:docId w15:val="{5223DFFF-0781-4D10-85CA-84DA7C09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color w:val="000000"/>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ev.mysql.com/downloads/workben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security.techtarget.com/definition/identityaccessmanagementIAMsystem" TargetMode="External"/><Relationship Id="rId5" Type="http://schemas.openxmlformats.org/officeDocument/2006/relationships/hyperlink" Target="https://dev.mysql.com/doc/refman/5.7/en/" TargetMode="External"/><Relationship Id="rId4" Type="http://schemas.openxmlformats.org/officeDocument/2006/relationships/hyperlink" Target="http://www.asp.net/webforms/overview/gettingstarted/gettingstartedwithaspnet45webforms/introductionandovervie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Su</cp:lastModifiedBy>
  <cp:revision>2</cp:revision>
  <dcterms:created xsi:type="dcterms:W3CDTF">2016-03-10T23:34:00Z</dcterms:created>
  <dcterms:modified xsi:type="dcterms:W3CDTF">2016-03-10T23:41:00Z</dcterms:modified>
</cp:coreProperties>
</file>