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DF" w:rsidRPr="003E642D" w:rsidRDefault="003E642D">
      <w:pPr>
        <w:rPr>
          <w:rFonts w:hint="eastAsia"/>
          <w:sz w:val="28"/>
          <w:szCs w:val="28"/>
        </w:rPr>
      </w:pPr>
      <w:r w:rsidRPr="003E642D">
        <w:rPr>
          <w:rFonts w:hint="eastAsia"/>
          <w:sz w:val="28"/>
          <w:szCs w:val="28"/>
        </w:rPr>
        <w:t>游戏以</w:t>
      </w:r>
      <w:r w:rsidRPr="003E642D">
        <w:rPr>
          <w:sz w:val="28"/>
          <w:szCs w:val="28"/>
        </w:rPr>
        <w:t>冶金为主题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回顾人类的冶金历史，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青铜时代开始，进入铁器时代</w:t>
      </w:r>
      <w:bookmarkStart w:id="0" w:name="_GoBack"/>
      <w:bookmarkEnd w:id="0"/>
    </w:p>
    <w:sectPr w:rsidR="007214DF" w:rsidRPr="003E6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F9E" w:rsidRDefault="00900F9E" w:rsidP="003E642D">
      <w:r>
        <w:separator/>
      </w:r>
    </w:p>
  </w:endnote>
  <w:endnote w:type="continuationSeparator" w:id="0">
    <w:p w:rsidR="00900F9E" w:rsidRDefault="00900F9E" w:rsidP="003E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F9E" w:rsidRDefault="00900F9E" w:rsidP="003E642D">
      <w:r>
        <w:separator/>
      </w:r>
    </w:p>
  </w:footnote>
  <w:footnote w:type="continuationSeparator" w:id="0">
    <w:p w:rsidR="00900F9E" w:rsidRDefault="00900F9E" w:rsidP="003E64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5C"/>
    <w:rsid w:val="003E642D"/>
    <w:rsid w:val="007214DF"/>
    <w:rsid w:val="00900F9E"/>
    <w:rsid w:val="00A81D5C"/>
    <w:rsid w:val="00A9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31D4A-72E1-44F8-9CDF-47B745FC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4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4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2</cp:revision>
  <dcterms:created xsi:type="dcterms:W3CDTF">2015-06-05T06:07:00Z</dcterms:created>
  <dcterms:modified xsi:type="dcterms:W3CDTF">2015-06-05T06:55:00Z</dcterms:modified>
</cp:coreProperties>
</file>