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C6" w:rsidRDefault="009A08E1" w:rsidP="009A08E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</w:t>
      </w:r>
      <w:r w:rsidRPr="009A08E1">
        <w:rPr>
          <w:rFonts w:ascii="Times New Roman" w:hAnsi="Times New Roman" w:cs="Times New Roman"/>
          <w:sz w:val="28"/>
          <w:szCs w:val="28"/>
        </w:rPr>
        <w:t>xam</w:t>
      </w:r>
      <w:proofErr w:type="spellEnd"/>
      <w:r w:rsidRPr="009A08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08E1">
        <w:rPr>
          <w:rFonts w:ascii="Times New Roman" w:hAnsi="Times New Roman" w:cs="Times New Roman"/>
          <w:sz w:val="28"/>
          <w:szCs w:val="28"/>
        </w:rPr>
        <w:t>questions</w:t>
      </w:r>
      <w:proofErr w:type="spellEnd"/>
    </w:p>
    <w:p w:rsidR="00460470" w:rsidRPr="00F82252" w:rsidRDefault="00F8225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22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22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25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82252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F82252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F8225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E5409B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F8225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proofErr w:type="spellStart"/>
      <w:r w:rsidRPr="00F82252">
        <w:rPr>
          <w:rFonts w:ascii="Times New Roman" w:hAnsi="Times New Roman" w:cs="Times New Roman"/>
          <w:sz w:val="28"/>
          <w:szCs w:val="28"/>
        </w:rPr>
        <w:t>Mechanics</w:t>
      </w:r>
      <w:proofErr w:type="spellEnd"/>
      <w:r w:rsidRPr="00F82252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F82252">
        <w:rPr>
          <w:rFonts w:ascii="Times New Roman" w:hAnsi="Times New Roman" w:cs="Times New Roman"/>
          <w:sz w:val="28"/>
          <w:szCs w:val="28"/>
        </w:rPr>
        <w:t>course</w:t>
      </w:r>
      <w:proofErr w:type="spellEnd"/>
      <w:r w:rsidR="000D2835">
        <w:rPr>
          <w:rFonts w:ascii="Times New Roman" w:hAnsi="Times New Roman" w:cs="Times New Roman"/>
          <w:sz w:val="28"/>
          <w:szCs w:val="28"/>
        </w:rPr>
        <w:t>*</w:t>
      </w:r>
    </w:p>
    <w:p w:rsidR="00F82252" w:rsidRDefault="00F8225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252">
        <w:rPr>
          <w:rFonts w:ascii="Times New Roman" w:hAnsi="Times New Roman" w:cs="Times New Roman"/>
          <w:sz w:val="28"/>
          <w:szCs w:val="28"/>
          <w:lang w:val="en-US"/>
        </w:rPr>
        <w:t>Fundamental notions in Theoretical Mechanics</w:t>
      </w:r>
      <w:r w:rsidR="000D2835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F82252" w:rsidRDefault="00F8225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252">
        <w:rPr>
          <w:rFonts w:ascii="Times New Roman" w:hAnsi="Times New Roman" w:cs="Times New Roman"/>
          <w:sz w:val="28"/>
          <w:szCs w:val="28"/>
          <w:lang w:val="en-US"/>
        </w:rPr>
        <w:t>Fundamental principles of Theoretical Mechanics</w:t>
      </w:r>
      <w:r w:rsidR="00F720F8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:rsidR="00F82252" w:rsidRDefault="009D1ACD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ACD">
        <w:rPr>
          <w:rFonts w:ascii="Times New Roman" w:hAnsi="Times New Roman" w:cs="Times New Roman"/>
          <w:sz w:val="28"/>
          <w:szCs w:val="28"/>
          <w:lang w:val="en-US"/>
        </w:rPr>
        <w:t>The force, projection of the force on an axis</w:t>
      </w:r>
      <w:r w:rsidR="00F720F8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:rsidR="009D1ACD" w:rsidRDefault="009D1ACD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1ACD">
        <w:rPr>
          <w:rFonts w:ascii="Times New Roman" w:hAnsi="Times New Roman" w:cs="Times New Roman"/>
          <w:sz w:val="28"/>
          <w:szCs w:val="28"/>
          <w:lang w:val="en-US"/>
        </w:rPr>
        <w:t>Addition of two concurrent forces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:rsidR="009D1ACD" w:rsidRDefault="000A027F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027F">
        <w:rPr>
          <w:rFonts w:ascii="Times New Roman" w:hAnsi="Times New Roman" w:cs="Times New Roman"/>
          <w:sz w:val="28"/>
          <w:szCs w:val="28"/>
          <w:lang w:val="en-US"/>
        </w:rPr>
        <w:t>Moment of a force about a given point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:rsidR="000A027F" w:rsidRDefault="000A027F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027F">
        <w:rPr>
          <w:rFonts w:ascii="Times New Roman" w:hAnsi="Times New Roman" w:cs="Times New Roman"/>
          <w:sz w:val="28"/>
          <w:szCs w:val="28"/>
          <w:lang w:val="en-US"/>
        </w:rPr>
        <w:t>Couple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:rsidR="000A027F" w:rsidRDefault="000A027F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A027F">
        <w:rPr>
          <w:rFonts w:ascii="Times New Roman" w:hAnsi="Times New Roman" w:cs="Times New Roman"/>
          <w:sz w:val="28"/>
          <w:szCs w:val="28"/>
          <w:lang w:val="en-US"/>
        </w:rPr>
        <w:t>Varignon’s</w:t>
      </w:r>
      <w:proofErr w:type="spellEnd"/>
      <w:r w:rsidRPr="000A027F">
        <w:rPr>
          <w:rFonts w:ascii="Times New Roman" w:hAnsi="Times New Roman" w:cs="Times New Roman"/>
          <w:sz w:val="28"/>
          <w:szCs w:val="28"/>
          <w:lang w:val="en-US"/>
        </w:rPr>
        <w:t xml:space="preserve"> theorem</w:t>
      </w:r>
      <w:r w:rsidR="0070671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0A027F" w:rsidRDefault="000A027F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027F">
        <w:rPr>
          <w:rFonts w:ascii="Times New Roman" w:hAnsi="Times New Roman" w:cs="Times New Roman"/>
          <w:sz w:val="28"/>
          <w:szCs w:val="28"/>
          <w:lang w:val="en-US"/>
        </w:rPr>
        <w:t>Reduction of a force in a given point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:rsidR="000A027F" w:rsidRDefault="00E13F7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3F72">
        <w:rPr>
          <w:rFonts w:ascii="Times New Roman" w:hAnsi="Times New Roman" w:cs="Times New Roman"/>
          <w:sz w:val="28"/>
          <w:szCs w:val="28"/>
          <w:lang w:val="en-US"/>
        </w:rPr>
        <w:t>Reduction of a system of forces in a given point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</w:t>
      </w:r>
      <w:r w:rsidR="007F2231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E13F72" w:rsidRDefault="003F6FE8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FE8">
        <w:rPr>
          <w:rFonts w:ascii="Times New Roman" w:hAnsi="Times New Roman" w:cs="Times New Roman"/>
          <w:sz w:val="28"/>
          <w:szCs w:val="28"/>
          <w:lang w:val="en-US"/>
        </w:rPr>
        <w:t>Systems of coplanar forces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:rsidR="003F6FE8" w:rsidRDefault="003F6FE8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F6FE8">
        <w:rPr>
          <w:rFonts w:ascii="Times New Roman" w:hAnsi="Times New Roman" w:cs="Times New Roman"/>
          <w:sz w:val="28"/>
          <w:szCs w:val="28"/>
          <w:lang w:val="en-US"/>
        </w:rPr>
        <w:t>Systems of parallel forces. Center of the parallel forces</w:t>
      </w:r>
      <w:r w:rsidR="007F2231">
        <w:rPr>
          <w:rFonts w:ascii="Times New Roman" w:hAnsi="Times New Roman" w:cs="Times New Roman"/>
          <w:sz w:val="28"/>
          <w:szCs w:val="28"/>
          <w:lang w:val="en-US"/>
        </w:rPr>
        <w:t>****</w:t>
      </w:r>
    </w:p>
    <w:p w:rsidR="003F6FE8" w:rsidRDefault="003A7F16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7F16">
        <w:rPr>
          <w:rFonts w:ascii="Times New Roman" w:hAnsi="Times New Roman" w:cs="Times New Roman"/>
          <w:sz w:val="28"/>
          <w:szCs w:val="28"/>
          <w:lang w:val="en-US"/>
        </w:rPr>
        <w:t>Centers of gravity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</w:t>
      </w:r>
      <w:r w:rsidR="007F2231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3A7F16" w:rsidRDefault="00343764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764">
        <w:rPr>
          <w:rFonts w:ascii="Times New Roman" w:hAnsi="Times New Roman" w:cs="Times New Roman"/>
          <w:sz w:val="28"/>
          <w:szCs w:val="28"/>
          <w:lang w:val="en-US"/>
        </w:rPr>
        <w:t>Statics of the particle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:rsidR="00343764" w:rsidRDefault="00343764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43764">
        <w:rPr>
          <w:rFonts w:ascii="Times New Roman" w:hAnsi="Times New Roman" w:cs="Times New Roman"/>
          <w:sz w:val="28"/>
          <w:szCs w:val="28"/>
          <w:lang w:val="en-US"/>
        </w:rPr>
        <w:t>Statics of the rigid body</w:t>
      </w:r>
      <w:r w:rsidR="007F2231">
        <w:rPr>
          <w:rFonts w:ascii="Times New Roman" w:hAnsi="Times New Roman" w:cs="Times New Roman"/>
          <w:sz w:val="28"/>
          <w:szCs w:val="28"/>
          <w:lang w:val="en-US"/>
        </w:rPr>
        <w:t>*****</w:t>
      </w:r>
    </w:p>
    <w:p w:rsidR="00343764" w:rsidRDefault="00E0750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502">
        <w:rPr>
          <w:rFonts w:ascii="Times New Roman" w:hAnsi="Times New Roman" w:cs="Times New Roman"/>
          <w:sz w:val="28"/>
          <w:szCs w:val="28"/>
          <w:lang w:val="en-US"/>
        </w:rPr>
        <w:t>Statically determined and stable rigid body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</w:t>
      </w:r>
      <w:r w:rsidR="007F2231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:rsidR="00E07502" w:rsidRDefault="00E0750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502">
        <w:rPr>
          <w:rFonts w:ascii="Times New Roman" w:hAnsi="Times New Roman" w:cs="Times New Roman"/>
          <w:sz w:val="28"/>
          <w:szCs w:val="28"/>
          <w:lang w:val="en-US"/>
        </w:rPr>
        <w:t>Loads</w:t>
      </w:r>
      <w:r w:rsidR="001D647A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E07502" w:rsidRDefault="00E07502" w:rsidP="00E07502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7502">
        <w:rPr>
          <w:rFonts w:ascii="Times New Roman" w:hAnsi="Times New Roman" w:cs="Times New Roman"/>
          <w:sz w:val="28"/>
          <w:szCs w:val="28"/>
          <w:lang w:val="en-US"/>
        </w:rPr>
        <w:t>Steps to solve the reactions from the constraints of a statically and stable rigid body</w:t>
      </w:r>
      <w:r w:rsidR="001D647A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E07502" w:rsidRDefault="004E2A14" w:rsidP="004E2A14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A14">
        <w:rPr>
          <w:rFonts w:ascii="Times New Roman" w:hAnsi="Times New Roman" w:cs="Times New Roman"/>
          <w:sz w:val="28"/>
          <w:szCs w:val="28"/>
          <w:lang w:val="en-US"/>
        </w:rPr>
        <w:t>Subject of the strength of materials. Basic hypothesis and principles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****</w:t>
      </w:r>
    </w:p>
    <w:p w:rsidR="004E2A14" w:rsidRDefault="004E2A14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2A14">
        <w:rPr>
          <w:rFonts w:ascii="Times New Roman" w:hAnsi="Times New Roman" w:cs="Times New Roman"/>
          <w:sz w:val="28"/>
          <w:szCs w:val="28"/>
          <w:lang w:val="en-US"/>
        </w:rPr>
        <w:t>Definition of internal forces. Method of section</w:t>
      </w:r>
      <w:r w:rsidR="00832A75">
        <w:rPr>
          <w:rFonts w:ascii="Times New Roman" w:hAnsi="Times New Roman" w:cs="Times New Roman"/>
          <w:sz w:val="28"/>
          <w:szCs w:val="28"/>
          <w:lang w:val="en-US"/>
        </w:rPr>
        <w:t>*****</w:t>
      </w:r>
    </w:p>
    <w:p w:rsidR="004E2A14" w:rsidRDefault="00951A68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A68">
        <w:rPr>
          <w:rFonts w:ascii="Times New Roman" w:hAnsi="Times New Roman" w:cs="Times New Roman"/>
          <w:sz w:val="28"/>
          <w:szCs w:val="28"/>
          <w:lang w:val="en-US"/>
        </w:rPr>
        <w:t>Stress at a point. Strain</w:t>
      </w:r>
      <w:r w:rsidR="007F2231">
        <w:rPr>
          <w:rFonts w:ascii="Times New Roman" w:hAnsi="Times New Roman" w:cs="Times New Roman"/>
          <w:sz w:val="28"/>
          <w:szCs w:val="28"/>
          <w:lang w:val="en-US"/>
        </w:rPr>
        <w:t>****</w:t>
      </w:r>
    </w:p>
    <w:p w:rsidR="00951A68" w:rsidRDefault="00FA618D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618D">
        <w:rPr>
          <w:rFonts w:ascii="Times New Roman" w:hAnsi="Times New Roman" w:cs="Times New Roman"/>
          <w:sz w:val="28"/>
          <w:szCs w:val="28"/>
          <w:lang w:val="en-US"/>
        </w:rPr>
        <w:t>Normal Stress. Hooke's Law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:rsidR="00FA618D" w:rsidRDefault="00FA618D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618D">
        <w:rPr>
          <w:rFonts w:ascii="Times New Roman" w:hAnsi="Times New Roman" w:cs="Times New Roman"/>
          <w:sz w:val="28"/>
          <w:szCs w:val="28"/>
          <w:lang w:val="en-US"/>
        </w:rPr>
        <w:t>Stress-strain Diagram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*****</w:t>
      </w:r>
    </w:p>
    <w:p w:rsidR="00FA618D" w:rsidRDefault="004066AC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6AC">
        <w:rPr>
          <w:rFonts w:ascii="Times New Roman" w:hAnsi="Times New Roman" w:cs="Times New Roman"/>
          <w:sz w:val="28"/>
          <w:szCs w:val="28"/>
          <w:lang w:val="en-US"/>
        </w:rPr>
        <w:t>Shear Stress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</w:t>
      </w:r>
    </w:p>
    <w:p w:rsidR="004066AC" w:rsidRDefault="004066AC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6AC">
        <w:rPr>
          <w:rFonts w:ascii="Times New Roman" w:hAnsi="Times New Roman" w:cs="Times New Roman"/>
          <w:sz w:val="28"/>
          <w:szCs w:val="28"/>
          <w:lang w:val="en-US"/>
        </w:rPr>
        <w:t>Torsion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****</w:t>
      </w:r>
    </w:p>
    <w:p w:rsidR="004066AC" w:rsidRDefault="004066AC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6AC">
        <w:rPr>
          <w:rFonts w:ascii="Times New Roman" w:hAnsi="Times New Roman" w:cs="Times New Roman"/>
          <w:sz w:val="28"/>
          <w:szCs w:val="28"/>
          <w:lang w:val="en-US"/>
        </w:rPr>
        <w:t>Bending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****</w:t>
      </w:r>
    </w:p>
    <w:p w:rsidR="004066AC" w:rsidRDefault="004066AC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66AC">
        <w:rPr>
          <w:rFonts w:ascii="Times New Roman" w:hAnsi="Times New Roman" w:cs="Times New Roman"/>
          <w:sz w:val="28"/>
          <w:szCs w:val="28"/>
          <w:lang w:val="en-US"/>
        </w:rPr>
        <w:t>Definition of allowable stress</w:t>
      </w:r>
      <w:r w:rsidR="0070671D">
        <w:rPr>
          <w:rFonts w:ascii="Times New Roman" w:hAnsi="Times New Roman" w:cs="Times New Roman"/>
          <w:sz w:val="28"/>
          <w:szCs w:val="28"/>
          <w:lang w:val="en-US"/>
        </w:rPr>
        <w:t>*</w:t>
      </w:r>
    </w:p>
    <w:p w:rsidR="004066AC" w:rsidRDefault="00A74260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260">
        <w:rPr>
          <w:rFonts w:ascii="Times New Roman" w:hAnsi="Times New Roman" w:cs="Times New Roman"/>
          <w:sz w:val="28"/>
          <w:szCs w:val="28"/>
          <w:lang w:val="en-US"/>
        </w:rPr>
        <w:t>Basic concepts and definitions of the science of machines and mechanisms</w:t>
      </w:r>
      <w:r w:rsidR="00F720F8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:rsidR="00A74260" w:rsidRDefault="00A74260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260">
        <w:rPr>
          <w:rFonts w:ascii="Times New Roman" w:hAnsi="Times New Roman" w:cs="Times New Roman"/>
          <w:sz w:val="28"/>
          <w:szCs w:val="28"/>
          <w:lang w:val="en-US"/>
        </w:rPr>
        <w:t>Classification of kinematic pairs</w:t>
      </w:r>
      <w:r w:rsidR="00832A75">
        <w:rPr>
          <w:rFonts w:ascii="Times New Roman" w:hAnsi="Times New Roman" w:cs="Times New Roman"/>
          <w:sz w:val="28"/>
          <w:szCs w:val="28"/>
          <w:lang w:val="en-US"/>
        </w:rPr>
        <w:t>*****</w:t>
      </w:r>
    </w:p>
    <w:p w:rsidR="00A74260" w:rsidRDefault="00A74260" w:rsidP="004C3B03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4260">
        <w:rPr>
          <w:rFonts w:ascii="Times New Roman" w:hAnsi="Times New Roman" w:cs="Times New Roman"/>
          <w:sz w:val="28"/>
          <w:szCs w:val="28"/>
          <w:lang w:val="en-US"/>
        </w:rPr>
        <w:t>Kinematic Diagrams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:rsidR="00234C4E" w:rsidRPr="00F82252" w:rsidRDefault="00234C4E" w:rsidP="00234C4E">
      <w:pPr>
        <w:pStyle w:val="a3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4C4E">
        <w:rPr>
          <w:rFonts w:ascii="Times New Roman" w:hAnsi="Times New Roman" w:cs="Times New Roman"/>
          <w:sz w:val="28"/>
          <w:szCs w:val="28"/>
          <w:lang w:val="en-US"/>
        </w:rPr>
        <w:t>Mobility of mechanisms</w:t>
      </w:r>
      <w:r w:rsidR="00922A8A">
        <w:rPr>
          <w:rFonts w:ascii="Times New Roman" w:hAnsi="Times New Roman" w:cs="Times New Roman"/>
          <w:sz w:val="28"/>
          <w:szCs w:val="28"/>
          <w:lang w:val="en-US"/>
        </w:rPr>
        <w:t>*****</w:t>
      </w:r>
    </w:p>
    <w:sectPr w:rsidR="00234C4E" w:rsidRPr="00F82252" w:rsidSect="00CE35F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95AE4"/>
    <w:multiLevelType w:val="hybridMultilevel"/>
    <w:tmpl w:val="EB801C9C"/>
    <w:lvl w:ilvl="0" w:tplc="042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C0019" w:tentative="1">
      <w:start w:val="1"/>
      <w:numFmt w:val="lowerLetter"/>
      <w:lvlText w:val="%2."/>
      <w:lvlJc w:val="left"/>
      <w:pPr>
        <w:ind w:left="1440" w:hanging="360"/>
      </w:pPr>
    </w:lvl>
    <w:lvl w:ilvl="2" w:tplc="042C001B" w:tentative="1">
      <w:start w:val="1"/>
      <w:numFmt w:val="lowerRoman"/>
      <w:lvlText w:val="%3."/>
      <w:lvlJc w:val="right"/>
      <w:pPr>
        <w:ind w:left="2160" w:hanging="180"/>
      </w:pPr>
    </w:lvl>
    <w:lvl w:ilvl="3" w:tplc="042C000F" w:tentative="1">
      <w:start w:val="1"/>
      <w:numFmt w:val="decimal"/>
      <w:lvlText w:val="%4."/>
      <w:lvlJc w:val="left"/>
      <w:pPr>
        <w:ind w:left="2880" w:hanging="360"/>
      </w:pPr>
    </w:lvl>
    <w:lvl w:ilvl="4" w:tplc="042C0019" w:tentative="1">
      <w:start w:val="1"/>
      <w:numFmt w:val="lowerLetter"/>
      <w:lvlText w:val="%5."/>
      <w:lvlJc w:val="left"/>
      <w:pPr>
        <w:ind w:left="3600" w:hanging="360"/>
      </w:pPr>
    </w:lvl>
    <w:lvl w:ilvl="5" w:tplc="042C001B" w:tentative="1">
      <w:start w:val="1"/>
      <w:numFmt w:val="lowerRoman"/>
      <w:lvlText w:val="%6."/>
      <w:lvlJc w:val="right"/>
      <w:pPr>
        <w:ind w:left="4320" w:hanging="180"/>
      </w:pPr>
    </w:lvl>
    <w:lvl w:ilvl="6" w:tplc="042C000F" w:tentative="1">
      <w:start w:val="1"/>
      <w:numFmt w:val="decimal"/>
      <w:lvlText w:val="%7."/>
      <w:lvlJc w:val="left"/>
      <w:pPr>
        <w:ind w:left="5040" w:hanging="360"/>
      </w:pPr>
    </w:lvl>
    <w:lvl w:ilvl="7" w:tplc="042C0019" w:tentative="1">
      <w:start w:val="1"/>
      <w:numFmt w:val="lowerLetter"/>
      <w:lvlText w:val="%8."/>
      <w:lvlJc w:val="left"/>
      <w:pPr>
        <w:ind w:left="5760" w:hanging="360"/>
      </w:pPr>
    </w:lvl>
    <w:lvl w:ilvl="8" w:tplc="042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1E3"/>
    <w:rsid w:val="000A027F"/>
    <w:rsid w:val="000D2835"/>
    <w:rsid w:val="001D647A"/>
    <w:rsid w:val="00225E5B"/>
    <w:rsid w:val="00234C4E"/>
    <w:rsid w:val="002E57C6"/>
    <w:rsid w:val="00343764"/>
    <w:rsid w:val="003561E3"/>
    <w:rsid w:val="003A7F16"/>
    <w:rsid w:val="003F6FE8"/>
    <w:rsid w:val="004066AC"/>
    <w:rsid w:val="00460470"/>
    <w:rsid w:val="004C3B03"/>
    <w:rsid w:val="004E2A14"/>
    <w:rsid w:val="00543F32"/>
    <w:rsid w:val="006A3AB1"/>
    <w:rsid w:val="0070671D"/>
    <w:rsid w:val="007F2231"/>
    <w:rsid w:val="00832A75"/>
    <w:rsid w:val="00922A8A"/>
    <w:rsid w:val="00951A68"/>
    <w:rsid w:val="009A08E1"/>
    <w:rsid w:val="009D1ACD"/>
    <w:rsid w:val="00A04E1E"/>
    <w:rsid w:val="00A74260"/>
    <w:rsid w:val="00C26B25"/>
    <w:rsid w:val="00CE35FE"/>
    <w:rsid w:val="00D8513E"/>
    <w:rsid w:val="00E07502"/>
    <w:rsid w:val="00E13F72"/>
    <w:rsid w:val="00E5409B"/>
    <w:rsid w:val="00F720F8"/>
    <w:rsid w:val="00F82252"/>
    <w:rsid w:val="00FA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748</Words>
  <Characters>427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2017-12-10T04:50:00Z</dcterms:created>
  <dcterms:modified xsi:type="dcterms:W3CDTF">2017-12-10T12:56:00Z</dcterms:modified>
</cp:coreProperties>
</file>