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22"/>
        <w:gridCol w:w="4222"/>
        <w:gridCol w:w="3222"/>
      </w:tblGrid>
      <w:tr w:rsidR="00E5078D">
        <w:tc>
          <w:tcPr>
            <w:tcW w:w="32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5078D" w:rsidRDefault="00857023">
            <w:r>
              <w:rPr>
                <w:rFonts w:ascii="Calibri" w:eastAsia="Calibri" w:hAnsi="Calibri" w:cs="Calibri"/>
                <w:sz w:val="18"/>
                <w:szCs w:val="18"/>
              </w:rPr>
              <w:t>lewisrobinson.cs@gmail.com</w:t>
            </w:r>
          </w:p>
        </w:tc>
        <w:tc>
          <w:tcPr>
            <w:tcW w:w="42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5078D" w:rsidRPr="00FF37D4" w:rsidRDefault="00857023">
            <w:pPr>
              <w:jc w:val="center"/>
              <w:rPr>
                <w:sz w:val="40"/>
                <w:szCs w:val="40"/>
              </w:rPr>
            </w:pPr>
            <w:r>
              <w:rPr>
                <w:rFonts w:ascii="Cambria" w:eastAsia="Cambria" w:hAnsi="Cambria" w:cs="Cambria"/>
                <w:b/>
                <w:bCs/>
                <w:sz w:val="40"/>
                <w:szCs w:val="40"/>
              </w:rPr>
              <w:t>Lewis Robinson</w:t>
            </w:r>
          </w:p>
        </w:tc>
        <w:tc>
          <w:tcPr>
            <w:tcW w:w="32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5078D" w:rsidRDefault="00857023">
            <w:pPr>
              <w:jc w:val="right"/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GitHub: </w:t>
            </w:r>
            <w:hyperlink r:id="rId5" w:history="1">
              <w:r w:rsidR="00E5078D">
                <w:rPr>
                  <w:rFonts w:ascii="Calibri" w:eastAsia="Calibri" w:hAnsi="Calibri" w:cs="Calibri"/>
                  <w:color w:val="1155CC"/>
                  <w:u w:val="single"/>
                </w:rPr>
                <w:t>lewisr23</w:t>
              </w:r>
            </w:hyperlink>
          </w:p>
        </w:tc>
      </w:tr>
      <w:tr w:rsidR="00E5078D">
        <w:tc>
          <w:tcPr>
            <w:tcW w:w="32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5078D" w:rsidRDefault="00E5078D">
            <w:hyperlink r:id="rId6" w:history="1">
              <w:r>
                <w:rPr>
                  <w:rFonts w:ascii="Calibri" w:eastAsia="Calibri" w:hAnsi="Calibri" w:cs="Calibri"/>
                  <w:color w:val="1155CC"/>
                  <w:sz w:val="18"/>
                  <w:szCs w:val="18"/>
                  <w:u w:val="single"/>
                </w:rPr>
                <w:t>lewisrobinson.uk</w:t>
              </w:r>
            </w:hyperlink>
          </w:p>
        </w:tc>
        <w:tc>
          <w:tcPr>
            <w:tcW w:w="42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5078D" w:rsidRDefault="00857023">
            <w:pPr>
              <w:jc w:val="center"/>
            </w:pPr>
            <w:r>
              <w:rPr>
                <w:rFonts w:ascii="Cambria" w:eastAsia="Cambria" w:hAnsi="Cambria" w:cs="Cambria"/>
                <w:i/>
                <w:iCs/>
              </w:rPr>
              <w:t>Newcastle upon Tyne, UK</w:t>
            </w:r>
          </w:p>
        </w:tc>
        <w:tc>
          <w:tcPr>
            <w:tcW w:w="32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5078D" w:rsidRDefault="00857023">
            <w:pPr>
              <w:jc w:val="right"/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LinkedIn: </w:t>
            </w:r>
            <w:hyperlink r:id="rId7" w:history="1">
              <w:r w:rsidR="00E5078D">
                <w:rPr>
                  <w:rFonts w:ascii="Calibri" w:eastAsia="Calibri" w:hAnsi="Calibri" w:cs="Calibri"/>
                  <w:color w:val="1155CC"/>
                  <w:u w:val="single"/>
                </w:rPr>
                <w:t>lewisr23</w:t>
              </w:r>
            </w:hyperlink>
          </w:p>
        </w:tc>
      </w:tr>
    </w:tbl>
    <w:p w:rsidR="00E5078D" w:rsidRDefault="00857023">
      <w:pPr>
        <w:spacing w:before="130" w:after="40"/>
      </w:pPr>
      <w:r>
        <w:rPr>
          <w:rFonts w:ascii="Calibri" w:eastAsia="Calibri" w:hAnsi="Calibri" w:cs="Calibri"/>
          <w:sz w:val="19"/>
          <w:szCs w:val="19"/>
        </w:rPr>
        <w:t>MSc Computer Science graduate from Newcastle University with backend experience across Laravel/PHP and Java/Spring Boot: RESTful APIs, relational data models, and service-layer architecture. Experienced across the full stack, including React frontends, MySQL/PostgreSQL/Elasticsearch, and real-time and payment integrations, with a track record of shipping projects end-to-end, including a live marketplace handling real transactions.</w:t>
      </w:r>
    </w:p>
    <w:p w:rsidR="00E5078D" w:rsidRDefault="00857023">
      <w:pPr>
        <w:pBdr>
          <w:bottom w:val="single" w:sz="6" w:space="2" w:color="1A1A1A"/>
        </w:pBdr>
        <w:spacing w:before="170" w:after="70"/>
      </w:pPr>
      <w:r>
        <w:rPr>
          <w:rFonts w:ascii="Calibri" w:eastAsia="Calibri" w:hAnsi="Calibri" w:cs="Calibri"/>
          <w:b/>
          <w:bCs/>
          <w:caps/>
          <w:spacing w:val="6"/>
          <w:sz w:val="23"/>
          <w:szCs w:val="23"/>
        </w:rPr>
        <w:t>Experience</w:t>
      </w:r>
    </w:p>
    <w:tbl>
      <w:tblPr>
        <w:tblW w:w="10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66"/>
        <w:gridCol w:w="3200"/>
      </w:tblGrid>
      <w:tr w:rsidR="00E5078D">
        <w:tc>
          <w:tcPr>
            <w:tcW w:w="746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5078D" w:rsidRDefault="00857023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 xml:space="preserve">Web Developer 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Infinity Fitness Gym &amp; Sports Medicine Clinic</w:t>
            </w:r>
          </w:p>
        </w:tc>
        <w:tc>
          <w:tcPr>
            <w:tcW w:w="32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5078D" w:rsidRDefault="007369F9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</w:rPr>
              <w:t>July 2026 – Present</w:t>
            </w:r>
          </w:p>
        </w:tc>
      </w:tr>
    </w:tbl>
    <w:p w:rsidR="00E5078D" w:rsidRDefault="00857023">
      <w:pPr>
        <w:spacing w:after="46"/>
      </w:pPr>
      <w:r>
        <w:rPr>
          <w:rFonts w:ascii="Calibri" w:eastAsia="Calibri" w:hAnsi="Calibri" w:cs="Calibri"/>
          <w:i/>
          <w:iCs/>
          <w:color w:val="444444"/>
          <w:sz w:val="19"/>
          <w:szCs w:val="19"/>
        </w:rPr>
        <w:t>North-East  ·  Sole developer, direct client work</w:t>
      </w:r>
    </w:p>
    <w:p w:rsidR="00E5078D" w:rsidRDefault="00857023">
      <w:pPr>
        <w:pStyle w:val="ListParagraph"/>
        <w:numPr>
          <w:ilvl w:val="0"/>
          <w:numId w:val="2"/>
        </w:numPr>
        <w:spacing w:after="28"/>
      </w:pPr>
      <w:r>
        <w:rPr>
          <w:rFonts w:ascii="Calibri" w:eastAsia="Calibri" w:hAnsi="Calibri" w:cs="Calibri"/>
          <w:sz w:val="19"/>
          <w:szCs w:val="19"/>
        </w:rPr>
        <w:t>Built and shipped a responsive site for a family-run gym, working with the owner from requirements to launch.</w:t>
      </w:r>
    </w:p>
    <w:p w:rsidR="00E5078D" w:rsidRDefault="00857023">
      <w:pPr>
        <w:pStyle w:val="ListParagraph"/>
        <w:numPr>
          <w:ilvl w:val="0"/>
          <w:numId w:val="2"/>
        </w:numPr>
        <w:spacing w:after="28"/>
      </w:pPr>
      <w:r>
        <w:rPr>
          <w:rFonts w:ascii="Calibri" w:eastAsia="Calibri" w:hAnsi="Calibri" w:cs="Calibri"/>
          <w:sz w:val="19"/>
          <w:szCs w:val="19"/>
        </w:rPr>
        <w:t>Designed a self-service Join flow that generates a unique standing order reference per member, so the gym can match bank payments to a person and plan with no per-transaction fees.</w:t>
      </w:r>
    </w:p>
    <w:p w:rsidR="00E5078D" w:rsidRDefault="00857023">
      <w:pPr>
        <w:pStyle w:val="ListParagraph"/>
        <w:numPr>
          <w:ilvl w:val="0"/>
          <w:numId w:val="2"/>
        </w:numPr>
        <w:spacing w:after="28"/>
      </w:pPr>
      <w:r>
        <w:rPr>
          <w:rFonts w:ascii="Calibri" w:eastAsia="Calibri" w:hAnsi="Calibri" w:cs="Calibri"/>
          <w:sz w:val="19"/>
          <w:szCs w:val="19"/>
        </w:rPr>
        <w:t>Built a browser-based tool that parses CSV and PDF bank statements client-side with pdf.js, flagging lapsed standing orders and outdated prices without data leaving the device.</w:t>
      </w:r>
    </w:p>
    <w:p w:rsidR="00E5078D" w:rsidRDefault="00857023">
      <w:pPr>
        <w:pBdr>
          <w:bottom w:val="single" w:sz="6" w:space="2" w:color="1A1A1A"/>
        </w:pBdr>
        <w:spacing w:before="170" w:after="70"/>
      </w:pPr>
      <w:r>
        <w:rPr>
          <w:rFonts w:ascii="Calibri" w:eastAsia="Calibri" w:hAnsi="Calibri" w:cs="Calibri"/>
          <w:b/>
          <w:bCs/>
          <w:caps/>
          <w:spacing w:val="6"/>
          <w:sz w:val="23"/>
          <w:szCs w:val="23"/>
        </w:rPr>
        <w:t>Education</w:t>
      </w:r>
    </w:p>
    <w:tbl>
      <w:tblPr>
        <w:tblW w:w="10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66"/>
        <w:gridCol w:w="3200"/>
      </w:tblGrid>
      <w:tr w:rsidR="00E5078D">
        <w:tc>
          <w:tcPr>
            <w:tcW w:w="746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5078D" w:rsidRDefault="00857023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Newcastle University</w:t>
            </w:r>
          </w:p>
        </w:tc>
        <w:tc>
          <w:tcPr>
            <w:tcW w:w="32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5078D" w:rsidRDefault="00857023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</w:rPr>
              <w:t>Sept 2025 – Sept 2026</w:t>
            </w:r>
          </w:p>
        </w:tc>
      </w:tr>
    </w:tbl>
    <w:p w:rsidR="00E5078D" w:rsidRDefault="00857023">
      <w:pPr>
        <w:spacing w:after="28"/>
      </w:pPr>
      <w:r>
        <w:rPr>
          <w:rFonts w:ascii="Calibri" w:eastAsia="Calibri" w:hAnsi="Calibri" w:cs="Calibri"/>
          <w:i/>
          <w:iCs/>
          <w:sz w:val="19"/>
          <w:szCs w:val="19"/>
        </w:rPr>
        <w:t>MSc Computer Science, Newcastle upon Tyne, UK</w:t>
      </w:r>
    </w:p>
    <w:p w:rsidR="00FB4031" w:rsidRPr="00FB4031" w:rsidRDefault="00FB4031">
      <w:pPr>
        <w:pStyle w:val="ListParagraph"/>
        <w:numPr>
          <w:ilvl w:val="0"/>
          <w:numId w:val="2"/>
        </w:numPr>
        <w:spacing w:after="28"/>
        <w:rPr>
          <w:rFonts w:ascii="Calibri" w:hAnsi="Calibri" w:cs="Calibri"/>
          <w:sz w:val="19"/>
          <w:szCs w:val="19"/>
        </w:rPr>
      </w:pPr>
      <w:r>
        <w:rPr>
          <w:rFonts w:ascii="Calibri" w:hAnsi="Calibri" w:cs="Calibri"/>
          <w:sz w:val="19"/>
          <w:szCs w:val="19"/>
        </w:rPr>
        <w:t>Grade: Distinction</w:t>
      </w:r>
    </w:p>
    <w:p w:rsidR="00E5078D" w:rsidRDefault="00857023">
      <w:pPr>
        <w:pStyle w:val="ListParagraph"/>
        <w:numPr>
          <w:ilvl w:val="0"/>
          <w:numId w:val="2"/>
        </w:numPr>
        <w:spacing w:after="28"/>
      </w:pPr>
      <w:r>
        <w:rPr>
          <w:rFonts w:ascii="Calibri" w:eastAsia="Calibri" w:hAnsi="Calibri" w:cs="Calibri"/>
          <w:sz w:val="19"/>
          <w:szCs w:val="19"/>
        </w:rPr>
        <w:t>Advanced Programming, Software Engineering &amp; Team Project, Database Systems, Web Technologies, Computer Networks, Cybersecurity, AI Fundamentals &amp; Responsible Innovation, Human-Computer Interaction.</w:t>
      </w:r>
    </w:p>
    <w:tbl>
      <w:tblPr>
        <w:tblW w:w="10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66"/>
        <w:gridCol w:w="3200"/>
      </w:tblGrid>
      <w:tr w:rsidR="00E5078D">
        <w:tc>
          <w:tcPr>
            <w:tcW w:w="746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5078D" w:rsidRDefault="00857023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Newcastle University</w:t>
            </w:r>
          </w:p>
        </w:tc>
        <w:tc>
          <w:tcPr>
            <w:tcW w:w="32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5078D" w:rsidRDefault="00322BC2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</w:rPr>
              <w:t>Sept 2022</w:t>
            </w:r>
            <w:r w:rsidR="00857023">
              <w:rPr>
                <w:rFonts w:ascii="Calibri" w:eastAsia="Calibri" w:hAnsi="Calibri" w:cs="Calibri"/>
                <w:b/>
                <w:bCs/>
              </w:rPr>
              <w:t xml:space="preserve"> – </w:t>
            </w:r>
            <w:r>
              <w:rPr>
                <w:rFonts w:ascii="Calibri" w:eastAsia="Calibri" w:hAnsi="Calibri" w:cs="Calibri"/>
                <w:b/>
                <w:bCs/>
              </w:rPr>
              <w:t>Aug 2025</w:t>
            </w:r>
          </w:p>
        </w:tc>
      </w:tr>
    </w:tbl>
    <w:p w:rsidR="002E093F" w:rsidRPr="007369F9" w:rsidRDefault="00857023" w:rsidP="007369F9">
      <w:pPr>
        <w:spacing w:after="84"/>
        <w:rPr>
          <w:rFonts w:ascii="Calibri" w:eastAsia="Calibri" w:hAnsi="Calibri" w:cs="Calibri"/>
          <w:i/>
          <w:iCs/>
          <w:sz w:val="19"/>
          <w:szCs w:val="19"/>
        </w:rPr>
      </w:pPr>
      <w:r>
        <w:rPr>
          <w:rFonts w:ascii="Calibri" w:eastAsia="Calibri" w:hAnsi="Calibri" w:cs="Calibri"/>
          <w:i/>
          <w:iCs/>
          <w:sz w:val="19"/>
          <w:szCs w:val="19"/>
        </w:rPr>
        <w:t>BA (Hons) Contemporary Music, Newcastle upon Tyne, UK</w:t>
      </w:r>
    </w:p>
    <w:p w:rsidR="00E5078D" w:rsidRDefault="00857023">
      <w:pPr>
        <w:pBdr>
          <w:bottom w:val="single" w:sz="6" w:space="2" w:color="1A1A1A"/>
        </w:pBdr>
        <w:spacing w:before="170" w:after="70"/>
      </w:pPr>
      <w:r>
        <w:rPr>
          <w:rFonts w:ascii="Calibri" w:eastAsia="Calibri" w:hAnsi="Calibri" w:cs="Calibri"/>
          <w:b/>
          <w:bCs/>
          <w:caps/>
          <w:spacing w:val="6"/>
          <w:sz w:val="23"/>
          <w:szCs w:val="23"/>
        </w:rPr>
        <w:t>Projects</w:t>
      </w:r>
    </w:p>
    <w:tbl>
      <w:tblPr>
        <w:tblW w:w="10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66"/>
        <w:gridCol w:w="3200"/>
      </w:tblGrid>
      <w:tr w:rsidR="00E5078D">
        <w:tc>
          <w:tcPr>
            <w:tcW w:w="746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5078D" w:rsidRDefault="007369F9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 xml:space="preserve">Restrum 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Online Instrument Marketplace </w:t>
            </w:r>
          </w:p>
        </w:tc>
        <w:tc>
          <w:tcPr>
            <w:tcW w:w="32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5078D" w:rsidRDefault="00857023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</w:rPr>
              <w:t>May 2026 – Aug 2026</w:t>
            </w:r>
          </w:p>
        </w:tc>
      </w:tr>
    </w:tbl>
    <w:p w:rsidR="00E5078D" w:rsidRDefault="00857023">
      <w:pPr>
        <w:spacing w:after="46"/>
      </w:pPr>
      <w:r>
        <w:rPr>
          <w:rFonts w:ascii="Calibri" w:eastAsia="Calibri" w:hAnsi="Calibri" w:cs="Calibri"/>
          <w:i/>
          <w:iCs/>
          <w:color w:val="444444"/>
          <w:sz w:val="19"/>
          <w:szCs w:val="19"/>
        </w:rPr>
        <w:t xml:space="preserve">North-East · </w:t>
      </w:r>
      <w:hyperlink r:id="rId8" w:history="1">
        <w:r w:rsidR="00E5078D">
          <w:rPr>
            <w:rFonts w:ascii="Calibri" w:eastAsia="Calibri" w:hAnsi="Calibri" w:cs="Calibri"/>
            <w:color w:val="1155CC"/>
            <w:u w:val="single"/>
          </w:rPr>
          <w:t>restrum.uk</w:t>
        </w:r>
      </w:hyperlink>
    </w:p>
    <w:p w:rsidR="00E5078D" w:rsidRDefault="00857023">
      <w:pPr>
        <w:pStyle w:val="ListParagraph"/>
        <w:numPr>
          <w:ilvl w:val="0"/>
          <w:numId w:val="2"/>
        </w:numPr>
        <w:spacing w:after="28"/>
      </w:pPr>
      <w:r>
        <w:rPr>
          <w:rFonts w:ascii="Calibri" w:eastAsia="Calibri" w:hAnsi="Calibri" w:cs="Calibri"/>
          <w:sz w:val="19"/>
          <w:szCs w:val="19"/>
        </w:rPr>
        <w:t>Designed a relational schema of 10+ entities (User, Listing, ListingMedia, Instrument, Passport, Conversation, Message, SavedListing, UserEndorsement, UserFollow) covering marketplace listings, buyer-seller messaging, and an instrument provenance (“passport”) history feature.</w:t>
      </w:r>
    </w:p>
    <w:p w:rsidR="00E5078D" w:rsidRDefault="00857023">
      <w:pPr>
        <w:pStyle w:val="ListParagraph"/>
        <w:numPr>
          <w:ilvl w:val="0"/>
          <w:numId w:val="2"/>
        </w:numPr>
        <w:spacing w:after="28"/>
      </w:pPr>
      <w:r>
        <w:rPr>
          <w:rFonts w:ascii="Calibri" w:eastAsia="Calibri" w:hAnsi="Calibri" w:cs="Calibri"/>
          <w:sz w:val="19"/>
          <w:szCs w:val="19"/>
        </w:rPr>
        <w:t>Built a Laravel / PHP REST API with Sanctum auth, real-time buyer-seller messaging over Reverb (WebSockets), and Stripe Connect for split marketplace payments.</w:t>
      </w:r>
    </w:p>
    <w:p w:rsidR="00E5078D" w:rsidRDefault="00857023">
      <w:pPr>
        <w:pStyle w:val="ListParagraph"/>
        <w:numPr>
          <w:ilvl w:val="0"/>
          <w:numId w:val="2"/>
        </w:numPr>
        <w:spacing w:after="28"/>
      </w:pPr>
      <w:r>
        <w:rPr>
          <w:rFonts w:ascii="Calibri" w:eastAsia="Calibri" w:hAnsi="Calibri" w:cs="Calibri"/>
          <w:sz w:val="19"/>
          <w:szCs w:val="19"/>
        </w:rPr>
        <w:t>Elasticsearch-backed listing search with custom analyzers for prefixes, slang and model numbers, roughly 3x faster than the SQL path it replaced, with an automatic fallback when the cluster is unreachable.</w:t>
      </w:r>
    </w:p>
    <w:p w:rsidR="00E5078D" w:rsidRDefault="00857023">
      <w:pPr>
        <w:pStyle w:val="ListParagraph"/>
        <w:numPr>
          <w:ilvl w:val="0"/>
          <w:numId w:val="2"/>
        </w:numPr>
        <w:spacing w:after="28"/>
      </w:pPr>
      <w:r>
        <w:rPr>
          <w:rFonts w:ascii="Calibri" w:eastAsia="Calibri" w:hAnsi="Calibri" w:cs="Calibri"/>
          <w:sz w:val="19"/>
          <w:szCs w:val="19"/>
        </w:rPr>
        <w:t>React 19 / TypeScript frontend; deployed via Docker Compose to a VPS behind Cloudflare, with CI running PHPUnit and Pint.</w:t>
      </w:r>
    </w:p>
    <w:tbl>
      <w:tblPr>
        <w:tblW w:w="10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66"/>
        <w:gridCol w:w="3200"/>
      </w:tblGrid>
      <w:tr w:rsidR="00E5078D">
        <w:tc>
          <w:tcPr>
            <w:tcW w:w="746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5078D" w:rsidRDefault="00857023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 xml:space="preserve">StaticGrind 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Browser-Based Glitch Art Tool</w:t>
            </w:r>
          </w:p>
        </w:tc>
        <w:tc>
          <w:tcPr>
            <w:tcW w:w="32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5078D" w:rsidRDefault="00857023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</w:rPr>
              <w:t>May 2026 – Aug 2026</w:t>
            </w:r>
          </w:p>
        </w:tc>
      </w:tr>
    </w:tbl>
    <w:p w:rsidR="00E5078D" w:rsidRDefault="00857023">
      <w:pPr>
        <w:spacing w:after="46"/>
      </w:pPr>
      <w:r>
        <w:rPr>
          <w:rFonts w:ascii="Calibri" w:eastAsia="Calibri" w:hAnsi="Calibri" w:cs="Calibri"/>
          <w:i/>
          <w:iCs/>
          <w:color w:val="444444"/>
          <w:sz w:val="19"/>
          <w:szCs w:val="19"/>
        </w:rPr>
        <w:t xml:space="preserve">North-East · </w:t>
      </w:r>
      <w:hyperlink r:id="rId9" w:history="1">
        <w:r w:rsidR="00E5078D">
          <w:rPr>
            <w:rFonts w:ascii="Calibri" w:eastAsia="Calibri" w:hAnsi="Calibri" w:cs="Calibri"/>
            <w:color w:val="1155CC"/>
            <w:u w:val="single"/>
          </w:rPr>
          <w:t>staticgrind.com</w:t>
        </w:r>
      </w:hyperlink>
    </w:p>
    <w:p w:rsidR="00E5078D" w:rsidRDefault="00857023">
      <w:pPr>
        <w:pStyle w:val="ListParagraph"/>
        <w:numPr>
          <w:ilvl w:val="0"/>
          <w:numId w:val="2"/>
        </w:numPr>
        <w:spacing w:after="28"/>
      </w:pPr>
      <w:r>
        <w:rPr>
          <w:rFonts w:ascii="Calibri" w:eastAsia="Calibri" w:hAnsi="Calibri" w:cs="Calibri"/>
          <w:sz w:val="19"/>
          <w:szCs w:val="19"/>
        </w:rPr>
        <w:t xml:space="preserve">Built and shipped a live browser-based glitch art generator (React + Vite) with a hybrid WebGL/Canvas 2D rendering pipeline for real-time image, video, and webcam effects, including client-side video export to over 200 users. </w:t>
      </w:r>
    </w:p>
    <w:tbl>
      <w:tblPr>
        <w:tblW w:w="10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66"/>
        <w:gridCol w:w="3200"/>
      </w:tblGrid>
      <w:tr w:rsidR="00E5078D">
        <w:tc>
          <w:tcPr>
            <w:tcW w:w="746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5078D" w:rsidRDefault="00857023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 xml:space="preserve">Seedle 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Gardening Swap &amp; Planning Platform (Solo Project)</w:t>
            </w:r>
          </w:p>
        </w:tc>
        <w:tc>
          <w:tcPr>
            <w:tcW w:w="32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5078D" w:rsidRDefault="00857023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</w:rPr>
              <w:t>Sept 2026</w:t>
            </w:r>
          </w:p>
        </w:tc>
      </w:tr>
    </w:tbl>
    <w:p w:rsidR="00E5078D" w:rsidRDefault="00857023">
      <w:pPr>
        <w:spacing w:after="46"/>
      </w:pPr>
      <w:r>
        <w:rPr>
          <w:rFonts w:ascii="Calibri" w:eastAsia="Calibri" w:hAnsi="Calibri" w:cs="Calibri"/>
          <w:i/>
          <w:iCs/>
          <w:color w:val="444444"/>
          <w:sz w:val="19"/>
          <w:szCs w:val="19"/>
        </w:rPr>
        <w:t xml:space="preserve">North-East · Solo project · </w:t>
      </w:r>
      <w:hyperlink r:id="rId10" w:history="1">
        <w:r w:rsidR="00E5078D">
          <w:rPr>
            <w:rFonts w:ascii="Calibri" w:eastAsia="Calibri" w:hAnsi="Calibri" w:cs="Calibri"/>
            <w:color w:val="1155CC"/>
            <w:u w:val="single"/>
          </w:rPr>
          <w:t>github.com/lewisr23/Seedle</w:t>
        </w:r>
      </w:hyperlink>
    </w:p>
    <w:p w:rsidR="00E5078D" w:rsidRDefault="00857023">
      <w:pPr>
        <w:pStyle w:val="ListParagraph"/>
        <w:numPr>
          <w:ilvl w:val="0"/>
          <w:numId w:val="2"/>
        </w:numPr>
        <w:spacing w:after="28"/>
      </w:pPr>
      <w:r>
        <w:rPr>
          <w:rFonts w:ascii="Calibri" w:eastAsia="Calibri" w:hAnsi="Calibri" w:cs="Calibri"/>
          <w:sz w:val="19"/>
          <w:szCs w:val="19"/>
        </w:rPr>
        <w:t>Built a Laravel 13 / PHP 8.4 REST API with Sanctum auth and service classes for search, checkout and garden logic.</w:t>
      </w:r>
    </w:p>
    <w:p w:rsidR="00E5078D" w:rsidRDefault="00857023">
      <w:pPr>
        <w:pStyle w:val="ListParagraph"/>
        <w:numPr>
          <w:ilvl w:val="0"/>
          <w:numId w:val="2"/>
        </w:numPr>
        <w:spacing w:after="28"/>
      </w:pPr>
      <w:r>
        <w:rPr>
          <w:rFonts w:ascii="Calibri" w:eastAsia="Calibri" w:hAnsi="Calibri" w:cs="Calibri"/>
          <w:sz w:val="19"/>
          <w:szCs w:val="19"/>
        </w:rPr>
        <w:t>Added Elasticsearch-backed faceted search with a plain-MySQL fallback, exercised directly by the test suite.</w:t>
      </w:r>
    </w:p>
    <w:p w:rsidR="00E5078D" w:rsidRDefault="00857023">
      <w:pPr>
        <w:pStyle w:val="ListParagraph"/>
        <w:numPr>
          <w:ilvl w:val="0"/>
          <w:numId w:val="2"/>
        </w:numPr>
        <w:spacing w:after="28"/>
      </w:pPr>
      <w:r>
        <w:rPr>
          <w:rFonts w:ascii="Calibri" w:eastAsia="Calibri" w:hAnsi="Calibri" w:cs="Calibri"/>
          <w:sz w:val="19"/>
          <w:szCs w:val="19"/>
        </w:rPr>
        <w:t>Split checkout into a row-locked DB transaction and an async pipeline of Redis-queued jobs; 129 PHPUnit tests, Docker Compose across 8 services, GitHub Actions CI.</w:t>
      </w:r>
    </w:p>
    <w:p w:rsidR="00E5078D" w:rsidRDefault="00857023">
      <w:pPr>
        <w:pBdr>
          <w:bottom w:val="single" w:sz="6" w:space="2" w:color="1A1A1A"/>
        </w:pBdr>
        <w:spacing w:before="170" w:after="70"/>
      </w:pPr>
      <w:r>
        <w:rPr>
          <w:rFonts w:ascii="Calibri" w:eastAsia="Calibri" w:hAnsi="Calibri" w:cs="Calibri"/>
          <w:b/>
          <w:bCs/>
          <w:caps/>
          <w:spacing w:val="6"/>
          <w:sz w:val="23"/>
          <w:szCs w:val="23"/>
        </w:rPr>
        <w:t>Technical Skills</w:t>
      </w:r>
    </w:p>
    <w:p w:rsidR="00E5078D" w:rsidRDefault="00857023">
      <w:pPr>
        <w:pStyle w:val="ListParagraph"/>
        <w:numPr>
          <w:ilvl w:val="0"/>
          <w:numId w:val="2"/>
        </w:numPr>
        <w:spacing w:after="22"/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Backend: </w:t>
      </w:r>
      <w:r>
        <w:rPr>
          <w:rFonts w:ascii="Calibri" w:eastAsia="Calibri" w:hAnsi="Calibri" w:cs="Calibri"/>
          <w:sz w:val="19"/>
          <w:szCs w:val="19"/>
        </w:rPr>
        <w:t>Laravel, Spring Boot, Spring Security, Java, JPA/Hibernate, RESTful API design, service-layer architecture</w:t>
      </w:r>
    </w:p>
    <w:p w:rsidR="00E5078D" w:rsidRDefault="00857023">
      <w:pPr>
        <w:pStyle w:val="ListParagraph"/>
        <w:numPr>
          <w:ilvl w:val="0"/>
          <w:numId w:val="2"/>
        </w:numPr>
        <w:spacing w:after="22"/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Databases: </w:t>
      </w:r>
      <w:r>
        <w:rPr>
          <w:rFonts w:ascii="Calibri" w:eastAsia="Calibri" w:hAnsi="Calibri" w:cs="Calibri"/>
          <w:sz w:val="19"/>
          <w:szCs w:val="19"/>
        </w:rPr>
        <w:t>MySQL, PostgreSQL, Elasticsearch, Redis, relational schema design</w:t>
      </w:r>
    </w:p>
    <w:p w:rsidR="00E5078D" w:rsidRDefault="00857023">
      <w:pPr>
        <w:pStyle w:val="ListParagraph"/>
        <w:numPr>
          <w:ilvl w:val="0"/>
          <w:numId w:val="2"/>
        </w:numPr>
        <w:spacing w:after="22"/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Frontend: </w:t>
      </w:r>
      <w:r>
        <w:rPr>
          <w:rFonts w:ascii="Calibri" w:eastAsia="Calibri" w:hAnsi="Calibri" w:cs="Calibri"/>
          <w:sz w:val="19"/>
          <w:szCs w:val="19"/>
        </w:rPr>
        <w:t>React, JavaScript, HTML/CSS, SCSS</w:t>
      </w:r>
    </w:p>
    <w:p w:rsidR="00E5078D" w:rsidRDefault="00857023">
      <w:pPr>
        <w:pStyle w:val="ListParagraph"/>
        <w:numPr>
          <w:ilvl w:val="0"/>
          <w:numId w:val="2"/>
        </w:numPr>
        <w:spacing w:after="22"/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Languages: </w:t>
      </w:r>
      <w:r>
        <w:rPr>
          <w:rFonts w:ascii="Calibri" w:eastAsia="Calibri" w:hAnsi="Calibri" w:cs="Calibri"/>
          <w:sz w:val="19"/>
          <w:szCs w:val="19"/>
        </w:rPr>
        <w:t>PHP, Java, Python, JavaScript, SQL, HTML/CSS</w:t>
      </w:r>
    </w:p>
    <w:p w:rsidR="00E5078D" w:rsidRDefault="00857023">
      <w:pPr>
        <w:pStyle w:val="ListParagraph"/>
        <w:numPr>
          <w:ilvl w:val="0"/>
          <w:numId w:val="2"/>
        </w:numPr>
        <w:spacing w:after="22"/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Tools &amp; Platforms: </w:t>
      </w:r>
      <w:r>
        <w:rPr>
          <w:rFonts w:ascii="Calibri" w:eastAsia="Calibri" w:hAnsi="Calibri" w:cs="Calibri"/>
          <w:sz w:val="19"/>
          <w:szCs w:val="19"/>
        </w:rPr>
        <w:t>Docker, Composer, Git, GitHub Actions (CI), PHPUnit, Maven, Vite, pdf.js, Google Cloud Platform (GCP), AWS</w:t>
      </w:r>
    </w:p>
    <w:p w:rsidR="00E5078D" w:rsidRDefault="00857023">
      <w:pPr>
        <w:pStyle w:val="ListParagraph"/>
        <w:numPr>
          <w:ilvl w:val="0"/>
          <w:numId w:val="2"/>
        </w:numPr>
        <w:spacing w:after="22"/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Core Concepts: </w:t>
      </w:r>
      <w:r>
        <w:rPr>
          <w:rFonts w:ascii="Calibri" w:eastAsia="Calibri" w:hAnsi="Calibri" w:cs="Calibri"/>
          <w:sz w:val="19"/>
          <w:szCs w:val="19"/>
        </w:rPr>
        <w:t>OOP, MVC, Agile, Authentication &amp; Session Management, Concurrency, Distributed Systems</w:t>
      </w:r>
    </w:p>
    <w:p w:rsidR="00E5078D" w:rsidRDefault="00857023">
      <w:pPr>
        <w:pBdr>
          <w:bottom w:val="single" w:sz="6" w:space="2" w:color="1A1A1A"/>
        </w:pBdr>
        <w:spacing w:before="170" w:after="70"/>
      </w:pPr>
      <w:r>
        <w:rPr>
          <w:rFonts w:ascii="Calibri" w:eastAsia="Calibri" w:hAnsi="Calibri" w:cs="Calibri"/>
          <w:b/>
          <w:bCs/>
          <w:caps/>
          <w:spacing w:val="6"/>
          <w:sz w:val="23"/>
          <w:szCs w:val="23"/>
        </w:rPr>
        <w:t>Certifications</w:t>
      </w:r>
    </w:p>
    <w:p w:rsidR="00E5078D" w:rsidRDefault="00857023" w:rsidP="00FA3693">
      <w:pPr>
        <w:pStyle w:val="ListParagraph"/>
        <w:numPr>
          <w:ilvl w:val="0"/>
          <w:numId w:val="2"/>
        </w:numPr>
        <w:spacing w:after="22"/>
      </w:pPr>
      <w:r>
        <w:rPr>
          <w:rFonts w:ascii="Calibri" w:eastAsia="Calibri" w:hAnsi="Calibri" w:cs="Calibri"/>
          <w:sz w:val="19"/>
          <w:szCs w:val="19"/>
        </w:rPr>
        <w:t xml:space="preserve">AWS Certified Developer Associate (DVA-C02) </w:t>
      </w:r>
    </w:p>
    <w:p w:rsidR="00E5078D" w:rsidRDefault="00857023" w:rsidP="00FA3693">
      <w:pPr>
        <w:pStyle w:val="ListParagraph"/>
        <w:numPr>
          <w:ilvl w:val="0"/>
          <w:numId w:val="2"/>
        </w:numPr>
        <w:spacing w:after="22"/>
      </w:pPr>
      <w:r>
        <w:rPr>
          <w:rFonts w:ascii="Calibri" w:eastAsia="Calibri" w:hAnsi="Calibri" w:cs="Calibri"/>
          <w:sz w:val="19"/>
          <w:szCs w:val="19"/>
        </w:rPr>
        <w:t>CS50P: Introduction to Programming with Python, Harvard University (edX)</w:t>
      </w:r>
    </w:p>
    <w:sectPr w:rsidR="00E5078D">
      <w:pgSz w:w="11906" w:h="16838"/>
      <w:pgMar w:top="620" w:right="620" w:bottom="620" w:left="6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4F667E"/>
    <w:multiLevelType w:val="hybridMultilevel"/>
    <w:tmpl w:val="01021772"/>
    <w:lvl w:ilvl="0" w:tplc="C84CB42E">
      <w:start w:val="1"/>
      <w:numFmt w:val="bullet"/>
      <w:lvlText w:val="●"/>
      <w:lvlJc w:val="left"/>
      <w:pPr>
        <w:ind w:left="720" w:hanging="360"/>
      </w:pPr>
    </w:lvl>
    <w:lvl w:ilvl="1" w:tplc="F22E8EA8">
      <w:start w:val="1"/>
      <w:numFmt w:val="bullet"/>
      <w:lvlText w:val="○"/>
      <w:lvlJc w:val="left"/>
      <w:pPr>
        <w:ind w:left="1440" w:hanging="360"/>
      </w:pPr>
    </w:lvl>
    <w:lvl w:ilvl="2" w:tplc="283E5C66">
      <w:start w:val="1"/>
      <w:numFmt w:val="bullet"/>
      <w:lvlText w:val="■"/>
      <w:lvlJc w:val="left"/>
      <w:pPr>
        <w:ind w:left="2160" w:hanging="360"/>
      </w:pPr>
    </w:lvl>
    <w:lvl w:ilvl="3" w:tplc="0FB84120">
      <w:start w:val="1"/>
      <w:numFmt w:val="bullet"/>
      <w:lvlText w:val="●"/>
      <w:lvlJc w:val="left"/>
      <w:pPr>
        <w:ind w:left="2880" w:hanging="360"/>
      </w:pPr>
    </w:lvl>
    <w:lvl w:ilvl="4" w:tplc="F2344CCE">
      <w:start w:val="1"/>
      <w:numFmt w:val="bullet"/>
      <w:lvlText w:val="○"/>
      <w:lvlJc w:val="left"/>
      <w:pPr>
        <w:ind w:left="3600" w:hanging="360"/>
      </w:pPr>
    </w:lvl>
    <w:lvl w:ilvl="5" w:tplc="095A3442">
      <w:start w:val="1"/>
      <w:numFmt w:val="bullet"/>
      <w:lvlText w:val="■"/>
      <w:lvlJc w:val="left"/>
      <w:pPr>
        <w:ind w:left="4320" w:hanging="360"/>
      </w:pPr>
    </w:lvl>
    <w:lvl w:ilvl="6" w:tplc="30FE0BE4">
      <w:start w:val="1"/>
      <w:numFmt w:val="bullet"/>
      <w:lvlText w:val="●"/>
      <w:lvlJc w:val="left"/>
      <w:pPr>
        <w:ind w:left="5040" w:hanging="360"/>
      </w:pPr>
    </w:lvl>
    <w:lvl w:ilvl="7" w:tplc="9014B7FE">
      <w:start w:val="1"/>
      <w:numFmt w:val="bullet"/>
      <w:lvlText w:val="●"/>
      <w:lvlJc w:val="left"/>
      <w:pPr>
        <w:ind w:left="5760" w:hanging="360"/>
      </w:pPr>
    </w:lvl>
    <w:lvl w:ilvl="8" w:tplc="1ABC101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EF70D90"/>
    <w:multiLevelType w:val="hybridMultilevel"/>
    <w:tmpl w:val="0F6C13E8"/>
    <w:lvl w:ilvl="0" w:tplc="140A3D8C">
      <w:start w:val="1"/>
      <w:numFmt w:val="bullet"/>
      <w:lvlText w:val="•"/>
      <w:lvlJc w:val="left"/>
      <w:pPr>
        <w:ind w:left="260" w:hanging="200"/>
      </w:pPr>
    </w:lvl>
    <w:lvl w:ilvl="1" w:tplc="A56CAEA0">
      <w:numFmt w:val="decimal"/>
      <w:lvlText w:val=""/>
      <w:lvlJc w:val="left"/>
    </w:lvl>
    <w:lvl w:ilvl="2" w:tplc="C5307578">
      <w:numFmt w:val="decimal"/>
      <w:lvlText w:val=""/>
      <w:lvlJc w:val="left"/>
    </w:lvl>
    <w:lvl w:ilvl="3" w:tplc="05806DE8">
      <w:numFmt w:val="decimal"/>
      <w:lvlText w:val=""/>
      <w:lvlJc w:val="left"/>
    </w:lvl>
    <w:lvl w:ilvl="4" w:tplc="E1C4D6BC">
      <w:numFmt w:val="decimal"/>
      <w:lvlText w:val=""/>
      <w:lvlJc w:val="left"/>
    </w:lvl>
    <w:lvl w:ilvl="5" w:tplc="71EA9BAA">
      <w:numFmt w:val="decimal"/>
      <w:lvlText w:val=""/>
      <w:lvlJc w:val="left"/>
    </w:lvl>
    <w:lvl w:ilvl="6" w:tplc="492470C8">
      <w:numFmt w:val="decimal"/>
      <w:lvlText w:val=""/>
      <w:lvlJc w:val="left"/>
    </w:lvl>
    <w:lvl w:ilvl="7" w:tplc="37D67D8C">
      <w:numFmt w:val="decimal"/>
      <w:lvlText w:val=""/>
      <w:lvlJc w:val="left"/>
    </w:lvl>
    <w:lvl w:ilvl="8" w:tplc="02F6D6D2">
      <w:numFmt w:val="decimal"/>
      <w:lvlText w:val=""/>
      <w:lvlJc w:val="left"/>
    </w:lvl>
  </w:abstractNum>
  <w:num w:numId="1" w16cid:durableId="2019694411">
    <w:abstractNumId w:val="0"/>
    <w:lvlOverride w:ilvl="0">
      <w:startOverride w:val="1"/>
    </w:lvlOverride>
  </w:num>
  <w:num w:numId="2" w16cid:durableId="14708990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078D"/>
    <w:rsid w:val="00084308"/>
    <w:rsid w:val="00107094"/>
    <w:rsid w:val="001813F1"/>
    <w:rsid w:val="002E093F"/>
    <w:rsid w:val="00322BC2"/>
    <w:rsid w:val="005C4C44"/>
    <w:rsid w:val="007369F9"/>
    <w:rsid w:val="0077218D"/>
    <w:rsid w:val="00820362"/>
    <w:rsid w:val="00857023"/>
    <w:rsid w:val="00A54AFD"/>
    <w:rsid w:val="00D924BF"/>
    <w:rsid w:val="00E5078D"/>
    <w:rsid w:val="00FA3693"/>
    <w:rsid w:val="00FB4031"/>
    <w:rsid w:val="00FF37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C6A609E7-4FE7-431B-88AD-E63097161F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strum.uk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inkedin.com/in/lewisr23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ewisrobinson.uk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hub.com/lewisr23" TargetMode="External"/><Relationship Id="rId10" Type="http://schemas.openxmlformats.org/officeDocument/2006/relationships/hyperlink" Target="https://github.com/lewisr23/Seedl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taticgrind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565</Words>
  <Characters>3629</Characters>
  <Application>Microsoft Office Word</Application>
  <DocSecurity>0</DocSecurity>
  <Lines>69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lewis Robinson</cp:lastModifiedBy>
  <cp:revision>10</cp:revision>
  <dcterms:created xsi:type="dcterms:W3CDTF">2026-09-08T18:29:00Z</dcterms:created>
  <dcterms:modified xsi:type="dcterms:W3CDTF">2026-10-05T15:13:00Z</dcterms:modified>
</cp:coreProperties>
</file>