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3F0EC" w14:textId="77777777" w:rsidR="0083691E" w:rsidRDefault="00000000">
      <w:pPr>
        <w:pStyle w:val="Title"/>
        <w:jc w:val="center"/>
      </w:pPr>
      <w:r>
        <w:t>NJL Operations visual review</w:t>
      </w:r>
    </w:p>
    <w:p w14:paraId="66BE5238" w14:textId="77777777" w:rsidR="0083691E" w:rsidRDefault="00000000">
      <w:r>
        <w:t xml:space="preserve">Annotated prototype review for workflow, tracking, and cognitive load. </w:t>
      </w:r>
      <w:r>
        <w:rPr>
          <w:b/>
        </w:rPr>
        <w:t xml:space="preserve">Ponytail principle: </w:t>
      </w:r>
      <w:r>
        <w:t>keep one next action and avoid duplicate workflow state.</w:t>
      </w:r>
    </w:p>
    <w:p w14:paraId="50DDD6A8" w14:textId="4D8441C6" w:rsidR="0083691E" w:rsidRDefault="00000000" w:rsidP="005A49D0">
      <w:r>
        <w:t>Inventory</w:t>
      </w:r>
    </w:p>
    <w:p w14:paraId="6980D2BB" w14:textId="77777777" w:rsidR="0083691E" w:rsidRDefault="00000000">
      <w:r>
        <w:rPr>
          <w:noProof/>
        </w:rPr>
        <w:drawing>
          <wp:inline distT="0" distB="0" distL="0" distR="0" wp14:anchorId="6DA2C1C6" wp14:editId="17F0C3BD">
            <wp:extent cx="5669280" cy="25188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png"/>
                    <pic:cNvPicPr/>
                  </pic:nvPicPr>
                  <pic:blipFill>
                    <a:blip r:embed="rId6"/>
                    <a:stretch>
                      <a:fillRect/>
                    </a:stretch>
                  </pic:blipFill>
                  <pic:spPr>
                    <a:xfrm>
                      <a:off x="0" y="0"/>
                      <a:ext cx="5669280" cy="2518859"/>
                    </a:xfrm>
                    <a:prstGeom prst="rect">
                      <a:avLst/>
                    </a:prstGeom>
                  </pic:spPr>
                </pic:pic>
              </a:graphicData>
            </a:graphic>
          </wp:inline>
        </w:drawing>
      </w:r>
    </w:p>
    <w:p w14:paraId="0E2138C3" w14:textId="77777777" w:rsidR="0083691E" w:rsidRDefault="00000000">
      <w:pPr>
        <w:spacing w:after="60"/>
      </w:pPr>
      <w:r>
        <w:rPr>
          <w:b/>
          <w:color w:val="78350F"/>
        </w:rPr>
        <w:t xml:space="preserve">What changed: </w:t>
      </w:r>
      <w:r>
        <w:t>Balance list -&gt; operational view</w:t>
      </w:r>
    </w:p>
    <w:p w14:paraId="2B8B48BD" w14:textId="77777777" w:rsidR="0083691E" w:rsidRDefault="00000000">
      <w:pPr>
        <w:spacing w:after="60"/>
      </w:pPr>
      <w:r>
        <w:rPr>
          <w:b/>
          <w:color w:val="78350F"/>
        </w:rPr>
        <w:t xml:space="preserve">What was added: </w:t>
      </w:r>
      <w:r>
        <w:t>Reorder warnings, linked jobs, and movement context.</w:t>
      </w:r>
    </w:p>
    <w:p w14:paraId="07354E9A" w14:textId="77777777" w:rsidR="0083691E" w:rsidRDefault="00000000">
      <w:r>
        <w:rPr>
          <w:noProof/>
        </w:rPr>
        <w:drawing>
          <wp:inline distT="0" distB="0" distL="0" distR="0" wp14:anchorId="0A91F86A" wp14:editId="1CF3AA51">
            <wp:extent cx="5669280" cy="2622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ing.png"/>
                    <pic:cNvPicPr/>
                  </pic:nvPicPr>
                  <pic:blipFill>
                    <a:blip r:embed="rId7"/>
                    <a:stretch>
                      <a:fillRect/>
                    </a:stretch>
                  </pic:blipFill>
                  <pic:spPr>
                    <a:xfrm>
                      <a:off x="0" y="0"/>
                      <a:ext cx="5669280" cy="2622273"/>
                    </a:xfrm>
                    <a:prstGeom prst="rect">
                      <a:avLst/>
                    </a:prstGeom>
                  </pic:spPr>
                </pic:pic>
              </a:graphicData>
            </a:graphic>
          </wp:inline>
        </w:drawing>
      </w:r>
    </w:p>
    <w:p w14:paraId="23151B7A" w14:textId="77777777" w:rsidR="0083691E" w:rsidRDefault="00000000">
      <w:pPr>
        <w:spacing w:after="60"/>
      </w:pPr>
      <w:r>
        <w:rPr>
          <w:b/>
          <w:color w:val="78350F"/>
        </w:rPr>
        <w:t xml:space="preserve">What changed: </w:t>
      </w:r>
      <w:r>
        <w:t>Requests now show progress</w:t>
      </w:r>
    </w:p>
    <w:p w14:paraId="7BCBCD44" w14:textId="77777777" w:rsidR="0083691E" w:rsidRDefault="00000000">
      <w:pPr>
        <w:spacing w:after="60"/>
      </w:pPr>
      <w:r>
        <w:rPr>
          <w:b/>
          <w:color w:val="78350F"/>
        </w:rPr>
        <w:t xml:space="preserve">What was added: </w:t>
      </w:r>
      <w:r>
        <w:t>Supplier, remaining quantity, receipt progress, and job link.</w:t>
      </w:r>
    </w:p>
    <w:p w14:paraId="7ED70982" w14:textId="77777777" w:rsidR="0083691E" w:rsidRDefault="00000000">
      <w:r>
        <w:br w:type="page"/>
      </w:r>
    </w:p>
    <w:p w14:paraId="1A94C826" w14:textId="77777777" w:rsidR="0083691E" w:rsidRDefault="00000000">
      <w:pPr>
        <w:pStyle w:val="Heading1"/>
      </w:pPr>
      <w:r>
        <w:lastRenderedPageBreak/>
        <w:t>Production / BOM</w:t>
      </w:r>
    </w:p>
    <w:p w14:paraId="58CF2076" w14:textId="77777777" w:rsidR="0083691E" w:rsidRDefault="00000000">
      <w:r>
        <w:rPr>
          <w:noProof/>
        </w:rPr>
        <w:drawing>
          <wp:inline distT="0" distB="0" distL="0" distR="0" wp14:anchorId="4AD9948E" wp14:editId="1824EF18">
            <wp:extent cx="5669280" cy="2511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ion-bom.png"/>
                    <pic:cNvPicPr/>
                  </pic:nvPicPr>
                  <pic:blipFill>
                    <a:blip r:embed="rId8"/>
                    <a:stretch>
                      <a:fillRect/>
                    </a:stretch>
                  </pic:blipFill>
                  <pic:spPr>
                    <a:xfrm>
                      <a:off x="0" y="0"/>
                      <a:ext cx="5669280" cy="2511473"/>
                    </a:xfrm>
                    <a:prstGeom prst="rect">
                      <a:avLst/>
                    </a:prstGeom>
                  </pic:spPr>
                </pic:pic>
              </a:graphicData>
            </a:graphic>
          </wp:inline>
        </w:drawing>
      </w:r>
    </w:p>
    <w:p w14:paraId="1D1D33B9" w14:textId="77777777" w:rsidR="0083691E" w:rsidRDefault="00000000">
      <w:pPr>
        <w:spacing w:after="60"/>
      </w:pPr>
      <w:r>
        <w:rPr>
          <w:b/>
          <w:color w:val="78350F"/>
        </w:rPr>
        <w:t xml:space="preserve">What changed: </w:t>
      </w:r>
      <w:r>
        <w:t>BOM templates are editable</w:t>
      </w:r>
    </w:p>
    <w:p w14:paraId="0456066B" w14:textId="77777777" w:rsidR="0083691E" w:rsidRDefault="00000000">
      <w:pPr>
        <w:spacing w:after="60"/>
      </w:pPr>
      <w:r>
        <w:rPr>
          <w:b/>
          <w:color w:val="78350F"/>
        </w:rPr>
        <w:t xml:space="preserve">What was added: </w:t>
      </w:r>
      <w:r>
        <w:t>Versioned sample recipe and demo-data warning.</w:t>
      </w:r>
    </w:p>
    <w:p w14:paraId="7340F1E9" w14:textId="77777777" w:rsidR="0083691E" w:rsidRDefault="00000000">
      <w:pPr>
        <w:spacing w:after="60"/>
      </w:pPr>
      <w:r>
        <w:rPr>
          <w:b/>
          <w:color w:val="78350F"/>
        </w:rPr>
        <w:t xml:space="preserve">Smallest improvement: </w:t>
      </w:r>
      <w:r>
        <w:t>Move users into the Job Order context before release.</w:t>
      </w:r>
    </w:p>
    <w:p w14:paraId="57FF08C9" w14:textId="0F305E77" w:rsidR="0083691E" w:rsidRDefault="00000000" w:rsidP="005A49D0">
      <w:r>
        <w:t>Review conclusion</w:t>
      </w:r>
    </w:p>
    <w:p w14:paraId="6E00DBB0" w14:textId="77777777" w:rsidR="0083691E" w:rsidRDefault="00000000">
      <w:r>
        <w:t>The four screens now read as connected operational documents: Calendar points to the Job Order, Production explains readiness, Inventory explains stock truth, and Purchasing explains shortage resolution. The next UI improvement is to keep the blocker and next action visible at the same point where the user decides what to do.</w:t>
      </w:r>
    </w:p>
    <w:sectPr w:rsidR="0083691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819731">
    <w:abstractNumId w:val="8"/>
  </w:num>
  <w:num w:numId="2" w16cid:durableId="1651708951">
    <w:abstractNumId w:val="6"/>
  </w:num>
  <w:num w:numId="3" w16cid:durableId="1314027284">
    <w:abstractNumId w:val="5"/>
  </w:num>
  <w:num w:numId="4" w16cid:durableId="484316271">
    <w:abstractNumId w:val="4"/>
  </w:num>
  <w:num w:numId="5" w16cid:durableId="1418866445">
    <w:abstractNumId w:val="7"/>
  </w:num>
  <w:num w:numId="6" w16cid:durableId="712729245">
    <w:abstractNumId w:val="3"/>
  </w:num>
  <w:num w:numId="7" w16cid:durableId="1560702708">
    <w:abstractNumId w:val="2"/>
  </w:num>
  <w:num w:numId="8" w16cid:durableId="1092167331">
    <w:abstractNumId w:val="1"/>
  </w:num>
  <w:num w:numId="9" w16cid:durableId="1266185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49D0"/>
    <w:rsid w:val="00682376"/>
    <w:rsid w:val="008369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BDF52"/>
  <w14:defaultImageDpi w14:val="300"/>
  <w15:docId w15:val="{F77C2595-6D5D-4259-A3D1-AA140E33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145</Words>
  <Characters>828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skhart mercado</cp:lastModifiedBy>
  <cp:revision>2</cp:revision>
  <dcterms:created xsi:type="dcterms:W3CDTF">2013-12-23T23:15:00Z</dcterms:created>
  <dcterms:modified xsi:type="dcterms:W3CDTF">2026-09-03T08:52:00Z</dcterms:modified>
  <cp:category/>
</cp:coreProperties>
</file>