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542339104"/>
        <w:docPartObj>
          <w:docPartGallery w:val="Table of Contents"/>
          <w:docPartUnique/>
        </w:docPartObj>
      </w:sdtPr>
      <w:sdtEndPr>
        <w:rPr>
          <w:rFonts w:ascii="Times New Roman" w:eastAsia="Times New Roman" w:hAnsi="Times New Roman" w:cs="Times New Roman"/>
          <w:b/>
          <w:bCs/>
          <w:color w:val="000000"/>
          <w:sz w:val="24"/>
          <w:szCs w:val="24"/>
        </w:rPr>
      </w:sdtEndPr>
      <w:sdtContent>
        <w:p w14:paraId="44F1DCC5" w14:textId="61ADCFA6" w:rsidR="00EB6B36" w:rsidRDefault="00EB6B36">
          <w:pPr>
            <w:pStyle w:val="affff8"/>
          </w:pPr>
          <w:r>
            <w:t>Оглавление</w:t>
          </w:r>
        </w:p>
        <w:p w14:paraId="7F6C377D" w14:textId="0FD90B62" w:rsidR="00EB6B36" w:rsidRDefault="00EB6B36">
          <w:pPr>
            <w:pStyle w:val="11"/>
            <w:tabs>
              <w:tab w:val="right" w:leader="dot" w:pos="9912"/>
            </w:tabs>
            <w:rPr>
              <w:noProof/>
            </w:rPr>
          </w:pPr>
          <w:r>
            <w:fldChar w:fldCharType="begin"/>
          </w:r>
          <w:r>
            <w:instrText xml:space="preserve"> TOC \o "1-3" \h \z \u </w:instrText>
          </w:r>
          <w:r>
            <w:fldChar w:fldCharType="separate"/>
          </w:r>
          <w:hyperlink w:anchor="_Toc151463381" w:history="1">
            <w:r w:rsidRPr="00FF7C8B">
              <w:rPr>
                <w:rStyle w:val="afffe"/>
                <w:noProof/>
              </w:rPr>
              <w:t>Билет 1</w:t>
            </w:r>
            <w:r>
              <w:rPr>
                <w:noProof/>
                <w:webHidden/>
              </w:rPr>
              <w:tab/>
            </w:r>
            <w:r>
              <w:rPr>
                <w:noProof/>
                <w:webHidden/>
              </w:rPr>
              <w:fldChar w:fldCharType="begin"/>
            </w:r>
            <w:r>
              <w:rPr>
                <w:noProof/>
                <w:webHidden/>
              </w:rPr>
              <w:instrText xml:space="preserve"> PAGEREF _Toc151463381 \h </w:instrText>
            </w:r>
            <w:r>
              <w:rPr>
                <w:noProof/>
                <w:webHidden/>
              </w:rPr>
            </w:r>
            <w:r>
              <w:rPr>
                <w:noProof/>
                <w:webHidden/>
              </w:rPr>
              <w:fldChar w:fldCharType="separate"/>
            </w:r>
            <w:r>
              <w:rPr>
                <w:noProof/>
                <w:webHidden/>
              </w:rPr>
              <w:t>2</w:t>
            </w:r>
            <w:r>
              <w:rPr>
                <w:noProof/>
                <w:webHidden/>
              </w:rPr>
              <w:fldChar w:fldCharType="end"/>
            </w:r>
          </w:hyperlink>
        </w:p>
        <w:p w14:paraId="7599A6BA" w14:textId="0B184B8E" w:rsidR="00EB6B36" w:rsidRDefault="00EB6B36">
          <w:pPr>
            <w:pStyle w:val="20"/>
            <w:tabs>
              <w:tab w:val="right" w:leader="dot" w:pos="9912"/>
            </w:tabs>
            <w:rPr>
              <w:noProof/>
            </w:rPr>
          </w:pPr>
          <w:hyperlink w:anchor="_Toc151463382" w:history="1">
            <w:r w:rsidRPr="00FF7C8B">
              <w:rPr>
                <w:rStyle w:val="afffe"/>
                <w:noProof/>
              </w:rPr>
              <w:t>Оперативный учет 12</w:t>
            </w:r>
            <w:r>
              <w:rPr>
                <w:noProof/>
                <w:webHidden/>
              </w:rPr>
              <w:tab/>
            </w:r>
            <w:r>
              <w:rPr>
                <w:noProof/>
                <w:webHidden/>
              </w:rPr>
              <w:fldChar w:fldCharType="begin"/>
            </w:r>
            <w:r>
              <w:rPr>
                <w:noProof/>
                <w:webHidden/>
              </w:rPr>
              <w:instrText xml:space="preserve"> PAGEREF _Toc151463382 \h </w:instrText>
            </w:r>
            <w:r>
              <w:rPr>
                <w:noProof/>
                <w:webHidden/>
              </w:rPr>
            </w:r>
            <w:r>
              <w:rPr>
                <w:noProof/>
                <w:webHidden/>
              </w:rPr>
              <w:fldChar w:fldCharType="separate"/>
            </w:r>
            <w:r>
              <w:rPr>
                <w:noProof/>
                <w:webHidden/>
              </w:rPr>
              <w:t>2</w:t>
            </w:r>
            <w:r>
              <w:rPr>
                <w:noProof/>
                <w:webHidden/>
              </w:rPr>
              <w:fldChar w:fldCharType="end"/>
            </w:r>
          </w:hyperlink>
        </w:p>
        <w:p w14:paraId="229E1233" w14:textId="4FB4EB3E" w:rsidR="00EB6B36" w:rsidRDefault="00EB6B36">
          <w:pPr>
            <w:pStyle w:val="20"/>
            <w:tabs>
              <w:tab w:val="right" w:leader="dot" w:pos="9912"/>
            </w:tabs>
            <w:rPr>
              <w:noProof/>
            </w:rPr>
          </w:pPr>
          <w:hyperlink w:anchor="_Toc151463383" w:history="1">
            <w:r w:rsidRPr="00FF7C8B">
              <w:rPr>
                <w:rStyle w:val="afffe"/>
                <w:noProof/>
              </w:rPr>
              <w:t>Бухгалтерский учет 4</w:t>
            </w:r>
            <w:r>
              <w:rPr>
                <w:noProof/>
                <w:webHidden/>
              </w:rPr>
              <w:tab/>
            </w:r>
            <w:r>
              <w:rPr>
                <w:noProof/>
                <w:webHidden/>
              </w:rPr>
              <w:fldChar w:fldCharType="begin"/>
            </w:r>
            <w:r>
              <w:rPr>
                <w:noProof/>
                <w:webHidden/>
              </w:rPr>
              <w:instrText xml:space="preserve"> PAGEREF _Toc151463383 \h </w:instrText>
            </w:r>
            <w:r>
              <w:rPr>
                <w:noProof/>
                <w:webHidden/>
              </w:rPr>
            </w:r>
            <w:r>
              <w:rPr>
                <w:noProof/>
                <w:webHidden/>
              </w:rPr>
              <w:fldChar w:fldCharType="separate"/>
            </w:r>
            <w:r>
              <w:rPr>
                <w:noProof/>
                <w:webHidden/>
              </w:rPr>
              <w:t>2</w:t>
            </w:r>
            <w:r>
              <w:rPr>
                <w:noProof/>
                <w:webHidden/>
              </w:rPr>
              <w:fldChar w:fldCharType="end"/>
            </w:r>
          </w:hyperlink>
        </w:p>
        <w:p w14:paraId="252D0645" w14:textId="577783D3" w:rsidR="00EB6B36" w:rsidRDefault="00EB6B36">
          <w:pPr>
            <w:pStyle w:val="20"/>
            <w:tabs>
              <w:tab w:val="right" w:leader="dot" w:pos="9912"/>
            </w:tabs>
            <w:rPr>
              <w:noProof/>
            </w:rPr>
          </w:pPr>
          <w:hyperlink w:anchor="_Toc151463384" w:history="1">
            <w:r w:rsidRPr="00FF7C8B">
              <w:rPr>
                <w:rStyle w:val="afffe"/>
                <w:noProof/>
              </w:rPr>
              <w:t>Периодические расчеты 16</w:t>
            </w:r>
            <w:r>
              <w:rPr>
                <w:noProof/>
                <w:webHidden/>
              </w:rPr>
              <w:tab/>
            </w:r>
            <w:r>
              <w:rPr>
                <w:noProof/>
                <w:webHidden/>
              </w:rPr>
              <w:fldChar w:fldCharType="begin"/>
            </w:r>
            <w:r>
              <w:rPr>
                <w:noProof/>
                <w:webHidden/>
              </w:rPr>
              <w:instrText xml:space="preserve"> PAGEREF _Toc151463384 \h </w:instrText>
            </w:r>
            <w:r>
              <w:rPr>
                <w:noProof/>
                <w:webHidden/>
              </w:rPr>
            </w:r>
            <w:r>
              <w:rPr>
                <w:noProof/>
                <w:webHidden/>
              </w:rPr>
              <w:fldChar w:fldCharType="separate"/>
            </w:r>
            <w:r>
              <w:rPr>
                <w:noProof/>
                <w:webHidden/>
              </w:rPr>
              <w:t>3</w:t>
            </w:r>
            <w:r>
              <w:rPr>
                <w:noProof/>
                <w:webHidden/>
              </w:rPr>
              <w:fldChar w:fldCharType="end"/>
            </w:r>
          </w:hyperlink>
        </w:p>
        <w:p w14:paraId="4B565371" w14:textId="04DE0173" w:rsidR="00EB6B36" w:rsidRDefault="00EB6B36">
          <w:pPr>
            <w:pStyle w:val="20"/>
            <w:tabs>
              <w:tab w:val="right" w:leader="dot" w:pos="9912"/>
            </w:tabs>
            <w:rPr>
              <w:noProof/>
            </w:rPr>
          </w:pPr>
          <w:hyperlink w:anchor="_Toc151463385" w:history="1">
            <w:r w:rsidRPr="00FF7C8B">
              <w:rPr>
                <w:rStyle w:val="afffe"/>
                <w:noProof/>
              </w:rPr>
              <w:t>Управляемые формы 3</w:t>
            </w:r>
            <w:r>
              <w:rPr>
                <w:noProof/>
                <w:webHidden/>
              </w:rPr>
              <w:tab/>
            </w:r>
            <w:r>
              <w:rPr>
                <w:noProof/>
                <w:webHidden/>
              </w:rPr>
              <w:fldChar w:fldCharType="begin"/>
            </w:r>
            <w:r>
              <w:rPr>
                <w:noProof/>
                <w:webHidden/>
              </w:rPr>
              <w:instrText xml:space="preserve"> PAGEREF _Toc151463385 \h </w:instrText>
            </w:r>
            <w:r>
              <w:rPr>
                <w:noProof/>
                <w:webHidden/>
              </w:rPr>
            </w:r>
            <w:r>
              <w:rPr>
                <w:noProof/>
                <w:webHidden/>
              </w:rPr>
              <w:fldChar w:fldCharType="separate"/>
            </w:r>
            <w:r>
              <w:rPr>
                <w:noProof/>
                <w:webHidden/>
              </w:rPr>
              <w:t>4</w:t>
            </w:r>
            <w:r>
              <w:rPr>
                <w:noProof/>
                <w:webHidden/>
              </w:rPr>
              <w:fldChar w:fldCharType="end"/>
            </w:r>
          </w:hyperlink>
        </w:p>
        <w:p w14:paraId="49CBEFBD" w14:textId="2156A312" w:rsidR="00EB6B36" w:rsidRDefault="00EB6B36">
          <w:pPr>
            <w:pStyle w:val="11"/>
            <w:tabs>
              <w:tab w:val="right" w:leader="dot" w:pos="9912"/>
            </w:tabs>
            <w:rPr>
              <w:noProof/>
            </w:rPr>
          </w:pPr>
          <w:hyperlink w:anchor="_Toc151463386" w:history="1">
            <w:r w:rsidRPr="00FF7C8B">
              <w:rPr>
                <w:rStyle w:val="afffe"/>
                <w:noProof/>
              </w:rPr>
              <w:t>Билет 2</w:t>
            </w:r>
            <w:r>
              <w:rPr>
                <w:noProof/>
                <w:webHidden/>
              </w:rPr>
              <w:tab/>
            </w:r>
            <w:r>
              <w:rPr>
                <w:noProof/>
                <w:webHidden/>
              </w:rPr>
              <w:fldChar w:fldCharType="begin"/>
            </w:r>
            <w:r>
              <w:rPr>
                <w:noProof/>
                <w:webHidden/>
              </w:rPr>
              <w:instrText xml:space="preserve"> PAGEREF _Toc151463386 \h </w:instrText>
            </w:r>
            <w:r>
              <w:rPr>
                <w:noProof/>
                <w:webHidden/>
              </w:rPr>
            </w:r>
            <w:r>
              <w:rPr>
                <w:noProof/>
                <w:webHidden/>
              </w:rPr>
              <w:fldChar w:fldCharType="separate"/>
            </w:r>
            <w:r>
              <w:rPr>
                <w:noProof/>
                <w:webHidden/>
              </w:rPr>
              <w:t>5</w:t>
            </w:r>
            <w:r>
              <w:rPr>
                <w:noProof/>
                <w:webHidden/>
              </w:rPr>
              <w:fldChar w:fldCharType="end"/>
            </w:r>
          </w:hyperlink>
        </w:p>
        <w:p w14:paraId="2FB90FC3" w14:textId="6665CEC2" w:rsidR="00EB6B36" w:rsidRDefault="00EB6B36">
          <w:pPr>
            <w:pStyle w:val="20"/>
            <w:tabs>
              <w:tab w:val="right" w:leader="dot" w:pos="9912"/>
            </w:tabs>
            <w:rPr>
              <w:noProof/>
            </w:rPr>
          </w:pPr>
          <w:hyperlink w:anchor="_Toc151463387" w:history="1">
            <w:r w:rsidRPr="00FF7C8B">
              <w:rPr>
                <w:rStyle w:val="afffe"/>
                <w:noProof/>
              </w:rPr>
              <w:t>Оперативный учет 2доп</w:t>
            </w:r>
            <w:r>
              <w:rPr>
                <w:noProof/>
                <w:webHidden/>
              </w:rPr>
              <w:tab/>
            </w:r>
            <w:r>
              <w:rPr>
                <w:noProof/>
                <w:webHidden/>
              </w:rPr>
              <w:fldChar w:fldCharType="begin"/>
            </w:r>
            <w:r>
              <w:rPr>
                <w:noProof/>
                <w:webHidden/>
              </w:rPr>
              <w:instrText xml:space="preserve"> PAGEREF _Toc151463387 \h </w:instrText>
            </w:r>
            <w:r>
              <w:rPr>
                <w:noProof/>
                <w:webHidden/>
              </w:rPr>
            </w:r>
            <w:r>
              <w:rPr>
                <w:noProof/>
                <w:webHidden/>
              </w:rPr>
              <w:fldChar w:fldCharType="separate"/>
            </w:r>
            <w:r>
              <w:rPr>
                <w:noProof/>
                <w:webHidden/>
              </w:rPr>
              <w:t>5</w:t>
            </w:r>
            <w:r>
              <w:rPr>
                <w:noProof/>
                <w:webHidden/>
              </w:rPr>
              <w:fldChar w:fldCharType="end"/>
            </w:r>
          </w:hyperlink>
        </w:p>
        <w:p w14:paraId="699E671B" w14:textId="56FD5B1B" w:rsidR="00EB6B36" w:rsidRDefault="00EB6B36">
          <w:pPr>
            <w:pStyle w:val="20"/>
            <w:tabs>
              <w:tab w:val="right" w:leader="dot" w:pos="9912"/>
            </w:tabs>
            <w:rPr>
              <w:noProof/>
            </w:rPr>
          </w:pPr>
          <w:hyperlink w:anchor="_Toc151463388" w:history="1">
            <w:r w:rsidRPr="00FF7C8B">
              <w:rPr>
                <w:rStyle w:val="afffe"/>
                <w:noProof/>
              </w:rPr>
              <w:t>Бухгалтерский учет 10</w:t>
            </w:r>
            <w:r>
              <w:rPr>
                <w:noProof/>
                <w:webHidden/>
              </w:rPr>
              <w:tab/>
            </w:r>
            <w:r>
              <w:rPr>
                <w:noProof/>
                <w:webHidden/>
              </w:rPr>
              <w:fldChar w:fldCharType="begin"/>
            </w:r>
            <w:r>
              <w:rPr>
                <w:noProof/>
                <w:webHidden/>
              </w:rPr>
              <w:instrText xml:space="preserve"> PAGEREF _Toc151463388 \h </w:instrText>
            </w:r>
            <w:r>
              <w:rPr>
                <w:noProof/>
                <w:webHidden/>
              </w:rPr>
            </w:r>
            <w:r>
              <w:rPr>
                <w:noProof/>
                <w:webHidden/>
              </w:rPr>
              <w:fldChar w:fldCharType="separate"/>
            </w:r>
            <w:r>
              <w:rPr>
                <w:noProof/>
                <w:webHidden/>
              </w:rPr>
              <w:t>5</w:t>
            </w:r>
            <w:r>
              <w:rPr>
                <w:noProof/>
                <w:webHidden/>
              </w:rPr>
              <w:fldChar w:fldCharType="end"/>
            </w:r>
          </w:hyperlink>
        </w:p>
        <w:p w14:paraId="7CE66AA5" w14:textId="5E9A1C30" w:rsidR="00EB6B36" w:rsidRDefault="00EB6B36">
          <w:pPr>
            <w:pStyle w:val="20"/>
            <w:tabs>
              <w:tab w:val="right" w:leader="dot" w:pos="9912"/>
            </w:tabs>
            <w:rPr>
              <w:noProof/>
            </w:rPr>
          </w:pPr>
          <w:hyperlink w:anchor="_Toc151463389" w:history="1">
            <w:r w:rsidRPr="00FF7C8B">
              <w:rPr>
                <w:rStyle w:val="afffe"/>
                <w:noProof/>
              </w:rPr>
              <w:t>Периодические расчеты 3</w:t>
            </w:r>
            <w:r>
              <w:rPr>
                <w:noProof/>
                <w:webHidden/>
              </w:rPr>
              <w:tab/>
            </w:r>
            <w:r>
              <w:rPr>
                <w:noProof/>
                <w:webHidden/>
              </w:rPr>
              <w:fldChar w:fldCharType="begin"/>
            </w:r>
            <w:r>
              <w:rPr>
                <w:noProof/>
                <w:webHidden/>
              </w:rPr>
              <w:instrText xml:space="preserve"> PAGEREF _Toc151463389 \h </w:instrText>
            </w:r>
            <w:r>
              <w:rPr>
                <w:noProof/>
                <w:webHidden/>
              </w:rPr>
            </w:r>
            <w:r>
              <w:rPr>
                <w:noProof/>
                <w:webHidden/>
              </w:rPr>
              <w:fldChar w:fldCharType="separate"/>
            </w:r>
            <w:r>
              <w:rPr>
                <w:noProof/>
                <w:webHidden/>
              </w:rPr>
              <w:t>6</w:t>
            </w:r>
            <w:r>
              <w:rPr>
                <w:noProof/>
                <w:webHidden/>
              </w:rPr>
              <w:fldChar w:fldCharType="end"/>
            </w:r>
          </w:hyperlink>
        </w:p>
        <w:p w14:paraId="2E96351A" w14:textId="19CB486F" w:rsidR="00EB6B36" w:rsidRDefault="00EB6B36">
          <w:pPr>
            <w:pStyle w:val="20"/>
            <w:tabs>
              <w:tab w:val="right" w:leader="dot" w:pos="9912"/>
            </w:tabs>
            <w:rPr>
              <w:noProof/>
            </w:rPr>
          </w:pPr>
          <w:hyperlink w:anchor="_Toc151463390" w:history="1">
            <w:r w:rsidRPr="00FF7C8B">
              <w:rPr>
                <w:rStyle w:val="afffe"/>
                <w:noProof/>
              </w:rPr>
              <w:t>Бизнес-процессы 15</w:t>
            </w:r>
            <w:r>
              <w:rPr>
                <w:noProof/>
                <w:webHidden/>
              </w:rPr>
              <w:tab/>
            </w:r>
            <w:r>
              <w:rPr>
                <w:noProof/>
                <w:webHidden/>
              </w:rPr>
              <w:fldChar w:fldCharType="begin"/>
            </w:r>
            <w:r>
              <w:rPr>
                <w:noProof/>
                <w:webHidden/>
              </w:rPr>
              <w:instrText xml:space="preserve"> PAGEREF _Toc151463390 \h </w:instrText>
            </w:r>
            <w:r>
              <w:rPr>
                <w:noProof/>
                <w:webHidden/>
              </w:rPr>
            </w:r>
            <w:r>
              <w:rPr>
                <w:noProof/>
                <w:webHidden/>
              </w:rPr>
              <w:fldChar w:fldCharType="separate"/>
            </w:r>
            <w:r>
              <w:rPr>
                <w:noProof/>
                <w:webHidden/>
              </w:rPr>
              <w:t>6</w:t>
            </w:r>
            <w:r>
              <w:rPr>
                <w:noProof/>
                <w:webHidden/>
              </w:rPr>
              <w:fldChar w:fldCharType="end"/>
            </w:r>
          </w:hyperlink>
        </w:p>
        <w:p w14:paraId="537FF558" w14:textId="7479C7C4" w:rsidR="00EB6B36" w:rsidRDefault="00EB6B36">
          <w:pPr>
            <w:pStyle w:val="11"/>
            <w:tabs>
              <w:tab w:val="right" w:leader="dot" w:pos="9912"/>
            </w:tabs>
            <w:rPr>
              <w:noProof/>
            </w:rPr>
          </w:pPr>
          <w:hyperlink w:anchor="_Toc151463391" w:history="1">
            <w:r w:rsidRPr="00FF7C8B">
              <w:rPr>
                <w:rStyle w:val="afffe"/>
                <w:noProof/>
              </w:rPr>
              <w:t>Билет 3</w:t>
            </w:r>
            <w:r>
              <w:rPr>
                <w:noProof/>
                <w:webHidden/>
              </w:rPr>
              <w:tab/>
            </w:r>
            <w:r>
              <w:rPr>
                <w:noProof/>
                <w:webHidden/>
              </w:rPr>
              <w:fldChar w:fldCharType="begin"/>
            </w:r>
            <w:r>
              <w:rPr>
                <w:noProof/>
                <w:webHidden/>
              </w:rPr>
              <w:instrText xml:space="preserve"> PAGEREF _Toc151463391 \h </w:instrText>
            </w:r>
            <w:r>
              <w:rPr>
                <w:noProof/>
                <w:webHidden/>
              </w:rPr>
            </w:r>
            <w:r>
              <w:rPr>
                <w:noProof/>
                <w:webHidden/>
              </w:rPr>
              <w:fldChar w:fldCharType="separate"/>
            </w:r>
            <w:r>
              <w:rPr>
                <w:noProof/>
                <w:webHidden/>
              </w:rPr>
              <w:t>8</w:t>
            </w:r>
            <w:r>
              <w:rPr>
                <w:noProof/>
                <w:webHidden/>
              </w:rPr>
              <w:fldChar w:fldCharType="end"/>
            </w:r>
          </w:hyperlink>
        </w:p>
        <w:p w14:paraId="6EF41512" w14:textId="49D58F3C" w:rsidR="00EB6B36" w:rsidRDefault="00EB6B36">
          <w:pPr>
            <w:pStyle w:val="20"/>
            <w:tabs>
              <w:tab w:val="right" w:leader="dot" w:pos="9912"/>
            </w:tabs>
            <w:rPr>
              <w:noProof/>
            </w:rPr>
          </w:pPr>
          <w:hyperlink w:anchor="_Toc151463392" w:history="1">
            <w:r w:rsidRPr="00FF7C8B">
              <w:rPr>
                <w:rStyle w:val="afffe"/>
                <w:noProof/>
              </w:rPr>
              <w:t>Оперативный учет 11</w:t>
            </w:r>
            <w:r>
              <w:rPr>
                <w:noProof/>
                <w:webHidden/>
              </w:rPr>
              <w:tab/>
            </w:r>
            <w:r>
              <w:rPr>
                <w:noProof/>
                <w:webHidden/>
              </w:rPr>
              <w:fldChar w:fldCharType="begin"/>
            </w:r>
            <w:r>
              <w:rPr>
                <w:noProof/>
                <w:webHidden/>
              </w:rPr>
              <w:instrText xml:space="preserve"> PAGEREF _Toc151463392 \h </w:instrText>
            </w:r>
            <w:r>
              <w:rPr>
                <w:noProof/>
                <w:webHidden/>
              </w:rPr>
            </w:r>
            <w:r>
              <w:rPr>
                <w:noProof/>
                <w:webHidden/>
              </w:rPr>
              <w:fldChar w:fldCharType="separate"/>
            </w:r>
            <w:r>
              <w:rPr>
                <w:noProof/>
                <w:webHidden/>
              </w:rPr>
              <w:t>8</w:t>
            </w:r>
            <w:r>
              <w:rPr>
                <w:noProof/>
                <w:webHidden/>
              </w:rPr>
              <w:fldChar w:fldCharType="end"/>
            </w:r>
          </w:hyperlink>
        </w:p>
        <w:p w14:paraId="24D94728" w14:textId="5C65D9D4" w:rsidR="00EB6B36" w:rsidRDefault="00EB6B36">
          <w:pPr>
            <w:pStyle w:val="20"/>
            <w:tabs>
              <w:tab w:val="right" w:leader="dot" w:pos="9912"/>
            </w:tabs>
            <w:rPr>
              <w:noProof/>
            </w:rPr>
          </w:pPr>
          <w:hyperlink w:anchor="_Toc151463393" w:history="1">
            <w:r w:rsidRPr="00FF7C8B">
              <w:rPr>
                <w:rStyle w:val="afffe"/>
                <w:noProof/>
              </w:rPr>
              <w:t>Бухгалтерский учет 1доп</w:t>
            </w:r>
            <w:r>
              <w:rPr>
                <w:noProof/>
                <w:webHidden/>
              </w:rPr>
              <w:tab/>
            </w:r>
            <w:r>
              <w:rPr>
                <w:noProof/>
                <w:webHidden/>
              </w:rPr>
              <w:fldChar w:fldCharType="begin"/>
            </w:r>
            <w:r>
              <w:rPr>
                <w:noProof/>
                <w:webHidden/>
              </w:rPr>
              <w:instrText xml:space="preserve"> PAGEREF _Toc151463393 \h </w:instrText>
            </w:r>
            <w:r>
              <w:rPr>
                <w:noProof/>
                <w:webHidden/>
              </w:rPr>
            </w:r>
            <w:r>
              <w:rPr>
                <w:noProof/>
                <w:webHidden/>
              </w:rPr>
              <w:fldChar w:fldCharType="separate"/>
            </w:r>
            <w:r>
              <w:rPr>
                <w:noProof/>
                <w:webHidden/>
              </w:rPr>
              <w:t>8</w:t>
            </w:r>
            <w:r>
              <w:rPr>
                <w:noProof/>
                <w:webHidden/>
              </w:rPr>
              <w:fldChar w:fldCharType="end"/>
            </w:r>
          </w:hyperlink>
        </w:p>
        <w:p w14:paraId="3E8B877F" w14:textId="1EED3203" w:rsidR="00EB6B36" w:rsidRDefault="00EB6B36">
          <w:pPr>
            <w:pStyle w:val="20"/>
            <w:tabs>
              <w:tab w:val="right" w:leader="dot" w:pos="9912"/>
            </w:tabs>
            <w:rPr>
              <w:noProof/>
            </w:rPr>
          </w:pPr>
          <w:hyperlink w:anchor="_Toc151463394" w:history="1">
            <w:r w:rsidRPr="00FF7C8B">
              <w:rPr>
                <w:rStyle w:val="afffe"/>
                <w:noProof/>
              </w:rPr>
              <w:t>Периодические расчеты 4</w:t>
            </w:r>
            <w:r>
              <w:rPr>
                <w:noProof/>
                <w:webHidden/>
              </w:rPr>
              <w:tab/>
            </w:r>
            <w:r>
              <w:rPr>
                <w:noProof/>
                <w:webHidden/>
              </w:rPr>
              <w:fldChar w:fldCharType="begin"/>
            </w:r>
            <w:r>
              <w:rPr>
                <w:noProof/>
                <w:webHidden/>
              </w:rPr>
              <w:instrText xml:space="preserve"> PAGEREF _Toc151463394 \h </w:instrText>
            </w:r>
            <w:r>
              <w:rPr>
                <w:noProof/>
                <w:webHidden/>
              </w:rPr>
            </w:r>
            <w:r>
              <w:rPr>
                <w:noProof/>
                <w:webHidden/>
              </w:rPr>
              <w:fldChar w:fldCharType="separate"/>
            </w:r>
            <w:r>
              <w:rPr>
                <w:noProof/>
                <w:webHidden/>
              </w:rPr>
              <w:t>9</w:t>
            </w:r>
            <w:r>
              <w:rPr>
                <w:noProof/>
                <w:webHidden/>
              </w:rPr>
              <w:fldChar w:fldCharType="end"/>
            </w:r>
          </w:hyperlink>
        </w:p>
        <w:p w14:paraId="09D9F54C" w14:textId="2A8495DB" w:rsidR="00EB6B36" w:rsidRDefault="00EB6B36">
          <w:pPr>
            <w:pStyle w:val="20"/>
            <w:tabs>
              <w:tab w:val="right" w:leader="dot" w:pos="9912"/>
            </w:tabs>
            <w:rPr>
              <w:noProof/>
            </w:rPr>
          </w:pPr>
          <w:hyperlink w:anchor="_Toc151463395" w:history="1">
            <w:r w:rsidRPr="00FF7C8B">
              <w:rPr>
                <w:rStyle w:val="afffe"/>
                <w:noProof/>
              </w:rPr>
              <w:t>Бизнес-процессы 15</w:t>
            </w:r>
            <w:r>
              <w:rPr>
                <w:noProof/>
                <w:webHidden/>
              </w:rPr>
              <w:tab/>
            </w:r>
            <w:r>
              <w:rPr>
                <w:noProof/>
                <w:webHidden/>
              </w:rPr>
              <w:fldChar w:fldCharType="begin"/>
            </w:r>
            <w:r>
              <w:rPr>
                <w:noProof/>
                <w:webHidden/>
              </w:rPr>
              <w:instrText xml:space="preserve"> PAGEREF _Toc151463395 \h </w:instrText>
            </w:r>
            <w:r>
              <w:rPr>
                <w:noProof/>
                <w:webHidden/>
              </w:rPr>
            </w:r>
            <w:r>
              <w:rPr>
                <w:noProof/>
                <w:webHidden/>
              </w:rPr>
              <w:fldChar w:fldCharType="separate"/>
            </w:r>
            <w:r>
              <w:rPr>
                <w:noProof/>
                <w:webHidden/>
              </w:rPr>
              <w:t>9</w:t>
            </w:r>
            <w:r>
              <w:rPr>
                <w:noProof/>
                <w:webHidden/>
              </w:rPr>
              <w:fldChar w:fldCharType="end"/>
            </w:r>
          </w:hyperlink>
        </w:p>
        <w:p w14:paraId="09A41624" w14:textId="60174C88" w:rsidR="00EB6B36" w:rsidRDefault="00EB6B36">
          <w:pPr>
            <w:pStyle w:val="11"/>
            <w:tabs>
              <w:tab w:val="right" w:leader="dot" w:pos="9912"/>
            </w:tabs>
            <w:rPr>
              <w:noProof/>
            </w:rPr>
          </w:pPr>
          <w:hyperlink w:anchor="_Toc151463396" w:history="1">
            <w:r w:rsidRPr="00FF7C8B">
              <w:rPr>
                <w:rStyle w:val="afffe"/>
                <w:noProof/>
              </w:rPr>
              <w:t>Билет 4</w:t>
            </w:r>
            <w:r>
              <w:rPr>
                <w:noProof/>
                <w:webHidden/>
              </w:rPr>
              <w:tab/>
            </w:r>
            <w:r>
              <w:rPr>
                <w:noProof/>
                <w:webHidden/>
              </w:rPr>
              <w:fldChar w:fldCharType="begin"/>
            </w:r>
            <w:r>
              <w:rPr>
                <w:noProof/>
                <w:webHidden/>
              </w:rPr>
              <w:instrText xml:space="preserve"> PAGEREF _Toc151463396 \h </w:instrText>
            </w:r>
            <w:r>
              <w:rPr>
                <w:noProof/>
                <w:webHidden/>
              </w:rPr>
            </w:r>
            <w:r>
              <w:rPr>
                <w:noProof/>
                <w:webHidden/>
              </w:rPr>
              <w:fldChar w:fldCharType="separate"/>
            </w:r>
            <w:r>
              <w:rPr>
                <w:noProof/>
                <w:webHidden/>
              </w:rPr>
              <w:t>11</w:t>
            </w:r>
            <w:r>
              <w:rPr>
                <w:noProof/>
                <w:webHidden/>
              </w:rPr>
              <w:fldChar w:fldCharType="end"/>
            </w:r>
          </w:hyperlink>
        </w:p>
        <w:p w14:paraId="76F21906" w14:textId="1F584F2F" w:rsidR="00EB6B36" w:rsidRDefault="00EB6B36">
          <w:pPr>
            <w:pStyle w:val="20"/>
            <w:tabs>
              <w:tab w:val="right" w:leader="dot" w:pos="9912"/>
            </w:tabs>
            <w:rPr>
              <w:noProof/>
            </w:rPr>
          </w:pPr>
          <w:hyperlink w:anchor="_Toc151463397" w:history="1">
            <w:r w:rsidRPr="00FF7C8B">
              <w:rPr>
                <w:rStyle w:val="afffe"/>
                <w:noProof/>
              </w:rPr>
              <w:t>Оперативный учет 13</w:t>
            </w:r>
            <w:r>
              <w:rPr>
                <w:noProof/>
                <w:webHidden/>
              </w:rPr>
              <w:tab/>
            </w:r>
            <w:r>
              <w:rPr>
                <w:noProof/>
                <w:webHidden/>
              </w:rPr>
              <w:fldChar w:fldCharType="begin"/>
            </w:r>
            <w:r>
              <w:rPr>
                <w:noProof/>
                <w:webHidden/>
              </w:rPr>
              <w:instrText xml:space="preserve"> PAGEREF _Toc151463397 \h </w:instrText>
            </w:r>
            <w:r>
              <w:rPr>
                <w:noProof/>
                <w:webHidden/>
              </w:rPr>
            </w:r>
            <w:r>
              <w:rPr>
                <w:noProof/>
                <w:webHidden/>
              </w:rPr>
              <w:fldChar w:fldCharType="separate"/>
            </w:r>
            <w:r>
              <w:rPr>
                <w:noProof/>
                <w:webHidden/>
              </w:rPr>
              <w:t>11</w:t>
            </w:r>
            <w:r>
              <w:rPr>
                <w:noProof/>
                <w:webHidden/>
              </w:rPr>
              <w:fldChar w:fldCharType="end"/>
            </w:r>
          </w:hyperlink>
        </w:p>
        <w:p w14:paraId="40B6F2FE" w14:textId="1817B2C4" w:rsidR="00EB6B36" w:rsidRDefault="00EB6B36">
          <w:pPr>
            <w:pStyle w:val="20"/>
            <w:tabs>
              <w:tab w:val="right" w:leader="dot" w:pos="9912"/>
            </w:tabs>
            <w:rPr>
              <w:noProof/>
            </w:rPr>
          </w:pPr>
          <w:hyperlink w:anchor="_Toc151463398" w:history="1">
            <w:r w:rsidRPr="00FF7C8B">
              <w:rPr>
                <w:rStyle w:val="afffe"/>
                <w:noProof/>
              </w:rPr>
              <w:t>Бухгалтерский учет 3</w:t>
            </w:r>
            <w:r>
              <w:rPr>
                <w:noProof/>
                <w:webHidden/>
              </w:rPr>
              <w:tab/>
            </w:r>
            <w:r>
              <w:rPr>
                <w:noProof/>
                <w:webHidden/>
              </w:rPr>
              <w:fldChar w:fldCharType="begin"/>
            </w:r>
            <w:r>
              <w:rPr>
                <w:noProof/>
                <w:webHidden/>
              </w:rPr>
              <w:instrText xml:space="preserve"> PAGEREF _Toc151463398 \h </w:instrText>
            </w:r>
            <w:r>
              <w:rPr>
                <w:noProof/>
                <w:webHidden/>
              </w:rPr>
            </w:r>
            <w:r>
              <w:rPr>
                <w:noProof/>
                <w:webHidden/>
              </w:rPr>
              <w:fldChar w:fldCharType="separate"/>
            </w:r>
            <w:r>
              <w:rPr>
                <w:noProof/>
                <w:webHidden/>
              </w:rPr>
              <w:t>11</w:t>
            </w:r>
            <w:r>
              <w:rPr>
                <w:noProof/>
                <w:webHidden/>
              </w:rPr>
              <w:fldChar w:fldCharType="end"/>
            </w:r>
          </w:hyperlink>
        </w:p>
        <w:p w14:paraId="4594BED5" w14:textId="4CE5F44D" w:rsidR="00EB6B36" w:rsidRDefault="00EB6B36">
          <w:pPr>
            <w:pStyle w:val="20"/>
            <w:tabs>
              <w:tab w:val="right" w:leader="dot" w:pos="9912"/>
            </w:tabs>
            <w:rPr>
              <w:noProof/>
            </w:rPr>
          </w:pPr>
          <w:hyperlink w:anchor="_Toc151463399" w:history="1">
            <w:r w:rsidRPr="00FF7C8B">
              <w:rPr>
                <w:rStyle w:val="afffe"/>
                <w:noProof/>
              </w:rPr>
              <w:t>Периодические расчеты 16</w:t>
            </w:r>
            <w:r>
              <w:rPr>
                <w:noProof/>
                <w:webHidden/>
              </w:rPr>
              <w:tab/>
            </w:r>
            <w:r>
              <w:rPr>
                <w:noProof/>
                <w:webHidden/>
              </w:rPr>
              <w:fldChar w:fldCharType="begin"/>
            </w:r>
            <w:r>
              <w:rPr>
                <w:noProof/>
                <w:webHidden/>
              </w:rPr>
              <w:instrText xml:space="preserve"> PAGEREF _Toc151463399 \h </w:instrText>
            </w:r>
            <w:r>
              <w:rPr>
                <w:noProof/>
                <w:webHidden/>
              </w:rPr>
            </w:r>
            <w:r>
              <w:rPr>
                <w:noProof/>
                <w:webHidden/>
              </w:rPr>
              <w:fldChar w:fldCharType="separate"/>
            </w:r>
            <w:r>
              <w:rPr>
                <w:noProof/>
                <w:webHidden/>
              </w:rPr>
              <w:t>12</w:t>
            </w:r>
            <w:r>
              <w:rPr>
                <w:noProof/>
                <w:webHidden/>
              </w:rPr>
              <w:fldChar w:fldCharType="end"/>
            </w:r>
          </w:hyperlink>
        </w:p>
        <w:p w14:paraId="7669D2EF" w14:textId="5AEE5419" w:rsidR="00EB6B36" w:rsidRDefault="00EB6B36">
          <w:pPr>
            <w:pStyle w:val="20"/>
            <w:tabs>
              <w:tab w:val="right" w:leader="dot" w:pos="9912"/>
            </w:tabs>
            <w:rPr>
              <w:noProof/>
            </w:rPr>
          </w:pPr>
          <w:hyperlink w:anchor="_Toc151463400" w:history="1">
            <w:r w:rsidRPr="00FF7C8B">
              <w:rPr>
                <w:rStyle w:val="afffe"/>
                <w:noProof/>
              </w:rPr>
              <w:t>Управляемые формы 16</w:t>
            </w:r>
            <w:r>
              <w:rPr>
                <w:noProof/>
                <w:webHidden/>
              </w:rPr>
              <w:tab/>
            </w:r>
            <w:r>
              <w:rPr>
                <w:noProof/>
                <w:webHidden/>
              </w:rPr>
              <w:fldChar w:fldCharType="begin"/>
            </w:r>
            <w:r>
              <w:rPr>
                <w:noProof/>
                <w:webHidden/>
              </w:rPr>
              <w:instrText xml:space="preserve"> PAGEREF _Toc151463400 \h </w:instrText>
            </w:r>
            <w:r>
              <w:rPr>
                <w:noProof/>
                <w:webHidden/>
              </w:rPr>
            </w:r>
            <w:r>
              <w:rPr>
                <w:noProof/>
                <w:webHidden/>
              </w:rPr>
              <w:fldChar w:fldCharType="separate"/>
            </w:r>
            <w:r>
              <w:rPr>
                <w:noProof/>
                <w:webHidden/>
              </w:rPr>
              <w:t>13</w:t>
            </w:r>
            <w:r>
              <w:rPr>
                <w:noProof/>
                <w:webHidden/>
              </w:rPr>
              <w:fldChar w:fldCharType="end"/>
            </w:r>
          </w:hyperlink>
        </w:p>
        <w:p w14:paraId="54CE07B2" w14:textId="277201A8" w:rsidR="00EB6B36" w:rsidRDefault="00EB6B36">
          <w:pPr>
            <w:pStyle w:val="11"/>
            <w:tabs>
              <w:tab w:val="right" w:leader="dot" w:pos="9912"/>
            </w:tabs>
            <w:rPr>
              <w:noProof/>
            </w:rPr>
          </w:pPr>
          <w:hyperlink w:anchor="_Toc151463401" w:history="1">
            <w:r w:rsidRPr="00FF7C8B">
              <w:rPr>
                <w:rStyle w:val="afffe"/>
                <w:noProof/>
              </w:rPr>
              <w:t>Билет 5</w:t>
            </w:r>
            <w:r>
              <w:rPr>
                <w:noProof/>
                <w:webHidden/>
              </w:rPr>
              <w:tab/>
            </w:r>
            <w:r>
              <w:rPr>
                <w:noProof/>
                <w:webHidden/>
              </w:rPr>
              <w:fldChar w:fldCharType="begin"/>
            </w:r>
            <w:r>
              <w:rPr>
                <w:noProof/>
                <w:webHidden/>
              </w:rPr>
              <w:instrText xml:space="preserve"> PAGEREF _Toc151463401 \h </w:instrText>
            </w:r>
            <w:r>
              <w:rPr>
                <w:noProof/>
                <w:webHidden/>
              </w:rPr>
            </w:r>
            <w:r>
              <w:rPr>
                <w:noProof/>
                <w:webHidden/>
              </w:rPr>
              <w:fldChar w:fldCharType="separate"/>
            </w:r>
            <w:r>
              <w:rPr>
                <w:noProof/>
                <w:webHidden/>
              </w:rPr>
              <w:t>14</w:t>
            </w:r>
            <w:r>
              <w:rPr>
                <w:noProof/>
                <w:webHidden/>
              </w:rPr>
              <w:fldChar w:fldCharType="end"/>
            </w:r>
          </w:hyperlink>
        </w:p>
        <w:p w14:paraId="7F0A0EA7" w14:textId="23250E57" w:rsidR="00EB6B36" w:rsidRDefault="00EB6B36">
          <w:pPr>
            <w:pStyle w:val="20"/>
            <w:tabs>
              <w:tab w:val="right" w:leader="dot" w:pos="9912"/>
            </w:tabs>
            <w:rPr>
              <w:noProof/>
            </w:rPr>
          </w:pPr>
          <w:hyperlink w:anchor="_Toc151463402" w:history="1">
            <w:r w:rsidRPr="00FF7C8B">
              <w:rPr>
                <w:rStyle w:val="afffe"/>
                <w:noProof/>
              </w:rPr>
              <w:t>Оперативный учет 4</w:t>
            </w:r>
            <w:r>
              <w:rPr>
                <w:noProof/>
                <w:webHidden/>
              </w:rPr>
              <w:tab/>
            </w:r>
            <w:r>
              <w:rPr>
                <w:noProof/>
                <w:webHidden/>
              </w:rPr>
              <w:fldChar w:fldCharType="begin"/>
            </w:r>
            <w:r>
              <w:rPr>
                <w:noProof/>
                <w:webHidden/>
              </w:rPr>
              <w:instrText xml:space="preserve"> PAGEREF _Toc151463402 \h </w:instrText>
            </w:r>
            <w:r>
              <w:rPr>
                <w:noProof/>
                <w:webHidden/>
              </w:rPr>
            </w:r>
            <w:r>
              <w:rPr>
                <w:noProof/>
                <w:webHidden/>
              </w:rPr>
              <w:fldChar w:fldCharType="separate"/>
            </w:r>
            <w:r>
              <w:rPr>
                <w:noProof/>
                <w:webHidden/>
              </w:rPr>
              <w:t>14</w:t>
            </w:r>
            <w:r>
              <w:rPr>
                <w:noProof/>
                <w:webHidden/>
              </w:rPr>
              <w:fldChar w:fldCharType="end"/>
            </w:r>
          </w:hyperlink>
        </w:p>
        <w:p w14:paraId="3FE11873" w14:textId="556C2416" w:rsidR="00EB6B36" w:rsidRDefault="00EB6B36">
          <w:pPr>
            <w:pStyle w:val="20"/>
            <w:tabs>
              <w:tab w:val="right" w:leader="dot" w:pos="9912"/>
            </w:tabs>
            <w:rPr>
              <w:noProof/>
            </w:rPr>
          </w:pPr>
          <w:hyperlink w:anchor="_Toc151463403" w:history="1">
            <w:r w:rsidRPr="00FF7C8B">
              <w:rPr>
                <w:rStyle w:val="afffe"/>
                <w:noProof/>
              </w:rPr>
              <w:t>Бухгалтерский учет 15</w:t>
            </w:r>
            <w:r>
              <w:rPr>
                <w:noProof/>
                <w:webHidden/>
              </w:rPr>
              <w:tab/>
            </w:r>
            <w:r>
              <w:rPr>
                <w:noProof/>
                <w:webHidden/>
              </w:rPr>
              <w:fldChar w:fldCharType="begin"/>
            </w:r>
            <w:r>
              <w:rPr>
                <w:noProof/>
                <w:webHidden/>
              </w:rPr>
              <w:instrText xml:space="preserve"> PAGEREF _Toc151463403 \h </w:instrText>
            </w:r>
            <w:r>
              <w:rPr>
                <w:noProof/>
                <w:webHidden/>
              </w:rPr>
            </w:r>
            <w:r>
              <w:rPr>
                <w:noProof/>
                <w:webHidden/>
              </w:rPr>
              <w:fldChar w:fldCharType="separate"/>
            </w:r>
            <w:r>
              <w:rPr>
                <w:noProof/>
                <w:webHidden/>
              </w:rPr>
              <w:t>14</w:t>
            </w:r>
            <w:r>
              <w:rPr>
                <w:noProof/>
                <w:webHidden/>
              </w:rPr>
              <w:fldChar w:fldCharType="end"/>
            </w:r>
          </w:hyperlink>
        </w:p>
        <w:p w14:paraId="3973D051" w14:textId="336D16AA" w:rsidR="00EB6B36" w:rsidRDefault="00EB6B36">
          <w:pPr>
            <w:pStyle w:val="20"/>
            <w:tabs>
              <w:tab w:val="right" w:leader="dot" w:pos="9912"/>
            </w:tabs>
            <w:rPr>
              <w:noProof/>
            </w:rPr>
          </w:pPr>
          <w:hyperlink w:anchor="_Toc151463404" w:history="1">
            <w:r w:rsidRPr="00FF7C8B">
              <w:rPr>
                <w:rStyle w:val="afffe"/>
                <w:noProof/>
              </w:rPr>
              <w:t>Периодические расчеты 8</w:t>
            </w:r>
            <w:r>
              <w:rPr>
                <w:noProof/>
                <w:webHidden/>
              </w:rPr>
              <w:tab/>
            </w:r>
            <w:r>
              <w:rPr>
                <w:noProof/>
                <w:webHidden/>
              </w:rPr>
              <w:fldChar w:fldCharType="begin"/>
            </w:r>
            <w:r>
              <w:rPr>
                <w:noProof/>
                <w:webHidden/>
              </w:rPr>
              <w:instrText xml:space="preserve"> PAGEREF _Toc151463404 \h </w:instrText>
            </w:r>
            <w:r>
              <w:rPr>
                <w:noProof/>
                <w:webHidden/>
              </w:rPr>
            </w:r>
            <w:r>
              <w:rPr>
                <w:noProof/>
                <w:webHidden/>
              </w:rPr>
              <w:fldChar w:fldCharType="separate"/>
            </w:r>
            <w:r>
              <w:rPr>
                <w:noProof/>
                <w:webHidden/>
              </w:rPr>
              <w:t>15</w:t>
            </w:r>
            <w:r>
              <w:rPr>
                <w:noProof/>
                <w:webHidden/>
              </w:rPr>
              <w:fldChar w:fldCharType="end"/>
            </w:r>
          </w:hyperlink>
        </w:p>
        <w:p w14:paraId="2B0B736B" w14:textId="44CF10D7" w:rsidR="00EB6B36" w:rsidRDefault="00EB6B36">
          <w:pPr>
            <w:pStyle w:val="20"/>
            <w:tabs>
              <w:tab w:val="right" w:leader="dot" w:pos="9912"/>
            </w:tabs>
            <w:rPr>
              <w:noProof/>
            </w:rPr>
          </w:pPr>
          <w:hyperlink w:anchor="_Toc151463405" w:history="1">
            <w:r w:rsidRPr="00FF7C8B">
              <w:rPr>
                <w:rStyle w:val="afffe"/>
                <w:noProof/>
              </w:rPr>
              <w:t>Бизнес-процессы 13</w:t>
            </w:r>
            <w:r>
              <w:rPr>
                <w:noProof/>
                <w:webHidden/>
              </w:rPr>
              <w:tab/>
            </w:r>
            <w:r>
              <w:rPr>
                <w:noProof/>
                <w:webHidden/>
              </w:rPr>
              <w:fldChar w:fldCharType="begin"/>
            </w:r>
            <w:r>
              <w:rPr>
                <w:noProof/>
                <w:webHidden/>
              </w:rPr>
              <w:instrText xml:space="preserve"> PAGEREF _Toc151463405 \h </w:instrText>
            </w:r>
            <w:r>
              <w:rPr>
                <w:noProof/>
                <w:webHidden/>
              </w:rPr>
            </w:r>
            <w:r>
              <w:rPr>
                <w:noProof/>
                <w:webHidden/>
              </w:rPr>
              <w:fldChar w:fldCharType="separate"/>
            </w:r>
            <w:r>
              <w:rPr>
                <w:noProof/>
                <w:webHidden/>
              </w:rPr>
              <w:t>16</w:t>
            </w:r>
            <w:r>
              <w:rPr>
                <w:noProof/>
                <w:webHidden/>
              </w:rPr>
              <w:fldChar w:fldCharType="end"/>
            </w:r>
          </w:hyperlink>
        </w:p>
        <w:p w14:paraId="715787FD" w14:textId="25DA4ED0" w:rsidR="00EB6B36" w:rsidRDefault="00EB6B36">
          <w:pPr>
            <w:pStyle w:val="11"/>
            <w:tabs>
              <w:tab w:val="right" w:leader="dot" w:pos="9912"/>
            </w:tabs>
            <w:rPr>
              <w:noProof/>
            </w:rPr>
          </w:pPr>
          <w:hyperlink w:anchor="_Toc151463406" w:history="1">
            <w:r w:rsidRPr="00FF7C8B">
              <w:rPr>
                <w:rStyle w:val="afffe"/>
                <w:noProof/>
              </w:rPr>
              <w:t>Билет 6</w:t>
            </w:r>
            <w:r>
              <w:rPr>
                <w:noProof/>
                <w:webHidden/>
              </w:rPr>
              <w:tab/>
            </w:r>
            <w:r>
              <w:rPr>
                <w:noProof/>
                <w:webHidden/>
              </w:rPr>
              <w:fldChar w:fldCharType="begin"/>
            </w:r>
            <w:r>
              <w:rPr>
                <w:noProof/>
                <w:webHidden/>
              </w:rPr>
              <w:instrText xml:space="preserve"> PAGEREF _Toc151463406 \h </w:instrText>
            </w:r>
            <w:r>
              <w:rPr>
                <w:noProof/>
                <w:webHidden/>
              </w:rPr>
            </w:r>
            <w:r>
              <w:rPr>
                <w:noProof/>
                <w:webHidden/>
              </w:rPr>
              <w:fldChar w:fldCharType="separate"/>
            </w:r>
            <w:r>
              <w:rPr>
                <w:noProof/>
                <w:webHidden/>
              </w:rPr>
              <w:t>17</w:t>
            </w:r>
            <w:r>
              <w:rPr>
                <w:noProof/>
                <w:webHidden/>
              </w:rPr>
              <w:fldChar w:fldCharType="end"/>
            </w:r>
          </w:hyperlink>
        </w:p>
        <w:p w14:paraId="4608F6FC" w14:textId="7C2AAD43" w:rsidR="00EB6B36" w:rsidRDefault="00EB6B36">
          <w:pPr>
            <w:pStyle w:val="20"/>
            <w:tabs>
              <w:tab w:val="right" w:leader="dot" w:pos="9912"/>
            </w:tabs>
            <w:rPr>
              <w:noProof/>
            </w:rPr>
          </w:pPr>
          <w:hyperlink w:anchor="_Toc151463407" w:history="1">
            <w:r w:rsidRPr="00FF7C8B">
              <w:rPr>
                <w:rStyle w:val="afffe"/>
                <w:noProof/>
              </w:rPr>
              <w:t>Оперативный учет 7</w:t>
            </w:r>
            <w:r>
              <w:rPr>
                <w:noProof/>
                <w:webHidden/>
              </w:rPr>
              <w:tab/>
            </w:r>
            <w:r>
              <w:rPr>
                <w:noProof/>
                <w:webHidden/>
              </w:rPr>
              <w:fldChar w:fldCharType="begin"/>
            </w:r>
            <w:r>
              <w:rPr>
                <w:noProof/>
                <w:webHidden/>
              </w:rPr>
              <w:instrText xml:space="preserve"> PAGEREF _Toc151463407 \h </w:instrText>
            </w:r>
            <w:r>
              <w:rPr>
                <w:noProof/>
                <w:webHidden/>
              </w:rPr>
            </w:r>
            <w:r>
              <w:rPr>
                <w:noProof/>
                <w:webHidden/>
              </w:rPr>
              <w:fldChar w:fldCharType="separate"/>
            </w:r>
            <w:r>
              <w:rPr>
                <w:noProof/>
                <w:webHidden/>
              </w:rPr>
              <w:t>17</w:t>
            </w:r>
            <w:r>
              <w:rPr>
                <w:noProof/>
                <w:webHidden/>
              </w:rPr>
              <w:fldChar w:fldCharType="end"/>
            </w:r>
          </w:hyperlink>
        </w:p>
        <w:p w14:paraId="60F807F9" w14:textId="67F3665C" w:rsidR="00EB6B36" w:rsidRDefault="00EB6B36">
          <w:pPr>
            <w:pStyle w:val="20"/>
            <w:tabs>
              <w:tab w:val="right" w:leader="dot" w:pos="9912"/>
            </w:tabs>
            <w:rPr>
              <w:noProof/>
            </w:rPr>
          </w:pPr>
          <w:hyperlink w:anchor="_Toc151463408" w:history="1">
            <w:r w:rsidRPr="00FF7C8B">
              <w:rPr>
                <w:rStyle w:val="afffe"/>
                <w:noProof/>
              </w:rPr>
              <w:t>Бухгалтерский учет 3</w:t>
            </w:r>
            <w:r>
              <w:rPr>
                <w:noProof/>
                <w:webHidden/>
              </w:rPr>
              <w:tab/>
            </w:r>
            <w:r>
              <w:rPr>
                <w:noProof/>
                <w:webHidden/>
              </w:rPr>
              <w:fldChar w:fldCharType="begin"/>
            </w:r>
            <w:r>
              <w:rPr>
                <w:noProof/>
                <w:webHidden/>
              </w:rPr>
              <w:instrText xml:space="preserve"> PAGEREF _Toc151463408 \h </w:instrText>
            </w:r>
            <w:r>
              <w:rPr>
                <w:noProof/>
                <w:webHidden/>
              </w:rPr>
            </w:r>
            <w:r>
              <w:rPr>
                <w:noProof/>
                <w:webHidden/>
              </w:rPr>
              <w:fldChar w:fldCharType="separate"/>
            </w:r>
            <w:r>
              <w:rPr>
                <w:noProof/>
                <w:webHidden/>
              </w:rPr>
              <w:t>17</w:t>
            </w:r>
            <w:r>
              <w:rPr>
                <w:noProof/>
                <w:webHidden/>
              </w:rPr>
              <w:fldChar w:fldCharType="end"/>
            </w:r>
          </w:hyperlink>
        </w:p>
        <w:p w14:paraId="2656C0E9" w14:textId="2ED44D75" w:rsidR="00EB6B36" w:rsidRDefault="00EB6B36">
          <w:pPr>
            <w:pStyle w:val="20"/>
            <w:tabs>
              <w:tab w:val="right" w:leader="dot" w:pos="9912"/>
            </w:tabs>
            <w:rPr>
              <w:noProof/>
            </w:rPr>
          </w:pPr>
          <w:hyperlink w:anchor="_Toc151463409" w:history="1">
            <w:r w:rsidRPr="00FF7C8B">
              <w:rPr>
                <w:rStyle w:val="afffe"/>
                <w:noProof/>
              </w:rPr>
              <w:t>Периодические расчеты 2</w:t>
            </w:r>
            <w:r>
              <w:rPr>
                <w:noProof/>
                <w:webHidden/>
              </w:rPr>
              <w:tab/>
            </w:r>
            <w:r>
              <w:rPr>
                <w:noProof/>
                <w:webHidden/>
              </w:rPr>
              <w:fldChar w:fldCharType="begin"/>
            </w:r>
            <w:r>
              <w:rPr>
                <w:noProof/>
                <w:webHidden/>
              </w:rPr>
              <w:instrText xml:space="preserve"> PAGEREF _Toc151463409 \h </w:instrText>
            </w:r>
            <w:r>
              <w:rPr>
                <w:noProof/>
                <w:webHidden/>
              </w:rPr>
            </w:r>
            <w:r>
              <w:rPr>
                <w:noProof/>
                <w:webHidden/>
              </w:rPr>
              <w:fldChar w:fldCharType="separate"/>
            </w:r>
            <w:r>
              <w:rPr>
                <w:noProof/>
                <w:webHidden/>
              </w:rPr>
              <w:t>18</w:t>
            </w:r>
            <w:r>
              <w:rPr>
                <w:noProof/>
                <w:webHidden/>
              </w:rPr>
              <w:fldChar w:fldCharType="end"/>
            </w:r>
          </w:hyperlink>
        </w:p>
        <w:p w14:paraId="6933823C" w14:textId="2F137AA4" w:rsidR="00EB6B36" w:rsidRDefault="00EB6B36">
          <w:pPr>
            <w:pStyle w:val="20"/>
            <w:tabs>
              <w:tab w:val="right" w:leader="dot" w:pos="9912"/>
            </w:tabs>
            <w:rPr>
              <w:noProof/>
            </w:rPr>
          </w:pPr>
          <w:hyperlink w:anchor="_Toc151463410" w:history="1">
            <w:r w:rsidRPr="00FF7C8B">
              <w:rPr>
                <w:rStyle w:val="afffe"/>
                <w:noProof/>
              </w:rPr>
              <w:t>Управляемые формы 1доп</w:t>
            </w:r>
            <w:r>
              <w:rPr>
                <w:noProof/>
                <w:webHidden/>
              </w:rPr>
              <w:tab/>
            </w:r>
            <w:r>
              <w:rPr>
                <w:noProof/>
                <w:webHidden/>
              </w:rPr>
              <w:fldChar w:fldCharType="begin"/>
            </w:r>
            <w:r>
              <w:rPr>
                <w:noProof/>
                <w:webHidden/>
              </w:rPr>
              <w:instrText xml:space="preserve"> PAGEREF _Toc151463410 \h </w:instrText>
            </w:r>
            <w:r>
              <w:rPr>
                <w:noProof/>
                <w:webHidden/>
              </w:rPr>
            </w:r>
            <w:r>
              <w:rPr>
                <w:noProof/>
                <w:webHidden/>
              </w:rPr>
              <w:fldChar w:fldCharType="separate"/>
            </w:r>
            <w:r>
              <w:rPr>
                <w:noProof/>
                <w:webHidden/>
              </w:rPr>
              <w:t>19</w:t>
            </w:r>
            <w:r>
              <w:rPr>
                <w:noProof/>
                <w:webHidden/>
              </w:rPr>
              <w:fldChar w:fldCharType="end"/>
            </w:r>
          </w:hyperlink>
        </w:p>
        <w:p w14:paraId="0DAF5201" w14:textId="1954B4EE" w:rsidR="00EB6B36" w:rsidRDefault="00EB6B36">
          <w:r>
            <w:rPr>
              <w:b/>
              <w:bCs/>
            </w:rPr>
            <w:fldChar w:fldCharType="end"/>
          </w:r>
        </w:p>
      </w:sdtContent>
    </w:sdt>
    <w:p w14:paraId="0B373C5E" w14:textId="61139A6B" w:rsidR="00EB6B36" w:rsidRDefault="00EB6B36">
      <w:pPr>
        <w:rPr>
          <w:b/>
          <w:sz w:val="32"/>
          <w:szCs w:val="32"/>
        </w:rPr>
      </w:pPr>
      <w:r>
        <w:br w:type="page"/>
      </w:r>
    </w:p>
    <w:p w14:paraId="6299FDBD" w14:textId="7667E7DF" w:rsidR="00240E4D" w:rsidRPr="00A0589C" w:rsidRDefault="00FB0184" w:rsidP="00A0589C">
      <w:pPr>
        <w:pStyle w:val="1"/>
        <w:contextualSpacing w:val="0"/>
      </w:pPr>
      <w:bookmarkStart w:id="0" w:name="_Toc151463381"/>
      <w:r>
        <w:lastRenderedPageBreak/>
        <w:t>Билет</w:t>
      </w:r>
      <w:r w:rsidR="00523BDD">
        <w:t xml:space="preserve"> 1</w:t>
      </w:r>
      <w:bookmarkEnd w:id="0"/>
    </w:p>
    <w:p w14:paraId="233012D8" w14:textId="3DC10C68" w:rsidR="00772457" w:rsidRDefault="00772457" w:rsidP="00772457">
      <w:pPr>
        <w:pStyle w:val="2"/>
        <w:contextualSpacing w:val="0"/>
      </w:pPr>
      <w:bookmarkStart w:id="1" w:name="h.bejxp98zo057" w:colFirst="0" w:colLast="0"/>
      <w:bookmarkStart w:id="2" w:name="_Toc151463382"/>
      <w:bookmarkEnd w:id="1"/>
      <w:r>
        <w:t>Оперативный учет</w:t>
      </w:r>
      <w:r>
        <w:t xml:space="preserve"> 12</w:t>
      </w:r>
      <w:bookmarkEnd w:id="2"/>
    </w:p>
    <w:p w14:paraId="064FA623" w14:textId="77777777" w:rsidR="00772457" w:rsidRDefault="00772457" w:rsidP="00772457">
      <w:pPr>
        <w:pStyle w:val="10"/>
        <w:contextualSpacing w:val="0"/>
      </w:pPr>
      <w:r>
        <w:t>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14:paraId="38A55300" w14:textId="77777777" w:rsidR="00772457" w:rsidRDefault="00772457" w:rsidP="00772457">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14:paraId="396DE903" w14:textId="77777777" w:rsidR="00772457" w:rsidRDefault="00772457" w:rsidP="00772457">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14:paraId="4890F2E7" w14:textId="77777777" w:rsidR="00772457" w:rsidRDefault="00772457" w:rsidP="00772457">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14:paraId="7BC36773" w14:textId="77777777" w:rsidR="00772457" w:rsidRDefault="00772457" w:rsidP="00772457">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w14:paraId="12649753" w14:textId="77777777" w:rsidR="00772457" w:rsidRDefault="00772457" w:rsidP="00772457">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6"/>
        <w:gridCol w:w="1701"/>
        <w:gridCol w:w="1984"/>
        <w:gridCol w:w="1341"/>
        <w:gridCol w:w="1339"/>
      </w:tblGrid>
      <w:tr w:rsidR="00772457" w14:paraId="1895EC4B" w14:textId="77777777" w:rsidTr="00BC6B8A">
        <w:trPr>
          <w:trHeight w:val="260"/>
        </w:trPr>
        <w:tc>
          <w:tcPr>
            <w:tcW w:w="1406" w:type="dxa"/>
            <w:shd w:val="clear" w:color="auto" w:fill="FFFFFF"/>
            <w:tcMar>
              <w:left w:w="0" w:type="dxa"/>
              <w:right w:w="0" w:type="dxa"/>
            </w:tcMar>
          </w:tcPr>
          <w:p w14:paraId="380DF809" w14:textId="77777777" w:rsidR="00772457" w:rsidRDefault="00772457" w:rsidP="00BC6B8A">
            <w:pPr>
              <w:pStyle w:val="10"/>
              <w:ind w:firstLine="90"/>
              <w:contextualSpacing w:val="0"/>
              <w:jc w:val="center"/>
            </w:pPr>
            <w:r>
              <w:rPr>
                <w:b/>
              </w:rPr>
              <w:t>Регион</w:t>
            </w:r>
          </w:p>
        </w:tc>
        <w:tc>
          <w:tcPr>
            <w:tcW w:w="1701" w:type="dxa"/>
            <w:shd w:val="clear" w:color="auto" w:fill="FFFFFF"/>
            <w:tcMar>
              <w:left w:w="0" w:type="dxa"/>
              <w:right w:w="0" w:type="dxa"/>
            </w:tcMar>
          </w:tcPr>
          <w:p w14:paraId="0AF1438B" w14:textId="77777777" w:rsidR="00772457" w:rsidRDefault="00772457" w:rsidP="00BC6B8A">
            <w:pPr>
              <w:pStyle w:val="10"/>
              <w:ind w:firstLine="90"/>
              <w:contextualSpacing w:val="0"/>
              <w:jc w:val="center"/>
            </w:pPr>
            <w:r>
              <w:rPr>
                <w:b/>
              </w:rPr>
              <w:t>Заказ</w:t>
            </w:r>
          </w:p>
        </w:tc>
        <w:tc>
          <w:tcPr>
            <w:tcW w:w="1984" w:type="dxa"/>
            <w:shd w:val="clear" w:color="auto" w:fill="FFFFFF"/>
            <w:tcMar>
              <w:left w:w="0" w:type="dxa"/>
              <w:right w:w="0" w:type="dxa"/>
            </w:tcMar>
          </w:tcPr>
          <w:p w14:paraId="64B8EFE7" w14:textId="77777777" w:rsidR="00772457" w:rsidRDefault="00772457" w:rsidP="00BC6B8A">
            <w:pPr>
              <w:pStyle w:val="10"/>
              <w:ind w:firstLine="90"/>
              <w:contextualSpacing w:val="0"/>
              <w:jc w:val="center"/>
            </w:pPr>
            <w:r>
              <w:rPr>
                <w:b/>
              </w:rPr>
              <w:t>Оборудование</w:t>
            </w:r>
          </w:p>
        </w:tc>
        <w:tc>
          <w:tcPr>
            <w:tcW w:w="1341" w:type="dxa"/>
            <w:shd w:val="clear" w:color="auto" w:fill="FFFFFF"/>
            <w:tcMar>
              <w:left w:w="0" w:type="dxa"/>
              <w:right w:w="0" w:type="dxa"/>
            </w:tcMar>
          </w:tcPr>
          <w:p w14:paraId="25D86AE7" w14:textId="77777777" w:rsidR="00772457" w:rsidRDefault="00772457" w:rsidP="00BC6B8A">
            <w:pPr>
              <w:pStyle w:val="10"/>
              <w:ind w:firstLine="90"/>
              <w:contextualSpacing w:val="0"/>
              <w:jc w:val="center"/>
            </w:pPr>
            <w:r>
              <w:rPr>
                <w:b/>
              </w:rPr>
              <w:t>Не закуплено</w:t>
            </w:r>
          </w:p>
        </w:tc>
        <w:tc>
          <w:tcPr>
            <w:tcW w:w="1339" w:type="dxa"/>
            <w:shd w:val="clear" w:color="auto" w:fill="FFFFFF"/>
            <w:tcMar>
              <w:left w:w="0" w:type="dxa"/>
              <w:right w:w="0" w:type="dxa"/>
            </w:tcMar>
          </w:tcPr>
          <w:p w14:paraId="7A89EEAA" w14:textId="77777777" w:rsidR="00772457" w:rsidRDefault="00772457" w:rsidP="00BC6B8A">
            <w:pPr>
              <w:pStyle w:val="10"/>
              <w:ind w:firstLine="90"/>
              <w:contextualSpacing w:val="0"/>
              <w:jc w:val="center"/>
            </w:pPr>
            <w:r>
              <w:rPr>
                <w:b/>
              </w:rPr>
              <w:t>Не отгружено</w:t>
            </w:r>
          </w:p>
        </w:tc>
      </w:tr>
      <w:tr w:rsidR="00772457" w14:paraId="1A111584" w14:textId="77777777" w:rsidTr="00BC6B8A">
        <w:trPr>
          <w:trHeight w:val="260"/>
        </w:trPr>
        <w:tc>
          <w:tcPr>
            <w:tcW w:w="1406" w:type="dxa"/>
            <w:shd w:val="clear" w:color="auto" w:fill="FFFFFF"/>
            <w:tcMar>
              <w:left w:w="0" w:type="dxa"/>
              <w:right w:w="0" w:type="dxa"/>
            </w:tcMar>
          </w:tcPr>
          <w:p w14:paraId="4A96A887" w14:textId="77777777" w:rsidR="00772457" w:rsidRDefault="00772457" w:rsidP="00BC6B8A">
            <w:pPr>
              <w:pStyle w:val="10"/>
              <w:ind w:firstLine="90"/>
              <w:contextualSpacing w:val="0"/>
            </w:pPr>
            <w:r>
              <w:t>Москва</w:t>
            </w:r>
          </w:p>
        </w:tc>
        <w:tc>
          <w:tcPr>
            <w:tcW w:w="1701" w:type="dxa"/>
            <w:shd w:val="clear" w:color="auto" w:fill="FFFFFF"/>
            <w:tcMar>
              <w:left w:w="0" w:type="dxa"/>
              <w:right w:w="0" w:type="dxa"/>
            </w:tcMar>
          </w:tcPr>
          <w:p w14:paraId="10CC0E20" w14:textId="77777777" w:rsidR="00772457" w:rsidRDefault="00772457" w:rsidP="00BC6B8A">
            <w:pPr>
              <w:pStyle w:val="10"/>
              <w:ind w:firstLine="90"/>
              <w:contextualSpacing w:val="0"/>
            </w:pPr>
            <w:r>
              <w:t>Заказ № 1</w:t>
            </w:r>
            <w:r>
              <w:tab/>
            </w:r>
          </w:p>
        </w:tc>
        <w:tc>
          <w:tcPr>
            <w:tcW w:w="1984" w:type="dxa"/>
            <w:shd w:val="clear" w:color="auto" w:fill="FFFFFF"/>
            <w:tcMar>
              <w:left w:w="0" w:type="dxa"/>
              <w:right w:w="0" w:type="dxa"/>
            </w:tcMar>
          </w:tcPr>
          <w:p w14:paraId="7F46953F" w14:textId="77777777" w:rsidR="00772457" w:rsidRDefault="00772457" w:rsidP="00BC6B8A">
            <w:pPr>
              <w:pStyle w:val="10"/>
              <w:ind w:firstLine="90"/>
              <w:contextualSpacing w:val="0"/>
            </w:pPr>
          </w:p>
        </w:tc>
        <w:tc>
          <w:tcPr>
            <w:tcW w:w="1341" w:type="dxa"/>
            <w:shd w:val="clear" w:color="auto" w:fill="FFFFFF"/>
            <w:tcMar>
              <w:left w:w="0" w:type="dxa"/>
              <w:right w:w="0" w:type="dxa"/>
            </w:tcMar>
          </w:tcPr>
          <w:p w14:paraId="51D897DC" w14:textId="77777777" w:rsidR="00772457" w:rsidRDefault="00772457" w:rsidP="00BC6B8A">
            <w:pPr>
              <w:pStyle w:val="10"/>
              <w:ind w:firstLine="90"/>
              <w:contextualSpacing w:val="0"/>
            </w:pPr>
          </w:p>
        </w:tc>
        <w:tc>
          <w:tcPr>
            <w:tcW w:w="1339" w:type="dxa"/>
            <w:shd w:val="clear" w:color="auto" w:fill="FFFFFF"/>
            <w:tcMar>
              <w:left w:w="0" w:type="dxa"/>
              <w:right w:w="0" w:type="dxa"/>
            </w:tcMar>
          </w:tcPr>
          <w:p w14:paraId="7D46A411" w14:textId="77777777" w:rsidR="00772457" w:rsidRDefault="00772457" w:rsidP="00BC6B8A">
            <w:pPr>
              <w:pStyle w:val="10"/>
              <w:ind w:firstLine="90"/>
              <w:contextualSpacing w:val="0"/>
            </w:pPr>
          </w:p>
        </w:tc>
      </w:tr>
      <w:tr w:rsidR="00772457" w14:paraId="1A3EB123" w14:textId="77777777" w:rsidTr="00BC6B8A">
        <w:trPr>
          <w:trHeight w:val="260"/>
        </w:trPr>
        <w:tc>
          <w:tcPr>
            <w:tcW w:w="1406" w:type="dxa"/>
            <w:shd w:val="clear" w:color="auto" w:fill="FFFFFF"/>
            <w:tcMar>
              <w:left w:w="0" w:type="dxa"/>
              <w:right w:w="0" w:type="dxa"/>
            </w:tcMar>
          </w:tcPr>
          <w:p w14:paraId="1C732DD1" w14:textId="77777777" w:rsidR="00772457" w:rsidRDefault="00772457" w:rsidP="00BC6B8A">
            <w:pPr>
              <w:pStyle w:val="10"/>
              <w:ind w:firstLine="90"/>
              <w:contextualSpacing w:val="0"/>
            </w:pPr>
          </w:p>
        </w:tc>
        <w:tc>
          <w:tcPr>
            <w:tcW w:w="1701" w:type="dxa"/>
            <w:shd w:val="clear" w:color="auto" w:fill="FFFFFF"/>
            <w:tcMar>
              <w:left w:w="0" w:type="dxa"/>
              <w:right w:w="0" w:type="dxa"/>
            </w:tcMar>
          </w:tcPr>
          <w:p w14:paraId="09B15BA2" w14:textId="77777777" w:rsidR="00772457" w:rsidRDefault="00772457" w:rsidP="00BC6B8A">
            <w:pPr>
              <w:pStyle w:val="10"/>
              <w:ind w:firstLine="90"/>
              <w:contextualSpacing w:val="0"/>
            </w:pPr>
          </w:p>
        </w:tc>
        <w:tc>
          <w:tcPr>
            <w:tcW w:w="1984" w:type="dxa"/>
            <w:shd w:val="clear" w:color="auto" w:fill="FFFFFF"/>
            <w:tcMar>
              <w:left w:w="0" w:type="dxa"/>
              <w:right w:w="0" w:type="dxa"/>
            </w:tcMar>
          </w:tcPr>
          <w:p w14:paraId="74150BDF" w14:textId="77777777" w:rsidR="00772457" w:rsidRDefault="00772457" w:rsidP="00BC6B8A">
            <w:pPr>
              <w:pStyle w:val="10"/>
              <w:ind w:firstLine="90"/>
              <w:contextualSpacing w:val="0"/>
            </w:pPr>
            <w:r>
              <w:t>Кинокамера</w:t>
            </w:r>
          </w:p>
        </w:tc>
        <w:tc>
          <w:tcPr>
            <w:tcW w:w="1341" w:type="dxa"/>
            <w:shd w:val="clear" w:color="auto" w:fill="FFFFFF"/>
            <w:tcMar>
              <w:left w:w="0" w:type="dxa"/>
              <w:right w:w="0" w:type="dxa"/>
            </w:tcMar>
          </w:tcPr>
          <w:p w14:paraId="667568CA" w14:textId="77777777" w:rsidR="00772457" w:rsidRDefault="00772457" w:rsidP="00BC6B8A">
            <w:pPr>
              <w:pStyle w:val="10"/>
              <w:ind w:firstLine="90"/>
              <w:contextualSpacing w:val="0"/>
            </w:pPr>
            <w:r>
              <w:t>5</w:t>
            </w:r>
          </w:p>
        </w:tc>
        <w:tc>
          <w:tcPr>
            <w:tcW w:w="1339" w:type="dxa"/>
            <w:shd w:val="clear" w:color="auto" w:fill="FFFFFF"/>
            <w:tcMar>
              <w:left w:w="0" w:type="dxa"/>
              <w:right w:w="0" w:type="dxa"/>
            </w:tcMar>
          </w:tcPr>
          <w:p w14:paraId="4141F41C" w14:textId="77777777" w:rsidR="00772457" w:rsidRDefault="00772457" w:rsidP="00BC6B8A">
            <w:pPr>
              <w:pStyle w:val="10"/>
              <w:ind w:firstLine="90"/>
              <w:contextualSpacing w:val="0"/>
            </w:pPr>
            <w:r>
              <w:t>2</w:t>
            </w:r>
          </w:p>
        </w:tc>
      </w:tr>
      <w:tr w:rsidR="00772457" w14:paraId="36BAEAEE" w14:textId="77777777" w:rsidTr="00BC6B8A">
        <w:trPr>
          <w:trHeight w:val="260"/>
        </w:trPr>
        <w:tc>
          <w:tcPr>
            <w:tcW w:w="1406" w:type="dxa"/>
            <w:shd w:val="clear" w:color="auto" w:fill="FFFFFF"/>
            <w:tcMar>
              <w:left w:w="0" w:type="dxa"/>
              <w:right w:w="0" w:type="dxa"/>
            </w:tcMar>
          </w:tcPr>
          <w:p w14:paraId="721E52D2" w14:textId="77777777" w:rsidR="00772457" w:rsidRDefault="00772457" w:rsidP="00BC6B8A">
            <w:pPr>
              <w:pStyle w:val="10"/>
              <w:ind w:firstLine="90"/>
              <w:contextualSpacing w:val="0"/>
            </w:pPr>
          </w:p>
        </w:tc>
        <w:tc>
          <w:tcPr>
            <w:tcW w:w="1701" w:type="dxa"/>
            <w:shd w:val="clear" w:color="auto" w:fill="FFFFFF"/>
            <w:tcMar>
              <w:left w:w="0" w:type="dxa"/>
              <w:right w:w="0" w:type="dxa"/>
            </w:tcMar>
          </w:tcPr>
          <w:p w14:paraId="105C2A98" w14:textId="77777777" w:rsidR="00772457" w:rsidRDefault="00772457" w:rsidP="00BC6B8A">
            <w:pPr>
              <w:pStyle w:val="10"/>
              <w:ind w:firstLine="90"/>
              <w:contextualSpacing w:val="0"/>
            </w:pPr>
          </w:p>
        </w:tc>
        <w:tc>
          <w:tcPr>
            <w:tcW w:w="1984" w:type="dxa"/>
            <w:shd w:val="clear" w:color="auto" w:fill="FFFFFF"/>
            <w:tcMar>
              <w:left w:w="0" w:type="dxa"/>
              <w:right w:w="0" w:type="dxa"/>
            </w:tcMar>
          </w:tcPr>
          <w:p w14:paraId="3ADAB6B3" w14:textId="77777777" w:rsidR="00772457" w:rsidRDefault="00772457" w:rsidP="00BC6B8A">
            <w:pPr>
              <w:pStyle w:val="10"/>
              <w:ind w:firstLine="90"/>
              <w:contextualSpacing w:val="0"/>
            </w:pPr>
            <w:r>
              <w:t>Портсигар</w:t>
            </w:r>
          </w:p>
        </w:tc>
        <w:tc>
          <w:tcPr>
            <w:tcW w:w="1341" w:type="dxa"/>
            <w:shd w:val="clear" w:color="auto" w:fill="FFFFFF"/>
            <w:tcMar>
              <w:left w:w="0" w:type="dxa"/>
              <w:right w:w="0" w:type="dxa"/>
            </w:tcMar>
          </w:tcPr>
          <w:p w14:paraId="739FD4AE" w14:textId="77777777" w:rsidR="00772457" w:rsidRDefault="00772457" w:rsidP="00BC6B8A">
            <w:pPr>
              <w:pStyle w:val="10"/>
              <w:ind w:firstLine="90"/>
              <w:contextualSpacing w:val="0"/>
            </w:pPr>
            <w:r>
              <w:t>2</w:t>
            </w:r>
          </w:p>
        </w:tc>
        <w:tc>
          <w:tcPr>
            <w:tcW w:w="1339" w:type="dxa"/>
            <w:shd w:val="clear" w:color="auto" w:fill="FFFFFF"/>
            <w:tcMar>
              <w:left w:w="0" w:type="dxa"/>
              <w:right w:w="0" w:type="dxa"/>
            </w:tcMar>
          </w:tcPr>
          <w:p w14:paraId="55AF0761" w14:textId="77777777" w:rsidR="00772457" w:rsidRDefault="00772457" w:rsidP="00BC6B8A">
            <w:pPr>
              <w:pStyle w:val="10"/>
              <w:ind w:firstLine="90"/>
              <w:contextualSpacing w:val="0"/>
            </w:pPr>
          </w:p>
        </w:tc>
      </w:tr>
      <w:tr w:rsidR="00772457" w14:paraId="548101B6" w14:textId="77777777" w:rsidTr="00BC6B8A">
        <w:trPr>
          <w:trHeight w:val="260"/>
        </w:trPr>
        <w:tc>
          <w:tcPr>
            <w:tcW w:w="1406" w:type="dxa"/>
            <w:shd w:val="clear" w:color="auto" w:fill="FFFFFF"/>
            <w:tcMar>
              <w:left w:w="0" w:type="dxa"/>
              <w:right w:w="0" w:type="dxa"/>
            </w:tcMar>
          </w:tcPr>
          <w:p w14:paraId="3BD38C5F" w14:textId="77777777" w:rsidR="00772457" w:rsidRDefault="00772457" w:rsidP="00BC6B8A">
            <w:pPr>
              <w:pStyle w:val="10"/>
              <w:ind w:firstLine="90"/>
              <w:contextualSpacing w:val="0"/>
            </w:pPr>
          </w:p>
        </w:tc>
        <w:tc>
          <w:tcPr>
            <w:tcW w:w="1701" w:type="dxa"/>
            <w:shd w:val="clear" w:color="auto" w:fill="FFFFFF"/>
            <w:tcMar>
              <w:left w:w="0" w:type="dxa"/>
              <w:right w:w="0" w:type="dxa"/>
            </w:tcMar>
          </w:tcPr>
          <w:p w14:paraId="3DBCDF2B" w14:textId="77777777" w:rsidR="00772457" w:rsidRDefault="00772457" w:rsidP="00BC6B8A">
            <w:pPr>
              <w:pStyle w:val="10"/>
              <w:ind w:firstLine="90"/>
              <w:contextualSpacing w:val="0"/>
            </w:pPr>
            <w:r>
              <w:t>Заказ №5</w:t>
            </w:r>
          </w:p>
        </w:tc>
        <w:tc>
          <w:tcPr>
            <w:tcW w:w="1984" w:type="dxa"/>
            <w:shd w:val="clear" w:color="auto" w:fill="FFFFFF"/>
            <w:tcMar>
              <w:left w:w="0" w:type="dxa"/>
              <w:right w:w="0" w:type="dxa"/>
            </w:tcMar>
          </w:tcPr>
          <w:p w14:paraId="11CA597A" w14:textId="77777777" w:rsidR="00772457" w:rsidRDefault="00772457" w:rsidP="00BC6B8A">
            <w:pPr>
              <w:pStyle w:val="10"/>
              <w:ind w:firstLine="90"/>
              <w:contextualSpacing w:val="0"/>
            </w:pPr>
          </w:p>
        </w:tc>
        <w:tc>
          <w:tcPr>
            <w:tcW w:w="1341" w:type="dxa"/>
            <w:shd w:val="clear" w:color="auto" w:fill="FFFFFF"/>
            <w:tcMar>
              <w:left w:w="0" w:type="dxa"/>
              <w:right w:w="0" w:type="dxa"/>
            </w:tcMar>
          </w:tcPr>
          <w:p w14:paraId="1AD76388" w14:textId="77777777" w:rsidR="00772457" w:rsidRDefault="00772457" w:rsidP="00BC6B8A">
            <w:pPr>
              <w:pStyle w:val="10"/>
              <w:ind w:firstLine="90"/>
              <w:contextualSpacing w:val="0"/>
            </w:pPr>
          </w:p>
        </w:tc>
        <w:tc>
          <w:tcPr>
            <w:tcW w:w="1339" w:type="dxa"/>
            <w:shd w:val="clear" w:color="auto" w:fill="FFFFFF"/>
            <w:tcMar>
              <w:left w:w="0" w:type="dxa"/>
              <w:right w:w="0" w:type="dxa"/>
            </w:tcMar>
          </w:tcPr>
          <w:p w14:paraId="54121373" w14:textId="77777777" w:rsidR="00772457" w:rsidRDefault="00772457" w:rsidP="00BC6B8A">
            <w:pPr>
              <w:pStyle w:val="10"/>
              <w:ind w:firstLine="90"/>
              <w:contextualSpacing w:val="0"/>
            </w:pPr>
          </w:p>
        </w:tc>
      </w:tr>
      <w:tr w:rsidR="00772457" w14:paraId="14916E76" w14:textId="77777777" w:rsidTr="00BC6B8A">
        <w:trPr>
          <w:trHeight w:val="260"/>
        </w:trPr>
        <w:tc>
          <w:tcPr>
            <w:tcW w:w="1406" w:type="dxa"/>
            <w:shd w:val="clear" w:color="auto" w:fill="FFFFFF"/>
            <w:tcMar>
              <w:left w:w="0" w:type="dxa"/>
              <w:right w:w="0" w:type="dxa"/>
            </w:tcMar>
          </w:tcPr>
          <w:p w14:paraId="742B8246" w14:textId="77777777" w:rsidR="00772457" w:rsidRDefault="00772457" w:rsidP="00BC6B8A">
            <w:pPr>
              <w:pStyle w:val="10"/>
              <w:ind w:firstLine="90"/>
              <w:contextualSpacing w:val="0"/>
            </w:pPr>
          </w:p>
        </w:tc>
        <w:tc>
          <w:tcPr>
            <w:tcW w:w="1701" w:type="dxa"/>
            <w:shd w:val="clear" w:color="auto" w:fill="FFFFFF"/>
            <w:tcMar>
              <w:left w:w="0" w:type="dxa"/>
              <w:right w:w="0" w:type="dxa"/>
            </w:tcMar>
          </w:tcPr>
          <w:p w14:paraId="4431AB7E" w14:textId="77777777" w:rsidR="00772457" w:rsidRDefault="00772457" w:rsidP="00BC6B8A">
            <w:pPr>
              <w:pStyle w:val="10"/>
              <w:ind w:firstLine="90"/>
              <w:contextualSpacing w:val="0"/>
            </w:pPr>
          </w:p>
        </w:tc>
        <w:tc>
          <w:tcPr>
            <w:tcW w:w="1984" w:type="dxa"/>
            <w:shd w:val="clear" w:color="auto" w:fill="FFFFFF"/>
            <w:tcMar>
              <w:left w:w="0" w:type="dxa"/>
              <w:right w:w="0" w:type="dxa"/>
            </w:tcMar>
          </w:tcPr>
          <w:p w14:paraId="408CE88D" w14:textId="77777777" w:rsidR="00772457" w:rsidRDefault="00772457" w:rsidP="00BC6B8A">
            <w:pPr>
              <w:pStyle w:val="10"/>
              <w:ind w:firstLine="90"/>
              <w:contextualSpacing w:val="0"/>
            </w:pPr>
            <w:r>
              <w:t>Кинокамера</w:t>
            </w:r>
          </w:p>
        </w:tc>
        <w:tc>
          <w:tcPr>
            <w:tcW w:w="1341" w:type="dxa"/>
            <w:shd w:val="clear" w:color="auto" w:fill="FFFFFF"/>
            <w:tcMar>
              <w:left w:w="0" w:type="dxa"/>
              <w:right w:w="0" w:type="dxa"/>
            </w:tcMar>
          </w:tcPr>
          <w:p w14:paraId="78C232A6" w14:textId="77777777" w:rsidR="00772457" w:rsidRDefault="00772457" w:rsidP="00BC6B8A">
            <w:pPr>
              <w:pStyle w:val="10"/>
              <w:ind w:firstLine="90"/>
              <w:contextualSpacing w:val="0"/>
            </w:pPr>
            <w:r>
              <w:t>1</w:t>
            </w:r>
          </w:p>
        </w:tc>
        <w:tc>
          <w:tcPr>
            <w:tcW w:w="1339" w:type="dxa"/>
            <w:shd w:val="clear" w:color="auto" w:fill="FFFFFF"/>
            <w:tcMar>
              <w:left w:w="0" w:type="dxa"/>
              <w:right w:w="0" w:type="dxa"/>
            </w:tcMar>
          </w:tcPr>
          <w:p w14:paraId="4D1E0ACE" w14:textId="77777777" w:rsidR="00772457" w:rsidRDefault="00772457" w:rsidP="00BC6B8A">
            <w:pPr>
              <w:pStyle w:val="10"/>
              <w:ind w:firstLine="90"/>
              <w:contextualSpacing w:val="0"/>
            </w:pPr>
            <w:r>
              <w:t>1</w:t>
            </w:r>
          </w:p>
        </w:tc>
      </w:tr>
      <w:tr w:rsidR="00772457" w14:paraId="2CF89BEB" w14:textId="77777777" w:rsidTr="00BC6B8A">
        <w:trPr>
          <w:trHeight w:val="280"/>
        </w:trPr>
        <w:tc>
          <w:tcPr>
            <w:tcW w:w="1406" w:type="dxa"/>
            <w:shd w:val="clear" w:color="auto" w:fill="FFFFFF"/>
            <w:tcMar>
              <w:left w:w="0" w:type="dxa"/>
              <w:right w:w="0" w:type="dxa"/>
            </w:tcMar>
          </w:tcPr>
          <w:p w14:paraId="2A474E61" w14:textId="77777777" w:rsidR="00772457" w:rsidRDefault="00772457" w:rsidP="00BC6B8A">
            <w:pPr>
              <w:pStyle w:val="10"/>
              <w:ind w:firstLine="90"/>
              <w:contextualSpacing w:val="0"/>
            </w:pPr>
          </w:p>
        </w:tc>
        <w:tc>
          <w:tcPr>
            <w:tcW w:w="1701" w:type="dxa"/>
            <w:shd w:val="clear" w:color="auto" w:fill="FFFFFF"/>
            <w:tcMar>
              <w:left w:w="0" w:type="dxa"/>
              <w:right w:w="0" w:type="dxa"/>
            </w:tcMar>
          </w:tcPr>
          <w:p w14:paraId="0C96AAD8" w14:textId="77777777" w:rsidR="00772457" w:rsidRDefault="00772457" w:rsidP="00BC6B8A">
            <w:pPr>
              <w:pStyle w:val="10"/>
              <w:ind w:firstLine="90"/>
              <w:contextualSpacing w:val="0"/>
            </w:pPr>
          </w:p>
        </w:tc>
        <w:tc>
          <w:tcPr>
            <w:tcW w:w="1984" w:type="dxa"/>
            <w:shd w:val="clear" w:color="auto" w:fill="FFFFFF"/>
            <w:tcMar>
              <w:left w:w="0" w:type="dxa"/>
              <w:right w:w="0" w:type="dxa"/>
            </w:tcMar>
          </w:tcPr>
          <w:p w14:paraId="0B24DE83" w14:textId="77777777" w:rsidR="00772457" w:rsidRDefault="00772457" w:rsidP="00BC6B8A">
            <w:pPr>
              <w:pStyle w:val="10"/>
              <w:ind w:firstLine="90"/>
              <w:contextualSpacing w:val="0"/>
            </w:pPr>
            <w:r>
              <w:t>Телефон</w:t>
            </w:r>
          </w:p>
        </w:tc>
        <w:tc>
          <w:tcPr>
            <w:tcW w:w="1341" w:type="dxa"/>
            <w:shd w:val="clear" w:color="auto" w:fill="FFFFFF"/>
            <w:tcMar>
              <w:left w:w="0" w:type="dxa"/>
              <w:right w:w="0" w:type="dxa"/>
            </w:tcMar>
          </w:tcPr>
          <w:p w14:paraId="20790A5A" w14:textId="77777777" w:rsidR="00772457" w:rsidRDefault="00772457" w:rsidP="00BC6B8A">
            <w:pPr>
              <w:pStyle w:val="10"/>
              <w:ind w:firstLine="90"/>
              <w:contextualSpacing w:val="0"/>
            </w:pPr>
          </w:p>
        </w:tc>
        <w:tc>
          <w:tcPr>
            <w:tcW w:w="1339" w:type="dxa"/>
            <w:shd w:val="clear" w:color="auto" w:fill="FFFFFF"/>
            <w:tcMar>
              <w:left w:w="0" w:type="dxa"/>
              <w:right w:w="0" w:type="dxa"/>
            </w:tcMar>
          </w:tcPr>
          <w:p w14:paraId="5E8EF277" w14:textId="77777777" w:rsidR="00772457" w:rsidRDefault="00772457" w:rsidP="00BC6B8A">
            <w:pPr>
              <w:pStyle w:val="10"/>
              <w:ind w:firstLine="90"/>
              <w:contextualSpacing w:val="0"/>
            </w:pPr>
            <w:r>
              <w:t>8</w:t>
            </w:r>
          </w:p>
        </w:tc>
      </w:tr>
      <w:tr w:rsidR="00772457" w14:paraId="2FEA00BF" w14:textId="77777777" w:rsidTr="00BC6B8A">
        <w:trPr>
          <w:trHeight w:val="280"/>
        </w:trPr>
        <w:tc>
          <w:tcPr>
            <w:tcW w:w="1406" w:type="dxa"/>
            <w:shd w:val="clear" w:color="auto" w:fill="FFFFFF"/>
            <w:tcMar>
              <w:left w:w="0" w:type="dxa"/>
              <w:right w:w="0" w:type="dxa"/>
            </w:tcMar>
          </w:tcPr>
          <w:p w14:paraId="5882544C" w14:textId="77777777" w:rsidR="00772457" w:rsidRDefault="00772457" w:rsidP="00BC6B8A">
            <w:pPr>
              <w:pStyle w:val="10"/>
              <w:ind w:firstLine="90"/>
              <w:contextualSpacing w:val="0"/>
            </w:pPr>
            <w:r>
              <w:t>Новгород</w:t>
            </w:r>
          </w:p>
        </w:tc>
        <w:tc>
          <w:tcPr>
            <w:tcW w:w="1701" w:type="dxa"/>
            <w:shd w:val="clear" w:color="auto" w:fill="FFFFFF"/>
            <w:tcMar>
              <w:left w:w="0" w:type="dxa"/>
              <w:right w:w="0" w:type="dxa"/>
            </w:tcMar>
          </w:tcPr>
          <w:p w14:paraId="1AE8BDDB" w14:textId="77777777" w:rsidR="00772457" w:rsidRDefault="00772457" w:rsidP="00BC6B8A">
            <w:pPr>
              <w:pStyle w:val="10"/>
              <w:ind w:firstLine="90"/>
              <w:contextualSpacing w:val="0"/>
            </w:pPr>
          </w:p>
        </w:tc>
        <w:tc>
          <w:tcPr>
            <w:tcW w:w="1984" w:type="dxa"/>
            <w:shd w:val="clear" w:color="auto" w:fill="FFFFFF"/>
            <w:tcMar>
              <w:left w:w="0" w:type="dxa"/>
              <w:right w:w="0" w:type="dxa"/>
            </w:tcMar>
          </w:tcPr>
          <w:p w14:paraId="6DC830A8" w14:textId="77777777" w:rsidR="00772457" w:rsidRDefault="00772457" w:rsidP="00BC6B8A">
            <w:pPr>
              <w:pStyle w:val="10"/>
              <w:ind w:firstLine="90"/>
              <w:contextualSpacing w:val="0"/>
            </w:pPr>
          </w:p>
        </w:tc>
        <w:tc>
          <w:tcPr>
            <w:tcW w:w="1341" w:type="dxa"/>
            <w:shd w:val="clear" w:color="auto" w:fill="FFFFFF"/>
            <w:tcMar>
              <w:left w:w="0" w:type="dxa"/>
              <w:right w:w="0" w:type="dxa"/>
            </w:tcMar>
          </w:tcPr>
          <w:p w14:paraId="33FF7C6B" w14:textId="77777777" w:rsidR="00772457" w:rsidRDefault="00772457" w:rsidP="00BC6B8A">
            <w:pPr>
              <w:pStyle w:val="10"/>
              <w:ind w:firstLine="90"/>
              <w:contextualSpacing w:val="0"/>
            </w:pPr>
          </w:p>
        </w:tc>
        <w:tc>
          <w:tcPr>
            <w:tcW w:w="1339" w:type="dxa"/>
            <w:shd w:val="clear" w:color="auto" w:fill="FFFFFF"/>
            <w:tcMar>
              <w:left w:w="0" w:type="dxa"/>
              <w:right w:w="0" w:type="dxa"/>
            </w:tcMar>
          </w:tcPr>
          <w:p w14:paraId="6B54D130" w14:textId="77777777" w:rsidR="00772457" w:rsidRDefault="00772457" w:rsidP="00BC6B8A">
            <w:pPr>
              <w:pStyle w:val="10"/>
              <w:ind w:firstLine="90"/>
              <w:contextualSpacing w:val="0"/>
            </w:pPr>
          </w:p>
        </w:tc>
      </w:tr>
      <w:tr w:rsidR="00772457" w14:paraId="46BB1265" w14:textId="77777777" w:rsidTr="00BC6B8A">
        <w:trPr>
          <w:trHeight w:val="280"/>
        </w:trPr>
        <w:tc>
          <w:tcPr>
            <w:tcW w:w="1406" w:type="dxa"/>
            <w:shd w:val="clear" w:color="auto" w:fill="FFFFFF"/>
            <w:tcMar>
              <w:left w:w="0" w:type="dxa"/>
              <w:right w:w="0" w:type="dxa"/>
            </w:tcMar>
          </w:tcPr>
          <w:p w14:paraId="3F2B5EDA" w14:textId="77777777" w:rsidR="00772457" w:rsidRDefault="00772457" w:rsidP="00BC6B8A">
            <w:pPr>
              <w:pStyle w:val="10"/>
              <w:ind w:firstLine="90"/>
              <w:contextualSpacing w:val="0"/>
            </w:pPr>
          </w:p>
        </w:tc>
        <w:tc>
          <w:tcPr>
            <w:tcW w:w="1701" w:type="dxa"/>
            <w:shd w:val="clear" w:color="auto" w:fill="FFFFFF"/>
            <w:tcMar>
              <w:left w:w="0" w:type="dxa"/>
              <w:right w:w="0" w:type="dxa"/>
            </w:tcMar>
          </w:tcPr>
          <w:p w14:paraId="7DE2A543" w14:textId="77777777" w:rsidR="00772457" w:rsidRDefault="00772457" w:rsidP="00BC6B8A">
            <w:pPr>
              <w:pStyle w:val="10"/>
              <w:ind w:firstLine="90"/>
              <w:contextualSpacing w:val="0"/>
            </w:pPr>
            <w:r>
              <w:t>Заказ №2</w:t>
            </w:r>
          </w:p>
        </w:tc>
        <w:tc>
          <w:tcPr>
            <w:tcW w:w="1984" w:type="dxa"/>
            <w:shd w:val="clear" w:color="auto" w:fill="FFFFFF"/>
            <w:tcMar>
              <w:left w:w="0" w:type="dxa"/>
              <w:right w:w="0" w:type="dxa"/>
            </w:tcMar>
          </w:tcPr>
          <w:p w14:paraId="7AEAF3E5" w14:textId="77777777" w:rsidR="00772457" w:rsidRDefault="00772457" w:rsidP="00BC6B8A">
            <w:pPr>
              <w:pStyle w:val="10"/>
              <w:ind w:firstLine="90"/>
              <w:contextualSpacing w:val="0"/>
            </w:pPr>
          </w:p>
        </w:tc>
        <w:tc>
          <w:tcPr>
            <w:tcW w:w="1341" w:type="dxa"/>
            <w:shd w:val="clear" w:color="auto" w:fill="FFFFFF"/>
            <w:tcMar>
              <w:left w:w="0" w:type="dxa"/>
              <w:right w:w="0" w:type="dxa"/>
            </w:tcMar>
          </w:tcPr>
          <w:p w14:paraId="229BA270" w14:textId="77777777" w:rsidR="00772457" w:rsidRDefault="00772457" w:rsidP="00BC6B8A">
            <w:pPr>
              <w:pStyle w:val="10"/>
              <w:ind w:firstLine="90"/>
              <w:contextualSpacing w:val="0"/>
            </w:pPr>
          </w:p>
        </w:tc>
        <w:tc>
          <w:tcPr>
            <w:tcW w:w="1339" w:type="dxa"/>
            <w:shd w:val="clear" w:color="auto" w:fill="FFFFFF"/>
            <w:tcMar>
              <w:left w:w="0" w:type="dxa"/>
              <w:right w:w="0" w:type="dxa"/>
            </w:tcMar>
          </w:tcPr>
          <w:p w14:paraId="47B35B1C" w14:textId="77777777" w:rsidR="00772457" w:rsidRDefault="00772457" w:rsidP="00BC6B8A">
            <w:pPr>
              <w:pStyle w:val="10"/>
              <w:ind w:firstLine="90"/>
              <w:contextualSpacing w:val="0"/>
            </w:pPr>
          </w:p>
        </w:tc>
      </w:tr>
      <w:tr w:rsidR="00772457" w14:paraId="3C47C9C7" w14:textId="77777777" w:rsidTr="00BC6B8A">
        <w:trPr>
          <w:trHeight w:val="280"/>
        </w:trPr>
        <w:tc>
          <w:tcPr>
            <w:tcW w:w="1406" w:type="dxa"/>
            <w:shd w:val="clear" w:color="auto" w:fill="FFFFFF"/>
            <w:tcMar>
              <w:left w:w="0" w:type="dxa"/>
              <w:right w:w="0" w:type="dxa"/>
            </w:tcMar>
          </w:tcPr>
          <w:p w14:paraId="11BD82A3" w14:textId="77777777" w:rsidR="00772457" w:rsidRDefault="00772457" w:rsidP="00BC6B8A">
            <w:pPr>
              <w:pStyle w:val="10"/>
              <w:ind w:firstLine="90"/>
              <w:contextualSpacing w:val="0"/>
            </w:pPr>
          </w:p>
        </w:tc>
        <w:tc>
          <w:tcPr>
            <w:tcW w:w="1701" w:type="dxa"/>
            <w:shd w:val="clear" w:color="auto" w:fill="FFFFFF"/>
            <w:tcMar>
              <w:left w:w="0" w:type="dxa"/>
              <w:right w:w="0" w:type="dxa"/>
            </w:tcMar>
          </w:tcPr>
          <w:p w14:paraId="2E4967CE" w14:textId="77777777" w:rsidR="00772457" w:rsidRDefault="00772457" w:rsidP="00BC6B8A">
            <w:pPr>
              <w:pStyle w:val="10"/>
              <w:ind w:firstLine="90"/>
              <w:contextualSpacing w:val="0"/>
            </w:pPr>
          </w:p>
        </w:tc>
        <w:tc>
          <w:tcPr>
            <w:tcW w:w="1984" w:type="dxa"/>
            <w:shd w:val="clear" w:color="auto" w:fill="FFFFFF"/>
            <w:tcMar>
              <w:left w:w="0" w:type="dxa"/>
              <w:right w:w="0" w:type="dxa"/>
            </w:tcMar>
          </w:tcPr>
          <w:p w14:paraId="51201357" w14:textId="77777777" w:rsidR="00772457" w:rsidRDefault="00772457" w:rsidP="00BC6B8A">
            <w:pPr>
              <w:pStyle w:val="10"/>
              <w:ind w:firstLine="90"/>
              <w:contextualSpacing w:val="0"/>
            </w:pPr>
            <w:r>
              <w:t>Кинокамера</w:t>
            </w:r>
          </w:p>
        </w:tc>
        <w:tc>
          <w:tcPr>
            <w:tcW w:w="1341" w:type="dxa"/>
            <w:shd w:val="clear" w:color="auto" w:fill="FFFFFF"/>
            <w:tcMar>
              <w:left w:w="0" w:type="dxa"/>
              <w:right w:w="0" w:type="dxa"/>
            </w:tcMar>
          </w:tcPr>
          <w:p w14:paraId="5692D1B6" w14:textId="77777777" w:rsidR="00772457" w:rsidRDefault="00772457" w:rsidP="00BC6B8A">
            <w:pPr>
              <w:pStyle w:val="10"/>
              <w:ind w:firstLine="90"/>
              <w:contextualSpacing w:val="0"/>
            </w:pPr>
            <w:r>
              <w:t>1</w:t>
            </w:r>
          </w:p>
        </w:tc>
        <w:tc>
          <w:tcPr>
            <w:tcW w:w="1339" w:type="dxa"/>
            <w:shd w:val="clear" w:color="auto" w:fill="FFFFFF"/>
            <w:tcMar>
              <w:left w:w="0" w:type="dxa"/>
              <w:right w:w="0" w:type="dxa"/>
            </w:tcMar>
          </w:tcPr>
          <w:p w14:paraId="59841C8A" w14:textId="77777777" w:rsidR="00772457" w:rsidRDefault="00772457" w:rsidP="00BC6B8A">
            <w:pPr>
              <w:pStyle w:val="10"/>
              <w:ind w:firstLine="90"/>
              <w:contextualSpacing w:val="0"/>
            </w:pPr>
          </w:p>
        </w:tc>
      </w:tr>
    </w:tbl>
    <w:p w14:paraId="2914A37F" w14:textId="77777777" w:rsidR="00772457" w:rsidRDefault="00772457" w:rsidP="00772457">
      <w:pPr>
        <w:pStyle w:val="10"/>
        <w:contextualSpacing w:val="0"/>
      </w:pPr>
    </w:p>
    <w:p w14:paraId="17D10E90" w14:textId="77777777" w:rsidR="00772457" w:rsidRDefault="00772457" w:rsidP="00772457">
      <w:pPr>
        <w:pStyle w:val="10"/>
        <w:contextualSpacing w:val="0"/>
      </w:pPr>
    </w:p>
    <w:p w14:paraId="1E3313E3" w14:textId="249D9636" w:rsidR="00772457" w:rsidRDefault="00772457" w:rsidP="00772457">
      <w:pPr>
        <w:pStyle w:val="2"/>
        <w:contextualSpacing w:val="0"/>
      </w:pPr>
      <w:bookmarkStart w:id="3" w:name="_Toc151463383"/>
      <w:r>
        <w:t>Бухгалтерский учет</w:t>
      </w:r>
      <w:r>
        <w:t xml:space="preserve"> 4</w:t>
      </w:r>
      <w:bookmarkEnd w:id="3"/>
    </w:p>
    <w:p w14:paraId="288EB8E8" w14:textId="77777777" w:rsidR="00772457" w:rsidRDefault="00772457" w:rsidP="0077245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0658586A" w14:textId="77777777" w:rsidR="00772457" w:rsidRDefault="00772457" w:rsidP="00772457">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14:paraId="06449837" w14:textId="77777777" w:rsidR="00772457" w:rsidRDefault="00772457" w:rsidP="00772457">
      <w:pPr>
        <w:pStyle w:val="10"/>
        <w:contextualSpacing w:val="0"/>
      </w:pPr>
      <w:r>
        <w:t>Документ «Приходная накладная» реализует следующую проводку:</w:t>
      </w:r>
    </w:p>
    <w:p w14:paraId="10902C92" w14:textId="77777777" w:rsidR="00772457" w:rsidRDefault="00772457" w:rsidP="00772457">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количество и сумму закупаемого товара.</w:t>
      </w:r>
    </w:p>
    <w:p w14:paraId="060A89D0" w14:textId="77777777" w:rsidR="00772457" w:rsidRDefault="00772457" w:rsidP="00772457">
      <w:pPr>
        <w:pStyle w:val="10"/>
        <w:contextualSpacing w:val="0"/>
      </w:pPr>
      <w:r>
        <w:t xml:space="preserve">В системе необходимо реализовать документ, который осуществлял бы перемещение </w:t>
      </w:r>
      <w:r>
        <w:lastRenderedPageBreak/>
        <w:t>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14:paraId="5D55A533" w14:textId="77777777" w:rsidR="00772457" w:rsidRDefault="00772457" w:rsidP="00772457">
      <w:pPr>
        <w:pStyle w:val="10"/>
        <w:contextualSpacing w:val="0"/>
      </w:pPr>
      <w:r>
        <w:t>Документ «</w:t>
      </w:r>
      <w:proofErr w:type="spellStart"/>
      <w:r>
        <w:t>КупляПродажа</w:t>
      </w:r>
      <w:proofErr w:type="spellEnd"/>
      <w:r>
        <w:t>» реализует следующие проводки:</w:t>
      </w:r>
    </w:p>
    <w:p w14:paraId="39AF734D" w14:textId="77777777" w:rsidR="00772457" w:rsidRDefault="00772457" w:rsidP="00772457">
      <w:pPr>
        <w:pStyle w:val="10"/>
        <w:contextualSpacing w:val="0"/>
      </w:pPr>
      <w:r>
        <w:t>По организации-поставщику:</w:t>
      </w:r>
    </w:p>
    <w:p w14:paraId="1AE723FF" w14:textId="77777777" w:rsidR="00772457" w:rsidRDefault="00772457" w:rsidP="00772457">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количество сумму себестоимости. </w:t>
      </w:r>
    </w:p>
    <w:p w14:paraId="305CAB01" w14:textId="77777777" w:rsidR="00772457" w:rsidRDefault="00772457" w:rsidP="00772457">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w14:paraId="6E191622" w14:textId="77777777" w:rsidR="00772457" w:rsidRDefault="00772457" w:rsidP="00772457">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53730F36" w14:textId="77777777" w:rsidR="00772457" w:rsidRDefault="00772457" w:rsidP="00772457">
      <w:pPr>
        <w:pStyle w:val="10"/>
        <w:contextualSpacing w:val="0"/>
      </w:pPr>
      <w:r>
        <w:t xml:space="preserve">По организации-покупателю: </w:t>
      </w:r>
    </w:p>
    <w:p w14:paraId="001B6403" w14:textId="77777777" w:rsidR="00772457" w:rsidRDefault="00772457" w:rsidP="00772457">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35D86EF4" w14:textId="77777777" w:rsidR="00772457" w:rsidRDefault="00772457" w:rsidP="00772457">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w14:paraId="4B255265" w14:textId="77777777" w:rsidR="00772457" w:rsidRDefault="00772457" w:rsidP="00772457">
      <w:pPr>
        <w:pStyle w:val="10"/>
        <w:contextualSpacing w:val="0"/>
      </w:pPr>
      <w:r>
        <w:t>Продажи собственным организациям за период с 01.01.2010 по 31.01.2010</w:t>
      </w:r>
    </w:p>
    <w:tbl>
      <w:tblPr>
        <w:tblStyle w:val="af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1710"/>
        <w:gridCol w:w="1725"/>
        <w:gridCol w:w="1770"/>
      </w:tblGrid>
      <w:tr w:rsidR="00772457" w14:paraId="6C396933" w14:textId="77777777" w:rsidTr="00BC6B8A">
        <w:trPr>
          <w:trHeight w:val="60"/>
        </w:trPr>
        <w:tc>
          <w:tcPr>
            <w:tcW w:w="3135" w:type="dxa"/>
            <w:shd w:val="clear" w:color="auto" w:fill="FFFFFF"/>
            <w:tcMar>
              <w:left w:w="0" w:type="dxa"/>
              <w:right w:w="0" w:type="dxa"/>
            </w:tcMar>
          </w:tcPr>
          <w:p w14:paraId="71D6C70D" w14:textId="77777777" w:rsidR="00772457" w:rsidRDefault="00772457" w:rsidP="00BC6B8A">
            <w:pPr>
              <w:pStyle w:val="10"/>
              <w:ind w:firstLine="120"/>
              <w:contextualSpacing w:val="0"/>
            </w:pPr>
            <w:r>
              <w:t>Получатель \ Отправитель</w:t>
            </w:r>
          </w:p>
        </w:tc>
        <w:tc>
          <w:tcPr>
            <w:tcW w:w="1710" w:type="dxa"/>
            <w:shd w:val="clear" w:color="auto" w:fill="FFFFFF"/>
            <w:tcMar>
              <w:left w:w="0" w:type="dxa"/>
              <w:right w:w="0" w:type="dxa"/>
            </w:tcMar>
          </w:tcPr>
          <w:p w14:paraId="579F402C" w14:textId="77777777" w:rsidR="00772457" w:rsidRDefault="00772457" w:rsidP="00BC6B8A">
            <w:pPr>
              <w:pStyle w:val="10"/>
              <w:ind w:firstLine="120"/>
              <w:contextualSpacing w:val="0"/>
            </w:pPr>
            <w:r>
              <w:t>Организация 1</w:t>
            </w:r>
          </w:p>
        </w:tc>
        <w:tc>
          <w:tcPr>
            <w:tcW w:w="1725" w:type="dxa"/>
            <w:shd w:val="clear" w:color="auto" w:fill="FFFFFF"/>
            <w:tcMar>
              <w:left w:w="0" w:type="dxa"/>
              <w:right w:w="0" w:type="dxa"/>
            </w:tcMar>
          </w:tcPr>
          <w:p w14:paraId="136DBAF8" w14:textId="77777777" w:rsidR="00772457" w:rsidRDefault="00772457" w:rsidP="00BC6B8A">
            <w:pPr>
              <w:pStyle w:val="10"/>
              <w:ind w:firstLine="120"/>
              <w:contextualSpacing w:val="0"/>
            </w:pPr>
            <w:r>
              <w:t>Организация 2</w:t>
            </w:r>
          </w:p>
        </w:tc>
        <w:tc>
          <w:tcPr>
            <w:tcW w:w="1770" w:type="dxa"/>
            <w:shd w:val="clear" w:color="auto" w:fill="FFFFFF"/>
            <w:tcMar>
              <w:left w:w="0" w:type="dxa"/>
              <w:right w:w="0" w:type="dxa"/>
            </w:tcMar>
          </w:tcPr>
          <w:p w14:paraId="73AA6D8B" w14:textId="77777777" w:rsidR="00772457" w:rsidRDefault="00772457" w:rsidP="00BC6B8A">
            <w:pPr>
              <w:pStyle w:val="10"/>
              <w:ind w:firstLine="120"/>
              <w:contextualSpacing w:val="0"/>
            </w:pPr>
            <w:r>
              <w:t>Организация 3</w:t>
            </w:r>
          </w:p>
        </w:tc>
      </w:tr>
      <w:tr w:rsidR="00772457" w14:paraId="3DFBDACC" w14:textId="77777777" w:rsidTr="00BC6B8A">
        <w:trPr>
          <w:trHeight w:val="240"/>
        </w:trPr>
        <w:tc>
          <w:tcPr>
            <w:tcW w:w="3135" w:type="dxa"/>
            <w:shd w:val="clear" w:color="auto" w:fill="FFFFFF"/>
            <w:tcMar>
              <w:left w:w="0" w:type="dxa"/>
              <w:right w:w="0" w:type="dxa"/>
            </w:tcMar>
          </w:tcPr>
          <w:p w14:paraId="7185C588" w14:textId="77777777" w:rsidR="00772457" w:rsidRDefault="00772457" w:rsidP="00BC6B8A">
            <w:pPr>
              <w:pStyle w:val="10"/>
              <w:ind w:firstLine="120"/>
              <w:contextualSpacing w:val="0"/>
            </w:pPr>
            <w:r>
              <w:t>Организация 1</w:t>
            </w:r>
          </w:p>
        </w:tc>
        <w:tc>
          <w:tcPr>
            <w:tcW w:w="1710" w:type="dxa"/>
            <w:shd w:val="clear" w:color="auto" w:fill="FFFFFF"/>
            <w:tcMar>
              <w:left w:w="0" w:type="dxa"/>
              <w:right w:w="0" w:type="dxa"/>
            </w:tcMar>
          </w:tcPr>
          <w:p w14:paraId="33F7E3EC" w14:textId="77777777" w:rsidR="00772457" w:rsidRDefault="00772457" w:rsidP="00BC6B8A">
            <w:pPr>
              <w:pStyle w:val="10"/>
              <w:ind w:firstLine="120"/>
              <w:contextualSpacing w:val="0"/>
            </w:pPr>
            <w:r>
              <w:t>X</w:t>
            </w:r>
          </w:p>
        </w:tc>
        <w:tc>
          <w:tcPr>
            <w:tcW w:w="1725" w:type="dxa"/>
            <w:shd w:val="clear" w:color="auto" w:fill="FFFFFF"/>
            <w:tcMar>
              <w:left w:w="0" w:type="dxa"/>
              <w:right w:w="0" w:type="dxa"/>
            </w:tcMar>
          </w:tcPr>
          <w:p w14:paraId="47EFB5C4" w14:textId="77777777" w:rsidR="00772457" w:rsidRDefault="00772457" w:rsidP="00BC6B8A">
            <w:pPr>
              <w:pStyle w:val="10"/>
              <w:ind w:firstLine="120"/>
              <w:contextualSpacing w:val="0"/>
            </w:pPr>
            <w:r>
              <w:t>100 000</w:t>
            </w:r>
          </w:p>
        </w:tc>
        <w:tc>
          <w:tcPr>
            <w:tcW w:w="1770" w:type="dxa"/>
            <w:shd w:val="clear" w:color="auto" w:fill="FFFFFF"/>
            <w:tcMar>
              <w:left w:w="0" w:type="dxa"/>
              <w:right w:w="0" w:type="dxa"/>
            </w:tcMar>
          </w:tcPr>
          <w:p w14:paraId="521D02A8" w14:textId="77777777" w:rsidR="00772457" w:rsidRDefault="00772457" w:rsidP="00BC6B8A">
            <w:pPr>
              <w:pStyle w:val="10"/>
              <w:ind w:firstLine="120"/>
              <w:contextualSpacing w:val="0"/>
            </w:pPr>
          </w:p>
        </w:tc>
      </w:tr>
      <w:tr w:rsidR="00772457" w14:paraId="354C2D61" w14:textId="77777777" w:rsidTr="00BC6B8A">
        <w:trPr>
          <w:trHeight w:val="180"/>
        </w:trPr>
        <w:tc>
          <w:tcPr>
            <w:tcW w:w="3135" w:type="dxa"/>
            <w:shd w:val="clear" w:color="auto" w:fill="FFFFFF"/>
            <w:tcMar>
              <w:left w:w="0" w:type="dxa"/>
              <w:right w:w="0" w:type="dxa"/>
            </w:tcMar>
          </w:tcPr>
          <w:p w14:paraId="02058FF1" w14:textId="77777777" w:rsidR="00772457" w:rsidRDefault="00772457" w:rsidP="00BC6B8A">
            <w:pPr>
              <w:pStyle w:val="10"/>
              <w:ind w:firstLine="120"/>
              <w:contextualSpacing w:val="0"/>
            </w:pPr>
            <w:r>
              <w:t>Организация 2</w:t>
            </w:r>
          </w:p>
        </w:tc>
        <w:tc>
          <w:tcPr>
            <w:tcW w:w="1710" w:type="dxa"/>
            <w:shd w:val="clear" w:color="auto" w:fill="FFFFFF"/>
            <w:tcMar>
              <w:left w:w="0" w:type="dxa"/>
              <w:right w:w="0" w:type="dxa"/>
            </w:tcMar>
          </w:tcPr>
          <w:p w14:paraId="2A6FBD22" w14:textId="77777777" w:rsidR="00772457" w:rsidRDefault="00772457" w:rsidP="00BC6B8A">
            <w:pPr>
              <w:pStyle w:val="10"/>
              <w:ind w:firstLine="120"/>
              <w:contextualSpacing w:val="0"/>
            </w:pPr>
            <w:r>
              <w:t>500 000</w:t>
            </w:r>
          </w:p>
        </w:tc>
        <w:tc>
          <w:tcPr>
            <w:tcW w:w="1725" w:type="dxa"/>
            <w:shd w:val="clear" w:color="auto" w:fill="FFFFFF"/>
            <w:tcMar>
              <w:left w:w="0" w:type="dxa"/>
              <w:right w:w="0" w:type="dxa"/>
            </w:tcMar>
          </w:tcPr>
          <w:p w14:paraId="1BB79E1E" w14:textId="77777777" w:rsidR="00772457" w:rsidRDefault="00772457" w:rsidP="00BC6B8A">
            <w:pPr>
              <w:pStyle w:val="10"/>
              <w:ind w:firstLine="120"/>
              <w:contextualSpacing w:val="0"/>
            </w:pPr>
            <w:r>
              <w:t>X</w:t>
            </w:r>
          </w:p>
        </w:tc>
        <w:tc>
          <w:tcPr>
            <w:tcW w:w="1770" w:type="dxa"/>
            <w:shd w:val="clear" w:color="auto" w:fill="FFFFFF"/>
            <w:tcMar>
              <w:left w:w="0" w:type="dxa"/>
              <w:right w:w="0" w:type="dxa"/>
            </w:tcMar>
          </w:tcPr>
          <w:p w14:paraId="6E39AA6E" w14:textId="77777777" w:rsidR="00772457" w:rsidRDefault="00772457" w:rsidP="00BC6B8A">
            <w:pPr>
              <w:pStyle w:val="10"/>
              <w:ind w:firstLine="120"/>
              <w:contextualSpacing w:val="0"/>
            </w:pPr>
            <w:r>
              <w:t>250 000</w:t>
            </w:r>
          </w:p>
        </w:tc>
      </w:tr>
      <w:tr w:rsidR="00772457" w14:paraId="4A4AA637" w14:textId="77777777" w:rsidTr="00BC6B8A">
        <w:trPr>
          <w:trHeight w:val="240"/>
        </w:trPr>
        <w:tc>
          <w:tcPr>
            <w:tcW w:w="3135" w:type="dxa"/>
            <w:shd w:val="clear" w:color="auto" w:fill="FFFFFF"/>
            <w:tcMar>
              <w:left w:w="0" w:type="dxa"/>
              <w:right w:w="0" w:type="dxa"/>
            </w:tcMar>
          </w:tcPr>
          <w:p w14:paraId="4675BFF9" w14:textId="77777777" w:rsidR="00772457" w:rsidRDefault="00772457" w:rsidP="00BC6B8A">
            <w:pPr>
              <w:pStyle w:val="10"/>
              <w:ind w:firstLine="120"/>
              <w:contextualSpacing w:val="0"/>
            </w:pPr>
            <w:r>
              <w:t>Организация 3</w:t>
            </w:r>
          </w:p>
        </w:tc>
        <w:tc>
          <w:tcPr>
            <w:tcW w:w="1710" w:type="dxa"/>
            <w:shd w:val="clear" w:color="auto" w:fill="FFFFFF"/>
            <w:tcMar>
              <w:left w:w="0" w:type="dxa"/>
              <w:right w:w="0" w:type="dxa"/>
            </w:tcMar>
          </w:tcPr>
          <w:p w14:paraId="2E529637" w14:textId="77777777" w:rsidR="00772457" w:rsidRDefault="00772457" w:rsidP="00BC6B8A">
            <w:pPr>
              <w:pStyle w:val="10"/>
              <w:ind w:firstLine="120"/>
              <w:contextualSpacing w:val="0"/>
            </w:pPr>
          </w:p>
        </w:tc>
        <w:tc>
          <w:tcPr>
            <w:tcW w:w="1725" w:type="dxa"/>
            <w:shd w:val="clear" w:color="auto" w:fill="FFFFFF"/>
            <w:tcMar>
              <w:left w:w="0" w:type="dxa"/>
              <w:right w:w="0" w:type="dxa"/>
            </w:tcMar>
          </w:tcPr>
          <w:p w14:paraId="31597EE5" w14:textId="77777777" w:rsidR="00772457" w:rsidRDefault="00772457" w:rsidP="00BC6B8A">
            <w:pPr>
              <w:pStyle w:val="10"/>
              <w:ind w:firstLine="120"/>
              <w:contextualSpacing w:val="0"/>
            </w:pPr>
          </w:p>
        </w:tc>
        <w:tc>
          <w:tcPr>
            <w:tcW w:w="1770" w:type="dxa"/>
            <w:shd w:val="clear" w:color="auto" w:fill="FFFFFF"/>
            <w:tcMar>
              <w:left w:w="0" w:type="dxa"/>
              <w:right w:w="0" w:type="dxa"/>
            </w:tcMar>
          </w:tcPr>
          <w:p w14:paraId="5165D289" w14:textId="77777777" w:rsidR="00772457" w:rsidRDefault="00772457" w:rsidP="00BC6B8A">
            <w:pPr>
              <w:pStyle w:val="10"/>
              <w:ind w:firstLine="120"/>
              <w:contextualSpacing w:val="0"/>
            </w:pPr>
            <w:r>
              <w:t>X</w:t>
            </w:r>
          </w:p>
        </w:tc>
      </w:tr>
    </w:tbl>
    <w:p w14:paraId="2CD75AA8" w14:textId="77777777" w:rsidR="00772457" w:rsidRDefault="00772457" w:rsidP="00772457">
      <w:pPr>
        <w:pStyle w:val="10"/>
        <w:contextualSpacing w:val="0"/>
      </w:pPr>
    </w:p>
    <w:p w14:paraId="65E4604D" w14:textId="50790F18" w:rsidR="00772457" w:rsidRDefault="00772457" w:rsidP="00772457">
      <w:pPr>
        <w:pStyle w:val="2"/>
        <w:contextualSpacing w:val="0"/>
      </w:pPr>
      <w:bookmarkStart w:id="4" w:name="_Toc151463384"/>
      <w:r>
        <w:t>Периодические расчеты</w:t>
      </w:r>
      <w:r>
        <w:t xml:space="preserve"> 16</w:t>
      </w:r>
      <w:bookmarkEnd w:id="4"/>
    </w:p>
    <w:p w14:paraId="054F53A0" w14:textId="77777777" w:rsidR="00772457" w:rsidRDefault="00772457" w:rsidP="00772457">
      <w:r w:rsidRPr="65618A9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4F47D8F2" w14:textId="77777777" w:rsidR="00772457" w:rsidRDefault="00772457" w:rsidP="00772457">
      <w:r w:rsidRPr="65618A9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25AA21F" w14:textId="77777777" w:rsidR="00772457" w:rsidRDefault="00772457" w:rsidP="00772457">
      <w:r w:rsidRPr="65618A9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14:paraId="3A0A2972" w14:textId="77777777" w:rsidR="00772457" w:rsidRDefault="00772457" w:rsidP="00772457">
      <w:pPr>
        <w:rPr>
          <w:color w:val="000000" w:themeColor="text1"/>
        </w:rPr>
      </w:pPr>
      <w:r w:rsidRPr="65618A96">
        <w:rPr>
          <w:color w:val="000000" w:themeColor="text1"/>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14:paraId="32E4DE5F" w14:textId="77777777" w:rsidR="00772457" w:rsidRDefault="00772457" w:rsidP="00772457">
      <w:pPr>
        <w:pStyle w:val="10"/>
        <w:ind w:firstLine="720"/>
      </w:pPr>
    </w:p>
    <w:p w14:paraId="1133A1D4" w14:textId="77777777" w:rsidR="00772457" w:rsidRDefault="00772457" w:rsidP="00772457">
      <w:pPr>
        <w:widowControl/>
        <w:autoSpaceDE w:val="0"/>
        <w:autoSpaceDN w:val="0"/>
        <w:adjustRightInd w:val="0"/>
        <w:contextualSpacing w:val="0"/>
      </w:pPr>
      <w:r w:rsidRPr="3AF2E138">
        <w:t>Создать отчет «Перерасчет зарплаты», в котором пользователь должен иметь возможность увидеть записи регистра расчета, которые возможно требуется пересчитать. В отчете должна быть возможность выполнить процедуру перерасчета записей.</w:t>
      </w:r>
    </w:p>
    <w:p w14:paraId="04D40827" w14:textId="77777777" w:rsidR="00772457" w:rsidRDefault="00772457" w:rsidP="00772457">
      <w:pPr>
        <w:pStyle w:val="10"/>
        <w:contextualSpacing w:val="0"/>
        <w:rPr>
          <w:rFonts w:ascii="TimesNewRomanPS-BoldMT" w:hAnsi="TimesNewRomanPS-BoldMT" w:cs="TimesNewRomanPS-BoldMT"/>
          <w:bCs/>
        </w:rPr>
      </w:pPr>
    </w:p>
    <w:tbl>
      <w:tblPr>
        <w:tblStyle w:val="af2"/>
        <w:tblW w:w="44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tblGrid>
      <w:tr w:rsidR="00772457" w14:paraId="0A56E786" w14:textId="77777777" w:rsidTr="00BC6B8A">
        <w:trPr>
          <w:trHeight w:val="120"/>
        </w:trPr>
        <w:tc>
          <w:tcPr>
            <w:tcW w:w="1742" w:type="dxa"/>
            <w:shd w:val="clear" w:color="auto" w:fill="FFFFFF"/>
            <w:tcMar>
              <w:left w:w="0" w:type="dxa"/>
              <w:right w:w="0" w:type="dxa"/>
            </w:tcMar>
          </w:tcPr>
          <w:p w14:paraId="5549743E" w14:textId="77777777" w:rsidR="00772457" w:rsidRDefault="00772457" w:rsidP="00BC6B8A">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7DFD5193" w14:textId="77777777" w:rsidR="00772457" w:rsidRDefault="00772457" w:rsidP="00BC6B8A">
            <w:pPr>
              <w:pStyle w:val="10"/>
              <w:ind w:firstLine="90"/>
              <w:contextualSpacing w:val="0"/>
              <w:jc w:val="center"/>
            </w:pPr>
            <w:r>
              <w:rPr>
                <w:b/>
              </w:rPr>
              <w:t>Вид расчета</w:t>
            </w:r>
          </w:p>
        </w:tc>
        <w:tc>
          <w:tcPr>
            <w:tcW w:w="1485" w:type="dxa"/>
            <w:shd w:val="clear" w:color="auto" w:fill="FFFFFF"/>
            <w:tcMar>
              <w:left w:w="0" w:type="dxa"/>
              <w:right w:w="0" w:type="dxa"/>
            </w:tcMar>
          </w:tcPr>
          <w:p w14:paraId="7A2F798C" w14:textId="77777777" w:rsidR="00772457" w:rsidRPr="00D10531" w:rsidRDefault="00772457" w:rsidP="00BC6B8A">
            <w:pPr>
              <w:pStyle w:val="10"/>
              <w:ind w:firstLine="0"/>
              <w:contextualSpacing w:val="0"/>
              <w:rPr>
                <w:sz w:val="32"/>
                <w:szCs w:val="32"/>
              </w:rPr>
            </w:pPr>
            <w:r>
              <w:rPr>
                <w:b/>
              </w:rPr>
              <w:t xml:space="preserve">         </w:t>
            </w:r>
            <w:r w:rsidRPr="00D10531">
              <w:rPr>
                <w:b/>
                <w:sz w:val="32"/>
                <w:szCs w:val="32"/>
              </w:rPr>
              <w:t>…</w:t>
            </w:r>
          </w:p>
        </w:tc>
      </w:tr>
      <w:tr w:rsidR="00772457" w14:paraId="259123F9" w14:textId="77777777" w:rsidTr="00BC6B8A">
        <w:trPr>
          <w:trHeight w:val="60"/>
        </w:trPr>
        <w:tc>
          <w:tcPr>
            <w:tcW w:w="1742" w:type="dxa"/>
            <w:shd w:val="clear" w:color="auto" w:fill="FFFFFF"/>
            <w:tcMar>
              <w:left w:w="0" w:type="dxa"/>
              <w:right w:w="0" w:type="dxa"/>
            </w:tcMar>
          </w:tcPr>
          <w:p w14:paraId="42FCB64D" w14:textId="77777777" w:rsidR="00772457" w:rsidRDefault="00772457" w:rsidP="00BC6B8A">
            <w:pPr>
              <w:pStyle w:val="10"/>
              <w:ind w:firstLine="90"/>
              <w:contextualSpacing w:val="0"/>
            </w:pPr>
          </w:p>
        </w:tc>
        <w:tc>
          <w:tcPr>
            <w:tcW w:w="1208" w:type="dxa"/>
            <w:shd w:val="clear" w:color="auto" w:fill="FFFFFF"/>
            <w:tcMar>
              <w:left w:w="0" w:type="dxa"/>
              <w:right w:w="0" w:type="dxa"/>
            </w:tcMar>
          </w:tcPr>
          <w:p w14:paraId="73EA91C5" w14:textId="77777777" w:rsidR="00772457" w:rsidRDefault="00772457" w:rsidP="00BC6B8A">
            <w:pPr>
              <w:pStyle w:val="10"/>
              <w:ind w:firstLine="90"/>
              <w:contextualSpacing w:val="0"/>
            </w:pPr>
          </w:p>
        </w:tc>
        <w:tc>
          <w:tcPr>
            <w:tcW w:w="1485" w:type="dxa"/>
            <w:shd w:val="clear" w:color="auto" w:fill="FFFFFF"/>
            <w:tcMar>
              <w:left w:w="0" w:type="dxa"/>
              <w:right w:w="0" w:type="dxa"/>
            </w:tcMar>
          </w:tcPr>
          <w:p w14:paraId="08E71EB1" w14:textId="77777777" w:rsidR="00772457" w:rsidRDefault="00772457" w:rsidP="00BC6B8A">
            <w:pPr>
              <w:pStyle w:val="10"/>
              <w:ind w:firstLine="90"/>
              <w:contextualSpacing w:val="0"/>
            </w:pPr>
          </w:p>
        </w:tc>
      </w:tr>
    </w:tbl>
    <w:p w14:paraId="4C1DDFB9" w14:textId="77777777" w:rsidR="00772457" w:rsidRDefault="00772457" w:rsidP="00772457">
      <w:pPr>
        <w:pStyle w:val="10"/>
        <w:contextualSpacing w:val="0"/>
      </w:pPr>
    </w:p>
    <w:p w14:paraId="09251BE4" w14:textId="415FF2CF" w:rsidR="00772457" w:rsidRDefault="00772457" w:rsidP="00772457">
      <w:pPr>
        <w:pStyle w:val="2"/>
        <w:contextualSpacing w:val="0"/>
      </w:pPr>
      <w:r>
        <w:br w:type="page"/>
      </w:r>
      <w:bookmarkStart w:id="5" w:name="_Toc151463385"/>
      <w:r>
        <w:lastRenderedPageBreak/>
        <w:t>Управляемые формы</w:t>
      </w:r>
      <w:r>
        <w:t xml:space="preserve"> 3</w:t>
      </w:r>
      <w:bookmarkEnd w:id="5"/>
    </w:p>
    <w:p w14:paraId="6FABA3EF" w14:textId="77777777" w:rsidR="00772457" w:rsidRDefault="00772457" w:rsidP="00772457">
      <w:pPr>
        <w:pStyle w:val="10"/>
        <w:contextualSpacing w:val="0"/>
      </w:pPr>
      <w: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14:paraId="26BD0B2D" w14:textId="77777777" w:rsidR="00772457" w:rsidRDefault="00772457" w:rsidP="00772457">
      <w:pPr>
        <w:contextualSpacing w:val="0"/>
      </w:pPr>
      <w:r w:rsidRPr="1963AAA3">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w14:paraId="3D6280DC" w14:textId="77777777" w:rsidR="00772457" w:rsidRDefault="00772457" w:rsidP="00772457">
      <w:pPr>
        <w:contextualSpacing w:val="0"/>
      </w:pPr>
      <w:r w:rsidRPr="1963AAA3">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w14:paraId="06F644A7" w14:textId="77777777" w:rsidR="00772457" w:rsidRDefault="00772457" w:rsidP="00772457">
      <w:pPr>
        <w:pStyle w:val="10"/>
      </w:pPr>
    </w:p>
    <w:p w14:paraId="5C61A638" w14:textId="30B46E25" w:rsidR="00772457" w:rsidRDefault="00772457" w:rsidP="00772457">
      <w:pPr>
        <w:pStyle w:val="10"/>
        <w:contextualSpacing w:val="0"/>
      </w:pPr>
    </w:p>
    <w:p w14:paraId="37DC118C" w14:textId="109A0CA4" w:rsidR="00772457" w:rsidRDefault="00772457" w:rsidP="00772457">
      <w:pPr>
        <w:rPr>
          <w:b/>
        </w:rPr>
      </w:pPr>
      <w:r>
        <w:rPr>
          <w:b/>
        </w:rPr>
        <w:br w:type="page"/>
      </w:r>
    </w:p>
    <w:p w14:paraId="4F43E300" w14:textId="54850A83" w:rsidR="00772457" w:rsidRPr="00A0589C" w:rsidRDefault="00772457" w:rsidP="00772457">
      <w:pPr>
        <w:pStyle w:val="1"/>
        <w:contextualSpacing w:val="0"/>
      </w:pPr>
      <w:bookmarkStart w:id="6" w:name="_Toc151463386"/>
      <w:r>
        <w:lastRenderedPageBreak/>
        <w:t>Билет</w:t>
      </w:r>
      <w:r w:rsidR="00523BDD">
        <w:t xml:space="preserve"> 2</w:t>
      </w:r>
      <w:bookmarkEnd w:id="6"/>
    </w:p>
    <w:p w14:paraId="7A6852A2" w14:textId="7971D298" w:rsidR="00772457" w:rsidRDefault="00772457" w:rsidP="00772457">
      <w:pPr>
        <w:pStyle w:val="2"/>
        <w:contextualSpacing w:val="0"/>
      </w:pPr>
      <w:bookmarkStart w:id="7" w:name="_Toc151463387"/>
      <w:r>
        <w:t>Оперативный учет</w:t>
      </w:r>
      <w:r>
        <w:t xml:space="preserve"> 2доп</w:t>
      </w:r>
      <w:bookmarkEnd w:id="7"/>
    </w:p>
    <w:p w14:paraId="62295BE3" w14:textId="77777777" w:rsidR="00772457" w:rsidRDefault="00772457" w:rsidP="00772457">
      <w:pPr>
        <w:ind w:firstLine="708"/>
      </w:pPr>
      <w:r w:rsidRPr="08917132">
        <w:rPr>
          <w:color w:val="000000" w:themeColor="text1"/>
        </w:rPr>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w:t>
      </w:r>
      <w:proofErr w:type="gramStart"/>
      <w:r w:rsidRPr="08917132">
        <w:rPr>
          <w:color w:val="000000" w:themeColor="text1"/>
        </w:rPr>
        <w:t>товар</w:t>
      </w:r>
      <w:proofErr w:type="gramEnd"/>
      <w:r w:rsidRPr="08917132">
        <w:rPr>
          <w:color w:val="000000" w:themeColor="text1"/>
        </w:rPr>
        <w:t xml:space="preserve">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14:paraId="67B6F0D3" w14:textId="77777777" w:rsidR="00772457" w:rsidRDefault="00772457" w:rsidP="00772457">
      <w:r w:rsidRPr="08917132">
        <w:rPr>
          <w:color w:val="000000" w:themeColor="text1"/>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14:paraId="7041B4ED" w14:textId="77777777" w:rsidR="00772457" w:rsidRDefault="00772457" w:rsidP="00772457">
      <w:r w:rsidRPr="08917132">
        <w:rPr>
          <w:color w:val="000000" w:themeColor="text1"/>
        </w:rPr>
        <w:t>Суммового учета товара нет, складской учет не ведется.</w:t>
      </w:r>
    </w:p>
    <w:p w14:paraId="23C6E5FB" w14:textId="77777777" w:rsidR="00772457" w:rsidRDefault="00772457" w:rsidP="00772457">
      <w:r w:rsidRPr="08917132">
        <w:rPr>
          <w:color w:val="000000" w:themeColor="text1"/>
        </w:rPr>
        <w:t xml:space="preserve"> </w:t>
      </w:r>
    </w:p>
    <w:p w14:paraId="207187A8" w14:textId="77777777" w:rsidR="00772457" w:rsidRDefault="00772457" w:rsidP="00772457">
      <w:r w:rsidRPr="08917132">
        <w:rPr>
          <w:color w:val="000000" w:themeColor="text1"/>
        </w:rPr>
        <w:t>В отчете Взаиморасчеты следующие поля:</w:t>
      </w:r>
    </w:p>
    <w:p w14:paraId="3E6DF7B9" w14:textId="77777777" w:rsidR="00772457" w:rsidRDefault="00772457" w:rsidP="00772457">
      <w:r w:rsidRPr="08917132">
        <w:rPr>
          <w:color w:val="000000" w:themeColor="text1"/>
        </w:rPr>
        <w:t>Комитент + процент комиссии (в скобках) | Начальный остаток | Продажи | Выплачено комиссии | Конечный остаток</w:t>
      </w:r>
    </w:p>
    <w:p w14:paraId="1BC536D2" w14:textId="77777777" w:rsidR="00772457" w:rsidRDefault="00772457" w:rsidP="00772457">
      <w:r w:rsidRPr="08917132">
        <w:rPr>
          <w:color w:val="000000" w:themeColor="text1"/>
        </w:rPr>
        <w:t xml:space="preserve">В отчете процент комиссии </w:t>
      </w:r>
      <w:proofErr w:type="gramStart"/>
      <w:r w:rsidRPr="08917132">
        <w:rPr>
          <w:color w:val="000000" w:themeColor="text1"/>
        </w:rPr>
        <w:t>- это</w:t>
      </w:r>
      <w:proofErr w:type="gramEnd"/>
      <w:r w:rsidRPr="08917132">
        <w:rPr>
          <w:color w:val="000000" w:themeColor="text1"/>
        </w:rPr>
        <w:t xml:space="preserve"> процент на начало месяца</w:t>
      </w:r>
    </w:p>
    <w:p w14:paraId="77D4DC1F" w14:textId="77777777" w:rsidR="00772457" w:rsidRDefault="00772457" w:rsidP="00772457">
      <w:r w:rsidRPr="08917132">
        <w:t xml:space="preserve">*Данная задача представлена на экзамене еще в одной вариации. Отличия </w:t>
      </w:r>
      <w:proofErr w:type="gramStart"/>
      <w:r w:rsidRPr="08917132">
        <w:t>от текущего условия</w:t>
      </w:r>
      <w:proofErr w:type="gramEnd"/>
      <w:r w:rsidRPr="08917132">
        <w:t xml:space="preserve">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14:paraId="3C0D7631" w14:textId="77777777" w:rsidR="00772457" w:rsidRDefault="00772457" w:rsidP="00772457">
      <w:pPr>
        <w:pStyle w:val="10"/>
      </w:pPr>
    </w:p>
    <w:p w14:paraId="546CEE31" w14:textId="6D051E97" w:rsidR="00772457" w:rsidRDefault="00772457" w:rsidP="00772457">
      <w:pPr>
        <w:pStyle w:val="2"/>
        <w:contextualSpacing w:val="0"/>
      </w:pPr>
      <w:bookmarkStart w:id="8" w:name="_Toc151463388"/>
      <w:r>
        <w:t>Бухгалтерский учет</w:t>
      </w:r>
      <w:r>
        <w:t xml:space="preserve"> 10</w:t>
      </w:r>
      <w:bookmarkEnd w:id="8"/>
    </w:p>
    <w:p w14:paraId="71FAB606" w14:textId="77777777" w:rsidR="00772457" w:rsidRDefault="00772457" w:rsidP="0077245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A25F76C" w14:textId="77777777" w:rsidR="00772457" w:rsidRDefault="00772457" w:rsidP="00772457">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5D91ABCC" w14:textId="77777777" w:rsidR="00772457" w:rsidRDefault="00772457" w:rsidP="00772457">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w14:paraId="3878887A" w14:textId="77777777" w:rsidR="00772457" w:rsidRDefault="00772457" w:rsidP="00772457">
      <w:pPr>
        <w:pStyle w:val="10"/>
        <w:ind w:firstLine="0"/>
        <w:contextualSpacing w:val="0"/>
        <w:jc w:val="center"/>
      </w:pPr>
      <w:proofErr w:type="spellStart"/>
      <w:r>
        <w:rPr>
          <w:i/>
        </w:rPr>
        <w:t>Дт</w:t>
      </w:r>
      <w:proofErr w:type="spellEnd"/>
      <w:r>
        <w:rPr>
          <w:i/>
        </w:rPr>
        <w:t xml:space="preserve"> «Товары в пути» - </w:t>
      </w:r>
      <w:proofErr w:type="spellStart"/>
      <w:r>
        <w:rPr>
          <w:i/>
        </w:rPr>
        <w:t>Кт</w:t>
      </w:r>
      <w:proofErr w:type="spellEnd"/>
      <w:r>
        <w:rPr>
          <w:i/>
        </w:rPr>
        <w:t xml:space="preserve"> «Товары» в указанном количестве. </w:t>
      </w:r>
    </w:p>
    <w:p w14:paraId="03188239" w14:textId="77777777" w:rsidR="00772457" w:rsidRDefault="00772457" w:rsidP="00772457">
      <w:pPr>
        <w:pStyle w:val="10"/>
        <w:contextualSpacing w:val="0"/>
      </w:pPr>
      <w:r>
        <w:t>Себестоимость определяется как средняя по товару в разрезе склада.</w:t>
      </w:r>
    </w:p>
    <w:p w14:paraId="5E486646" w14:textId="77777777" w:rsidR="00772457" w:rsidRDefault="00772457" w:rsidP="00772457">
      <w:pPr>
        <w:pStyle w:val="10"/>
        <w:contextualSpacing w:val="0"/>
      </w:pPr>
      <w:r>
        <w:t>Если на складе отправителе товар в нужном количестве отсутствует, документ не проводится.</w:t>
      </w:r>
    </w:p>
    <w:p w14:paraId="1A8873A9" w14:textId="77777777" w:rsidR="00772457" w:rsidRDefault="00772457" w:rsidP="00772457">
      <w:pPr>
        <w:pStyle w:val="10"/>
        <w:contextualSpacing w:val="0"/>
      </w:pPr>
      <w:r>
        <w:t>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14:paraId="7FC9D7E8" w14:textId="77777777" w:rsidR="00772457" w:rsidRDefault="00772457" w:rsidP="00772457">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«Товары в пути» па количество и стоимость прибывшего товара</w:t>
      </w:r>
    </w:p>
    <w:p w14:paraId="7D6CE45A" w14:textId="77777777" w:rsidR="00772457" w:rsidRDefault="00772457" w:rsidP="00772457">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w14:paraId="55814150" w14:textId="77777777" w:rsidR="00772457" w:rsidRDefault="00772457" w:rsidP="00772457">
      <w:pPr>
        <w:pStyle w:val="10"/>
        <w:contextualSpacing w:val="0"/>
      </w:pPr>
      <w:r>
        <w:t>Потери товара необходимо регистрировать вручную с помощью документа "Операция":</w:t>
      </w:r>
    </w:p>
    <w:p w14:paraId="5AB37433" w14:textId="77777777" w:rsidR="00772457" w:rsidRDefault="00772457" w:rsidP="00772457">
      <w:pPr>
        <w:pStyle w:val="10"/>
        <w:ind w:firstLine="0"/>
        <w:contextualSpacing w:val="0"/>
        <w:jc w:val="center"/>
      </w:pPr>
      <w:proofErr w:type="spellStart"/>
      <w:r>
        <w:rPr>
          <w:i/>
        </w:rPr>
        <w:t>Дт</w:t>
      </w:r>
      <w:proofErr w:type="spellEnd"/>
      <w:r>
        <w:rPr>
          <w:i/>
        </w:rPr>
        <w:t xml:space="preserve"> «Прибыли Убытки» - </w:t>
      </w:r>
      <w:proofErr w:type="spellStart"/>
      <w:r>
        <w:rPr>
          <w:i/>
        </w:rPr>
        <w:t>Кт</w:t>
      </w:r>
      <w:proofErr w:type="spellEnd"/>
      <w:r>
        <w:rPr>
          <w:i/>
        </w:rPr>
        <w:t xml:space="preserve"> «Товары в пути» на количество и стоимость потерянного товара.</w:t>
      </w:r>
    </w:p>
    <w:p w14:paraId="317DB613" w14:textId="77777777" w:rsidR="00772457" w:rsidRDefault="00772457" w:rsidP="00772457">
      <w:pPr>
        <w:pStyle w:val="10"/>
        <w:contextualSpacing w:val="0"/>
      </w:pPr>
      <w:r>
        <w:t>Необходимо получать отчет о потерях товара.</w:t>
      </w:r>
    </w:p>
    <w:p w14:paraId="3EBEBFCF" w14:textId="77777777" w:rsidR="00772457" w:rsidRDefault="00772457" w:rsidP="00772457">
      <w:pPr>
        <w:pStyle w:val="10"/>
        <w:contextualSpacing w:val="0"/>
      </w:pPr>
    </w:p>
    <w:p w14:paraId="36D137EC" w14:textId="77777777" w:rsidR="00772457" w:rsidRDefault="00772457" w:rsidP="00772457">
      <w:pPr>
        <w:pStyle w:val="10"/>
        <w:contextualSpacing w:val="0"/>
      </w:pPr>
      <w:r>
        <w:lastRenderedPageBreak/>
        <w:t>Недошедшие товары на 01.02.2010</w:t>
      </w:r>
    </w:p>
    <w:tbl>
      <w:tblPr>
        <w:tblStyle w:val="aff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772457" w14:paraId="6B2B465E" w14:textId="77777777" w:rsidTr="00BC6B8A">
        <w:tc>
          <w:tcPr>
            <w:tcW w:w="1914" w:type="dxa"/>
            <w:shd w:val="clear" w:color="auto" w:fill="FFFFFF"/>
            <w:tcMar>
              <w:left w:w="115" w:type="dxa"/>
              <w:right w:w="115" w:type="dxa"/>
            </w:tcMar>
          </w:tcPr>
          <w:p w14:paraId="135B3CC4" w14:textId="77777777" w:rsidR="00772457" w:rsidRDefault="00772457" w:rsidP="00BC6B8A">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14:paraId="2E36F17D" w14:textId="77777777" w:rsidR="00772457" w:rsidRDefault="00772457" w:rsidP="00BC6B8A">
            <w:pPr>
              <w:pStyle w:val="10"/>
              <w:ind w:hanging="15"/>
              <w:contextualSpacing w:val="0"/>
              <w:jc w:val="center"/>
            </w:pPr>
            <w:r>
              <w:rPr>
                <w:b/>
              </w:rPr>
              <w:t>Товар</w:t>
            </w:r>
          </w:p>
        </w:tc>
        <w:tc>
          <w:tcPr>
            <w:tcW w:w="1914" w:type="dxa"/>
            <w:shd w:val="clear" w:color="auto" w:fill="FFFFFF"/>
            <w:tcMar>
              <w:left w:w="115" w:type="dxa"/>
              <w:right w:w="115" w:type="dxa"/>
            </w:tcMar>
          </w:tcPr>
          <w:p w14:paraId="0CDB0A6D" w14:textId="77777777" w:rsidR="00772457" w:rsidRDefault="00772457" w:rsidP="00BC6B8A">
            <w:pPr>
              <w:pStyle w:val="10"/>
              <w:ind w:hanging="15"/>
              <w:contextualSpacing w:val="0"/>
              <w:jc w:val="center"/>
            </w:pPr>
            <w:r>
              <w:rPr>
                <w:b/>
              </w:rPr>
              <w:t>Отправлено кол/сум</w:t>
            </w:r>
          </w:p>
        </w:tc>
        <w:tc>
          <w:tcPr>
            <w:tcW w:w="1914" w:type="dxa"/>
            <w:shd w:val="clear" w:color="auto" w:fill="FFFFFF"/>
            <w:tcMar>
              <w:left w:w="115" w:type="dxa"/>
              <w:right w:w="115" w:type="dxa"/>
            </w:tcMar>
          </w:tcPr>
          <w:p w14:paraId="4A2BAC0C" w14:textId="77777777" w:rsidR="00772457" w:rsidRDefault="00772457" w:rsidP="00BC6B8A">
            <w:pPr>
              <w:pStyle w:val="10"/>
              <w:ind w:hanging="15"/>
              <w:contextualSpacing w:val="0"/>
              <w:jc w:val="center"/>
            </w:pPr>
            <w:r>
              <w:rPr>
                <w:b/>
              </w:rPr>
              <w:t>Получено кол/сум</w:t>
            </w:r>
          </w:p>
        </w:tc>
        <w:tc>
          <w:tcPr>
            <w:tcW w:w="1915" w:type="dxa"/>
            <w:shd w:val="clear" w:color="auto" w:fill="FFFFFF"/>
            <w:tcMar>
              <w:left w:w="115" w:type="dxa"/>
              <w:right w:w="115" w:type="dxa"/>
            </w:tcMar>
          </w:tcPr>
          <w:p w14:paraId="087427E6" w14:textId="77777777" w:rsidR="00772457" w:rsidRDefault="00772457" w:rsidP="00BC6B8A">
            <w:pPr>
              <w:pStyle w:val="10"/>
              <w:ind w:hanging="15"/>
              <w:contextualSpacing w:val="0"/>
              <w:jc w:val="center"/>
            </w:pPr>
            <w:r>
              <w:rPr>
                <w:b/>
              </w:rPr>
              <w:t xml:space="preserve">Потери </w:t>
            </w:r>
            <w:proofErr w:type="gramStart"/>
            <w:r>
              <w:rPr>
                <w:b/>
              </w:rPr>
              <w:t>кол./</w:t>
            </w:r>
            <w:proofErr w:type="gramEnd"/>
            <w:r>
              <w:rPr>
                <w:b/>
              </w:rPr>
              <w:t>сум.</w:t>
            </w:r>
          </w:p>
        </w:tc>
      </w:tr>
      <w:tr w:rsidR="00772457" w14:paraId="79193650" w14:textId="77777777" w:rsidTr="00BC6B8A">
        <w:tc>
          <w:tcPr>
            <w:tcW w:w="1914" w:type="dxa"/>
            <w:shd w:val="clear" w:color="auto" w:fill="FFFFFF"/>
            <w:tcMar>
              <w:left w:w="115" w:type="dxa"/>
              <w:right w:w="115" w:type="dxa"/>
            </w:tcMar>
          </w:tcPr>
          <w:p w14:paraId="76377D9B" w14:textId="77777777" w:rsidR="00772457" w:rsidRDefault="00772457" w:rsidP="00BC6B8A">
            <w:pPr>
              <w:pStyle w:val="10"/>
              <w:ind w:hanging="15"/>
              <w:contextualSpacing w:val="0"/>
            </w:pPr>
            <w:r>
              <w:t>Основной</w:t>
            </w:r>
          </w:p>
        </w:tc>
        <w:tc>
          <w:tcPr>
            <w:tcW w:w="1914" w:type="dxa"/>
            <w:shd w:val="clear" w:color="auto" w:fill="FFFFFF"/>
            <w:tcMar>
              <w:left w:w="115" w:type="dxa"/>
              <w:right w:w="115" w:type="dxa"/>
            </w:tcMar>
          </w:tcPr>
          <w:p w14:paraId="49DA8E15" w14:textId="77777777" w:rsidR="00772457" w:rsidRDefault="00772457" w:rsidP="00BC6B8A">
            <w:pPr>
              <w:pStyle w:val="10"/>
              <w:ind w:hanging="15"/>
              <w:contextualSpacing w:val="0"/>
            </w:pPr>
          </w:p>
        </w:tc>
        <w:tc>
          <w:tcPr>
            <w:tcW w:w="1914" w:type="dxa"/>
            <w:shd w:val="clear" w:color="auto" w:fill="FFFFFF"/>
            <w:tcMar>
              <w:left w:w="115" w:type="dxa"/>
              <w:right w:w="115" w:type="dxa"/>
            </w:tcMar>
          </w:tcPr>
          <w:p w14:paraId="60898F52" w14:textId="77777777" w:rsidR="00772457" w:rsidRDefault="00772457" w:rsidP="00BC6B8A">
            <w:pPr>
              <w:pStyle w:val="10"/>
              <w:ind w:hanging="15"/>
              <w:contextualSpacing w:val="0"/>
            </w:pPr>
          </w:p>
        </w:tc>
        <w:tc>
          <w:tcPr>
            <w:tcW w:w="1914" w:type="dxa"/>
            <w:shd w:val="clear" w:color="auto" w:fill="FFFFFF"/>
            <w:tcMar>
              <w:left w:w="115" w:type="dxa"/>
              <w:right w:w="115" w:type="dxa"/>
            </w:tcMar>
          </w:tcPr>
          <w:p w14:paraId="184C38E0" w14:textId="77777777" w:rsidR="00772457" w:rsidRDefault="00772457" w:rsidP="00BC6B8A">
            <w:pPr>
              <w:pStyle w:val="10"/>
              <w:ind w:hanging="15"/>
              <w:contextualSpacing w:val="0"/>
            </w:pPr>
          </w:p>
        </w:tc>
        <w:tc>
          <w:tcPr>
            <w:tcW w:w="1915" w:type="dxa"/>
            <w:shd w:val="clear" w:color="auto" w:fill="FFFFFF"/>
            <w:tcMar>
              <w:left w:w="115" w:type="dxa"/>
              <w:right w:w="115" w:type="dxa"/>
            </w:tcMar>
          </w:tcPr>
          <w:p w14:paraId="3F2E950F" w14:textId="77777777" w:rsidR="00772457" w:rsidRDefault="00772457" w:rsidP="00BC6B8A">
            <w:pPr>
              <w:pStyle w:val="10"/>
              <w:ind w:hanging="15"/>
              <w:contextualSpacing w:val="0"/>
            </w:pPr>
          </w:p>
        </w:tc>
      </w:tr>
      <w:tr w:rsidR="00772457" w14:paraId="498E7C6D" w14:textId="77777777" w:rsidTr="00BC6B8A">
        <w:tc>
          <w:tcPr>
            <w:tcW w:w="1914" w:type="dxa"/>
            <w:shd w:val="clear" w:color="auto" w:fill="FFFFFF"/>
            <w:tcMar>
              <w:left w:w="115" w:type="dxa"/>
              <w:right w:w="115" w:type="dxa"/>
            </w:tcMar>
          </w:tcPr>
          <w:p w14:paraId="5745A168" w14:textId="77777777" w:rsidR="00772457" w:rsidRDefault="00772457" w:rsidP="00BC6B8A">
            <w:pPr>
              <w:pStyle w:val="10"/>
              <w:ind w:hanging="15"/>
              <w:contextualSpacing w:val="0"/>
            </w:pPr>
          </w:p>
        </w:tc>
        <w:tc>
          <w:tcPr>
            <w:tcW w:w="1914" w:type="dxa"/>
            <w:shd w:val="clear" w:color="auto" w:fill="FFFFFF"/>
            <w:tcMar>
              <w:left w:w="115" w:type="dxa"/>
              <w:right w:w="115" w:type="dxa"/>
            </w:tcMar>
          </w:tcPr>
          <w:p w14:paraId="254E06D9" w14:textId="77777777" w:rsidR="00772457" w:rsidRDefault="00772457" w:rsidP="00BC6B8A">
            <w:pPr>
              <w:pStyle w:val="10"/>
              <w:ind w:hanging="15"/>
              <w:contextualSpacing w:val="0"/>
            </w:pPr>
            <w:r>
              <w:t>Сосиска</w:t>
            </w:r>
          </w:p>
        </w:tc>
        <w:tc>
          <w:tcPr>
            <w:tcW w:w="1914" w:type="dxa"/>
            <w:shd w:val="clear" w:color="auto" w:fill="FFFFFF"/>
            <w:tcMar>
              <w:left w:w="115" w:type="dxa"/>
              <w:right w:w="115" w:type="dxa"/>
            </w:tcMar>
          </w:tcPr>
          <w:p w14:paraId="3D69742C" w14:textId="77777777" w:rsidR="00772457" w:rsidRDefault="00772457" w:rsidP="00BC6B8A">
            <w:pPr>
              <w:pStyle w:val="10"/>
              <w:ind w:hanging="15"/>
              <w:contextualSpacing w:val="0"/>
            </w:pPr>
            <w:r>
              <w:t>5</w:t>
            </w:r>
          </w:p>
          <w:p w14:paraId="119A7E73" w14:textId="77777777" w:rsidR="00772457" w:rsidRDefault="00772457" w:rsidP="00BC6B8A">
            <w:pPr>
              <w:pStyle w:val="10"/>
              <w:ind w:hanging="15"/>
              <w:contextualSpacing w:val="0"/>
            </w:pPr>
            <w:r>
              <w:t>500</w:t>
            </w:r>
          </w:p>
        </w:tc>
        <w:tc>
          <w:tcPr>
            <w:tcW w:w="1914" w:type="dxa"/>
            <w:shd w:val="clear" w:color="auto" w:fill="FFFFFF"/>
            <w:tcMar>
              <w:left w:w="115" w:type="dxa"/>
              <w:right w:w="115" w:type="dxa"/>
            </w:tcMar>
          </w:tcPr>
          <w:p w14:paraId="6EF1B9AC" w14:textId="77777777" w:rsidR="00772457" w:rsidRDefault="00772457" w:rsidP="00BC6B8A">
            <w:pPr>
              <w:pStyle w:val="10"/>
              <w:ind w:hanging="15"/>
              <w:contextualSpacing w:val="0"/>
            </w:pPr>
            <w:r>
              <w:t>1</w:t>
            </w:r>
          </w:p>
          <w:p w14:paraId="4A6CE8A8" w14:textId="77777777" w:rsidR="00772457" w:rsidRDefault="00772457" w:rsidP="00BC6B8A">
            <w:pPr>
              <w:pStyle w:val="10"/>
              <w:ind w:hanging="15"/>
              <w:contextualSpacing w:val="0"/>
            </w:pPr>
            <w:r>
              <w:t>100</w:t>
            </w:r>
          </w:p>
        </w:tc>
        <w:tc>
          <w:tcPr>
            <w:tcW w:w="1915" w:type="dxa"/>
            <w:shd w:val="clear" w:color="auto" w:fill="FFFFFF"/>
            <w:tcMar>
              <w:left w:w="115" w:type="dxa"/>
              <w:right w:w="115" w:type="dxa"/>
            </w:tcMar>
          </w:tcPr>
          <w:p w14:paraId="4F264188" w14:textId="77777777" w:rsidR="00772457" w:rsidRDefault="00772457" w:rsidP="00BC6B8A">
            <w:pPr>
              <w:pStyle w:val="10"/>
              <w:ind w:hanging="15"/>
              <w:contextualSpacing w:val="0"/>
            </w:pPr>
            <w:r>
              <w:t>4</w:t>
            </w:r>
          </w:p>
          <w:p w14:paraId="09ACE9B5" w14:textId="77777777" w:rsidR="00772457" w:rsidRDefault="00772457" w:rsidP="00BC6B8A">
            <w:pPr>
              <w:pStyle w:val="10"/>
              <w:ind w:hanging="15"/>
              <w:contextualSpacing w:val="0"/>
            </w:pPr>
            <w:r>
              <w:t>400</w:t>
            </w:r>
          </w:p>
        </w:tc>
      </w:tr>
    </w:tbl>
    <w:p w14:paraId="7A4839DC" w14:textId="77777777" w:rsidR="00772457" w:rsidRDefault="00772457" w:rsidP="00772457">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w14:paraId="3FE0AC13" w14:textId="77777777" w:rsidR="00772457" w:rsidRDefault="00772457" w:rsidP="00772457">
      <w:pPr>
        <w:pStyle w:val="10"/>
        <w:contextualSpacing w:val="0"/>
      </w:pPr>
    </w:p>
    <w:p w14:paraId="1B1CCC0E" w14:textId="3A67B2AD" w:rsidR="00772457" w:rsidRDefault="00772457" w:rsidP="00772457">
      <w:pPr>
        <w:pStyle w:val="2"/>
        <w:contextualSpacing w:val="0"/>
      </w:pPr>
      <w:bookmarkStart w:id="9" w:name="_Toc151463389"/>
      <w:r>
        <w:t>Периодические расчеты</w:t>
      </w:r>
      <w:r w:rsidR="00523BDD">
        <w:t xml:space="preserve"> 3</w:t>
      </w:r>
      <w:bookmarkEnd w:id="9"/>
    </w:p>
    <w:p w14:paraId="3ACCE604" w14:textId="77777777" w:rsidR="00772457" w:rsidRDefault="00772457" w:rsidP="00772457">
      <w:r w:rsidRPr="60A4E05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61A0F261" w14:textId="77777777" w:rsidR="00772457" w:rsidRDefault="00772457" w:rsidP="00772457">
      <w:r w:rsidRPr="60A4E05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767F65A7" w14:textId="77777777" w:rsidR="00772457" w:rsidRDefault="00772457" w:rsidP="00772457">
      <w:r w:rsidRPr="65618A96">
        <w:t xml:space="preserve">Сотрудники предприятия получают оплату по окладу пропорционально отработанному времени в </w:t>
      </w:r>
      <w:r w:rsidRPr="65618A96">
        <w:rPr>
          <w:i/>
          <w:iCs/>
        </w:rPr>
        <w:t>днях</w:t>
      </w:r>
      <w:r w:rsidRPr="65618A96">
        <w:t xml:space="preserve">. </w:t>
      </w:r>
      <w:r w:rsidRPr="65618A96">
        <w:rPr>
          <w:i/>
          <w:iCs/>
        </w:rPr>
        <w:t>Дневная</w:t>
      </w:r>
      <w:r w:rsidRPr="65618A96">
        <w:t xml:space="preserve"> ставка рассчитывается как начальное значение оклада, деленное на количество рабочих</w:t>
      </w:r>
      <w:r w:rsidRPr="65618A96">
        <w:rPr>
          <w:strike/>
        </w:rPr>
        <w:t xml:space="preserve"> </w:t>
      </w:r>
      <w:r w:rsidRPr="65618A96">
        <w:rPr>
          <w:i/>
          <w:iCs/>
        </w:rPr>
        <w:t>дней</w:t>
      </w:r>
      <w:r w:rsidRPr="65618A96">
        <w:t xml:space="preserve"> в том же периоде, что и фактически отработанные </w:t>
      </w:r>
      <w:r w:rsidRPr="65618A96">
        <w:rPr>
          <w:strike/>
        </w:rPr>
        <w:t>часы</w:t>
      </w:r>
      <w:r w:rsidRPr="65618A96">
        <w:t xml:space="preserve">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106B9F86" w14:textId="77777777" w:rsidR="00772457" w:rsidRDefault="00772457" w:rsidP="00772457">
      <w:r w:rsidRPr="60A4E056">
        <w:t>По мере необходимости любой сотрудник может быть отправлен в командировку.</w:t>
      </w:r>
    </w:p>
    <w:p w14:paraId="0BD381DE" w14:textId="77777777" w:rsidR="00772457" w:rsidRDefault="00772457" w:rsidP="00772457">
      <w:r w:rsidRPr="65618A96">
        <w:t>В этом случае начисление по окладу не происходит. Часы, проведенные в командировке, определяются по шестидневному графику работы. Часовая ставка для расчета командировки определяется как сумма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14:paraId="4C29DF3D" w14:textId="77777777" w:rsidR="00772457" w:rsidRDefault="00772457" w:rsidP="00772457">
      <w:r w:rsidRPr="60A4E056">
        <w:rPr>
          <w:strike/>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14:paraId="7D660CD6" w14:textId="77777777" w:rsidR="00772457" w:rsidRDefault="00772457" w:rsidP="00772457">
      <w:r w:rsidRPr="60A4E056">
        <w:rPr>
          <w:strike/>
        </w:rPr>
        <w:t>Вечерние часы (командировка) рассчитываются также, как и для оклада (</w:t>
      </w:r>
      <w:proofErr w:type="gramStart"/>
      <w:r w:rsidRPr="60A4E056">
        <w:rPr>
          <w:strike/>
        </w:rPr>
        <w:t>возможно</w:t>
      </w:r>
      <w:proofErr w:type="gramEnd"/>
      <w:r w:rsidRPr="60A4E056">
        <w:rPr>
          <w:strike/>
        </w:rPr>
        <w:t xml:space="preserve"> не требуется).</w:t>
      </w:r>
    </w:p>
    <w:p w14:paraId="4F075A3D" w14:textId="77777777" w:rsidR="00772457" w:rsidRDefault="00772457" w:rsidP="00772457">
      <w:r w:rsidRPr="60A4E056">
        <w:t>Механизм перерасчетов в рамках данной задачи использовать не надо.</w:t>
      </w:r>
    </w:p>
    <w:p w14:paraId="681DB099" w14:textId="77777777" w:rsidR="00772457" w:rsidRDefault="00772457" w:rsidP="00772457">
      <w:r w:rsidRPr="60A4E056">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60CC0A3" w14:textId="77777777" w:rsidR="00772457" w:rsidRDefault="00772457" w:rsidP="00772457">
      <w:pPr>
        <w:pStyle w:val="10"/>
      </w:pPr>
    </w:p>
    <w:p w14:paraId="42470C00" w14:textId="77777777" w:rsidR="00772457" w:rsidRDefault="00772457" w:rsidP="00772457">
      <w:pPr>
        <w:pStyle w:val="10"/>
        <w:contextualSpacing w:val="0"/>
      </w:pPr>
    </w:p>
    <w:p w14:paraId="3AA42D39" w14:textId="77777777" w:rsidR="00772457" w:rsidRDefault="00772457" w:rsidP="00772457">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530"/>
        <w:gridCol w:w="1260"/>
        <w:gridCol w:w="1577"/>
        <w:gridCol w:w="1577"/>
        <w:gridCol w:w="1556"/>
      </w:tblGrid>
      <w:tr w:rsidR="00772457" w14:paraId="7BC79316" w14:textId="77777777" w:rsidTr="00BC6B8A">
        <w:tc>
          <w:tcPr>
            <w:tcW w:w="2070" w:type="dxa"/>
            <w:shd w:val="clear" w:color="auto" w:fill="FFFFFF"/>
            <w:tcMar>
              <w:left w:w="115" w:type="dxa"/>
              <w:right w:w="115" w:type="dxa"/>
            </w:tcMar>
          </w:tcPr>
          <w:p w14:paraId="4767B9A6" w14:textId="77777777" w:rsidR="00772457" w:rsidRDefault="00772457" w:rsidP="00BC6B8A">
            <w:pPr>
              <w:pStyle w:val="10"/>
              <w:ind w:firstLine="90"/>
              <w:contextualSpacing w:val="0"/>
              <w:jc w:val="center"/>
            </w:pPr>
            <w:r>
              <w:rPr>
                <w:b/>
              </w:rPr>
              <w:t>Подразделение</w:t>
            </w:r>
          </w:p>
        </w:tc>
        <w:tc>
          <w:tcPr>
            <w:tcW w:w="1530" w:type="dxa"/>
            <w:shd w:val="clear" w:color="auto" w:fill="FFFFFF"/>
            <w:tcMar>
              <w:left w:w="115" w:type="dxa"/>
              <w:right w:w="115" w:type="dxa"/>
            </w:tcMar>
          </w:tcPr>
          <w:p w14:paraId="7149FC41" w14:textId="77777777" w:rsidR="00772457" w:rsidRDefault="00772457" w:rsidP="00BC6B8A">
            <w:pPr>
              <w:pStyle w:val="10"/>
              <w:ind w:firstLine="90"/>
              <w:contextualSpacing w:val="0"/>
              <w:jc w:val="center"/>
            </w:pPr>
            <w:r>
              <w:rPr>
                <w:b/>
              </w:rPr>
              <w:t>Сотрудник</w:t>
            </w:r>
          </w:p>
        </w:tc>
        <w:tc>
          <w:tcPr>
            <w:tcW w:w="1260" w:type="dxa"/>
            <w:shd w:val="clear" w:color="auto" w:fill="FFFFFF"/>
            <w:tcMar>
              <w:left w:w="115" w:type="dxa"/>
              <w:right w:w="115" w:type="dxa"/>
            </w:tcMar>
          </w:tcPr>
          <w:p w14:paraId="3E5F397B" w14:textId="77777777" w:rsidR="00772457" w:rsidRDefault="00772457" w:rsidP="00BC6B8A">
            <w:pPr>
              <w:pStyle w:val="10"/>
              <w:ind w:firstLine="90"/>
              <w:contextualSpacing w:val="0"/>
              <w:jc w:val="center"/>
            </w:pPr>
            <w:r>
              <w:rPr>
                <w:b/>
              </w:rPr>
              <w:t>Вид расчета</w:t>
            </w:r>
          </w:p>
        </w:tc>
        <w:tc>
          <w:tcPr>
            <w:tcW w:w="1577" w:type="dxa"/>
            <w:shd w:val="clear" w:color="auto" w:fill="FFFFFF"/>
            <w:tcMar>
              <w:left w:w="115" w:type="dxa"/>
              <w:right w:w="115" w:type="dxa"/>
            </w:tcMar>
          </w:tcPr>
          <w:p w14:paraId="662D04DD" w14:textId="77777777" w:rsidR="00772457" w:rsidRDefault="00772457" w:rsidP="00BC6B8A">
            <w:pPr>
              <w:pStyle w:val="10"/>
              <w:ind w:firstLine="90"/>
              <w:contextualSpacing w:val="0"/>
              <w:jc w:val="center"/>
            </w:pPr>
            <w:r>
              <w:rPr>
                <w:b/>
              </w:rPr>
              <w:t>Период1</w:t>
            </w:r>
          </w:p>
        </w:tc>
        <w:tc>
          <w:tcPr>
            <w:tcW w:w="1577" w:type="dxa"/>
            <w:shd w:val="clear" w:color="auto" w:fill="FFFFFF"/>
            <w:tcMar>
              <w:left w:w="115" w:type="dxa"/>
              <w:right w:w="115" w:type="dxa"/>
            </w:tcMar>
          </w:tcPr>
          <w:p w14:paraId="682082AD" w14:textId="77777777" w:rsidR="00772457" w:rsidRDefault="00772457" w:rsidP="00BC6B8A">
            <w:pPr>
              <w:pStyle w:val="10"/>
              <w:ind w:firstLine="90"/>
              <w:contextualSpacing w:val="0"/>
              <w:jc w:val="center"/>
            </w:pPr>
            <w:r>
              <w:rPr>
                <w:b/>
              </w:rPr>
              <w:t>Период2</w:t>
            </w:r>
          </w:p>
        </w:tc>
        <w:tc>
          <w:tcPr>
            <w:tcW w:w="1556" w:type="dxa"/>
            <w:shd w:val="clear" w:color="auto" w:fill="FFFFFF"/>
            <w:tcMar>
              <w:left w:w="115" w:type="dxa"/>
              <w:right w:w="115" w:type="dxa"/>
            </w:tcMar>
          </w:tcPr>
          <w:p w14:paraId="4242125F" w14:textId="77777777" w:rsidR="00772457" w:rsidRDefault="00772457" w:rsidP="00BC6B8A">
            <w:pPr>
              <w:pStyle w:val="10"/>
              <w:ind w:firstLine="90"/>
              <w:contextualSpacing w:val="0"/>
              <w:jc w:val="center"/>
            </w:pPr>
            <w:r>
              <w:rPr>
                <w:b/>
              </w:rPr>
              <w:t>…</w:t>
            </w:r>
          </w:p>
        </w:tc>
      </w:tr>
      <w:tr w:rsidR="00772457" w14:paraId="155BD9C6" w14:textId="77777777" w:rsidTr="00BC6B8A">
        <w:tc>
          <w:tcPr>
            <w:tcW w:w="2070" w:type="dxa"/>
            <w:shd w:val="clear" w:color="auto" w:fill="FFFFFF"/>
            <w:tcMar>
              <w:left w:w="115" w:type="dxa"/>
              <w:right w:w="115" w:type="dxa"/>
            </w:tcMar>
          </w:tcPr>
          <w:p w14:paraId="3262A542" w14:textId="77777777" w:rsidR="00772457" w:rsidRDefault="00772457" w:rsidP="00BC6B8A">
            <w:pPr>
              <w:pStyle w:val="10"/>
              <w:ind w:firstLine="90"/>
              <w:contextualSpacing w:val="0"/>
            </w:pPr>
          </w:p>
        </w:tc>
        <w:tc>
          <w:tcPr>
            <w:tcW w:w="1530" w:type="dxa"/>
            <w:shd w:val="clear" w:color="auto" w:fill="FFFFFF"/>
            <w:tcMar>
              <w:left w:w="115" w:type="dxa"/>
              <w:right w:w="115" w:type="dxa"/>
            </w:tcMar>
          </w:tcPr>
          <w:p w14:paraId="0D6AAEF8" w14:textId="77777777" w:rsidR="00772457" w:rsidRDefault="00772457" w:rsidP="00BC6B8A">
            <w:pPr>
              <w:pStyle w:val="10"/>
              <w:ind w:firstLine="90"/>
              <w:contextualSpacing w:val="0"/>
            </w:pPr>
          </w:p>
        </w:tc>
        <w:tc>
          <w:tcPr>
            <w:tcW w:w="1260" w:type="dxa"/>
            <w:shd w:val="clear" w:color="auto" w:fill="FFFFFF"/>
            <w:tcMar>
              <w:left w:w="115" w:type="dxa"/>
              <w:right w:w="115" w:type="dxa"/>
            </w:tcMar>
          </w:tcPr>
          <w:p w14:paraId="50C71957" w14:textId="77777777" w:rsidR="00772457" w:rsidRDefault="00772457" w:rsidP="00BC6B8A">
            <w:pPr>
              <w:pStyle w:val="10"/>
              <w:ind w:firstLine="90"/>
              <w:contextualSpacing w:val="0"/>
            </w:pPr>
          </w:p>
        </w:tc>
        <w:tc>
          <w:tcPr>
            <w:tcW w:w="1577" w:type="dxa"/>
            <w:shd w:val="clear" w:color="auto" w:fill="FFFFFF"/>
            <w:tcMar>
              <w:left w:w="115" w:type="dxa"/>
              <w:right w:w="115" w:type="dxa"/>
            </w:tcMar>
          </w:tcPr>
          <w:p w14:paraId="0123EFC2" w14:textId="77777777" w:rsidR="00772457" w:rsidRDefault="00772457" w:rsidP="00BC6B8A">
            <w:pPr>
              <w:pStyle w:val="10"/>
              <w:ind w:firstLine="90"/>
              <w:contextualSpacing w:val="0"/>
            </w:pPr>
          </w:p>
        </w:tc>
        <w:tc>
          <w:tcPr>
            <w:tcW w:w="1577" w:type="dxa"/>
            <w:shd w:val="clear" w:color="auto" w:fill="FFFFFF"/>
            <w:tcMar>
              <w:left w:w="115" w:type="dxa"/>
              <w:right w:w="115" w:type="dxa"/>
            </w:tcMar>
          </w:tcPr>
          <w:p w14:paraId="5AB18E16" w14:textId="77777777" w:rsidR="00772457" w:rsidRDefault="00772457" w:rsidP="00BC6B8A">
            <w:pPr>
              <w:pStyle w:val="10"/>
              <w:ind w:firstLine="90"/>
              <w:contextualSpacing w:val="0"/>
            </w:pPr>
          </w:p>
        </w:tc>
        <w:tc>
          <w:tcPr>
            <w:tcW w:w="1556" w:type="dxa"/>
            <w:shd w:val="clear" w:color="auto" w:fill="FFFFFF"/>
            <w:tcMar>
              <w:left w:w="115" w:type="dxa"/>
              <w:right w:w="115" w:type="dxa"/>
            </w:tcMar>
          </w:tcPr>
          <w:p w14:paraId="68A4CD10" w14:textId="77777777" w:rsidR="00772457" w:rsidRDefault="00772457" w:rsidP="00BC6B8A">
            <w:pPr>
              <w:pStyle w:val="10"/>
              <w:ind w:firstLine="90"/>
              <w:contextualSpacing w:val="0"/>
            </w:pPr>
          </w:p>
        </w:tc>
      </w:tr>
      <w:tr w:rsidR="00772457" w14:paraId="1AA6235C" w14:textId="77777777" w:rsidTr="00BC6B8A">
        <w:tc>
          <w:tcPr>
            <w:tcW w:w="2070" w:type="dxa"/>
            <w:shd w:val="clear" w:color="auto" w:fill="FFFFFF"/>
            <w:tcMar>
              <w:left w:w="115" w:type="dxa"/>
              <w:right w:w="115" w:type="dxa"/>
            </w:tcMar>
          </w:tcPr>
          <w:p w14:paraId="7FBE372D" w14:textId="77777777" w:rsidR="00772457" w:rsidRDefault="00772457" w:rsidP="00BC6B8A">
            <w:pPr>
              <w:pStyle w:val="10"/>
              <w:ind w:firstLine="90"/>
              <w:contextualSpacing w:val="0"/>
            </w:pPr>
            <w:r>
              <w:t>Итого:</w:t>
            </w:r>
          </w:p>
        </w:tc>
        <w:tc>
          <w:tcPr>
            <w:tcW w:w="1530" w:type="dxa"/>
            <w:shd w:val="clear" w:color="auto" w:fill="FFFFFF"/>
            <w:tcMar>
              <w:left w:w="115" w:type="dxa"/>
              <w:right w:w="115" w:type="dxa"/>
            </w:tcMar>
          </w:tcPr>
          <w:p w14:paraId="3F57A6AB" w14:textId="77777777" w:rsidR="00772457" w:rsidRDefault="00772457" w:rsidP="00BC6B8A">
            <w:pPr>
              <w:pStyle w:val="10"/>
              <w:ind w:firstLine="90"/>
              <w:contextualSpacing w:val="0"/>
            </w:pPr>
          </w:p>
        </w:tc>
        <w:tc>
          <w:tcPr>
            <w:tcW w:w="1260" w:type="dxa"/>
            <w:tcMar>
              <w:left w:w="115" w:type="dxa"/>
              <w:right w:w="115" w:type="dxa"/>
            </w:tcMar>
          </w:tcPr>
          <w:p w14:paraId="20A1C890" w14:textId="77777777" w:rsidR="00772457" w:rsidRDefault="00772457" w:rsidP="00BC6B8A">
            <w:pPr>
              <w:pStyle w:val="10"/>
              <w:spacing w:after="200" w:line="276" w:lineRule="auto"/>
              <w:ind w:firstLine="90"/>
              <w:contextualSpacing w:val="0"/>
            </w:pPr>
          </w:p>
        </w:tc>
        <w:tc>
          <w:tcPr>
            <w:tcW w:w="1577" w:type="dxa"/>
            <w:tcMar>
              <w:left w:w="115" w:type="dxa"/>
              <w:right w:w="115" w:type="dxa"/>
            </w:tcMar>
          </w:tcPr>
          <w:p w14:paraId="7997F900" w14:textId="77777777" w:rsidR="00772457" w:rsidRDefault="00772457" w:rsidP="00BC6B8A">
            <w:pPr>
              <w:pStyle w:val="10"/>
              <w:spacing w:after="200" w:line="276" w:lineRule="auto"/>
              <w:ind w:firstLine="90"/>
              <w:contextualSpacing w:val="0"/>
            </w:pPr>
          </w:p>
        </w:tc>
        <w:tc>
          <w:tcPr>
            <w:tcW w:w="1577" w:type="dxa"/>
            <w:tcMar>
              <w:left w:w="115" w:type="dxa"/>
              <w:right w:w="115" w:type="dxa"/>
            </w:tcMar>
          </w:tcPr>
          <w:p w14:paraId="56387A26" w14:textId="77777777" w:rsidR="00772457" w:rsidRDefault="00772457" w:rsidP="00BC6B8A">
            <w:pPr>
              <w:pStyle w:val="10"/>
              <w:spacing w:after="200" w:line="276" w:lineRule="auto"/>
              <w:ind w:firstLine="90"/>
              <w:contextualSpacing w:val="0"/>
            </w:pPr>
          </w:p>
        </w:tc>
        <w:tc>
          <w:tcPr>
            <w:tcW w:w="1556" w:type="dxa"/>
            <w:tcMar>
              <w:left w:w="115" w:type="dxa"/>
              <w:right w:w="115" w:type="dxa"/>
            </w:tcMar>
          </w:tcPr>
          <w:p w14:paraId="4FB2D51A" w14:textId="77777777" w:rsidR="00772457" w:rsidRDefault="00772457" w:rsidP="00BC6B8A">
            <w:pPr>
              <w:pStyle w:val="10"/>
              <w:spacing w:after="200" w:line="276" w:lineRule="auto"/>
              <w:ind w:firstLine="90"/>
              <w:contextualSpacing w:val="0"/>
            </w:pPr>
          </w:p>
        </w:tc>
      </w:tr>
    </w:tbl>
    <w:p w14:paraId="72A73CE3" w14:textId="77777777" w:rsidR="00772457" w:rsidRDefault="00772457" w:rsidP="00772457">
      <w:pPr>
        <w:pStyle w:val="10"/>
        <w:contextualSpacing w:val="0"/>
      </w:pPr>
      <w:r>
        <w:t>Отчет может быть построен за любой расчетный период.</w:t>
      </w:r>
    </w:p>
    <w:p w14:paraId="14D7C0B6" w14:textId="77777777" w:rsidR="00772457" w:rsidRDefault="00772457" w:rsidP="00772457">
      <w:pPr>
        <w:pStyle w:val="10"/>
        <w:contextualSpacing w:val="0"/>
      </w:pPr>
    </w:p>
    <w:p w14:paraId="0612C8C4" w14:textId="79DC259E" w:rsidR="00523BDD" w:rsidRDefault="00523BDD" w:rsidP="00523BDD">
      <w:pPr>
        <w:pStyle w:val="2"/>
        <w:contextualSpacing w:val="0"/>
      </w:pPr>
      <w:bookmarkStart w:id="10" w:name="_Toc151463390"/>
      <w:r>
        <w:t>Бизнес-процессы</w:t>
      </w:r>
      <w:r>
        <w:t xml:space="preserve"> 15</w:t>
      </w:r>
      <w:bookmarkEnd w:id="10"/>
    </w:p>
    <w:p w14:paraId="19ACAC85" w14:textId="77777777" w:rsidR="00523BDD" w:rsidRDefault="00523BDD" w:rsidP="00523BDD">
      <w:pPr>
        <w:pStyle w:val="10"/>
        <w:ind w:firstLine="0"/>
        <w:jc w:val="center"/>
      </w:pPr>
      <w:r>
        <w:rPr>
          <w:noProof/>
        </w:rPr>
        <w:lastRenderedPageBreak/>
        <w:drawing>
          <wp:inline distT="0" distB="0" distL="0" distR="0" wp14:anchorId="5FA219E6" wp14:editId="68C8638B">
            <wp:extent cx="3562350" cy="4019550"/>
            <wp:effectExtent l="0" t="0" r="0" b="0"/>
            <wp:docPr id="1404337491" name="Рисунок 140433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523BDD" w14:paraId="2D75B804" w14:textId="77777777" w:rsidTr="00BC6B8A">
        <w:trPr>
          <w:trHeight w:val="160"/>
        </w:trPr>
        <w:tc>
          <w:tcPr>
            <w:tcW w:w="1533" w:type="dxa"/>
            <w:shd w:val="clear" w:color="auto" w:fill="FFFFFF"/>
            <w:tcMar>
              <w:left w:w="0" w:type="dxa"/>
              <w:right w:w="0" w:type="dxa"/>
            </w:tcMar>
          </w:tcPr>
          <w:p w14:paraId="10632F54" w14:textId="77777777" w:rsidR="00523BDD" w:rsidRDefault="00523BDD" w:rsidP="00BC6B8A">
            <w:pPr>
              <w:pStyle w:val="10"/>
              <w:ind w:firstLine="135"/>
              <w:contextualSpacing w:val="0"/>
            </w:pPr>
            <w:r>
              <w:rPr>
                <w:b/>
              </w:rPr>
              <w:t>Сотрудник</w:t>
            </w:r>
          </w:p>
        </w:tc>
        <w:tc>
          <w:tcPr>
            <w:tcW w:w="1868" w:type="dxa"/>
            <w:shd w:val="clear" w:color="auto" w:fill="FFFFFF"/>
            <w:tcMar>
              <w:left w:w="0" w:type="dxa"/>
              <w:right w:w="0" w:type="dxa"/>
            </w:tcMar>
          </w:tcPr>
          <w:p w14:paraId="481B6828" w14:textId="77777777" w:rsidR="00523BDD" w:rsidRDefault="00523BDD" w:rsidP="00BC6B8A">
            <w:pPr>
              <w:pStyle w:val="10"/>
              <w:ind w:firstLine="135"/>
              <w:contextualSpacing w:val="0"/>
            </w:pPr>
            <w:r>
              <w:rPr>
                <w:b/>
              </w:rPr>
              <w:t>Должность</w:t>
            </w:r>
          </w:p>
        </w:tc>
        <w:tc>
          <w:tcPr>
            <w:tcW w:w="2302" w:type="dxa"/>
            <w:shd w:val="clear" w:color="auto" w:fill="FFFFFF"/>
            <w:tcMar>
              <w:left w:w="0" w:type="dxa"/>
              <w:right w:w="0" w:type="dxa"/>
            </w:tcMar>
          </w:tcPr>
          <w:p w14:paraId="5E779AAD" w14:textId="77777777" w:rsidR="00523BDD" w:rsidRDefault="00523BDD" w:rsidP="00BC6B8A">
            <w:pPr>
              <w:pStyle w:val="10"/>
              <w:ind w:firstLine="135"/>
              <w:contextualSpacing w:val="0"/>
            </w:pPr>
            <w:r>
              <w:rPr>
                <w:b/>
              </w:rPr>
              <w:t>Подразделение</w:t>
            </w:r>
          </w:p>
        </w:tc>
      </w:tr>
      <w:tr w:rsidR="00523BDD" w14:paraId="4D175410" w14:textId="77777777" w:rsidTr="00BC6B8A">
        <w:trPr>
          <w:trHeight w:val="240"/>
        </w:trPr>
        <w:tc>
          <w:tcPr>
            <w:tcW w:w="1533" w:type="dxa"/>
            <w:shd w:val="clear" w:color="auto" w:fill="FFFFFF"/>
            <w:tcMar>
              <w:left w:w="0" w:type="dxa"/>
              <w:right w:w="0" w:type="dxa"/>
            </w:tcMar>
          </w:tcPr>
          <w:p w14:paraId="18212AC7" w14:textId="77777777" w:rsidR="00523BDD" w:rsidRPr="00D82C3E" w:rsidRDefault="00523BDD" w:rsidP="00BC6B8A">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14:paraId="4B72C60C" w14:textId="77777777" w:rsidR="00523BDD" w:rsidRDefault="00523BDD" w:rsidP="00BC6B8A">
            <w:pPr>
              <w:pStyle w:val="10"/>
              <w:ind w:firstLine="135"/>
              <w:contextualSpacing w:val="0"/>
            </w:pPr>
            <w:r>
              <w:t>Бухгалтерия</w:t>
            </w:r>
          </w:p>
        </w:tc>
        <w:tc>
          <w:tcPr>
            <w:tcW w:w="2302" w:type="dxa"/>
            <w:shd w:val="clear" w:color="auto" w:fill="FFFFFF"/>
            <w:tcMar>
              <w:left w:w="0" w:type="dxa"/>
              <w:right w:w="0" w:type="dxa"/>
            </w:tcMar>
          </w:tcPr>
          <w:p w14:paraId="0D248537" w14:textId="77777777" w:rsidR="00523BDD" w:rsidRDefault="00523BDD" w:rsidP="00BC6B8A">
            <w:pPr>
              <w:pStyle w:val="10"/>
              <w:ind w:firstLine="135"/>
              <w:contextualSpacing w:val="0"/>
            </w:pPr>
            <w:r>
              <w:t>Кассир</w:t>
            </w:r>
          </w:p>
        </w:tc>
      </w:tr>
      <w:tr w:rsidR="00523BDD" w14:paraId="02D456EF" w14:textId="77777777" w:rsidTr="00BC6B8A">
        <w:trPr>
          <w:trHeight w:val="260"/>
        </w:trPr>
        <w:tc>
          <w:tcPr>
            <w:tcW w:w="1533" w:type="dxa"/>
            <w:shd w:val="clear" w:color="auto" w:fill="FFFFFF"/>
            <w:tcMar>
              <w:left w:w="0" w:type="dxa"/>
              <w:right w:w="0" w:type="dxa"/>
            </w:tcMar>
          </w:tcPr>
          <w:p w14:paraId="1300D5CA" w14:textId="77777777" w:rsidR="00523BDD" w:rsidRPr="00D82C3E" w:rsidRDefault="00523BDD" w:rsidP="00BC6B8A">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2216500C" w14:textId="77777777" w:rsidR="00523BDD" w:rsidRDefault="00523BDD" w:rsidP="00BC6B8A">
            <w:pPr>
              <w:pStyle w:val="10"/>
              <w:ind w:firstLine="135"/>
              <w:contextualSpacing w:val="0"/>
            </w:pPr>
            <w:r>
              <w:t>Бухгалтерия</w:t>
            </w:r>
          </w:p>
        </w:tc>
        <w:tc>
          <w:tcPr>
            <w:tcW w:w="2302" w:type="dxa"/>
            <w:shd w:val="clear" w:color="auto" w:fill="FFFFFF"/>
            <w:tcMar>
              <w:left w:w="0" w:type="dxa"/>
              <w:right w:w="0" w:type="dxa"/>
            </w:tcMar>
          </w:tcPr>
          <w:p w14:paraId="4D098F89" w14:textId="77777777" w:rsidR="00523BDD" w:rsidRDefault="00523BDD" w:rsidP="00BC6B8A">
            <w:pPr>
              <w:pStyle w:val="10"/>
              <w:ind w:firstLine="135"/>
              <w:contextualSpacing w:val="0"/>
            </w:pPr>
            <w:r>
              <w:t>Кассир</w:t>
            </w:r>
          </w:p>
        </w:tc>
      </w:tr>
      <w:tr w:rsidR="00523BDD" w14:paraId="3024B2CB" w14:textId="77777777" w:rsidTr="00BC6B8A">
        <w:trPr>
          <w:trHeight w:val="260"/>
        </w:trPr>
        <w:tc>
          <w:tcPr>
            <w:tcW w:w="1533" w:type="dxa"/>
            <w:shd w:val="clear" w:color="auto" w:fill="FFFFFF"/>
            <w:tcMar>
              <w:left w:w="0" w:type="dxa"/>
              <w:right w:w="0" w:type="dxa"/>
            </w:tcMar>
          </w:tcPr>
          <w:p w14:paraId="2717D256" w14:textId="77777777" w:rsidR="00523BDD" w:rsidRPr="00D82C3E" w:rsidRDefault="00523BDD" w:rsidP="00BC6B8A">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57ECF9F8" w14:textId="77777777" w:rsidR="00523BDD" w:rsidRDefault="00523BDD" w:rsidP="00BC6B8A">
            <w:pPr>
              <w:pStyle w:val="10"/>
              <w:ind w:firstLine="135"/>
              <w:contextualSpacing w:val="0"/>
            </w:pPr>
            <w:r>
              <w:t>Бухгалтерия</w:t>
            </w:r>
          </w:p>
        </w:tc>
        <w:tc>
          <w:tcPr>
            <w:tcW w:w="2302" w:type="dxa"/>
            <w:shd w:val="clear" w:color="auto" w:fill="FFFFFF"/>
            <w:tcMar>
              <w:left w:w="0" w:type="dxa"/>
              <w:right w:w="0" w:type="dxa"/>
            </w:tcMar>
          </w:tcPr>
          <w:p w14:paraId="393E8FF0" w14:textId="77777777" w:rsidR="00523BDD" w:rsidRDefault="00523BDD" w:rsidP="00BC6B8A">
            <w:pPr>
              <w:pStyle w:val="10"/>
              <w:ind w:firstLine="135"/>
              <w:contextualSpacing w:val="0"/>
            </w:pPr>
            <w:r>
              <w:t>Бухгалтер</w:t>
            </w:r>
          </w:p>
        </w:tc>
      </w:tr>
      <w:tr w:rsidR="00523BDD" w14:paraId="7115AA8A" w14:textId="77777777" w:rsidTr="00BC6B8A">
        <w:trPr>
          <w:trHeight w:val="260"/>
        </w:trPr>
        <w:tc>
          <w:tcPr>
            <w:tcW w:w="1533" w:type="dxa"/>
            <w:shd w:val="clear" w:color="auto" w:fill="FFFFFF"/>
            <w:tcMar>
              <w:left w:w="0" w:type="dxa"/>
              <w:right w:w="0" w:type="dxa"/>
            </w:tcMar>
          </w:tcPr>
          <w:p w14:paraId="0AEBEFF7" w14:textId="77777777" w:rsidR="00523BDD" w:rsidRPr="00D82C3E" w:rsidRDefault="00523BDD" w:rsidP="00BC6B8A">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14:paraId="18617E85" w14:textId="77777777" w:rsidR="00523BDD" w:rsidRDefault="00523BDD" w:rsidP="00BC6B8A">
            <w:pPr>
              <w:pStyle w:val="10"/>
              <w:ind w:firstLine="135"/>
              <w:contextualSpacing w:val="0"/>
            </w:pPr>
            <w:r>
              <w:t>Бухгалтерия</w:t>
            </w:r>
          </w:p>
        </w:tc>
        <w:tc>
          <w:tcPr>
            <w:tcW w:w="2302" w:type="dxa"/>
            <w:shd w:val="clear" w:color="auto" w:fill="FFFFFF"/>
            <w:tcMar>
              <w:left w:w="0" w:type="dxa"/>
              <w:right w:w="0" w:type="dxa"/>
            </w:tcMar>
          </w:tcPr>
          <w:p w14:paraId="6F3F7919" w14:textId="77777777" w:rsidR="00523BDD" w:rsidRDefault="00523BDD" w:rsidP="00BC6B8A">
            <w:pPr>
              <w:pStyle w:val="10"/>
              <w:ind w:firstLine="135"/>
              <w:contextualSpacing w:val="0"/>
            </w:pPr>
            <w:r>
              <w:t>Бухгалтер</w:t>
            </w:r>
          </w:p>
        </w:tc>
      </w:tr>
      <w:tr w:rsidR="00523BDD" w14:paraId="481B396B" w14:textId="77777777" w:rsidTr="00BC6B8A">
        <w:trPr>
          <w:trHeight w:val="260"/>
        </w:trPr>
        <w:tc>
          <w:tcPr>
            <w:tcW w:w="1533" w:type="dxa"/>
            <w:shd w:val="clear" w:color="auto" w:fill="FFFFFF"/>
            <w:tcMar>
              <w:left w:w="0" w:type="dxa"/>
              <w:right w:w="0" w:type="dxa"/>
            </w:tcMar>
          </w:tcPr>
          <w:p w14:paraId="673C7714" w14:textId="77777777" w:rsidR="00523BDD" w:rsidRPr="00B56624" w:rsidRDefault="00523BDD" w:rsidP="00BC6B8A">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14:paraId="15B1195A" w14:textId="77777777" w:rsidR="00523BDD" w:rsidRDefault="00523BDD" w:rsidP="00BC6B8A">
            <w:pPr>
              <w:pStyle w:val="10"/>
              <w:ind w:firstLine="135"/>
              <w:contextualSpacing w:val="0"/>
            </w:pPr>
            <w:r>
              <w:t>Бухгалтерия</w:t>
            </w:r>
          </w:p>
        </w:tc>
        <w:tc>
          <w:tcPr>
            <w:tcW w:w="2302" w:type="dxa"/>
            <w:shd w:val="clear" w:color="auto" w:fill="FFFFFF"/>
            <w:tcMar>
              <w:left w:w="0" w:type="dxa"/>
              <w:right w:w="0" w:type="dxa"/>
            </w:tcMar>
          </w:tcPr>
          <w:p w14:paraId="4626586D" w14:textId="77777777" w:rsidR="00523BDD" w:rsidRDefault="00523BDD" w:rsidP="00BC6B8A">
            <w:pPr>
              <w:pStyle w:val="10"/>
              <w:ind w:firstLine="135"/>
              <w:contextualSpacing w:val="0"/>
            </w:pPr>
            <w:r>
              <w:t>Гл. бухгалтер</w:t>
            </w:r>
          </w:p>
        </w:tc>
      </w:tr>
      <w:tr w:rsidR="00523BDD" w14:paraId="482779B2" w14:textId="77777777" w:rsidTr="00BC6B8A">
        <w:trPr>
          <w:trHeight w:val="260"/>
        </w:trPr>
        <w:tc>
          <w:tcPr>
            <w:tcW w:w="1533" w:type="dxa"/>
            <w:shd w:val="clear" w:color="auto" w:fill="FFFFFF"/>
            <w:tcMar>
              <w:left w:w="0" w:type="dxa"/>
              <w:right w:w="0" w:type="dxa"/>
            </w:tcMar>
          </w:tcPr>
          <w:p w14:paraId="5776A652" w14:textId="77777777" w:rsidR="00523BDD" w:rsidRPr="00B56624" w:rsidRDefault="00523BDD" w:rsidP="00BC6B8A">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14:paraId="7DD77991" w14:textId="77777777" w:rsidR="00523BDD" w:rsidRDefault="00523BDD" w:rsidP="00BC6B8A">
            <w:pPr>
              <w:pStyle w:val="10"/>
              <w:ind w:firstLine="135"/>
              <w:contextualSpacing w:val="0"/>
            </w:pPr>
            <w:r>
              <w:t>Отдел закупок</w:t>
            </w:r>
          </w:p>
        </w:tc>
        <w:tc>
          <w:tcPr>
            <w:tcW w:w="2302" w:type="dxa"/>
            <w:shd w:val="clear" w:color="auto" w:fill="FFFFFF"/>
            <w:tcMar>
              <w:left w:w="0" w:type="dxa"/>
              <w:right w:w="0" w:type="dxa"/>
            </w:tcMar>
          </w:tcPr>
          <w:p w14:paraId="4E5FB173" w14:textId="77777777" w:rsidR="00523BDD" w:rsidRDefault="00523BDD" w:rsidP="00BC6B8A">
            <w:pPr>
              <w:pStyle w:val="10"/>
              <w:ind w:firstLine="135"/>
              <w:contextualSpacing w:val="0"/>
            </w:pPr>
            <w:r>
              <w:t>Начальник отдела</w:t>
            </w:r>
          </w:p>
        </w:tc>
      </w:tr>
      <w:tr w:rsidR="00523BDD" w14:paraId="4D6C8157" w14:textId="77777777" w:rsidTr="00BC6B8A">
        <w:trPr>
          <w:trHeight w:val="240"/>
        </w:trPr>
        <w:tc>
          <w:tcPr>
            <w:tcW w:w="1533" w:type="dxa"/>
            <w:shd w:val="clear" w:color="auto" w:fill="FFFFFF"/>
            <w:tcMar>
              <w:left w:w="0" w:type="dxa"/>
              <w:right w:w="0" w:type="dxa"/>
            </w:tcMar>
          </w:tcPr>
          <w:p w14:paraId="2D74713D" w14:textId="77777777" w:rsidR="00523BDD" w:rsidRPr="00B56624" w:rsidRDefault="00523BDD" w:rsidP="00BC6B8A">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14:paraId="67290740" w14:textId="77777777" w:rsidR="00523BDD" w:rsidRDefault="00523BDD" w:rsidP="00BC6B8A">
            <w:pPr>
              <w:pStyle w:val="10"/>
              <w:ind w:firstLine="135"/>
              <w:contextualSpacing w:val="0"/>
            </w:pPr>
            <w:r>
              <w:t>Отдел закупок</w:t>
            </w:r>
          </w:p>
        </w:tc>
        <w:tc>
          <w:tcPr>
            <w:tcW w:w="2302" w:type="dxa"/>
            <w:shd w:val="clear" w:color="auto" w:fill="FFFFFF"/>
            <w:tcMar>
              <w:left w:w="0" w:type="dxa"/>
              <w:right w:w="0" w:type="dxa"/>
            </w:tcMar>
          </w:tcPr>
          <w:p w14:paraId="2C081724" w14:textId="77777777" w:rsidR="00523BDD" w:rsidRDefault="00523BDD" w:rsidP="00BC6B8A">
            <w:pPr>
              <w:pStyle w:val="10"/>
              <w:ind w:firstLine="135"/>
              <w:contextualSpacing w:val="0"/>
            </w:pPr>
            <w:r>
              <w:t>Зам. начальника отдела</w:t>
            </w:r>
          </w:p>
        </w:tc>
      </w:tr>
      <w:tr w:rsidR="00523BDD" w14:paraId="44B79386" w14:textId="77777777" w:rsidTr="00BC6B8A">
        <w:trPr>
          <w:trHeight w:val="260"/>
        </w:trPr>
        <w:tc>
          <w:tcPr>
            <w:tcW w:w="1533" w:type="dxa"/>
            <w:shd w:val="clear" w:color="auto" w:fill="FFFFFF"/>
            <w:tcMar>
              <w:left w:w="0" w:type="dxa"/>
              <w:right w:w="0" w:type="dxa"/>
            </w:tcMar>
          </w:tcPr>
          <w:p w14:paraId="56AAC876" w14:textId="77777777" w:rsidR="00523BDD" w:rsidRPr="00B56624" w:rsidRDefault="00523BDD" w:rsidP="00BC6B8A">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14:paraId="70D9393F" w14:textId="77777777" w:rsidR="00523BDD" w:rsidRDefault="00523BDD" w:rsidP="00BC6B8A">
            <w:pPr>
              <w:pStyle w:val="10"/>
              <w:ind w:firstLine="135"/>
              <w:contextualSpacing w:val="0"/>
            </w:pPr>
            <w:r>
              <w:t>Отдел закупок</w:t>
            </w:r>
          </w:p>
        </w:tc>
        <w:tc>
          <w:tcPr>
            <w:tcW w:w="2302" w:type="dxa"/>
            <w:shd w:val="clear" w:color="auto" w:fill="FFFFFF"/>
            <w:tcMar>
              <w:left w:w="0" w:type="dxa"/>
              <w:right w:w="0" w:type="dxa"/>
            </w:tcMar>
          </w:tcPr>
          <w:p w14:paraId="587612AE" w14:textId="77777777" w:rsidR="00523BDD" w:rsidRDefault="00523BDD" w:rsidP="00BC6B8A">
            <w:pPr>
              <w:pStyle w:val="10"/>
              <w:ind w:firstLine="135"/>
              <w:contextualSpacing w:val="0"/>
            </w:pPr>
            <w:r>
              <w:t>Менеджер</w:t>
            </w:r>
          </w:p>
        </w:tc>
      </w:tr>
      <w:tr w:rsidR="00523BDD" w14:paraId="01E26B89" w14:textId="77777777" w:rsidTr="00BC6B8A">
        <w:trPr>
          <w:trHeight w:val="260"/>
        </w:trPr>
        <w:tc>
          <w:tcPr>
            <w:tcW w:w="1533" w:type="dxa"/>
            <w:shd w:val="clear" w:color="auto" w:fill="FFFFFF"/>
            <w:tcMar>
              <w:left w:w="0" w:type="dxa"/>
              <w:right w:w="0" w:type="dxa"/>
            </w:tcMar>
          </w:tcPr>
          <w:p w14:paraId="51A34E40" w14:textId="77777777" w:rsidR="00523BDD" w:rsidRPr="00B56624" w:rsidRDefault="00523BDD" w:rsidP="00BC6B8A">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14:paraId="00FDCD89" w14:textId="77777777" w:rsidR="00523BDD" w:rsidRDefault="00523BDD" w:rsidP="00BC6B8A">
            <w:pPr>
              <w:pStyle w:val="10"/>
              <w:ind w:firstLine="135"/>
              <w:contextualSpacing w:val="0"/>
            </w:pPr>
            <w:r>
              <w:t>Отдел закупок</w:t>
            </w:r>
          </w:p>
        </w:tc>
        <w:tc>
          <w:tcPr>
            <w:tcW w:w="2302" w:type="dxa"/>
            <w:shd w:val="clear" w:color="auto" w:fill="FFFFFF"/>
            <w:tcMar>
              <w:left w:w="0" w:type="dxa"/>
              <w:right w:w="0" w:type="dxa"/>
            </w:tcMar>
          </w:tcPr>
          <w:p w14:paraId="23C2C3E8" w14:textId="77777777" w:rsidR="00523BDD" w:rsidRDefault="00523BDD" w:rsidP="00BC6B8A">
            <w:pPr>
              <w:pStyle w:val="10"/>
              <w:ind w:firstLine="135"/>
              <w:contextualSpacing w:val="0"/>
            </w:pPr>
            <w:r>
              <w:t>Менеджер</w:t>
            </w:r>
          </w:p>
        </w:tc>
      </w:tr>
      <w:tr w:rsidR="00523BDD" w14:paraId="4FFCD643" w14:textId="77777777" w:rsidTr="00BC6B8A">
        <w:trPr>
          <w:trHeight w:val="240"/>
        </w:trPr>
        <w:tc>
          <w:tcPr>
            <w:tcW w:w="1533" w:type="dxa"/>
            <w:shd w:val="clear" w:color="auto" w:fill="FFFFFF"/>
            <w:tcMar>
              <w:left w:w="0" w:type="dxa"/>
              <w:right w:w="0" w:type="dxa"/>
            </w:tcMar>
          </w:tcPr>
          <w:p w14:paraId="664413FD" w14:textId="77777777" w:rsidR="00523BDD" w:rsidRPr="00D82C3E" w:rsidRDefault="00523BDD" w:rsidP="00BC6B8A">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14:paraId="5CBFAF5C" w14:textId="77777777" w:rsidR="00523BDD" w:rsidRDefault="00523BDD" w:rsidP="00BC6B8A">
            <w:pPr>
              <w:pStyle w:val="10"/>
              <w:ind w:firstLine="135"/>
              <w:contextualSpacing w:val="0"/>
            </w:pPr>
            <w:r>
              <w:t>Отдел закупок</w:t>
            </w:r>
          </w:p>
        </w:tc>
        <w:tc>
          <w:tcPr>
            <w:tcW w:w="2302" w:type="dxa"/>
            <w:shd w:val="clear" w:color="auto" w:fill="FFFFFF"/>
            <w:tcMar>
              <w:left w:w="0" w:type="dxa"/>
              <w:right w:w="0" w:type="dxa"/>
            </w:tcMar>
          </w:tcPr>
          <w:p w14:paraId="40B7386F" w14:textId="77777777" w:rsidR="00523BDD" w:rsidRDefault="00523BDD" w:rsidP="00BC6B8A">
            <w:pPr>
              <w:pStyle w:val="10"/>
              <w:ind w:firstLine="135"/>
              <w:contextualSpacing w:val="0"/>
            </w:pPr>
            <w:r>
              <w:t>Менеджер</w:t>
            </w:r>
          </w:p>
        </w:tc>
      </w:tr>
      <w:tr w:rsidR="00523BDD" w14:paraId="6AF1F951" w14:textId="77777777" w:rsidTr="00BC6B8A">
        <w:trPr>
          <w:trHeight w:val="260"/>
        </w:trPr>
        <w:tc>
          <w:tcPr>
            <w:tcW w:w="1533" w:type="dxa"/>
            <w:shd w:val="clear" w:color="auto" w:fill="FFFFFF"/>
            <w:tcMar>
              <w:left w:w="0" w:type="dxa"/>
              <w:right w:w="0" w:type="dxa"/>
            </w:tcMar>
          </w:tcPr>
          <w:p w14:paraId="31B49D4F" w14:textId="77777777" w:rsidR="00523BDD" w:rsidRPr="00D82C3E" w:rsidRDefault="00523BDD" w:rsidP="00BC6B8A">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14:paraId="7903B8C9" w14:textId="77777777" w:rsidR="00523BDD" w:rsidRDefault="00523BDD" w:rsidP="00BC6B8A">
            <w:pPr>
              <w:pStyle w:val="10"/>
              <w:ind w:firstLine="135"/>
              <w:contextualSpacing w:val="0"/>
            </w:pPr>
            <w:r>
              <w:t>Отдел закупок</w:t>
            </w:r>
          </w:p>
        </w:tc>
        <w:tc>
          <w:tcPr>
            <w:tcW w:w="2302" w:type="dxa"/>
            <w:shd w:val="clear" w:color="auto" w:fill="FFFFFF"/>
            <w:tcMar>
              <w:left w:w="0" w:type="dxa"/>
              <w:right w:w="0" w:type="dxa"/>
            </w:tcMar>
          </w:tcPr>
          <w:p w14:paraId="1ED4F61A" w14:textId="77777777" w:rsidR="00523BDD" w:rsidRDefault="00523BDD" w:rsidP="00BC6B8A">
            <w:pPr>
              <w:pStyle w:val="10"/>
              <w:ind w:firstLine="135"/>
              <w:contextualSpacing w:val="0"/>
            </w:pPr>
            <w:r>
              <w:t>Кладовщик</w:t>
            </w:r>
          </w:p>
        </w:tc>
      </w:tr>
      <w:tr w:rsidR="00523BDD" w14:paraId="6E5F98F5" w14:textId="77777777" w:rsidTr="00BC6B8A">
        <w:trPr>
          <w:trHeight w:val="240"/>
        </w:trPr>
        <w:tc>
          <w:tcPr>
            <w:tcW w:w="1533" w:type="dxa"/>
            <w:shd w:val="clear" w:color="auto" w:fill="FFFFFF"/>
            <w:tcMar>
              <w:left w:w="0" w:type="dxa"/>
              <w:right w:w="0" w:type="dxa"/>
            </w:tcMar>
          </w:tcPr>
          <w:p w14:paraId="5FF68944" w14:textId="77777777" w:rsidR="00523BDD" w:rsidRPr="00D82C3E" w:rsidRDefault="00523BDD" w:rsidP="00BC6B8A">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14:paraId="0FFCE4D3" w14:textId="77777777" w:rsidR="00523BDD" w:rsidRDefault="00523BDD" w:rsidP="00BC6B8A">
            <w:pPr>
              <w:pStyle w:val="10"/>
              <w:ind w:firstLine="135"/>
              <w:contextualSpacing w:val="0"/>
            </w:pPr>
            <w:r>
              <w:t>Отдел закупок</w:t>
            </w:r>
          </w:p>
        </w:tc>
        <w:tc>
          <w:tcPr>
            <w:tcW w:w="2302" w:type="dxa"/>
            <w:shd w:val="clear" w:color="auto" w:fill="FFFFFF"/>
            <w:tcMar>
              <w:left w:w="0" w:type="dxa"/>
              <w:right w:w="0" w:type="dxa"/>
            </w:tcMar>
          </w:tcPr>
          <w:p w14:paraId="73E33470" w14:textId="77777777" w:rsidR="00523BDD" w:rsidRDefault="00523BDD" w:rsidP="00BC6B8A">
            <w:pPr>
              <w:pStyle w:val="10"/>
              <w:ind w:firstLine="135"/>
              <w:contextualSpacing w:val="0"/>
            </w:pPr>
            <w:r>
              <w:t>Кладовщик</w:t>
            </w:r>
          </w:p>
        </w:tc>
      </w:tr>
      <w:tr w:rsidR="00523BDD" w14:paraId="37F322C8" w14:textId="77777777" w:rsidTr="00BC6B8A">
        <w:trPr>
          <w:trHeight w:val="260"/>
        </w:trPr>
        <w:tc>
          <w:tcPr>
            <w:tcW w:w="1533" w:type="dxa"/>
            <w:shd w:val="clear" w:color="auto" w:fill="FFFFFF"/>
            <w:tcMar>
              <w:left w:w="0" w:type="dxa"/>
              <w:right w:w="0" w:type="dxa"/>
            </w:tcMar>
          </w:tcPr>
          <w:p w14:paraId="647BDAF9" w14:textId="77777777" w:rsidR="00523BDD" w:rsidRDefault="00523BDD" w:rsidP="00BC6B8A">
            <w:pPr>
              <w:pStyle w:val="10"/>
              <w:ind w:firstLine="135"/>
              <w:contextualSpacing w:val="0"/>
            </w:pPr>
            <w:r>
              <w:t>Галкин</w:t>
            </w:r>
          </w:p>
        </w:tc>
        <w:tc>
          <w:tcPr>
            <w:tcW w:w="1868" w:type="dxa"/>
            <w:shd w:val="clear" w:color="auto" w:fill="FFFFFF"/>
            <w:tcMar>
              <w:left w:w="0" w:type="dxa"/>
              <w:right w:w="0" w:type="dxa"/>
            </w:tcMar>
          </w:tcPr>
          <w:p w14:paraId="7E8C78EA" w14:textId="77777777" w:rsidR="00523BDD" w:rsidRDefault="00523BDD" w:rsidP="00BC6B8A">
            <w:pPr>
              <w:pStyle w:val="10"/>
              <w:ind w:firstLine="135"/>
              <w:contextualSpacing w:val="0"/>
            </w:pPr>
            <w:r>
              <w:t>Отдел продаж</w:t>
            </w:r>
          </w:p>
        </w:tc>
        <w:tc>
          <w:tcPr>
            <w:tcW w:w="2302" w:type="dxa"/>
            <w:shd w:val="clear" w:color="auto" w:fill="FFFFFF"/>
            <w:tcMar>
              <w:left w:w="0" w:type="dxa"/>
              <w:right w:w="0" w:type="dxa"/>
            </w:tcMar>
          </w:tcPr>
          <w:p w14:paraId="6E07AFE0" w14:textId="77777777" w:rsidR="00523BDD" w:rsidRDefault="00523BDD" w:rsidP="00BC6B8A">
            <w:pPr>
              <w:pStyle w:val="10"/>
              <w:ind w:firstLine="135"/>
              <w:contextualSpacing w:val="0"/>
            </w:pPr>
            <w:r>
              <w:t>Менеджер</w:t>
            </w:r>
          </w:p>
        </w:tc>
      </w:tr>
      <w:tr w:rsidR="00523BDD" w14:paraId="4244D6DF" w14:textId="77777777" w:rsidTr="00BC6B8A">
        <w:trPr>
          <w:trHeight w:val="260"/>
        </w:trPr>
        <w:tc>
          <w:tcPr>
            <w:tcW w:w="1533" w:type="dxa"/>
            <w:shd w:val="clear" w:color="auto" w:fill="FFFFFF"/>
            <w:tcMar>
              <w:left w:w="0" w:type="dxa"/>
              <w:right w:w="0" w:type="dxa"/>
            </w:tcMar>
          </w:tcPr>
          <w:p w14:paraId="058A169F" w14:textId="77777777" w:rsidR="00523BDD" w:rsidRDefault="00523BDD" w:rsidP="00BC6B8A">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14:paraId="1D927B93" w14:textId="77777777" w:rsidR="00523BDD" w:rsidRDefault="00523BDD" w:rsidP="00BC6B8A">
            <w:pPr>
              <w:pStyle w:val="10"/>
              <w:ind w:firstLine="135"/>
              <w:contextualSpacing w:val="0"/>
            </w:pPr>
            <w:r>
              <w:t>Отдел продаж</w:t>
            </w:r>
          </w:p>
        </w:tc>
        <w:tc>
          <w:tcPr>
            <w:tcW w:w="2302" w:type="dxa"/>
            <w:shd w:val="clear" w:color="auto" w:fill="FFFFFF"/>
            <w:tcMar>
              <w:left w:w="0" w:type="dxa"/>
              <w:right w:w="0" w:type="dxa"/>
            </w:tcMar>
          </w:tcPr>
          <w:p w14:paraId="179B7785" w14:textId="77777777" w:rsidR="00523BDD" w:rsidRDefault="00523BDD" w:rsidP="00BC6B8A">
            <w:pPr>
              <w:pStyle w:val="10"/>
              <w:ind w:firstLine="135"/>
              <w:contextualSpacing w:val="0"/>
            </w:pPr>
            <w:r>
              <w:t>Менеджер</w:t>
            </w:r>
          </w:p>
        </w:tc>
      </w:tr>
    </w:tbl>
    <w:p w14:paraId="4167602B" w14:textId="409A2830" w:rsidR="00523BDD" w:rsidRDefault="00523BDD">
      <w:pPr>
        <w:rPr>
          <w:b/>
        </w:rPr>
      </w:pPr>
      <w:r>
        <w:br w:type="page"/>
      </w:r>
    </w:p>
    <w:p w14:paraId="1ADD2352" w14:textId="71D56184" w:rsidR="00523BDD" w:rsidRPr="00A0589C" w:rsidRDefault="00523BDD" w:rsidP="00523BDD">
      <w:pPr>
        <w:pStyle w:val="1"/>
        <w:contextualSpacing w:val="0"/>
      </w:pPr>
      <w:bookmarkStart w:id="11" w:name="_Toc151463391"/>
      <w:r>
        <w:lastRenderedPageBreak/>
        <w:t xml:space="preserve">Билет </w:t>
      </w:r>
      <w:r>
        <w:t>3</w:t>
      </w:r>
      <w:bookmarkEnd w:id="11"/>
    </w:p>
    <w:p w14:paraId="30A0BA43" w14:textId="50B1B079" w:rsidR="00523BDD" w:rsidRDefault="00523BDD" w:rsidP="00523BDD">
      <w:pPr>
        <w:pStyle w:val="2"/>
        <w:contextualSpacing w:val="0"/>
      </w:pPr>
      <w:bookmarkStart w:id="12" w:name="_Toc151463392"/>
      <w:r>
        <w:t xml:space="preserve">Оперативный учет </w:t>
      </w:r>
      <w:r>
        <w:t>11</w:t>
      </w:r>
      <w:bookmarkEnd w:id="12"/>
    </w:p>
    <w:p w14:paraId="35BE1E0F" w14:textId="77777777" w:rsidR="00523BDD" w:rsidRDefault="00523BDD" w:rsidP="00523BDD">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w14:paraId="5993EA62" w14:textId="77777777" w:rsidR="00523BDD" w:rsidRDefault="00523BDD" w:rsidP="00523BDD">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14:paraId="1A938FA4" w14:textId="77777777" w:rsidR="00523BDD" w:rsidRDefault="00523BDD" w:rsidP="00523BDD">
      <w:pPr>
        <w:pStyle w:val="10"/>
        <w:contextualSpacing w:val="0"/>
      </w:pPr>
      <w:r>
        <w:t>Необходимо создать отчеты о состоянии отгрузок товаров за период.</w:t>
      </w:r>
    </w:p>
    <w:p w14:paraId="29FA387B" w14:textId="77777777" w:rsidR="00523BDD" w:rsidRDefault="00523BDD" w:rsidP="00523BDD">
      <w:pPr>
        <w:pStyle w:val="10"/>
        <w:contextualSpacing w:val="0"/>
      </w:pPr>
    </w:p>
    <w:p w14:paraId="7F559F78" w14:textId="77777777" w:rsidR="00523BDD" w:rsidRDefault="00523BDD" w:rsidP="00523BDD">
      <w:pPr>
        <w:pStyle w:val="10"/>
        <w:contextualSpacing w:val="0"/>
      </w:pPr>
      <w:r>
        <w:t>Отгрузки товаров за период с 01.01.2010 по 31.03.2010</w:t>
      </w:r>
    </w:p>
    <w:tbl>
      <w:tblPr>
        <w:tblStyle w:val="aff9"/>
        <w:tblW w:w="7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7"/>
        <w:gridCol w:w="2195"/>
        <w:gridCol w:w="2968"/>
      </w:tblGrid>
      <w:tr w:rsidR="00523BDD" w14:paraId="2018132C" w14:textId="77777777" w:rsidTr="00BC6B8A">
        <w:trPr>
          <w:trHeight w:val="100"/>
        </w:trPr>
        <w:tc>
          <w:tcPr>
            <w:tcW w:w="2037" w:type="dxa"/>
            <w:shd w:val="clear" w:color="auto" w:fill="FFFFFF"/>
            <w:tcMar>
              <w:left w:w="0" w:type="dxa"/>
              <w:right w:w="0" w:type="dxa"/>
            </w:tcMar>
            <w:vAlign w:val="center"/>
          </w:tcPr>
          <w:p w14:paraId="12D3C82A" w14:textId="77777777" w:rsidR="00523BDD" w:rsidRDefault="00523BDD" w:rsidP="00BC6B8A">
            <w:pPr>
              <w:pStyle w:val="10"/>
              <w:ind w:firstLine="15"/>
              <w:contextualSpacing w:val="0"/>
              <w:jc w:val="center"/>
            </w:pPr>
            <w:r>
              <w:rPr>
                <w:b/>
              </w:rPr>
              <w:t>Товар</w:t>
            </w:r>
          </w:p>
        </w:tc>
        <w:tc>
          <w:tcPr>
            <w:tcW w:w="2195" w:type="dxa"/>
            <w:shd w:val="clear" w:color="auto" w:fill="FFFFFF"/>
            <w:tcMar>
              <w:left w:w="0" w:type="dxa"/>
              <w:right w:w="0" w:type="dxa"/>
            </w:tcMar>
            <w:vAlign w:val="center"/>
          </w:tcPr>
          <w:p w14:paraId="61B2B99D" w14:textId="77777777" w:rsidR="00523BDD" w:rsidRDefault="00523BDD" w:rsidP="00BC6B8A">
            <w:pPr>
              <w:pStyle w:val="10"/>
              <w:ind w:firstLine="15"/>
              <w:contextualSpacing w:val="0"/>
              <w:jc w:val="center"/>
            </w:pPr>
            <w:r>
              <w:rPr>
                <w:b/>
              </w:rPr>
              <w:t>Отгружено нами</w:t>
            </w:r>
          </w:p>
          <w:p w14:paraId="2087AB61" w14:textId="77777777" w:rsidR="00523BDD" w:rsidRDefault="00523BDD" w:rsidP="00BC6B8A">
            <w:pPr>
              <w:pStyle w:val="10"/>
              <w:ind w:firstLine="15"/>
              <w:contextualSpacing w:val="0"/>
              <w:jc w:val="center"/>
            </w:pPr>
            <w:proofErr w:type="gramStart"/>
            <w:r>
              <w:rPr>
                <w:b/>
              </w:rPr>
              <w:t>Кол./</w:t>
            </w:r>
            <w:proofErr w:type="gramEnd"/>
            <w:r>
              <w:rPr>
                <w:b/>
              </w:rPr>
              <w:t>сум.</w:t>
            </w:r>
          </w:p>
        </w:tc>
        <w:tc>
          <w:tcPr>
            <w:tcW w:w="2968" w:type="dxa"/>
            <w:shd w:val="clear" w:color="auto" w:fill="FFFFFF"/>
            <w:tcMar>
              <w:left w:w="0" w:type="dxa"/>
              <w:right w:w="0" w:type="dxa"/>
            </w:tcMar>
            <w:vAlign w:val="center"/>
          </w:tcPr>
          <w:p w14:paraId="0FC67EEF" w14:textId="77777777" w:rsidR="00523BDD" w:rsidRDefault="00523BDD" w:rsidP="00BC6B8A">
            <w:pPr>
              <w:pStyle w:val="10"/>
              <w:ind w:firstLine="15"/>
              <w:contextualSpacing w:val="0"/>
              <w:jc w:val="center"/>
            </w:pPr>
            <w:r>
              <w:rPr>
                <w:b/>
              </w:rPr>
              <w:t>Получено покупателем</w:t>
            </w:r>
          </w:p>
          <w:p w14:paraId="4D00505E" w14:textId="77777777" w:rsidR="00523BDD" w:rsidRDefault="00523BDD" w:rsidP="00BC6B8A">
            <w:pPr>
              <w:pStyle w:val="10"/>
              <w:ind w:firstLine="15"/>
              <w:contextualSpacing w:val="0"/>
              <w:jc w:val="center"/>
            </w:pPr>
            <w:proofErr w:type="gramStart"/>
            <w:r>
              <w:rPr>
                <w:b/>
              </w:rPr>
              <w:t>Кол./</w:t>
            </w:r>
            <w:proofErr w:type="gramEnd"/>
            <w:r>
              <w:rPr>
                <w:b/>
              </w:rPr>
              <w:t>сум.</w:t>
            </w:r>
          </w:p>
        </w:tc>
      </w:tr>
      <w:tr w:rsidR="00523BDD" w14:paraId="7D59BF7D" w14:textId="77777777" w:rsidTr="00BC6B8A">
        <w:trPr>
          <w:trHeight w:val="60"/>
        </w:trPr>
        <w:tc>
          <w:tcPr>
            <w:tcW w:w="2037" w:type="dxa"/>
            <w:shd w:val="clear" w:color="auto" w:fill="FFFFFF"/>
            <w:tcMar>
              <w:left w:w="0" w:type="dxa"/>
              <w:right w:w="0" w:type="dxa"/>
            </w:tcMar>
          </w:tcPr>
          <w:p w14:paraId="56A43D79" w14:textId="77777777" w:rsidR="00523BDD" w:rsidRDefault="00523BDD" w:rsidP="00BC6B8A">
            <w:pPr>
              <w:pStyle w:val="10"/>
              <w:ind w:firstLine="15"/>
              <w:contextualSpacing w:val="0"/>
            </w:pPr>
            <w:r>
              <w:t>Куртка замшевая</w:t>
            </w:r>
          </w:p>
        </w:tc>
        <w:tc>
          <w:tcPr>
            <w:tcW w:w="2195" w:type="dxa"/>
            <w:shd w:val="clear" w:color="auto" w:fill="FFFFFF"/>
            <w:tcMar>
              <w:left w:w="0" w:type="dxa"/>
              <w:right w:w="0" w:type="dxa"/>
            </w:tcMar>
          </w:tcPr>
          <w:p w14:paraId="75D73786" w14:textId="77777777" w:rsidR="00523BDD" w:rsidRDefault="00523BDD" w:rsidP="00BC6B8A">
            <w:pPr>
              <w:pStyle w:val="10"/>
              <w:ind w:firstLine="15"/>
              <w:contextualSpacing w:val="0"/>
            </w:pPr>
            <w:r>
              <w:t>10</w:t>
            </w:r>
          </w:p>
          <w:p w14:paraId="5C7A1773" w14:textId="77777777" w:rsidR="00523BDD" w:rsidRDefault="00523BDD" w:rsidP="00BC6B8A">
            <w:pPr>
              <w:pStyle w:val="10"/>
              <w:ind w:firstLine="15"/>
              <w:contextualSpacing w:val="0"/>
            </w:pPr>
            <w:r>
              <w:t>100000</w:t>
            </w:r>
          </w:p>
        </w:tc>
        <w:tc>
          <w:tcPr>
            <w:tcW w:w="2968" w:type="dxa"/>
            <w:shd w:val="clear" w:color="auto" w:fill="FFFFFF"/>
            <w:tcMar>
              <w:left w:w="0" w:type="dxa"/>
              <w:right w:w="0" w:type="dxa"/>
            </w:tcMar>
          </w:tcPr>
          <w:p w14:paraId="52E275B6" w14:textId="77777777" w:rsidR="00523BDD" w:rsidRDefault="00523BDD" w:rsidP="00BC6B8A">
            <w:pPr>
              <w:pStyle w:val="10"/>
              <w:ind w:firstLine="15"/>
              <w:contextualSpacing w:val="0"/>
            </w:pPr>
            <w:r>
              <w:t>8</w:t>
            </w:r>
          </w:p>
          <w:p w14:paraId="54CAA646" w14:textId="77777777" w:rsidR="00523BDD" w:rsidRDefault="00523BDD" w:rsidP="00BC6B8A">
            <w:pPr>
              <w:pStyle w:val="10"/>
              <w:ind w:firstLine="15"/>
              <w:contextualSpacing w:val="0"/>
            </w:pPr>
            <w:r>
              <w:t>80000</w:t>
            </w:r>
          </w:p>
        </w:tc>
      </w:tr>
      <w:tr w:rsidR="00523BDD" w14:paraId="6260423F" w14:textId="77777777" w:rsidTr="00BC6B8A">
        <w:trPr>
          <w:trHeight w:val="60"/>
        </w:trPr>
        <w:tc>
          <w:tcPr>
            <w:tcW w:w="2037" w:type="dxa"/>
            <w:shd w:val="clear" w:color="auto" w:fill="FFFFFF"/>
            <w:tcMar>
              <w:left w:w="0" w:type="dxa"/>
              <w:right w:w="0" w:type="dxa"/>
            </w:tcMar>
          </w:tcPr>
          <w:p w14:paraId="77142C79" w14:textId="77777777" w:rsidR="00523BDD" w:rsidRDefault="00523BDD" w:rsidP="00BC6B8A">
            <w:pPr>
              <w:pStyle w:val="10"/>
              <w:ind w:firstLine="15"/>
              <w:contextualSpacing w:val="0"/>
            </w:pPr>
            <w:r>
              <w:t>Портсигар</w:t>
            </w:r>
          </w:p>
        </w:tc>
        <w:tc>
          <w:tcPr>
            <w:tcW w:w="2195" w:type="dxa"/>
            <w:shd w:val="clear" w:color="auto" w:fill="FFFFFF"/>
            <w:tcMar>
              <w:left w:w="0" w:type="dxa"/>
              <w:right w:w="0" w:type="dxa"/>
            </w:tcMar>
          </w:tcPr>
          <w:p w14:paraId="5BFB06C8" w14:textId="77777777" w:rsidR="00523BDD" w:rsidRDefault="00523BDD" w:rsidP="00BC6B8A">
            <w:pPr>
              <w:pStyle w:val="10"/>
              <w:ind w:firstLine="15"/>
              <w:contextualSpacing w:val="0"/>
            </w:pPr>
            <w:r>
              <w:t>50</w:t>
            </w:r>
          </w:p>
          <w:p w14:paraId="484004FE" w14:textId="77777777" w:rsidR="00523BDD" w:rsidRDefault="00523BDD" w:rsidP="00BC6B8A">
            <w:pPr>
              <w:pStyle w:val="10"/>
              <w:ind w:firstLine="15"/>
              <w:contextualSpacing w:val="0"/>
            </w:pPr>
            <w:r>
              <w:t>50000</w:t>
            </w:r>
          </w:p>
        </w:tc>
        <w:tc>
          <w:tcPr>
            <w:tcW w:w="2968" w:type="dxa"/>
            <w:shd w:val="clear" w:color="auto" w:fill="FFFFFF"/>
            <w:tcMar>
              <w:left w:w="0" w:type="dxa"/>
              <w:right w:w="0" w:type="dxa"/>
            </w:tcMar>
          </w:tcPr>
          <w:p w14:paraId="5B0C520C" w14:textId="77777777" w:rsidR="00523BDD" w:rsidRDefault="00523BDD" w:rsidP="00BC6B8A">
            <w:pPr>
              <w:pStyle w:val="10"/>
              <w:ind w:firstLine="15"/>
              <w:contextualSpacing w:val="0"/>
            </w:pPr>
            <w:r>
              <w:t>50</w:t>
            </w:r>
          </w:p>
          <w:p w14:paraId="02B48508" w14:textId="77777777" w:rsidR="00523BDD" w:rsidRDefault="00523BDD" w:rsidP="00BC6B8A">
            <w:pPr>
              <w:pStyle w:val="10"/>
              <w:ind w:firstLine="15"/>
              <w:contextualSpacing w:val="0"/>
            </w:pPr>
            <w:r>
              <w:t>50000</w:t>
            </w:r>
          </w:p>
        </w:tc>
      </w:tr>
    </w:tbl>
    <w:p w14:paraId="21DA4987" w14:textId="77777777" w:rsidR="00523BDD" w:rsidRDefault="00523BDD" w:rsidP="00523BDD">
      <w:pPr>
        <w:pStyle w:val="10"/>
        <w:contextualSpacing w:val="0"/>
      </w:pPr>
    </w:p>
    <w:p w14:paraId="435C0FA5" w14:textId="1443008E" w:rsidR="00523BDD" w:rsidRDefault="00523BDD" w:rsidP="00523BDD">
      <w:pPr>
        <w:pStyle w:val="2"/>
        <w:contextualSpacing w:val="0"/>
      </w:pPr>
      <w:bookmarkStart w:id="13" w:name="_Toc151463393"/>
      <w:r>
        <w:t>Бухгалтерский</w:t>
      </w:r>
      <w:r>
        <w:t xml:space="preserve"> учет 1</w:t>
      </w:r>
      <w:r>
        <w:t>доп</w:t>
      </w:r>
      <w:bookmarkEnd w:id="13"/>
    </w:p>
    <w:p w14:paraId="1A93D028" w14:textId="77777777" w:rsidR="00523BDD" w:rsidRDefault="00523BDD" w:rsidP="00523BDD">
      <w:r w:rsidRPr="3317B317">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33A54BE6" w14:textId="77777777" w:rsidR="00523BDD" w:rsidRDefault="00523BDD" w:rsidP="00523BDD">
      <w:pPr>
        <w:spacing w:line="257" w:lineRule="auto"/>
        <w:ind w:firstLine="708"/>
      </w:pPr>
      <w:r w:rsidRPr="3317B317">
        <w:t xml:space="preserve">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w:t>
      </w:r>
      <w:proofErr w:type="gramStart"/>
      <w:r w:rsidRPr="3317B317">
        <w:t>- это</w:t>
      </w:r>
      <w:proofErr w:type="gramEnd"/>
      <w:r w:rsidRPr="3317B317">
        <w:t xml:space="preserve">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14:paraId="675D8753" w14:textId="77777777" w:rsidR="00523BDD" w:rsidRDefault="00523BDD" w:rsidP="00523BDD">
      <w:pPr>
        <w:spacing w:line="257" w:lineRule="auto"/>
        <w:ind w:firstLine="708"/>
      </w:pPr>
      <w:r w:rsidRPr="3317B317">
        <w:t>Поступление животных отражается документом «Приходная накладная», формирующим следующие проводки:</w:t>
      </w:r>
    </w:p>
    <w:p w14:paraId="0A1D7404" w14:textId="77777777" w:rsidR="00523BDD" w:rsidRDefault="00523BDD" w:rsidP="00523BDD">
      <w:pPr>
        <w:spacing w:line="257" w:lineRule="auto"/>
        <w:jc w:val="center"/>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вес и сумму закупленных животных.</w:t>
      </w:r>
    </w:p>
    <w:p w14:paraId="26F87068" w14:textId="77777777" w:rsidR="00523BDD" w:rsidRDefault="00523BDD" w:rsidP="00523BDD">
      <w:pPr>
        <w:spacing w:line="257" w:lineRule="auto"/>
        <w:ind w:firstLine="708"/>
      </w:pPr>
      <w:r w:rsidRPr="3317B317">
        <w:t xml:space="preserve">Откорм животных отражается пользователем самостоятельно документом «Операция», </w:t>
      </w:r>
      <w:proofErr w:type="gramStart"/>
      <w:r w:rsidRPr="3317B317">
        <w:t>формирующим  следующие</w:t>
      </w:r>
      <w:proofErr w:type="gramEnd"/>
      <w:r w:rsidRPr="3317B317">
        <w:t xml:space="preserve"> проводки:</w:t>
      </w:r>
    </w:p>
    <w:p w14:paraId="23FD0D0A" w14:textId="77777777" w:rsidR="00523BDD" w:rsidRDefault="00523BDD" w:rsidP="00523BDD">
      <w:pPr>
        <w:spacing w:line="257" w:lineRule="auto"/>
        <w:ind w:firstLine="708"/>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привес животных.</w:t>
      </w:r>
    </w:p>
    <w:p w14:paraId="3DEA0882" w14:textId="77777777" w:rsidR="00523BDD" w:rsidRDefault="00523BDD" w:rsidP="00523BDD">
      <w:pPr>
        <w:spacing w:line="257" w:lineRule="auto"/>
      </w:pPr>
      <w:r w:rsidRPr="3317B317">
        <w:t xml:space="preserve"> </w:t>
      </w:r>
    </w:p>
    <w:p w14:paraId="56552ED4" w14:textId="77777777" w:rsidR="00523BDD" w:rsidRDefault="00523BDD" w:rsidP="00523BDD">
      <w:pPr>
        <w:spacing w:line="257" w:lineRule="auto"/>
        <w:ind w:firstLine="708"/>
      </w:pPr>
      <w:r w:rsidRPr="3317B317">
        <w:t xml:space="preserve">Продажа животных отражается документом «Расходная накладная», </w:t>
      </w:r>
      <w:proofErr w:type="gramStart"/>
      <w:r w:rsidRPr="3317B317">
        <w:t>формирующим  следующие</w:t>
      </w:r>
      <w:proofErr w:type="gramEnd"/>
      <w:r w:rsidRPr="3317B317">
        <w:t xml:space="preserve"> проводки:</w:t>
      </w:r>
    </w:p>
    <w:p w14:paraId="1CF25F6C" w14:textId="77777777" w:rsidR="00523BDD" w:rsidRDefault="00523BDD" w:rsidP="00523BDD">
      <w:pPr>
        <w:spacing w:line="257" w:lineRule="auto"/>
      </w:pPr>
      <w:r w:rsidRPr="3317B317">
        <w:t xml:space="preserve"> </w:t>
      </w:r>
    </w:p>
    <w:p w14:paraId="19437500" w14:textId="77777777" w:rsidR="00523BDD" w:rsidRDefault="00523BDD" w:rsidP="00523BDD">
      <w:pPr>
        <w:spacing w:line="257" w:lineRule="auto"/>
        <w:ind w:firstLine="708"/>
      </w:pPr>
      <w:proofErr w:type="spellStart"/>
      <w:r w:rsidRPr="3317B317">
        <w:rPr>
          <w:i/>
          <w:iCs/>
        </w:rPr>
        <w:t>Дт</w:t>
      </w:r>
      <w:proofErr w:type="spellEnd"/>
      <w:r w:rsidRPr="3317B317">
        <w:rPr>
          <w:i/>
          <w:iCs/>
        </w:rPr>
        <w:t xml:space="preserve"> «Прибыли и убытки» - </w:t>
      </w:r>
      <w:proofErr w:type="spellStart"/>
      <w:r w:rsidRPr="3317B317">
        <w:rPr>
          <w:i/>
          <w:iCs/>
        </w:rPr>
        <w:t>Кт</w:t>
      </w:r>
      <w:proofErr w:type="spellEnd"/>
      <w:r w:rsidRPr="3317B317">
        <w:rPr>
          <w:i/>
          <w:iCs/>
        </w:rPr>
        <w:t xml:space="preserve"> «Товары» - на вес и сумму себестоимости,</w:t>
      </w:r>
    </w:p>
    <w:p w14:paraId="4BEC2E68" w14:textId="77777777" w:rsidR="00523BDD" w:rsidRDefault="00523BDD" w:rsidP="00523BDD">
      <w:pPr>
        <w:spacing w:line="257" w:lineRule="auto"/>
        <w:ind w:firstLine="708"/>
      </w:pPr>
      <w:proofErr w:type="spellStart"/>
      <w:r w:rsidRPr="3317B317">
        <w:rPr>
          <w:i/>
          <w:iCs/>
        </w:rPr>
        <w:t>Дт</w:t>
      </w:r>
      <w:proofErr w:type="spellEnd"/>
      <w:r w:rsidRPr="3317B317">
        <w:rPr>
          <w:i/>
          <w:iCs/>
        </w:rPr>
        <w:t xml:space="preserve"> «Покупатели» - </w:t>
      </w:r>
      <w:proofErr w:type="spellStart"/>
      <w:r w:rsidRPr="3317B317">
        <w:rPr>
          <w:i/>
          <w:iCs/>
        </w:rPr>
        <w:t>Кт</w:t>
      </w:r>
      <w:proofErr w:type="spellEnd"/>
      <w:r w:rsidRPr="3317B317">
        <w:rPr>
          <w:i/>
          <w:iCs/>
        </w:rPr>
        <w:t xml:space="preserve"> «Прибыли и убытки» - на сумму в продажных ценах.</w:t>
      </w:r>
    </w:p>
    <w:p w14:paraId="3EBD2878" w14:textId="77777777" w:rsidR="00523BDD" w:rsidRDefault="00523BDD" w:rsidP="00523BDD">
      <w:pPr>
        <w:spacing w:line="257" w:lineRule="auto"/>
      </w:pPr>
      <w:r w:rsidRPr="3317B317">
        <w:t xml:space="preserve"> </w:t>
      </w:r>
    </w:p>
    <w:p w14:paraId="79C65184" w14:textId="77777777" w:rsidR="00523BDD" w:rsidRDefault="00523BDD" w:rsidP="00523BDD">
      <w:pPr>
        <w:spacing w:line="257" w:lineRule="auto"/>
        <w:ind w:firstLine="708"/>
      </w:pPr>
      <w:r w:rsidRPr="3317B317">
        <w:t>Себестоимость рассчитывается как средняя по свойству номенклатуры.</w:t>
      </w:r>
    </w:p>
    <w:p w14:paraId="4832318F" w14:textId="77777777" w:rsidR="00523BDD" w:rsidRDefault="00523BDD" w:rsidP="00523BDD">
      <w:pPr>
        <w:spacing w:line="257" w:lineRule="auto"/>
        <w:ind w:firstLine="708"/>
      </w:pPr>
      <w:r w:rsidRPr="3317B317">
        <w:t>Необходимо построить отчет о продажах животных в разрезе характеристик.</w:t>
      </w:r>
    </w:p>
    <w:p w14:paraId="48A4177C" w14:textId="77777777" w:rsidR="00523BDD" w:rsidRDefault="00523BDD" w:rsidP="00523BDD">
      <w:pPr>
        <w:spacing w:line="257" w:lineRule="auto"/>
      </w:pPr>
      <w:r w:rsidRPr="3317B317">
        <w:t xml:space="preserve"> </w:t>
      </w:r>
    </w:p>
    <w:p w14:paraId="5A25D666" w14:textId="77777777" w:rsidR="00523BDD" w:rsidRDefault="00523BDD" w:rsidP="00523BDD">
      <w:pPr>
        <w:spacing w:line="257" w:lineRule="auto"/>
        <w:ind w:firstLine="708"/>
      </w:pPr>
      <w:r w:rsidRPr="3317B317">
        <w:t>Продажи с 01.01.2014 по 31.03.2014 по характеристике «Цвет»</w:t>
      </w:r>
    </w:p>
    <w:tbl>
      <w:tblPr>
        <w:tblStyle w:val="affff0"/>
        <w:tblW w:w="0" w:type="auto"/>
        <w:tblLayout w:type="fixed"/>
        <w:tblLook w:val="04A0" w:firstRow="1" w:lastRow="0" w:firstColumn="1" w:lastColumn="0" w:noHBand="0" w:noVBand="1"/>
      </w:tblPr>
      <w:tblGrid>
        <w:gridCol w:w="2480"/>
        <w:gridCol w:w="2480"/>
        <w:gridCol w:w="2480"/>
        <w:gridCol w:w="2480"/>
      </w:tblGrid>
      <w:tr w:rsidR="00523BDD" w14:paraId="289A4C8A" w14:textId="77777777" w:rsidTr="00BC6B8A">
        <w:tc>
          <w:tcPr>
            <w:tcW w:w="2480" w:type="dxa"/>
          </w:tcPr>
          <w:p w14:paraId="789EE589" w14:textId="77777777" w:rsidR="00523BDD" w:rsidRDefault="00523BDD" w:rsidP="00BC6B8A">
            <w:pPr>
              <w:ind w:firstLine="0"/>
              <w:jc w:val="center"/>
            </w:pPr>
            <w:r w:rsidRPr="3317B317">
              <w:rPr>
                <w:b/>
                <w:bCs/>
              </w:rPr>
              <w:lastRenderedPageBreak/>
              <w:t>Характеристика</w:t>
            </w:r>
          </w:p>
        </w:tc>
        <w:tc>
          <w:tcPr>
            <w:tcW w:w="2480" w:type="dxa"/>
          </w:tcPr>
          <w:p w14:paraId="02D8BAD9" w14:textId="77777777" w:rsidR="00523BDD" w:rsidRDefault="00523BDD" w:rsidP="00BC6B8A">
            <w:pPr>
              <w:jc w:val="center"/>
            </w:pPr>
            <w:r w:rsidRPr="3317B317">
              <w:rPr>
                <w:b/>
                <w:bCs/>
              </w:rPr>
              <w:t>Номенклатура</w:t>
            </w:r>
          </w:p>
        </w:tc>
        <w:tc>
          <w:tcPr>
            <w:tcW w:w="2480" w:type="dxa"/>
          </w:tcPr>
          <w:p w14:paraId="4F84D6E5" w14:textId="77777777" w:rsidR="00523BDD" w:rsidRDefault="00523BDD" w:rsidP="00BC6B8A">
            <w:pPr>
              <w:jc w:val="center"/>
            </w:pPr>
            <w:proofErr w:type="spellStart"/>
            <w:r w:rsidRPr="3317B317">
              <w:rPr>
                <w:b/>
                <w:bCs/>
              </w:rPr>
              <w:t>Себест</w:t>
            </w:r>
            <w:proofErr w:type="spellEnd"/>
            <w:r w:rsidRPr="3317B317">
              <w:rPr>
                <w:b/>
                <w:bCs/>
              </w:rPr>
              <w:t xml:space="preserve"> - </w:t>
            </w:r>
            <w:proofErr w:type="spellStart"/>
            <w:r w:rsidRPr="3317B317">
              <w:rPr>
                <w:b/>
                <w:bCs/>
              </w:rPr>
              <w:t>сть</w:t>
            </w:r>
            <w:proofErr w:type="spellEnd"/>
          </w:p>
        </w:tc>
        <w:tc>
          <w:tcPr>
            <w:tcW w:w="2480" w:type="dxa"/>
          </w:tcPr>
          <w:p w14:paraId="3634F4A6" w14:textId="77777777" w:rsidR="00523BDD" w:rsidRDefault="00523BDD" w:rsidP="00BC6B8A">
            <w:pPr>
              <w:ind w:firstLine="0"/>
              <w:jc w:val="center"/>
            </w:pPr>
            <w:r w:rsidRPr="3317B317">
              <w:rPr>
                <w:b/>
                <w:bCs/>
              </w:rPr>
              <w:t xml:space="preserve">Продажа </w:t>
            </w:r>
            <w:proofErr w:type="gramStart"/>
            <w:r w:rsidRPr="3317B317">
              <w:rPr>
                <w:b/>
                <w:bCs/>
              </w:rPr>
              <w:t>кол./</w:t>
            </w:r>
            <w:proofErr w:type="gramEnd"/>
            <w:r w:rsidRPr="3317B317">
              <w:rPr>
                <w:b/>
                <w:bCs/>
              </w:rPr>
              <w:t>сумма</w:t>
            </w:r>
          </w:p>
        </w:tc>
      </w:tr>
      <w:tr w:rsidR="00523BDD" w14:paraId="3DAEDE3F" w14:textId="77777777" w:rsidTr="00BC6B8A">
        <w:tc>
          <w:tcPr>
            <w:tcW w:w="2480" w:type="dxa"/>
          </w:tcPr>
          <w:p w14:paraId="42770181" w14:textId="77777777" w:rsidR="00523BDD" w:rsidRDefault="00523BDD" w:rsidP="00BC6B8A">
            <w:r w:rsidRPr="3317B317">
              <w:t>Черный</w:t>
            </w:r>
          </w:p>
        </w:tc>
        <w:tc>
          <w:tcPr>
            <w:tcW w:w="2480" w:type="dxa"/>
          </w:tcPr>
          <w:p w14:paraId="6A81949E" w14:textId="77777777" w:rsidR="00523BDD" w:rsidRDefault="00523BDD" w:rsidP="00BC6B8A">
            <w:r w:rsidRPr="3317B317">
              <w:t xml:space="preserve"> </w:t>
            </w:r>
          </w:p>
        </w:tc>
        <w:tc>
          <w:tcPr>
            <w:tcW w:w="2480" w:type="dxa"/>
          </w:tcPr>
          <w:p w14:paraId="082F5AAD" w14:textId="77777777" w:rsidR="00523BDD" w:rsidRDefault="00523BDD" w:rsidP="00BC6B8A">
            <w:r w:rsidRPr="3317B317">
              <w:t xml:space="preserve"> </w:t>
            </w:r>
          </w:p>
        </w:tc>
        <w:tc>
          <w:tcPr>
            <w:tcW w:w="2480" w:type="dxa"/>
          </w:tcPr>
          <w:p w14:paraId="1BB65A32" w14:textId="77777777" w:rsidR="00523BDD" w:rsidRDefault="00523BDD" w:rsidP="00BC6B8A">
            <w:r w:rsidRPr="3317B317">
              <w:t xml:space="preserve"> </w:t>
            </w:r>
          </w:p>
        </w:tc>
      </w:tr>
      <w:tr w:rsidR="00523BDD" w14:paraId="2486C858" w14:textId="77777777" w:rsidTr="00BC6B8A">
        <w:tc>
          <w:tcPr>
            <w:tcW w:w="2480" w:type="dxa"/>
          </w:tcPr>
          <w:p w14:paraId="7890E58F" w14:textId="77777777" w:rsidR="00523BDD" w:rsidRDefault="00523BDD" w:rsidP="00BC6B8A">
            <w:r w:rsidRPr="3317B317">
              <w:t xml:space="preserve"> </w:t>
            </w:r>
          </w:p>
        </w:tc>
        <w:tc>
          <w:tcPr>
            <w:tcW w:w="2480" w:type="dxa"/>
          </w:tcPr>
          <w:p w14:paraId="69C39482" w14:textId="77777777" w:rsidR="00523BDD" w:rsidRDefault="00523BDD" w:rsidP="00BC6B8A">
            <w:r w:rsidRPr="3317B317">
              <w:t>Кролик</w:t>
            </w:r>
          </w:p>
        </w:tc>
        <w:tc>
          <w:tcPr>
            <w:tcW w:w="2480" w:type="dxa"/>
          </w:tcPr>
          <w:p w14:paraId="0F253F48" w14:textId="77777777" w:rsidR="00523BDD" w:rsidRDefault="00523BDD" w:rsidP="00BC6B8A">
            <w:pPr>
              <w:jc w:val="right"/>
            </w:pPr>
            <w:r w:rsidRPr="3317B317">
              <w:t>5000</w:t>
            </w:r>
          </w:p>
        </w:tc>
        <w:tc>
          <w:tcPr>
            <w:tcW w:w="2480" w:type="dxa"/>
          </w:tcPr>
          <w:p w14:paraId="22F970E5" w14:textId="77777777" w:rsidR="00523BDD" w:rsidRDefault="00523BDD" w:rsidP="00BC6B8A">
            <w:pPr>
              <w:jc w:val="right"/>
            </w:pPr>
            <w:r w:rsidRPr="3317B317">
              <w:t>2</w:t>
            </w:r>
          </w:p>
          <w:p w14:paraId="566CBC75" w14:textId="77777777" w:rsidR="00523BDD" w:rsidRDefault="00523BDD" w:rsidP="00BC6B8A">
            <w:pPr>
              <w:jc w:val="right"/>
            </w:pPr>
            <w:r w:rsidRPr="3317B317">
              <w:t>8500</w:t>
            </w:r>
          </w:p>
        </w:tc>
      </w:tr>
      <w:tr w:rsidR="00523BDD" w14:paraId="1080AD03" w14:textId="77777777" w:rsidTr="00BC6B8A">
        <w:tc>
          <w:tcPr>
            <w:tcW w:w="2480" w:type="dxa"/>
          </w:tcPr>
          <w:p w14:paraId="61C0AAC3" w14:textId="77777777" w:rsidR="00523BDD" w:rsidRDefault="00523BDD" w:rsidP="00BC6B8A">
            <w:r w:rsidRPr="3317B317">
              <w:t>Белый</w:t>
            </w:r>
          </w:p>
        </w:tc>
        <w:tc>
          <w:tcPr>
            <w:tcW w:w="2480" w:type="dxa"/>
          </w:tcPr>
          <w:p w14:paraId="3763F007" w14:textId="77777777" w:rsidR="00523BDD" w:rsidRDefault="00523BDD" w:rsidP="00BC6B8A">
            <w:r w:rsidRPr="3317B317">
              <w:t xml:space="preserve"> </w:t>
            </w:r>
          </w:p>
        </w:tc>
        <w:tc>
          <w:tcPr>
            <w:tcW w:w="2480" w:type="dxa"/>
          </w:tcPr>
          <w:p w14:paraId="0FFC19AF" w14:textId="77777777" w:rsidR="00523BDD" w:rsidRDefault="00523BDD" w:rsidP="00BC6B8A">
            <w:pPr>
              <w:jc w:val="right"/>
            </w:pPr>
            <w:r w:rsidRPr="3317B317">
              <w:t xml:space="preserve"> </w:t>
            </w:r>
          </w:p>
        </w:tc>
        <w:tc>
          <w:tcPr>
            <w:tcW w:w="2480" w:type="dxa"/>
          </w:tcPr>
          <w:p w14:paraId="5571F995" w14:textId="77777777" w:rsidR="00523BDD" w:rsidRDefault="00523BDD" w:rsidP="00BC6B8A">
            <w:pPr>
              <w:jc w:val="right"/>
            </w:pPr>
            <w:r w:rsidRPr="3317B317">
              <w:t xml:space="preserve"> </w:t>
            </w:r>
          </w:p>
        </w:tc>
      </w:tr>
      <w:tr w:rsidR="00523BDD" w14:paraId="610DDB17" w14:textId="77777777" w:rsidTr="00BC6B8A">
        <w:tc>
          <w:tcPr>
            <w:tcW w:w="2480" w:type="dxa"/>
          </w:tcPr>
          <w:p w14:paraId="337A0470" w14:textId="77777777" w:rsidR="00523BDD" w:rsidRDefault="00523BDD" w:rsidP="00BC6B8A">
            <w:r w:rsidRPr="3317B317">
              <w:t xml:space="preserve"> </w:t>
            </w:r>
          </w:p>
        </w:tc>
        <w:tc>
          <w:tcPr>
            <w:tcW w:w="2480" w:type="dxa"/>
          </w:tcPr>
          <w:p w14:paraId="6B0906F0" w14:textId="77777777" w:rsidR="00523BDD" w:rsidRDefault="00523BDD" w:rsidP="00BC6B8A">
            <w:r w:rsidRPr="3317B317">
              <w:t>Кролик</w:t>
            </w:r>
          </w:p>
        </w:tc>
        <w:tc>
          <w:tcPr>
            <w:tcW w:w="2480" w:type="dxa"/>
          </w:tcPr>
          <w:p w14:paraId="545C259D" w14:textId="77777777" w:rsidR="00523BDD" w:rsidRDefault="00523BDD" w:rsidP="00BC6B8A">
            <w:pPr>
              <w:jc w:val="right"/>
            </w:pPr>
            <w:r w:rsidRPr="3317B317">
              <w:t>3000</w:t>
            </w:r>
          </w:p>
        </w:tc>
        <w:tc>
          <w:tcPr>
            <w:tcW w:w="2480" w:type="dxa"/>
          </w:tcPr>
          <w:p w14:paraId="6E1BDEC2" w14:textId="77777777" w:rsidR="00523BDD" w:rsidRDefault="00523BDD" w:rsidP="00BC6B8A">
            <w:pPr>
              <w:jc w:val="right"/>
            </w:pPr>
            <w:r w:rsidRPr="3317B317">
              <w:t>3</w:t>
            </w:r>
          </w:p>
          <w:p w14:paraId="3E3DB9CE" w14:textId="77777777" w:rsidR="00523BDD" w:rsidRDefault="00523BDD" w:rsidP="00BC6B8A">
            <w:pPr>
              <w:jc w:val="right"/>
            </w:pPr>
            <w:r w:rsidRPr="3317B317">
              <w:t>6200</w:t>
            </w:r>
          </w:p>
        </w:tc>
      </w:tr>
      <w:tr w:rsidR="00523BDD" w14:paraId="155EF80A" w14:textId="77777777" w:rsidTr="00BC6B8A">
        <w:tc>
          <w:tcPr>
            <w:tcW w:w="2480" w:type="dxa"/>
          </w:tcPr>
          <w:p w14:paraId="6B9AF797" w14:textId="77777777" w:rsidR="00523BDD" w:rsidRDefault="00523BDD" w:rsidP="00BC6B8A">
            <w:r w:rsidRPr="3317B317">
              <w:t xml:space="preserve"> </w:t>
            </w:r>
          </w:p>
        </w:tc>
        <w:tc>
          <w:tcPr>
            <w:tcW w:w="2480" w:type="dxa"/>
          </w:tcPr>
          <w:p w14:paraId="33194DD3" w14:textId="77777777" w:rsidR="00523BDD" w:rsidRDefault="00523BDD" w:rsidP="00BC6B8A">
            <w:r w:rsidRPr="3317B317">
              <w:t>Гусь</w:t>
            </w:r>
          </w:p>
        </w:tc>
        <w:tc>
          <w:tcPr>
            <w:tcW w:w="2480" w:type="dxa"/>
          </w:tcPr>
          <w:p w14:paraId="6CCB55C4" w14:textId="77777777" w:rsidR="00523BDD" w:rsidRDefault="00523BDD" w:rsidP="00BC6B8A">
            <w:pPr>
              <w:jc w:val="right"/>
            </w:pPr>
            <w:r w:rsidRPr="3317B317">
              <w:t>2500</w:t>
            </w:r>
          </w:p>
        </w:tc>
        <w:tc>
          <w:tcPr>
            <w:tcW w:w="2480" w:type="dxa"/>
          </w:tcPr>
          <w:p w14:paraId="4FA6304C" w14:textId="77777777" w:rsidR="00523BDD" w:rsidRDefault="00523BDD" w:rsidP="00BC6B8A">
            <w:pPr>
              <w:jc w:val="right"/>
            </w:pPr>
            <w:r w:rsidRPr="3317B317">
              <w:t>20</w:t>
            </w:r>
          </w:p>
          <w:p w14:paraId="3597A342" w14:textId="77777777" w:rsidR="00523BDD" w:rsidRDefault="00523BDD" w:rsidP="00BC6B8A">
            <w:pPr>
              <w:jc w:val="right"/>
            </w:pPr>
            <w:r w:rsidRPr="3317B317">
              <w:t>5000</w:t>
            </w:r>
          </w:p>
        </w:tc>
      </w:tr>
    </w:tbl>
    <w:p w14:paraId="775E6209" w14:textId="77777777" w:rsidR="00523BDD" w:rsidRDefault="00523BDD" w:rsidP="00523BDD">
      <w:pPr>
        <w:pStyle w:val="10"/>
      </w:pPr>
    </w:p>
    <w:p w14:paraId="342DE512" w14:textId="7775242C" w:rsidR="00523BDD" w:rsidRDefault="00523BDD" w:rsidP="00523BDD">
      <w:pPr>
        <w:pStyle w:val="2"/>
        <w:contextualSpacing w:val="0"/>
      </w:pPr>
      <w:bookmarkStart w:id="14" w:name="_Toc151463394"/>
      <w:r>
        <w:t>Периодические расчеты</w:t>
      </w:r>
      <w:r>
        <w:t xml:space="preserve"> 4</w:t>
      </w:r>
      <w:bookmarkEnd w:id="14"/>
    </w:p>
    <w:p w14:paraId="5FB9C3F8" w14:textId="77777777" w:rsidR="00523BDD" w:rsidRPr="00063F47" w:rsidRDefault="00523BDD" w:rsidP="00523BDD">
      <w:pPr>
        <w:pStyle w:val="10"/>
        <w:contextualSpacing w:val="0"/>
        <w:rPr>
          <w:color w:val="auto"/>
        </w:rPr>
      </w:pPr>
      <w:r>
        <w:t xml:space="preserve">Начисление зарплаты сотрудникам предприятия осуществляется ежемесячно с использованием метода отклонений. </w:t>
      </w:r>
      <w:r w:rsidRPr="65618A96">
        <w:rPr>
          <w:color w:val="auto"/>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w14:paraId="749FF887" w14:textId="77777777" w:rsidR="00523BDD" w:rsidRPr="00063F47" w:rsidRDefault="00523BDD" w:rsidP="00523BDD">
      <w:pPr>
        <w:pStyle w:val="10"/>
        <w:contextualSpacing w:val="0"/>
        <w:rPr>
          <w:color w:val="auto"/>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65618A96">
        <w:rPr>
          <w:color w:val="auto"/>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w14:paraId="380E416A" w14:textId="77777777" w:rsidR="00523BDD" w:rsidRDefault="00523BDD" w:rsidP="00523BDD">
      <w:pPr>
        <w:pStyle w:val="10"/>
        <w:contextualSpacing w:val="0"/>
        <w:rPr>
          <w:color w:val="auto"/>
        </w:rPr>
      </w:pPr>
      <w:r w:rsidRPr="65618A96">
        <w:rPr>
          <w:color w:val="auto"/>
        </w:rPr>
        <w:t>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оплаты самого руководителя.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14:paraId="15F0486A" w14:textId="77777777" w:rsidR="00523BDD" w:rsidRPr="00063F47" w:rsidRDefault="00523BDD" w:rsidP="00523BDD">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w14:paraId="3E16DA3B" w14:textId="77777777" w:rsidR="00523BDD" w:rsidRPr="00063F47" w:rsidRDefault="00523BDD" w:rsidP="00523BDD">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 Колонки Подразделение, Сотрудник, % премии, Сумма премии. Отчет должен быть построен только за определенный календарным месяц.</w:t>
      </w:r>
    </w:p>
    <w:p w14:paraId="0DBEED77" w14:textId="77777777" w:rsidR="00523BDD" w:rsidRDefault="00523BDD" w:rsidP="00523BDD">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w14:paraId="70A8B483" w14:textId="77777777" w:rsidR="00523BDD" w:rsidRDefault="00523BDD" w:rsidP="00523BDD">
      <w:pPr>
        <w:pStyle w:val="10"/>
        <w:ind w:firstLine="724"/>
        <w:contextualSpacing w:val="0"/>
        <w:jc w:val="both"/>
      </w:pPr>
    </w:p>
    <w:tbl>
      <w:tblPr>
        <w:tblStyle w:val="af2"/>
        <w:tblW w:w="6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gridCol w:w="1882"/>
      </w:tblGrid>
      <w:tr w:rsidR="00523BDD" w14:paraId="5DD07F4A" w14:textId="77777777" w:rsidTr="00BC6B8A">
        <w:trPr>
          <w:trHeight w:val="120"/>
        </w:trPr>
        <w:tc>
          <w:tcPr>
            <w:tcW w:w="1742" w:type="dxa"/>
            <w:shd w:val="clear" w:color="auto" w:fill="FFFFFF"/>
            <w:tcMar>
              <w:left w:w="0" w:type="dxa"/>
              <w:right w:w="0" w:type="dxa"/>
            </w:tcMar>
          </w:tcPr>
          <w:p w14:paraId="1321EDF8" w14:textId="77777777" w:rsidR="00523BDD" w:rsidRDefault="00523BDD" w:rsidP="00BC6B8A">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17B2F79F" w14:textId="77777777" w:rsidR="00523BDD" w:rsidRDefault="00523BDD" w:rsidP="00BC6B8A">
            <w:pPr>
              <w:pStyle w:val="10"/>
              <w:ind w:firstLine="90"/>
              <w:contextualSpacing w:val="0"/>
              <w:jc w:val="center"/>
            </w:pPr>
            <w:r>
              <w:rPr>
                <w:b/>
              </w:rPr>
              <w:t>Вид расчета</w:t>
            </w:r>
          </w:p>
        </w:tc>
        <w:tc>
          <w:tcPr>
            <w:tcW w:w="1485" w:type="dxa"/>
            <w:shd w:val="clear" w:color="auto" w:fill="FFFFFF"/>
            <w:tcMar>
              <w:left w:w="0" w:type="dxa"/>
              <w:right w:w="0" w:type="dxa"/>
            </w:tcMar>
          </w:tcPr>
          <w:p w14:paraId="47D24EE6" w14:textId="77777777" w:rsidR="00523BDD" w:rsidRDefault="00523BDD" w:rsidP="00BC6B8A">
            <w:pPr>
              <w:pStyle w:val="10"/>
              <w:ind w:firstLine="90"/>
              <w:contextualSpacing w:val="0"/>
              <w:jc w:val="center"/>
            </w:pPr>
            <w:r>
              <w:rPr>
                <w:b/>
              </w:rPr>
              <w:t>Сотрудник</w:t>
            </w:r>
          </w:p>
        </w:tc>
        <w:tc>
          <w:tcPr>
            <w:tcW w:w="1882" w:type="dxa"/>
            <w:shd w:val="clear" w:color="auto" w:fill="FFFFFF"/>
            <w:tcMar>
              <w:left w:w="0" w:type="dxa"/>
              <w:right w:w="0" w:type="dxa"/>
            </w:tcMar>
          </w:tcPr>
          <w:p w14:paraId="6A29B9F9" w14:textId="77777777" w:rsidR="00523BDD" w:rsidRDefault="00523BDD" w:rsidP="00BC6B8A">
            <w:pPr>
              <w:pStyle w:val="10"/>
              <w:ind w:firstLine="90"/>
              <w:contextualSpacing w:val="0"/>
              <w:jc w:val="center"/>
            </w:pPr>
            <w:r>
              <w:rPr>
                <w:b/>
              </w:rPr>
              <w:t>Подразделение</w:t>
            </w:r>
          </w:p>
        </w:tc>
      </w:tr>
      <w:tr w:rsidR="00523BDD" w14:paraId="1179976B" w14:textId="77777777" w:rsidTr="00BC6B8A">
        <w:trPr>
          <w:trHeight w:val="60"/>
        </w:trPr>
        <w:tc>
          <w:tcPr>
            <w:tcW w:w="1742" w:type="dxa"/>
            <w:shd w:val="clear" w:color="auto" w:fill="FFFFFF"/>
            <w:tcMar>
              <w:left w:w="0" w:type="dxa"/>
              <w:right w:w="0" w:type="dxa"/>
            </w:tcMar>
          </w:tcPr>
          <w:p w14:paraId="22B02110" w14:textId="77777777" w:rsidR="00523BDD" w:rsidRDefault="00523BDD" w:rsidP="00BC6B8A">
            <w:pPr>
              <w:pStyle w:val="10"/>
              <w:ind w:firstLine="90"/>
              <w:contextualSpacing w:val="0"/>
            </w:pPr>
          </w:p>
        </w:tc>
        <w:tc>
          <w:tcPr>
            <w:tcW w:w="1208" w:type="dxa"/>
            <w:shd w:val="clear" w:color="auto" w:fill="FFFFFF"/>
            <w:tcMar>
              <w:left w:w="0" w:type="dxa"/>
              <w:right w:w="0" w:type="dxa"/>
            </w:tcMar>
          </w:tcPr>
          <w:p w14:paraId="59F11ADC" w14:textId="77777777" w:rsidR="00523BDD" w:rsidRDefault="00523BDD" w:rsidP="00BC6B8A">
            <w:pPr>
              <w:pStyle w:val="10"/>
              <w:ind w:firstLine="90"/>
              <w:contextualSpacing w:val="0"/>
            </w:pPr>
          </w:p>
        </w:tc>
        <w:tc>
          <w:tcPr>
            <w:tcW w:w="1485" w:type="dxa"/>
            <w:shd w:val="clear" w:color="auto" w:fill="FFFFFF"/>
            <w:tcMar>
              <w:left w:w="0" w:type="dxa"/>
              <w:right w:w="0" w:type="dxa"/>
            </w:tcMar>
          </w:tcPr>
          <w:p w14:paraId="11A03EAB" w14:textId="77777777" w:rsidR="00523BDD" w:rsidRDefault="00523BDD" w:rsidP="00BC6B8A">
            <w:pPr>
              <w:pStyle w:val="10"/>
              <w:ind w:firstLine="90"/>
              <w:contextualSpacing w:val="0"/>
            </w:pPr>
          </w:p>
        </w:tc>
        <w:tc>
          <w:tcPr>
            <w:tcW w:w="1882" w:type="dxa"/>
            <w:shd w:val="clear" w:color="auto" w:fill="FFFFFF"/>
            <w:tcMar>
              <w:left w:w="0" w:type="dxa"/>
              <w:right w:w="0" w:type="dxa"/>
            </w:tcMar>
          </w:tcPr>
          <w:p w14:paraId="4B90EA4E" w14:textId="77777777" w:rsidR="00523BDD" w:rsidRDefault="00523BDD" w:rsidP="00BC6B8A">
            <w:pPr>
              <w:pStyle w:val="10"/>
              <w:ind w:firstLine="90"/>
              <w:contextualSpacing w:val="0"/>
            </w:pPr>
          </w:p>
        </w:tc>
      </w:tr>
    </w:tbl>
    <w:p w14:paraId="00B298A0" w14:textId="77777777" w:rsidR="00523BDD" w:rsidRDefault="00523BDD" w:rsidP="00523BDD">
      <w:pPr>
        <w:pStyle w:val="10"/>
        <w:ind w:firstLine="724"/>
        <w:contextualSpacing w:val="0"/>
        <w:jc w:val="both"/>
      </w:pPr>
      <w:r>
        <w:t>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w14:paraId="5E95E0CE" w14:textId="77777777" w:rsidR="00523BDD" w:rsidRDefault="00523BDD" w:rsidP="00523BDD">
      <w:pPr>
        <w:pStyle w:val="10"/>
        <w:ind w:firstLine="724"/>
        <w:contextualSpacing w:val="0"/>
        <w:jc w:val="both"/>
      </w:pPr>
    </w:p>
    <w:p w14:paraId="14122332" w14:textId="5FEE3662" w:rsidR="00DD3D25" w:rsidRDefault="00DD3D25" w:rsidP="00DD3D25">
      <w:pPr>
        <w:pStyle w:val="2"/>
        <w:contextualSpacing w:val="0"/>
      </w:pPr>
      <w:bookmarkStart w:id="15" w:name="_Toc151463395"/>
      <w:r>
        <w:t>Бизнес-процессы</w:t>
      </w:r>
      <w:r>
        <w:t xml:space="preserve"> 15</w:t>
      </w:r>
      <w:bookmarkEnd w:id="15"/>
    </w:p>
    <w:p w14:paraId="16DD003F" w14:textId="77777777" w:rsidR="00DD3D25" w:rsidRDefault="00DD3D25" w:rsidP="00DD3D25">
      <w:pPr>
        <w:pStyle w:val="10"/>
        <w:ind w:firstLine="0"/>
        <w:jc w:val="center"/>
      </w:pPr>
      <w:r>
        <w:rPr>
          <w:noProof/>
        </w:rPr>
        <w:lastRenderedPageBreak/>
        <w:drawing>
          <wp:inline distT="0" distB="0" distL="0" distR="0" wp14:anchorId="230AB2B7" wp14:editId="6C76D651">
            <wp:extent cx="3562350" cy="4019550"/>
            <wp:effectExtent l="0" t="0" r="0" b="0"/>
            <wp:docPr id="187950022" name="Рисунок 18795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DD3D25" w14:paraId="1AB139D3" w14:textId="77777777" w:rsidTr="00BC6B8A">
        <w:trPr>
          <w:trHeight w:val="160"/>
        </w:trPr>
        <w:tc>
          <w:tcPr>
            <w:tcW w:w="1533" w:type="dxa"/>
            <w:shd w:val="clear" w:color="auto" w:fill="FFFFFF"/>
            <w:tcMar>
              <w:left w:w="0" w:type="dxa"/>
              <w:right w:w="0" w:type="dxa"/>
            </w:tcMar>
          </w:tcPr>
          <w:p w14:paraId="375F2483" w14:textId="77777777" w:rsidR="00DD3D25" w:rsidRDefault="00DD3D25" w:rsidP="00BC6B8A">
            <w:pPr>
              <w:pStyle w:val="10"/>
              <w:ind w:firstLine="135"/>
              <w:contextualSpacing w:val="0"/>
            </w:pPr>
            <w:r>
              <w:rPr>
                <w:b/>
              </w:rPr>
              <w:t>Сотрудник</w:t>
            </w:r>
          </w:p>
        </w:tc>
        <w:tc>
          <w:tcPr>
            <w:tcW w:w="1868" w:type="dxa"/>
            <w:shd w:val="clear" w:color="auto" w:fill="FFFFFF"/>
            <w:tcMar>
              <w:left w:w="0" w:type="dxa"/>
              <w:right w:w="0" w:type="dxa"/>
            </w:tcMar>
          </w:tcPr>
          <w:p w14:paraId="58089532" w14:textId="77777777" w:rsidR="00DD3D25" w:rsidRDefault="00DD3D25" w:rsidP="00BC6B8A">
            <w:pPr>
              <w:pStyle w:val="10"/>
              <w:ind w:firstLine="135"/>
              <w:contextualSpacing w:val="0"/>
            </w:pPr>
            <w:r>
              <w:rPr>
                <w:b/>
              </w:rPr>
              <w:t>Должность</w:t>
            </w:r>
          </w:p>
        </w:tc>
        <w:tc>
          <w:tcPr>
            <w:tcW w:w="2302" w:type="dxa"/>
            <w:shd w:val="clear" w:color="auto" w:fill="FFFFFF"/>
            <w:tcMar>
              <w:left w:w="0" w:type="dxa"/>
              <w:right w:w="0" w:type="dxa"/>
            </w:tcMar>
          </w:tcPr>
          <w:p w14:paraId="5C5096AC" w14:textId="77777777" w:rsidR="00DD3D25" w:rsidRDefault="00DD3D25" w:rsidP="00BC6B8A">
            <w:pPr>
              <w:pStyle w:val="10"/>
              <w:ind w:firstLine="135"/>
              <w:contextualSpacing w:val="0"/>
            </w:pPr>
            <w:r>
              <w:rPr>
                <w:b/>
              </w:rPr>
              <w:t>Подразделение</w:t>
            </w:r>
          </w:p>
        </w:tc>
      </w:tr>
      <w:tr w:rsidR="00DD3D25" w14:paraId="6A9635E1" w14:textId="77777777" w:rsidTr="00BC6B8A">
        <w:trPr>
          <w:trHeight w:val="240"/>
        </w:trPr>
        <w:tc>
          <w:tcPr>
            <w:tcW w:w="1533" w:type="dxa"/>
            <w:shd w:val="clear" w:color="auto" w:fill="FFFFFF"/>
            <w:tcMar>
              <w:left w:w="0" w:type="dxa"/>
              <w:right w:w="0" w:type="dxa"/>
            </w:tcMar>
          </w:tcPr>
          <w:p w14:paraId="1C04185D" w14:textId="77777777" w:rsidR="00DD3D25" w:rsidRPr="00D82C3E" w:rsidRDefault="00DD3D25" w:rsidP="00BC6B8A">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14:paraId="642770EA" w14:textId="77777777" w:rsidR="00DD3D25" w:rsidRDefault="00DD3D25" w:rsidP="00BC6B8A">
            <w:pPr>
              <w:pStyle w:val="10"/>
              <w:ind w:firstLine="135"/>
              <w:contextualSpacing w:val="0"/>
            </w:pPr>
            <w:r>
              <w:t>Бухгалтерия</w:t>
            </w:r>
          </w:p>
        </w:tc>
        <w:tc>
          <w:tcPr>
            <w:tcW w:w="2302" w:type="dxa"/>
            <w:shd w:val="clear" w:color="auto" w:fill="FFFFFF"/>
            <w:tcMar>
              <w:left w:w="0" w:type="dxa"/>
              <w:right w:w="0" w:type="dxa"/>
            </w:tcMar>
          </w:tcPr>
          <w:p w14:paraId="5823A5A3" w14:textId="77777777" w:rsidR="00DD3D25" w:rsidRDefault="00DD3D25" w:rsidP="00BC6B8A">
            <w:pPr>
              <w:pStyle w:val="10"/>
              <w:ind w:firstLine="135"/>
              <w:contextualSpacing w:val="0"/>
            </w:pPr>
            <w:r>
              <w:t>Кассир</w:t>
            </w:r>
          </w:p>
        </w:tc>
      </w:tr>
      <w:tr w:rsidR="00DD3D25" w14:paraId="2E0D4E6E" w14:textId="77777777" w:rsidTr="00BC6B8A">
        <w:trPr>
          <w:trHeight w:val="260"/>
        </w:trPr>
        <w:tc>
          <w:tcPr>
            <w:tcW w:w="1533" w:type="dxa"/>
            <w:shd w:val="clear" w:color="auto" w:fill="FFFFFF"/>
            <w:tcMar>
              <w:left w:w="0" w:type="dxa"/>
              <w:right w:w="0" w:type="dxa"/>
            </w:tcMar>
          </w:tcPr>
          <w:p w14:paraId="1F9DE683" w14:textId="77777777" w:rsidR="00DD3D25" w:rsidRPr="00D82C3E" w:rsidRDefault="00DD3D25" w:rsidP="00BC6B8A">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07A0E70A" w14:textId="77777777" w:rsidR="00DD3D25" w:rsidRDefault="00DD3D25" w:rsidP="00BC6B8A">
            <w:pPr>
              <w:pStyle w:val="10"/>
              <w:ind w:firstLine="135"/>
              <w:contextualSpacing w:val="0"/>
            </w:pPr>
            <w:r>
              <w:t>Бухгалтерия</w:t>
            </w:r>
          </w:p>
        </w:tc>
        <w:tc>
          <w:tcPr>
            <w:tcW w:w="2302" w:type="dxa"/>
            <w:shd w:val="clear" w:color="auto" w:fill="FFFFFF"/>
            <w:tcMar>
              <w:left w:w="0" w:type="dxa"/>
              <w:right w:w="0" w:type="dxa"/>
            </w:tcMar>
          </w:tcPr>
          <w:p w14:paraId="42CC2DFE" w14:textId="77777777" w:rsidR="00DD3D25" w:rsidRDefault="00DD3D25" w:rsidP="00BC6B8A">
            <w:pPr>
              <w:pStyle w:val="10"/>
              <w:ind w:firstLine="135"/>
              <w:contextualSpacing w:val="0"/>
            </w:pPr>
            <w:r>
              <w:t>Кассир</w:t>
            </w:r>
          </w:p>
        </w:tc>
      </w:tr>
      <w:tr w:rsidR="00DD3D25" w14:paraId="2227CD2B" w14:textId="77777777" w:rsidTr="00BC6B8A">
        <w:trPr>
          <w:trHeight w:val="260"/>
        </w:trPr>
        <w:tc>
          <w:tcPr>
            <w:tcW w:w="1533" w:type="dxa"/>
            <w:shd w:val="clear" w:color="auto" w:fill="FFFFFF"/>
            <w:tcMar>
              <w:left w:w="0" w:type="dxa"/>
              <w:right w:w="0" w:type="dxa"/>
            </w:tcMar>
          </w:tcPr>
          <w:p w14:paraId="4F868DAE" w14:textId="77777777" w:rsidR="00DD3D25" w:rsidRPr="00D82C3E" w:rsidRDefault="00DD3D25" w:rsidP="00BC6B8A">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77F61D21" w14:textId="77777777" w:rsidR="00DD3D25" w:rsidRDefault="00DD3D25" w:rsidP="00BC6B8A">
            <w:pPr>
              <w:pStyle w:val="10"/>
              <w:ind w:firstLine="135"/>
              <w:contextualSpacing w:val="0"/>
            </w:pPr>
            <w:r>
              <w:t>Бухгалтерия</w:t>
            </w:r>
          </w:p>
        </w:tc>
        <w:tc>
          <w:tcPr>
            <w:tcW w:w="2302" w:type="dxa"/>
            <w:shd w:val="clear" w:color="auto" w:fill="FFFFFF"/>
            <w:tcMar>
              <w:left w:w="0" w:type="dxa"/>
              <w:right w:w="0" w:type="dxa"/>
            </w:tcMar>
          </w:tcPr>
          <w:p w14:paraId="37C881C9" w14:textId="77777777" w:rsidR="00DD3D25" w:rsidRDefault="00DD3D25" w:rsidP="00BC6B8A">
            <w:pPr>
              <w:pStyle w:val="10"/>
              <w:ind w:firstLine="135"/>
              <w:contextualSpacing w:val="0"/>
            </w:pPr>
            <w:r>
              <w:t>Бухгалтер</w:t>
            </w:r>
          </w:p>
        </w:tc>
      </w:tr>
      <w:tr w:rsidR="00DD3D25" w14:paraId="5286B473" w14:textId="77777777" w:rsidTr="00BC6B8A">
        <w:trPr>
          <w:trHeight w:val="260"/>
        </w:trPr>
        <w:tc>
          <w:tcPr>
            <w:tcW w:w="1533" w:type="dxa"/>
            <w:shd w:val="clear" w:color="auto" w:fill="FFFFFF"/>
            <w:tcMar>
              <w:left w:w="0" w:type="dxa"/>
              <w:right w:w="0" w:type="dxa"/>
            </w:tcMar>
          </w:tcPr>
          <w:p w14:paraId="6BF6B998" w14:textId="77777777" w:rsidR="00DD3D25" w:rsidRPr="00D82C3E" w:rsidRDefault="00DD3D25" w:rsidP="00BC6B8A">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14:paraId="733AE74A" w14:textId="77777777" w:rsidR="00DD3D25" w:rsidRDefault="00DD3D25" w:rsidP="00BC6B8A">
            <w:pPr>
              <w:pStyle w:val="10"/>
              <w:ind w:firstLine="135"/>
              <w:contextualSpacing w:val="0"/>
            </w:pPr>
            <w:r>
              <w:t>Бухгалтерия</w:t>
            </w:r>
          </w:p>
        </w:tc>
        <w:tc>
          <w:tcPr>
            <w:tcW w:w="2302" w:type="dxa"/>
            <w:shd w:val="clear" w:color="auto" w:fill="FFFFFF"/>
            <w:tcMar>
              <w:left w:w="0" w:type="dxa"/>
              <w:right w:w="0" w:type="dxa"/>
            </w:tcMar>
          </w:tcPr>
          <w:p w14:paraId="35C7F174" w14:textId="77777777" w:rsidR="00DD3D25" w:rsidRDefault="00DD3D25" w:rsidP="00BC6B8A">
            <w:pPr>
              <w:pStyle w:val="10"/>
              <w:ind w:firstLine="135"/>
              <w:contextualSpacing w:val="0"/>
            </w:pPr>
            <w:r>
              <w:t>Бухгалтер</w:t>
            </w:r>
          </w:p>
        </w:tc>
      </w:tr>
      <w:tr w:rsidR="00DD3D25" w14:paraId="47F4DDA9" w14:textId="77777777" w:rsidTr="00BC6B8A">
        <w:trPr>
          <w:trHeight w:val="260"/>
        </w:trPr>
        <w:tc>
          <w:tcPr>
            <w:tcW w:w="1533" w:type="dxa"/>
            <w:shd w:val="clear" w:color="auto" w:fill="FFFFFF"/>
            <w:tcMar>
              <w:left w:w="0" w:type="dxa"/>
              <w:right w:w="0" w:type="dxa"/>
            </w:tcMar>
          </w:tcPr>
          <w:p w14:paraId="14C57A4B" w14:textId="77777777" w:rsidR="00DD3D25" w:rsidRPr="00B56624" w:rsidRDefault="00DD3D25" w:rsidP="00BC6B8A">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14:paraId="76F152E7" w14:textId="77777777" w:rsidR="00DD3D25" w:rsidRDefault="00DD3D25" w:rsidP="00BC6B8A">
            <w:pPr>
              <w:pStyle w:val="10"/>
              <w:ind w:firstLine="135"/>
              <w:contextualSpacing w:val="0"/>
            </w:pPr>
            <w:r>
              <w:t>Бухгалтерия</w:t>
            </w:r>
          </w:p>
        </w:tc>
        <w:tc>
          <w:tcPr>
            <w:tcW w:w="2302" w:type="dxa"/>
            <w:shd w:val="clear" w:color="auto" w:fill="FFFFFF"/>
            <w:tcMar>
              <w:left w:w="0" w:type="dxa"/>
              <w:right w:w="0" w:type="dxa"/>
            </w:tcMar>
          </w:tcPr>
          <w:p w14:paraId="230668F2" w14:textId="77777777" w:rsidR="00DD3D25" w:rsidRDefault="00DD3D25" w:rsidP="00BC6B8A">
            <w:pPr>
              <w:pStyle w:val="10"/>
              <w:ind w:firstLine="135"/>
              <w:contextualSpacing w:val="0"/>
            </w:pPr>
            <w:r>
              <w:t>Гл. бухгалтер</w:t>
            </w:r>
          </w:p>
        </w:tc>
      </w:tr>
      <w:tr w:rsidR="00DD3D25" w14:paraId="4C79AC6A" w14:textId="77777777" w:rsidTr="00BC6B8A">
        <w:trPr>
          <w:trHeight w:val="260"/>
        </w:trPr>
        <w:tc>
          <w:tcPr>
            <w:tcW w:w="1533" w:type="dxa"/>
            <w:shd w:val="clear" w:color="auto" w:fill="FFFFFF"/>
            <w:tcMar>
              <w:left w:w="0" w:type="dxa"/>
              <w:right w:w="0" w:type="dxa"/>
            </w:tcMar>
          </w:tcPr>
          <w:p w14:paraId="17E87CC1" w14:textId="77777777" w:rsidR="00DD3D25" w:rsidRPr="00B56624" w:rsidRDefault="00DD3D25" w:rsidP="00BC6B8A">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14:paraId="4D06C238" w14:textId="77777777" w:rsidR="00DD3D25" w:rsidRDefault="00DD3D25" w:rsidP="00BC6B8A">
            <w:pPr>
              <w:pStyle w:val="10"/>
              <w:ind w:firstLine="135"/>
              <w:contextualSpacing w:val="0"/>
            </w:pPr>
            <w:r>
              <w:t>Отдел закупок</w:t>
            </w:r>
          </w:p>
        </w:tc>
        <w:tc>
          <w:tcPr>
            <w:tcW w:w="2302" w:type="dxa"/>
            <w:shd w:val="clear" w:color="auto" w:fill="FFFFFF"/>
            <w:tcMar>
              <w:left w:w="0" w:type="dxa"/>
              <w:right w:w="0" w:type="dxa"/>
            </w:tcMar>
          </w:tcPr>
          <w:p w14:paraId="1755AA79" w14:textId="77777777" w:rsidR="00DD3D25" w:rsidRDefault="00DD3D25" w:rsidP="00BC6B8A">
            <w:pPr>
              <w:pStyle w:val="10"/>
              <w:ind w:firstLine="135"/>
              <w:contextualSpacing w:val="0"/>
            </w:pPr>
            <w:r>
              <w:t>Начальник отдела</w:t>
            </w:r>
          </w:p>
        </w:tc>
      </w:tr>
      <w:tr w:rsidR="00DD3D25" w14:paraId="48D50882" w14:textId="77777777" w:rsidTr="00BC6B8A">
        <w:trPr>
          <w:trHeight w:val="240"/>
        </w:trPr>
        <w:tc>
          <w:tcPr>
            <w:tcW w:w="1533" w:type="dxa"/>
            <w:shd w:val="clear" w:color="auto" w:fill="FFFFFF"/>
            <w:tcMar>
              <w:left w:w="0" w:type="dxa"/>
              <w:right w:w="0" w:type="dxa"/>
            </w:tcMar>
          </w:tcPr>
          <w:p w14:paraId="72D82AC8" w14:textId="77777777" w:rsidR="00DD3D25" w:rsidRPr="00B56624" w:rsidRDefault="00DD3D25" w:rsidP="00BC6B8A">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14:paraId="69EE3769" w14:textId="77777777" w:rsidR="00DD3D25" w:rsidRDefault="00DD3D25" w:rsidP="00BC6B8A">
            <w:pPr>
              <w:pStyle w:val="10"/>
              <w:ind w:firstLine="135"/>
              <w:contextualSpacing w:val="0"/>
            </w:pPr>
            <w:r>
              <w:t>Отдел закупок</w:t>
            </w:r>
          </w:p>
        </w:tc>
        <w:tc>
          <w:tcPr>
            <w:tcW w:w="2302" w:type="dxa"/>
            <w:shd w:val="clear" w:color="auto" w:fill="FFFFFF"/>
            <w:tcMar>
              <w:left w:w="0" w:type="dxa"/>
              <w:right w:w="0" w:type="dxa"/>
            </w:tcMar>
          </w:tcPr>
          <w:p w14:paraId="72D0A19D" w14:textId="77777777" w:rsidR="00DD3D25" w:rsidRDefault="00DD3D25" w:rsidP="00BC6B8A">
            <w:pPr>
              <w:pStyle w:val="10"/>
              <w:ind w:firstLine="135"/>
              <w:contextualSpacing w:val="0"/>
            </w:pPr>
            <w:r>
              <w:t>Зам. начальника отдела</w:t>
            </w:r>
          </w:p>
        </w:tc>
      </w:tr>
      <w:tr w:rsidR="00DD3D25" w14:paraId="22E14389" w14:textId="77777777" w:rsidTr="00BC6B8A">
        <w:trPr>
          <w:trHeight w:val="260"/>
        </w:trPr>
        <w:tc>
          <w:tcPr>
            <w:tcW w:w="1533" w:type="dxa"/>
            <w:shd w:val="clear" w:color="auto" w:fill="FFFFFF"/>
            <w:tcMar>
              <w:left w:w="0" w:type="dxa"/>
              <w:right w:w="0" w:type="dxa"/>
            </w:tcMar>
          </w:tcPr>
          <w:p w14:paraId="2FB44276" w14:textId="77777777" w:rsidR="00DD3D25" w:rsidRPr="00B56624" w:rsidRDefault="00DD3D25" w:rsidP="00BC6B8A">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14:paraId="31667D8A" w14:textId="77777777" w:rsidR="00DD3D25" w:rsidRDefault="00DD3D25" w:rsidP="00BC6B8A">
            <w:pPr>
              <w:pStyle w:val="10"/>
              <w:ind w:firstLine="135"/>
              <w:contextualSpacing w:val="0"/>
            </w:pPr>
            <w:r>
              <w:t>Отдел закупок</w:t>
            </w:r>
          </w:p>
        </w:tc>
        <w:tc>
          <w:tcPr>
            <w:tcW w:w="2302" w:type="dxa"/>
            <w:shd w:val="clear" w:color="auto" w:fill="FFFFFF"/>
            <w:tcMar>
              <w:left w:w="0" w:type="dxa"/>
              <w:right w:w="0" w:type="dxa"/>
            </w:tcMar>
          </w:tcPr>
          <w:p w14:paraId="43EAD459" w14:textId="77777777" w:rsidR="00DD3D25" w:rsidRDefault="00DD3D25" w:rsidP="00BC6B8A">
            <w:pPr>
              <w:pStyle w:val="10"/>
              <w:ind w:firstLine="135"/>
              <w:contextualSpacing w:val="0"/>
            </w:pPr>
            <w:r>
              <w:t>Менеджер</w:t>
            </w:r>
          </w:p>
        </w:tc>
      </w:tr>
      <w:tr w:rsidR="00DD3D25" w14:paraId="407A1144" w14:textId="77777777" w:rsidTr="00BC6B8A">
        <w:trPr>
          <w:trHeight w:val="260"/>
        </w:trPr>
        <w:tc>
          <w:tcPr>
            <w:tcW w:w="1533" w:type="dxa"/>
            <w:shd w:val="clear" w:color="auto" w:fill="FFFFFF"/>
            <w:tcMar>
              <w:left w:w="0" w:type="dxa"/>
              <w:right w:w="0" w:type="dxa"/>
            </w:tcMar>
          </w:tcPr>
          <w:p w14:paraId="36E89325" w14:textId="77777777" w:rsidR="00DD3D25" w:rsidRPr="00B56624" w:rsidRDefault="00DD3D25" w:rsidP="00BC6B8A">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14:paraId="1361CB02" w14:textId="77777777" w:rsidR="00DD3D25" w:rsidRDefault="00DD3D25" w:rsidP="00BC6B8A">
            <w:pPr>
              <w:pStyle w:val="10"/>
              <w:ind w:firstLine="135"/>
              <w:contextualSpacing w:val="0"/>
            </w:pPr>
            <w:r>
              <w:t>Отдел закупок</w:t>
            </w:r>
          </w:p>
        </w:tc>
        <w:tc>
          <w:tcPr>
            <w:tcW w:w="2302" w:type="dxa"/>
            <w:shd w:val="clear" w:color="auto" w:fill="FFFFFF"/>
            <w:tcMar>
              <w:left w:w="0" w:type="dxa"/>
              <w:right w:w="0" w:type="dxa"/>
            </w:tcMar>
          </w:tcPr>
          <w:p w14:paraId="29B5DA07" w14:textId="77777777" w:rsidR="00DD3D25" w:rsidRDefault="00DD3D25" w:rsidP="00BC6B8A">
            <w:pPr>
              <w:pStyle w:val="10"/>
              <w:ind w:firstLine="135"/>
              <w:contextualSpacing w:val="0"/>
            </w:pPr>
            <w:r>
              <w:t>Менеджер</w:t>
            </w:r>
          </w:p>
        </w:tc>
      </w:tr>
      <w:tr w:rsidR="00DD3D25" w14:paraId="5B61B8A6" w14:textId="77777777" w:rsidTr="00BC6B8A">
        <w:trPr>
          <w:trHeight w:val="240"/>
        </w:trPr>
        <w:tc>
          <w:tcPr>
            <w:tcW w:w="1533" w:type="dxa"/>
            <w:shd w:val="clear" w:color="auto" w:fill="FFFFFF"/>
            <w:tcMar>
              <w:left w:w="0" w:type="dxa"/>
              <w:right w:w="0" w:type="dxa"/>
            </w:tcMar>
          </w:tcPr>
          <w:p w14:paraId="25F52590" w14:textId="77777777" w:rsidR="00DD3D25" w:rsidRPr="00D82C3E" w:rsidRDefault="00DD3D25" w:rsidP="00BC6B8A">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14:paraId="48AEC035" w14:textId="77777777" w:rsidR="00DD3D25" w:rsidRDefault="00DD3D25" w:rsidP="00BC6B8A">
            <w:pPr>
              <w:pStyle w:val="10"/>
              <w:ind w:firstLine="135"/>
              <w:contextualSpacing w:val="0"/>
            </w:pPr>
            <w:r>
              <w:t>Отдел закупок</w:t>
            </w:r>
          </w:p>
        </w:tc>
        <w:tc>
          <w:tcPr>
            <w:tcW w:w="2302" w:type="dxa"/>
            <w:shd w:val="clear" w:color="auto" w:fill="FFFFFF"/>
            <w:tcMar>
              <w:left w:w="0" w:type="dxa"/>
              <w:right w:w="0" w:type="dxa"/>
            </w:tcMar>
          </w:tcPr>
          <w:p w14:paraId="73108240" w14:textId="77777777" w:rsidR="00DD3D25" w:rsidRDefault="00DD3D25" w:rsidP="00BC6B8A">
            <w:pPr>
              <w:pStyle w:val="10"/>
              <w:ind w:firstLine="135"/>
              <w:contextualSpacing w:val="0"/>
            </w:pPr>
            <w:r>
              <w:t>Менеджер</w:t>
            </w:r>
          </w:p>
        </w:tc>
      </w:tr>
      <w:tr w:rsidR="00DD3D25" w14:paraId="4CFF8343" w14:textId="77777777" w:rsidTr="00BC6B8A">
        <w:trPr>
          <w:trHeight w:val="260"/>
        </w:trPr>
        <w:tc>
          <w:tcPr>
            <w:tcW w:w="1533" w:type="dxa"/>
            <w:shd w:val="clear" w:color="auto" w:fill="FFFFFF"/>
            <w:tcMar>
              <w:left w:w="0" w:type="dxa"/>
              <w:right w:w="0" w:type="dxa"/>
            </w:tcMar>
          </w:tcPr>
          <w:p w14:paraId="4EF5AB9E" w14:textId="77777777" w:rsidR="00DD3D25" w:rsidRPr="00D82C3E" w:rsidRDefault="00DD3D25" w:rsidP="00BC6B8A">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14:paraId="41C5BB25" w14:textId="77777777" w:rsidR="00DD3D25" w:rsidRDefault="00DD3D25" w:rsidP="00BC6B8A">
            <w:pPr>
              <w:pStyle w:val="10"/>
              <w:ind w:firstLine="135"/>
              <w:contextualSpacing w:val="0"/>
            </w:pPr>
            <w:r>
              <w:t>Отдел закупок</w:t>
            </w:r>
          </w:p>
        </w:tc>
        <w:tc>
          <w:tcPr>
            <w:tcW w:w="2302" w:type="dxa"/>
            <w:shd w:val="clear" w:color="auto" w:fill="FFFFFF"/>
            <w:tcMar>
              <w:left w:w="0" w:type="dxa"/>
              <w:right w:w="0" w:type="dxa"/>
            </w:tcMar>
          </w:tcPr>
          <w:p w14:paraId="59A93FC0" w14:textId="77777777" w:rsidR="00DD3D25" w:rsidRDefault="00DD3D25" w:rsidP="00BC6B8A">
            <w:pPr>
              <w:pStyle w:val="10"/>
              <w:ind w:firstLine="135"/>
              <w:contextualSpacing w:val="0"/>
            </w:pPr>
            <w:r>
              <w:t>Кладовщик</w:t>
            </w:r>
          </w:p>
        </w:tc>
      </w:tr>
      <w:tr w:rsidR="00DD3D25" w14:paraId="4C804ACC" w14:textId="77777777" w:rsidTr="00BC6B8A">
        <w:trPr>
          <w:trHeight w:val="240"/>
        </w:trPr>
        <w:tc>
          <w:tcPr>
            <w:tcW w:w="1533" w:type="dxa"/>
            <w:shd w:val="clear" w:color="auto" w:fill="FFFFFF"/>
            <w:tcMar>
              <w:left w:w="0" w:type="dxa"/>
              <w:right w:w="0" w:type="dxa"/>
            </w:tcMar>
          </w:tcPr>
          <w:p w14:paraId="015B8B5E" w14:textId="77777777" w:rsidR="00DD3D25" w:rsidRPr="00D82C3E" w:rsidRDefault="00DD3D25" w:rsidP="00BC6B8A">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14:paraId="2FFE4973" w14:textId="77777777" w:rsidR="00DD3D25" w:rsidRDefault="00DD3D25" w:rsidP="00BC6B8A">
            <w:pPr>
              <w:pStyle w:val="10"/>
              <w:ind w:firstLine="135"/>
              <w:contextualSpacing w:val="0"/>
            </w:pPr>
            <w:r>
              <w:t>Отдел закупок</w:t>
            </w:r>
          </w:p>
        </w:tc>
        <w:tc>
          <w:tcPr>
            <w:tcW w:w="2302" w:type="dxa"/>
            <w:shd w:val="clear" w:color="auto" w:fill="FFFFFF"/>
            <w:tcMar>
              <w:left w:w="0" w:type="dxa"/>
              <w:right w:w="0" w:type="dxa"/>
            </w:tcMar>
          </w:tcPr>
          <w:p w14:paraId="49549260" w14:textId="77777777" w:rsidR="00DD3D25" w:rsidRDefault="00DD3D25" w:rsidP="00BC6B8A">
            <w:pPr>
              <w:pStyle w:val="10"/>
              <w:ind w:firstLine="135"/>
              <w:contextualSpacing w:val="0"/>
            </w:pPr>
            <w:r>
              <w:t>Кладовщик</w:t>
            </w:r>
          </w:p>
        </w:tc>
      </w:tr>
      <w:tr w:rsidR="00DD3D25" w14:paraId="337C3C7B" w14:textId="77777777" w:rsidTr="00BC6B8A">
        <w:trPr>
          <w:trHeight w:val="260"/>
        </w:trPr>
        <w:tc>
          <w:tcPr>
            <w:tcW w:w="1533" w:type="dxa"/>
            <w:shd w:val="clear" w:color="auto" w:fill="FFFFFF"/>
            <w:tcMar>
              <w:left w:w="0" w:type="dxa"/>
              <w:right w:w="0" w:type="dxa"/>
            </w:tcMar>
          </w:tcPr>
          <w:p w14:paraId="70C25510" w14:textId="77777777" w:rsidR="00DD3D25" w:rsidRDefault="00DD3D25" w:rsidP="00BC6B8A">
            <w:pPr>
              <w:pStyle w:val="10"/>
              <w:ind w:firstLine="135"/>
              <w:contextualSpacing w:val="0"/>
            </w:pPr>
            <w:r>
              <w:t>Галкин</w:t>
            </w:r>
          </w:p>
        </w:tc>
        <w:tc>
          <w:tcPr>
            <w:tcW w:w="1868" w:type="dxa"/>
            <w:shd w:val="clear" w:color="auto" w:fill="FFFFFF"/>
            <w:tcMar>
              <w:left w:w="0" w:type="dxa"/>
              <w:right w:w="0" w:type="dxa"/>
            </w:tcMar>
          </w:tcPr>
          <w:p w14:paraId="6A4648A9" w14:textId="77777777" w:rsidR="00DD3D25" w:rsidRDefault="00DD3D25" w:rsidP="00BC6B8A">
            <w:pPr>
              <w:pStyle w:val="10"/>
              <w:ind w:firstLine="135"/>
              <w:contextualSpacing w:val="0"/>
            </w:pPr>
            <w:r>
              <w:t>Отдел продаж</w:t>
            </w:r>
          </w:p>
        </w:tc>
        <w:tc>
          <w:tcPr>
            <w:tcW w:w="2302" w:type="dxa"/>
            <w:shd w:val="clear" w:color="auto" w:fill="FFFFFF"/>
            <w:tcMar>
              <w:left w:w="0" w:type="dxa"/>
              <w:right w:w="0" w:type="dxa"/>
            </w:tcMar>
          </w:tcPr>
          <w:p w14:paraId="255E735B" w14:textId="77777777" w:rsidR="00DD3D25" w:rsidRDefault="00DD3D25" w:rsidP="00BC6B8A">
            <w:pPr>
              <w:pStyle w:val="10"/>
              <w:ind w:firstLine="135"/>
              <w:contextualSpacing w:val="0"/>
            </w:pPr>
            <w:r>
              <w:t>Менеджер</w:t>
            </w:r>
          </w:p>
        </w:tc>
      </w:tr>
      <w:tr w:rsidR="00DD3D25" w14:paraId="17A5FDF2" w14:textId="77777777" w:rsidTr="00BC6B8A">
        <w:trPr>
          <w:trHeight w:val="260"/>
        </w:trPr>
        <w:tc>
          <w:tcPr>
            <w:tcW w:w="1533" w:type="dxa"/>
            <w:shd w:val="clear" w:color="auto" w:fill="FFFFFF"/>
            <w:tcMar>
              <w:left w:w="0" w:type="dxa"/>
              <w:right w:w="0" w:type="dxa"/>
            </w:tcMar>
          </w:tcPr>
          <w:p w14:paraId="40290D08" w14:textId="77777777" w:rsidR="00DD3D25" w:rsidRDefault="00DD3D25" w:rsidP="00BC6B8A">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14:paraId="01E5B74A" w14:textId="77777777" w:rsidR="00DD3D25" w:rsidRDefault="00DD3D25" w:rsidP="00BC6B8A">
            <w:pPr>
              <w:pStyle w:val="10"/>
              <w:ind w:firstLine="135"/>
              <w:contextualSpacing w:val="0"/>
            </w:pPr>
            <w:r>
              <w:t>Отдел продаж</w:t>
            </w:r>
          </w:p>
        </w:tc>
        <w:tc>
          <w:tcPr>
            <w:tcW w:w="2302" w:type="dxa"/>
            <w:shd w:val="clear" w:color="auto" w:fill="FFFFFF"/>
            <w:tcMar>
              <w:left w:w="0" w:type="dxa"/>
              <w:right w:w="0" w:type="dxa"/>
            </w:tcMar>
          </w:tcPr>
          <w:p w14:paraId="64B53B04" w14:textId="77777777" w:rsidR="00DD3D25" w:rsidRDefault="00DD3D25" w:rsidP="00BC6B8A">
            <w:pPr>
              <w:pStyle w:val="10"/>
              <w:ind w:firstLine="135"/>
              <w:contextualSpacing w:val="0"/>
            </w:pPr>
            <w:r>
              <w:t>Менеджер</w:t>
            </w:r>
          </w:p>
        </w:tc>
      </w:tr>
    </w:tbl>
    <w:p w14:paraId="560BF033" w14:textId="77777777" w:rsidR="00DD3D25" w:rsidRDefault="00DD3D25" w:rsidP="00DD3D25">
      <w:pPr>
        <w:pStyle w:val="10"/>
        <w:ind w:firstLine="0"/>
        <w:contextualSpacing w:val="0"/>
      </w:pPr>
    </w:p>
    <w:p w14:paraId="7883B0CF" w14:textId="6F22EF08" w:rsidR="00DD3D25" w:rsidRDefault="00DD3D25">
      <w:pPr>
        <w:rPr>
          <w:b/>
          <w:sz w:val="32"/>
          <w:szCs w:val="32"/>
        </w:rPr>
      </w:pPr>
      <w:r>
        <w:br w:type="page"/>
      </w:r>
    </w:p>
    <w:p w14:paraId="55B75468" w14:textId="765BBCA5" w:rsidR="00DD3D25" w:rsidRPr="00A0589C" w:rsidRDefault="00DD3D25" w:rsidP="00DD3D25">
      <w:pPr>
        <w:pStyle w:val="1"/>
        <w:contextualSpacing w:val="0"/>
      </w:pPr>
      <w:bookmarkStart w:id="16" w:name="_Toc151463396"/>
      <w:r>
        <w:lastRenderedPageBreak/>
        <w:t xml:space="preserve">Билет </w:t>
      </w:r>
      <w:r w:rsidR="00EB6B36">
        <w:t>4</w:t>
      </w:r>
      <w:bookmarkEnd w:id="16"/>
    </w:p>
    <w:p w14:paraId="752E08E6" w14:textId="27AA7EC4" w:rsidR="00DD3D25" w:rsidRDefault="00DD3D25" w:rsidP="00DD3D25">
      <w:pPr>
        <w:pStyle w:val="2"/>
        <w:contextualSpacing w:val="0"/>
      </w:pPr>
      <w:bookmarkStart w:id="17" w:name="_Toc151463397"/>
      <w:r>
        <w:t xml:space="preserve">Оперативный учет </w:t>
      </w:r>
      <w:r>
        <w:t>13</w:t>
      </w:r>
      <w:bookmarkEnd w:id="17"/>
    </w:p>
    <w:p w14:paraId="033ED51F" w14:textId="77777777" w:rsidR="00DD3D25" w:rsidRDefault="00DD3D25" w:rsidP="00DD3D25">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14:paraId="1C82BC5D" w14:textId="77777777" w:rsidR="00DD3D25" w:rsidRDefault="00DD3D25" w:rsidP="00DD3D25">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14:paraId="5E80F4CE" w14:textId="77777777" w:rsidR="00DD3D25" w:rsidRDefault="00DD3D25" w:rsidP="00DD3D25">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14:paraId="143C7C73" w14:textId="77777777" w:rsidR="00DD3D25" w:rsidRDefault="00DD3D25" w:rsidP="00DD3D25">
      <w:pPr>
        <w:pStyle w:val="10"/>
        <w:contextualSpacing w:val="0"/>
      </w:pPr>
      <w:r>
        <w:t>Учет оборудования в разрезе складов не ведется. Себестоимость оборудования рассчитывается как средняя.</w:t>
      </w:r>
    </w:p>
    <w:p w14:paraId="6F7EF3AF" w14:textId="77777777" w:rsidR="00DD3D25" w:rsidRDefault="00DD3D25" w:rsidP="00DD3D25">
      <w:pPr>
        <w:pStyle w:val="10"/>
        <w:contextualSpacing w:val="0"/>
      </w:pPr>
      <w:r>
        <w:t>Необходимо создать отчет о состоянии эксплуатируемого оборудования на выбранную дату.</w:t>
      </w:r>
    </w:p>
    <w:p w14:paraId="74576B58" w14:textId="77777777" w:rsidR="00DD3D25" w:rsidRDefault="00DD3D25" w:rsidP="00DD3D25">
      <w:pPr>
        <w:pStyle w:val="10"/>
        <w:contextualSpacing w:val="0"/>
      </w:pPr>
      <w:r>
        <w:t>Состояние оборудования в эксплуатации на 31.01.2010</w:t>
      </w:r>
    </w:p>
    <w:tbl>
      <w:tblPr>
        <w:tblStyle w:val="afff1"/>
        <w:tblW w:w="68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79"/>
        <w:gridCol w:w="884"/>
        <w:gridCol w:w="858"/>
        <w:gridCol w:w="1604"/>
        <w:gridCol w:w="1560"/>
      </w:tblGrid>
      <w:tr w:rsidR="00DD3D25" w14:paraId="6A3BB9ED" w14:textId="77777777" w:rsidTr="00BC6B8A">
        <w:trPr>
          <w:trHeight w:val="420"/>
        </w:trPr>
        <w:tc>
          <w:tcPr>
            <w:tcW w:w="1979" w:type="dxa"/>
            <w:shd w:val="clear" w:color="auto" w:fill="FFFFFF" w:themeFill="background1"/>
            <w:tcMar>
              <w:left w:w="0" w:type="dxa"/>
              <w:right w:w="0" w:type="dxa"/>
            </w:tcMar>
          </w:tcPr>
          <w:p w14:paraId="58BE0907" w14:textId="77777777" w:rsidR="00DD3D25" w:rsidRDefault="00DD3D25" w:rsidP="00BC6B8A">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14:paraId="0D6D2757" w14:textId="77777777" w:rsidR="00DD3D25" w:rsidRDefault="00DD3D25" w:rsidP="00BC6B8A">
            <w:pPr>
              <w:pStyle w:val="10"/>
              <w:ind w:firstLine="60"/>
              <w:contextualSpacing w:val="0"/>
              <w:jc w:val="center"/>
            </w:pPr>
            <w:r>
              <w:rPr>
                <w:b/>
              </w:rPr>
              <w:t>Кол-во</w:t>
            </w:r>
          </w:p>
        </w:tc>
        <w:tc>
          <w:tcPr>
            <w:tcW w:w="858" w:type="dxa"/>
            <w:shd w:val="clear" w:color="auto" w:fill="FFFFFF" w:themeFill="background1"/>
            <w:tcMar>
              <w:left w:w="0" w:type="dxa"/>
              <w:right w:w="0" w:type="dxa"/>
            </w:tcMar>
          </w:tcPr>
          <w:p w14:paraId="2F8AE742" w14:textId="77777777" w:rsidR="00DD3D25" w:rsidRDefault="00DD3D25" w:rsidP="00BC6B8A">
            <w:pPr>
              <w:pStyle w:val="10"/>
              <w:ind w:firstLine="60"/>
              <w:contextualSpacing w:val="0"/>
              <w:jc w:val="center"/>
            </w:pPr>
            <w:r>
              <w:rPr>
                <w:b/>
              </w:rPr>
              <w:t>Сумма</w:t>
            </w:r>
          </w:p>
        </w:tc>
        <w:tc>
          <w:tcPr>
            <w:tcW w:w="1604" w:type="dxa"/>
            <w:shd w:val="clear" w:color="auto" w:fill="FFFFFF" w:themeFill="background1"/>
            <w:tcMar>
              <w:left w:w="0" w:type="dxa"/>
              <w:right w:w="0" w:type="dxa"/>
            </w:tcMar>
          </w:tcPr>
          <w:p w14:paraId="7ED6A0B8" w14:textId="77777777" w:rsidR="00DD3D25" w:rsidRDefault="00DD3D25" w:rsidP="00BC6B8A">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14:paraId="0AE0B992" w14:textId="77777777" w:rsidR="00DD3D25" w:rsidRDefault="00DD3D25" w:rsidP="00BC6B8A">
            <w:pPr>
              <w:pStyle w:val="10"/>
              <w:ind w:firstLine="60"/>
              <w:contextualSpacing w:val="0"/>
              <w:jc w:val="center"/>
            </w:pPr>
            <w:r>
              <w:rPr>
                <w:b/>
              </w:rPr>
              <w:t>Оставшийся срок эксп.</w:t>
            </w:r>
          </w:p>
        </w:tc>
      </w:tr>
      <w:tr w:rsidR="00DD3D25" w14:paraId="001CD603" w14:textId="77777777" w:rsidTr="00BC6B8A">
        <w:trPr>
          <w:trHeight w:val="200"/>
        </w:trPr>
        <w:tc>
          <w:tcPr>
            <w:tcW w:w="1979" w:type="dxa"/>
            <w:shd w:val="clear" w:color="auto" w:fill="FFFFFF" w:themeFill="background1"/>
            <w:tcMar>
              <w:left w:w="0" w:type="dxa"/>
              <w:right w:w="0" w:type="dxa"/>
            </w:tcMar>
          </w:tcPr>
          <w:p w14:paraId="1058B987" w14:textId="77777777" w:rsidR="00DD3D25" w:rsidRDefault="00DD3D25" w:rsidP="00BC6B8A">
            <w:pPr>
              <w:pStyle w:val="10"/>
              <w:ind w:firstLine="60"/>
              <w:contextualSpacing w:val="0"/>
            </w:pPr>
            <w:r>
              <w:t>Кинокамера</w:t>
            </w:r>
          </w:p>
        </w:tc>
        <w:tc>
          <w:tcPr>
            <w:tcW w:w="884" w:type="dxa"/>
            <w:shd w:val="clear" w:color="auto" w:fill="FFFFFF" w:themeFill="background1"/>
            <w:tcMar>
              <w:left w:w="0" w:type="dxa"/>
              <w:right w:w="0" w:type="dxa"/>
            </w:tcMar>
          </w:tcPr>
          <w:p w14:paraId="36D23042" w14:textId="77777777" w:rsidR="00DD3D25" w:rsidRDefault="00DD3D25" w:rsidP="00BC6B8A">
            <w:pPr>
              <w:pStyle w:val="10"/>
              <w:ind w:firstLine="60"/>
              <w:contextualSpacing w:val="0"/>
            </w:pPr>
            <w:r>
              <w:t>3</w:t>
            </w:r>
          </w:p>
        </w:tc>
        <w:tc>
          <w:tcPr>
            <w:tcW w:w="858" w:type="dxa"/>
            <w:shd w:val="clear" w:color="auto" w:fill="FFFFFF" w:themeFill="background1"/>
            <w:tcMar>
              <w:left w:w="0" w:type="dxa"/>
              <w:right w:w="0" w:type="dxa"/>
            </w:tcMar>
          </w:tcPr>
          <w:p w14:paraId="38922101" w14:textId="77777777" w:rsidR="00DD3D25" w:rsidRDefault="00DD3D25" w:rsidP="00BC6B8A">
            <w:pPr>
              <w:pStyle w:val="10"/>
              <w:ind w:firstLine="60"/>
              <w:contextualSpacing w:val="0"/>
            </w:pPr>
            <w:r>
              <w:t>3 000</w:t>
            </w:r>
          </w:p>
        </w:tc>
        <w:tc>
          <w:tcPr>
            <w:tcW w:w="1604" w:type="dxa"/>
            <w:shd w:val="clear" w:color="auto" w:fill="FFFFFF" w:themeFill="background1"/>
            <w:tcMar>
              <w:left w:w="0" w:type="dxa"/>
              <w:right w:w="0" w:type="dxa"/>
            </w:tcMar>
          </w:tcPr>
          <w:p w14:paraId="5908F2B6" w14:textId="77777777" w:rsidR="00DD3D25" w:rsidRDefault="00DD3D25" w:rsidP="00BC6B8A">
            <w:pPr>
              <w:pStyle w:val="10"/>
              <w:ind w:firstLine="60"/>
              <w:contextualSpacing w:val="0"/>
            </w:pPr>
            <w:r>
              <w:t>60</w:t>
            </w:r>
          </w:p>
        </w:tc>
        <w:tc>
          <w:tcPr>
            <w:tcW w:w="1560" w:type="dxa"/>
            <w:shd w:val="clear" w:color="auto" w:fill="FFFFFF" w:themeFill="background1"/>
            <w:tcMar>
              <w:left w:w="0" w:type="dxa"/>
              <w:right w:w="0" w:type="dxa"/>
            </w:tcMar>
          </w:tcPr>
          <w:p w14:paraId="475417AB" w14:textId="77777777" w:rsidR="00DD3D25" w:rsidRDefault="00DD3D25" w:rsidP="00BC6B8A">
            <w:pPr>
              <w:pStyle w:val="10"/>
              <w:ind w:firstLine="60"/>
              <w:contextualSpacing w:val="0"/>
            </w:pPr>
            <w:r>
              <w:t>20</w:t>
            </w:r>
          </w:p>
        </w:tc>
      </w:tr>
      <w:tr w:rsidR="00DD3D25" w14:paraId="6D6B1774" w14:textId="77777777" w:rsidTr="00BC6B8A">
        <w:trPr>
          <w:trHeight w:val="220"/>
        </w:trPr>
        <w:tc>
          <w:tcPr>
            <w:tcW w:w="1979" w:type="dxa"/>
            <w:shd w:val="clear" w:color="auto" w:fill="FFFFFF" w:themeFill="background1"/>
            <w:tcMar>
              <w:left w:w="0" w:type="dxa"/>
              <w:right w:w="0" w:type="dxa"/>
            </w:tcMar>
          </w:tcPr>
          <w:p w14:paraId="6D4AF13A" w14:textId="77777777" w:rsidR="00DD3D25" w:rsidRDefault="00DD3D25" w:rsidP="00BC6B8A">
            <w:pPr>
              <w:pStyle w:val="10"/>
              <w:ind w:firstLine="60"/>
              <w:contextualSpacing w:val="0"/>
            </w:pPr>
            <w:r>
              <w:t>Портсигар</w:t>
            </w:r>
          </w:p>
        </w:tc>
        <w:tc>
          <w:tcPr>
            <w:tcW w:w="884" w:type="dxa"/>
            <w:shd w:val="clear" w:color="auto" w:fill="FFFFFF" w:themeFill="background1"/>
            <w:tcMar>
              <w:left w:w="0" w:type="dxa"/>
              <w:right w:w="0" w:type="dxa"/>
            </w:tcMar>
          </w:tcPr>
          <w:p w14:paraId="6F152A7E" w14:textId="77777777" w:rsidR="00DD3D25" w:rsidRDefault="00DD3D25" w:rsidP="00BC6B8A">
            <w:pPr>
              <w:pStyle w:val="10"/>
              <w:ind w:firstLine="60"/>
              <w:contextualSpacing w:val="0"/>
            </w:pPr>
            <w:r>
              <w:t xml:space="preserve">2              </w:t>
            </w:r>
          </w:p>
        </w:tc>
        <w:tc>
          <w:tcPr>
            <w:tcW w:w="858" w:type="dxa"/>
            <w:shd w:val="clear" w:color="auto" w:fill="FFFFFF" w:themeFill="background1"/>
            <w:tcMar>
              <w:left w:w="0" w:type="dxa"/>
              <w:right w:w="0" w:type="dxa"/>
            </w:tcMar>
          </w:tcPr>
          <w:p w14:paraId="1A0C05B5" w14:textId="77777777" w:rsidR="00DD3D25" w:rsidRDefault="00DD3D25" w:rsidP="00BC6B8A">
            <w:pPr>
              <w:pStyle w:val="10"/>
              <w:ind w:firstLine="60"/>
              <w:contextualSpacing w:val="0"/>
            </w:pPr>
            <w:r>
              <w:t>400</w:t>
            </w:r>
          </w:p>
        </w:tc>
        <w:tc>
          <w:tcPr>
            <w:tcW w:w="1604" w:type="dxa"/>
            <w:shd w:val="clear" w:color="auto" w:fill="FFFFFF" w:themeFill="background1"/>
            <w:tcMar>
              <w:left w:w="0" w:type="dxa"/>
              <w:right w:w="0" w:type="dxa"/>
            </w:tcMar>
          </w:tcPr>
          <w:p w14:paraId="5A43B3D0" w14:textId="77777777" w:rsidR="00DD3D25" w:rsidRDefault="00DD3D25" w:rsidP="00BC6B8A">
            <w:pPr>
              <w:pStyle w:val="10"/>
              <w:ind w:firstLine="60"/>
              <w:contextualSpacing w:val="0"/>
            </w:pPr>
            <w:r>
              <w:t>500</w:t>
            </w:r>
          </w:p>
        </w:tc>
        <w:tc>
          <w:tcPr>
            <w:tcW w:w="1560" w:type="dxa"/>
            <w:shd w:val="clear" w:color="auto" w:fill="FFFFFF" w:themeFill="background1"/>
            <w:tcMar>
              <w:left w:w="0" w:type="dxa"/>
              <w:right w:w="0" w:type="dxa"/>
            </w:tcMar>
          </w:tcPr>
          <w:p w14:paraId="72562234" w14:textId="77777777" w:rsidR="00DD3D25" w:rsidRDefault="00DD3D25" w:rsidP="00BC6B8A">
            <w:pPr>
              <w:pStyle w:val="10"/>
              <w:ind w:firstLine="60"/>
              <w:contextualSpacing w:val="0"/>
            </w:pPr>
            <w:r>
              <w:t>520</w:t>
            </w:r>
          </w:p>
        </w:tc>
      </w:tr>
    </w:tbl>
    <w:p w14:paraId="406FB301" w14:textId="77777777" w:rsidR="00DD3D25" w:rsidRDefault="00DD3D25" w:rsidP="00DD3D25"/>
    <w:p w14:paraId="0DCBEF32" w14:textId="55654939" w:rsidR="00DD3D25" w:rsidRDefault="00DD3D25" w:rsidP="00DD3D25">
      <w:pPr>
        <w:pStyle w:val="2"/>
        <w:contextualSpacing w:val="0"/>
      </w:pPr>
      <w:bookmarkStart w:id="18" w:name="_Toc151463398"/>
      <w:r>
        <w:t>Бухгалтерский учет</w:t>
      </w:r>
      <w:r>
        <w:t xml:space="preserve"> 3</w:t>
      </w:r>
      <w:bookmarkEnd w:id="18"/>
    </w:p>
    <w:p w14:paraId="63A41A24" w14:textId="77777777" w:rsidR="00DD3D25" w:rsidRDefault="00DD3D25" w:rsidP="00DD3D25">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98BD423" w14:textId="77777777" w:rsidR="00DD3D25" w:rsidRDefault="00DD3D25" w:rsidP="00DD3D25">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14:paraId="7455FC42" w14:textId="77777777" w:rsidR="00DD3D25" w:rsidRDefault="00DD3D25" w:rsidP="00DD3D25">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14:paraId="21BB5D00" w14:textId="77777777" w:rsidR="00DD3D25" w:rsidRDefault="00DD3D25" w:rsidP="00DD3D25">
      <w:pPr>
        <w:pStyle w:val="10"/>
        <w:contextualSpacing w:val="0"/>
      </w:pPr>
      <w:r>
        <w:tab/>
        <w:t>Документ «Расходная накладная» формирует следующую проводку:</w:t>
      </w:r>
    </w:p>
    <w:p w14:paraId="2BEB8791" w14:textId="77777777" w:rsidR="00DD3D25" w:rsidRDefault="00DD3D25" w:rsidP="00DD3D25">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14:paraId="05BC92DB" w14:textId="77777777" w:rsidR="00DD3D25" w:rsidRDefault="00DD3D25" w:rsidP="00DD3D25">
      <w:pPr>
        <w:pStyle w:val="10"/>
        <w:ind w:firstLine="0"/>
        <w:contextualSpacing w:val="0"/>
        <w:jc w:val="center"/>
      </w:pPr>
      <w:r>
        <w:rPr>
          <w:i/>
        </w:rPr>
        <w:t>на сумму продажи в валюте взаиморасчетов и в рублях по курсу на дату документа</w:t>
      </w:r>
    </w:p>
    <w:p w14:paraId="2E5A927C" w14:textId="77777777" w:rsidR="00DD3D25" w:rsidRDefault="00DD3D25" w:rsidP="00DD3D25">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14:paraId="63B257FE" w14:textId="77777777" w:rsidR="00DD3D25" w:rsidRDefault="00DD3D25" w:rsidP="00DD3D25">
      <w:pPr>
        <w:pStyle w:val="10"/>
        <w:contextualSpacing w:val="0"/>
      </w:pPr>
      <w:r>
        <w:lastRenderedPageBreak/>
        <w:tab/>
        <w:t>Документ «Приход денег» должен формировать следующие проводки:</w:t>
      </w:r>
    </w:p>
    <w:p w14:paraId="4BE686E9" w14:textId="77777777" w:rsidR="00DD3D25" w:rsidRDefault="00DD3D25" w:rsidP="00DD3D25">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14:paraId="65D2781A" w14:textId="77777777" w:rsidR="00DD3D25" w:rsidRDefault="00DD3D25" w:rsidP="00DD3D25">
      <w:pPr>
        <w:pStyle w:val="10"/>
        <w:ind w:firstLine="0"/>
        <w:contextualSpacing w:val="0"/>
        <w:jc w:val="center"/>
      </w:pPr>
      <w:r w:rsidRPr="40BFEC99">
        <w:t>на расчетную сумму оплаты в валюте взаиморасчетов и в рублях по курсу на дату документа.</w:t>
      </w:r>
    </w:p>
    <w:p w14:paraId="56566705" w14:textId="77777777" w:rsidR="00DD3D25" w:rsidRDefault="00DD3D25" w:rsidP="00DD3D25">
      <w:pPr>
        <w:pStyle w:val="10"/>
        <w:contextualSpacing w:val="0"/>
      </w:pPr>
      <w:r>
        <w:t xml:space="preserve">Необходимо реализовать </w:t>
      </w:r>
      <w:r w:rsidRPr="65618A96">
        <w:rPr>
          <w:i/>
          <w:iCs/>
          <w:color w:val="FF0000"/>
        </w:rPr>
        <w:t>обработку</w:t>
      </w:r>
      <w:r w:rsidRPr="65618A96">
        <w:rPr>
          <w:color w:val="FF0000"/>
        </w:rPr>
        <w:t xml:space="preserve"> </w:t>
      </w:r>
      <w:r w:rsidRPr="65618A96">
        <w:rPr>
          <w:strike/>
        </w:rPr>
        <w:t>документ</w:t>
      </w:r>
      <w:r w:rsidRPr="65618A96">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14:paraId="4BBB0208" w14:textId="77777777" w:rsidR="00DD3D25" w:rsidRDefault="00DD3D25" w:rsidP="00DD3D25">
      <w:pPr>
        <w:pStyle w:val="10"/>
        <w:contextualSpacing w:val="0"/>
      </w:pPr>
      <w:r w:rsidRPr="65618A96">
        <w:rPr>
          <w:strike/>
        </w:rPr>
        <w:t>Документ</w:t>
      </w:r>
      <w:r w:rsidRPr="65618A96">
        <w:t xml:space="preserve"> </w:t>
      </w:r>
      <w:r w:rsidRPr="65618A96">
        <w:rPr>
          <w:color w:val="FF0000"/>
        </w:rPr>
        <w:t>Обработка</w:t>
      </w:r>
      <w:r>
        <w:tab/>
        <w:t xml:space="preserve"> «Корректировка задолженности» должна формировать документ “Операция” со следующими проводками:</w:t>
      </w:r>
    </w:p>
    <w:p w14:paraId="6049D73A" w14:textId="77777777" w:rsidR="00DD3D25" w:rsidRDefault="00DD3D25" w:rsidP="00DD3D25">
      <w:pPr>
        <w:pStyle w:val="10"/>
        <w:ind w:firstLine="708"/>
        <w:contextualSpacing w:val="0"/>
      </w:pPr>
      <w:r>
        <w:t>В случае увеличения рублевого долга покупателя:</w:t>
      </w:r>
    </w:p>
    <w:p w14:paraId="0BD2C29C" w14:textId="77777777" w:rsidR="00DD3D25" w:rsidRDefault="00DD3D25" w:rsidP="00DD3D25">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14:paraId="2F809BC9" w14:textId="77777777" w:rsidR="00DD3D25" w:rsidRDefault="00DD3D25" w:rsidP="00DD3D25">
      <w:pPr>
        <w:pStyle w:val="10"/>
        <w:ind w:firstLine="708"/>
        <w:contextualSpacing w:val="0"/>
      </w:pPr>
      <w:r>
        <w:t>В случае уменьшения рублевого долга покупателя:</w:t>
      </w:r>
    </w:p>
    <w:p w14:paraId="73E541F0" w14:textId="77777777" w:rsidR="00DD3D25" w:rsidRDefault="00DD3D25" w:rsidP="00DD3D25">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14:paraId="3D1F7ED0" w14:textId="77777777" w:rsidR="00DD3D25" w:rsidRDefault="00DD3D25" w:rsidP="00DD3D25">
      <w:pPr>
        <w:pStyle w:val="10"/>
        <w:ind w:firstLine="708"/>
        <w:contextualSpacing w:val="0"/>
      </w:pPr>
      <w:r w:rsidRPr="65618A96">
        <w:rPr>
          <w:color w:val="auto"/>
        </w:rPr>
        <w:t xml:space="preserve">Документ </w:t>
      </w:r>
      <w:r w:rsidRPr="65618A96">
        <w:rPr>
          <w:strike/>
        </w:rPr>
        <w:t>«Корректировка задолженности»</w:t>
      </w:r>
      <w:r w:rsidRPr="65618A96">
        <w:t xml:space="preserve"> </w:t>
      </w:r>
      <w:r w:rsidRPr="65618A96">
        <w:rPr>
          <w:i/>
          <w:iCs/>
        </w:rPr>
        <w:t>«Операция»</w:t>
      </w:r>
      <w:r>
        <w:t xml:space="preserve"> вводится как регламентный (один экземпляр корректирует все существующие задолженности).</w:t>
      </w:r>
    </w:p>
    <w:p w14:paraId="7C50B751" w14:textId="77777777" w:rsidR="00DD3D25" w:rsidRDefault="00DD3D25" w:rsidP="00DD3D25">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14:paraId="3F95A2C0" w14:textId="77777777" w:rsidR="00DD3D25" w:rsidRDefault="00DD3D25" w:rsidP="00DD3D25">
      <w:pPr>
        <w:pStyle w:val="10"/>
        <w:ind w:firstLine="708"/>
        <w:contextualSpacing w:val="0"/>
      </w:pPr>
    </w:p>
    <w:p w14:paraId="6A917132" w14:textId="77777777" w:rsidR="00DD3D25" w:rsidRDefault="00DD3D25" w:rsidP="00DD3D25">
      <w:pPr>
        <w:pStyle w:val="10"/>
        <w:ind w:firstLine="708"/>
        <w:contextualSpacing w:val="0"/>
      </w:pPr>
      <w:r>
        <w:t>Взаиморасчеты за период с 01.01.2012 по 31.01.2012</w:t>
      </w:r>
    </w:p>
    <w:p w14:paraId="68B07602" w14:textId="77777777" w:rsidR="00DD3D25" w:rsidRDefault="00DD3D25" w:rsidP="00DD3D25">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DD3D25" w14:paraId="2D5DA813" w14:textId="77777777" w:rsidTr="00BC6B8A">
        <w:tc>
          <w:tcPr>
            <w:tcW w:w="1595" w:type="dxa"/>
            <w:shd w:val="clear" w:color="auto" w:fill="FFFFFF"/>
            <w:tcMar>
              <w:left w:w="115" w:type="dxa"/>
              <w:right w:w="115" w:type="dxa"/>
            </w:tcMar>
          </w:tcPr>
          <w:p w14:paraId="54AC2BAD" w14:textId="77777777" w:rsidR="00DD3D25" w:rsidRDefault="00DD3D25" w:rsidP="00BC6B8A">
            <w:pPr>
              <w:pStyle w:val="10"/>
              <w:ind w:firstLine="0"/>
              <w:contextualSpacing w:val="0"/>
              <w:jc w:val="center"/>
            </w:pPr>
            <w:r>
              <w:rPr>
                <w:b/>
              </w:rPr>
              <w:t>Контрагент</w:t>
            </w:r>
          </w:p>
        </w:tc>
        <w:tc>
          <w:tcPr>
            <w:tcW w:w="1595" w:type="dxa"/>
            <w:shd w:val="clear" w:color="auto" w:fill="FFFFFF"/>
            <w:tcMar>
              <w:left w:w="115" w:type="dxa"/>
              <w:right w:w="115" w:type="dxa"/>
            </w:tcMar>
          </w:tcPr>
          <w:p w14:paraId="6C147CD6" w14:textId="77777777" w:rsidR="00DD3D25" w:rsidRDefault="00DD3D25" w:rsidP="00BC6B8A">
            <w:pPr>
              <w:pStyle w:val="10"/>
              <w:ind w:firstLine="0"/>
              <w:contextualSpacing w:val="0"/>
              <w:jc w:val="center"/>
            </w:pPr>
            <w:r>
              <w:rPr>
                <w:b/>
              </w:rPr>
              <w:t>Договор</w:t>
            </w:r>
          </w:p>
        </w:tc>
        <w:tc>
          <w:tcPr>
            <w:tcW w:w="1595" w:type="dxa"/>
            <w:shd w:val="clear" w:color="auto" w:fill="FFFFFF"/>
            <w:tcMar>
              <w:left w:w="115" w:type="dxa"/>
              <w:right w:w="115" w:type="dxa"/>
            </w:tcMar>
          </w:tcPr>
          <w:p w14:paraId="69061AA5" w14:textId="77777777" w:rsidR="00DD3D25" w:rsidRDefault="00DD3D25" w:rsidP="00BC6B8A">
            <w:pPr>
              <w:pStyle w:val="10"/>
              <w:ind w:firstLine="0"/>
              <w:contextualSpacing w:val="0"/>
              <w:jc w:val="center"/>
            </w:pPr>
            <w:r>
              <w:rPr>
                <w:b/>
              </w:rPr>
              <w:t>Нач. ост.</w:t>
            </w:r>
          </w:p>
          <w:p w14:paraId="2A39245A" w14:textId="77777777" w:rsidR="00DD3D25" w:rsidRDefault="00DD3D25" w:rsidP="00BC6B8A">
            <w:pPr>
              <w:pStyle w:val="10"/>
              <w:ind w:firstLine="0"/>
              <w:contextualSpacing w:val="0"/>
              <w:jc w:val="center"/>
            </w:pPr>
            <w:r>
              <w:rPr>
                <w:b/>
              </w:rPr>
              <w:t>руб./вал.</w:t>
            </w:r>
          </w:p>
        </w:tc>
        <w:tc>
          <w:tcPr>
            <w:tcW w:w="1595" w:type="dxa"/>
            <w:shd w:val="clear" w:color="auto" w:fill="FFFFFF"/>
            <w:tcMar>
              <w:left w:w="115" w:type="dxa"/>
              <w:right w:w="115" w:type="dxa"/>
            </w:tcMar>
          </w:tcPr>
          <w:p w14:paraId="6D346690" w14:textId="77777777" w:rsidR="00DD3D25" w:rsidRDefault="00DD3D25" w:rsidP="00BC6B8A">
            <w:pPr>
              <w:pStyle w:val="10"/>
              <w:ind w:firstLine="0"/>
              <w:contextualSpacing w:val="0"/>
              <w:jc w:val="center"/>
            </w:pPr>
            <w:r>
              <w:rPr>
                <w:b/>
              </w:rPr>
              <w:t>Документ</w:t>
            </w:r>
          </w:p>
        </w:tc>
        <w:tc>
          <w:tcPr>
            <w:tcW w:w="1595" w:type="dxa"/>
            <w:shd w:val="clear" w:color="auto" w:fill="FFFFFF"/>
            <w:tcMar>
              <w:left w:w="115" w:type="dxa"/>
              <w:right w:w="115" w:type="dxa"/>
            </w:tcMar>
          </w:tcPr>
          <w:p w14:paraId="0E4F824D" w14:textId="77777777" w:rsidR="00DD3D25" w:rsidRDefault="00DD3D25" w:rsidP="00BC6B8A">
            <w:pPr>
              <w:pStyle w:val="10"/>
              <w:ind w:firstLine="0"/>
              <w:contextualSpacing w:val="0"/>
              <w:jc w:val="center"/>
            </w:pPr>
            <w:r>
              <w:rPr>
                <w:b/>
              </w:rPr>
              <w:t>Сумма</w:t>
            </w:r>
          </w:p>
          <w:p w14:paraId="1B466B50" w14:textId="77777777" w:rsidR="00DD3D25" w:rsidRDefault="00DD3D25" w:rsidP="00BC6B8A">
            <w:pPr>
              <w:pStyle w:val="10"/>
              <w:ind w:firstLine="0"/>
              <w:contextualSpacing w:val="0"/>
              <w:jc w:val="center"/>
            </w:pPr>
            <w:r>
              <w:rPr>
                <w:b/>
              </w:rPr>
              <w:t>руб./вал.</w:t>
            </w:r>
          </w:p>
        </w:tc>
        <w:tc>
          <w:tcPr>
            <w:tcW w:w="1596" w:type="dxa"/>
            <w:shd w:val="clear" w:color="auto" w:fill="FFFFFF"/>
            <w:tcMar>
              <w:left w:w="115" w:type="dxa"/>
              <w:right w:w="115" w:type="dxa"/>
            </w:tcMar>
          </w:tcPr>
          <w:p w14:paraId="778F9D66" w14:textId="77777777" w:rsidR="00DD3D25" w:rsidRDefault="00DD3D25" w:rsidP="00BC6B8A">
            <w:pPr>
              <w:pStyle w:val="10"/>
              <w:ind w:firstLine="0"/>
              <w:contextualSpacing w:val="0"/>
              <w:jc w:val="center"/>
            </w:pPr>
            <w:r>
              <w:rPr>
                <w:b/>
              </w:rPr>
              <w:t>Кон. Ост.</w:t>
            </w:r>
          </w:p>
          <w:p w14:paraId="5B963AE1" w14:textId="77777777" w:rsidR="00DD3D25" w:rsidRDefault="00DD3D25" w:rsidP="00BC6B8A">
            <w:pPr>
              <w:pStyle w:val="10"/>
              <w:ind w:firstLine="0"/>
              <w:contextualSpacing w:val="0"/>
              <w:jc w:val="center"/>
            </w:pPr>
            <w:r>
              <w:rPr>
                <w:b/>
              </w:rPr>
              <w:t>руб./вал.</w:t>
            </w:r>
          </w:p>
        </w:tc>
      </w:tr>
      <w:tr w:rsidR="00DD3D25" w14:paraId="34DA8070" w14:textId="77777777" w:rsidTr="00BC6B8A">
        <w:tc>
          <w:tcPr>
            <w:tcW w:w="1595" w:type="dxa"/>
            <w:shd w:val="clear" w:color="auto" w:fill="FFFFFF"/>
            <w:tcMar>
              <w:left w:w="115" w:type="dxa"/>
              <w:right w:w="115" w:type="dxa"/>
            </w:tcMar>
          </w:tcPr>
          <w:p w14:paraId="7D05AEAD" w14:textId="77777777" w:rsidR="00DD3D25" w:rsidRDefault="00DD3D25" w:rsidP="00BC6B8A">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14:paraId="5E0B1184" w14:textId="77777777" w:rsidR="00DD3D25" w:rsidRDefault="00DD3D25" w:rsidP="00BC6B8A">
            <w:pPr>
              <w:pStyle w:val="10"/>
              <w:ind w:firstLine="0"/>
              <w:contextualSpacing w:val="0"/>
            </w:pPr>
            <w:r>
              <w:t>Основной</w:t>
            </w:r>
          </w:p>
        </w:tc>
        <w:tc>
          <w:tcPr>
            <w:tcW w:w="1595" w:type="dxa"/>
            <w:shd w:val="clear" w:color="auto" w:fill="FFFFFF"/>
            <w:tcMar>
              <w:left w:w="115" w:type="dxa"/>
              <w:right w:w="115" w:type="dxa"/>
            </w:tcMar>
          </w:tcPr>
          <w:p w14:paraId="69ABD9BB" w14:textId="77777777" w:rsidR="00DD3D25" w:rsidRDefault="00DD3D25" w:rsidP="00BC6B8A">
            <w:pPr>
              <w:pStyle w:val="10"/>
              <w:ind w:firstLine="0"/>
              <w:contextualSpacing w:val="0"/>
            </w:pPr>
            <w:r>
              <w:t>100 000</w:t>
            </w:r>
          </w:p>
          <w:p w14:paraId="00CCC08A" w14:textId="77777777" w:rsidR="00DD3D25" w:rsidRDefault="00DD3D25" w:rsidP="00BC6B8A">
            <w:pPr>
              <w:pStyle w:val="10"/>
              <w:ind w:firstLine="0"/>
              <w:contextualSpacing w:val="0"/>
            </w:pPr>
            <w:r>
              <w:t>3 500</w:t>
            </w:r>
          </w:p>
        </w:tc>
        <w:tc>
          <w:tcPr>
            <w:tcW w:w="1595" w:type="dxa"/>
            <w:shd w:val="clear" w:color="auto" w:fill="FFFFFF"/>
            <w:tcMar>
              <w:left w:w="115" w:type="dxa"/>
              <w:right w:w="115" w:type="dxa"/>
            </w:tcMar>
          </w:tcPr>
          <w:p w14:paraId="4A032D4C" w14:textId="77777777" w:rsidR="00DD3D25" w:rsidRDefault="00DD3D25" w:rsidP="00BC6B8A">
            <w:pPr>
              <w:pStyle w:val="10"/>
              <w:ind w:firstLine="0"/>
              <w:contextualSpacing w:val="0"/>
            </w:pPr>
            <w:r>
              <w:t xml:space="preserve">Расходная </w:t>
            </w:r>
          </w:p>
          <w:p w14:paraId="76ED9B2B" w14:textId="77777777" w:rsidR="00DD3D25" w:rsidRDefault="00DD3D25" w:rsidP="00BC6B8A">
            <w:pPr>
              <w:pStyle w:val="10"/>
              <w:ind w:firstLine="0"/>
              <w:contextualSpacing w:val="0"/>
            </w:pPr>
            <w:r>
              <w:t>Накладная №5</w:t>
            </w:r>
          </w:p>
        </w:tc>
        <w:tc>
          <w:tcPr>
            <w:tcW w:w="1595" w:type="dxa"/>
            <w:shd w:val="clear" w:color="auto" w:fill="FFFFFF"/>
            <w:tcMar>
              <w:left w:w="115" w:type="dxa"/>
              <w:right w:w="115" w:type="dxa"/>
            </w:tcMar>
          </w:tcPr>
          <w:p w14:paraId="1466AEC5" w14:textId="77777777" w:rsidR="00DD3D25" w:rsidRDefault="00DD3D25" w:rsidP="00BC6B8A">
            <w:pPr>
              <w:pStyle w:val="10"/>
              <w:ind w:firstLine="0"/>
              <w:contextualSpacing w:val="0"/>
            </w:pPr>
            <w:r>
              <w:t>50 000</w:t>
            </w:r>
          </w:p>
          <w:p w14:paraId="424B6FA4" w14:textId="77777777" w:rsidR="00DD3D25" w:rsidRDefault="00DD3D25" w:rsidP="00BC6B8A">
            <w:pPr>
              <w:pStyle w:val="10"/>
              <w:ind w:firstLine="0"/>
              <w:contextualSpacing w:val="0"/>
            </w:pPr>
            <w:r>
              <w:t>1 700</w:t>
            </w:r>
          </w:p>
        </w:tc>
        <w:tc>
          <w:tcPr>
            <w:tcW w:w="1596" w:type="dxa"/>
            <w:shd w:val="clear" w:color="auto" w:fill="FFFFFF"/>
            <w:tcMar>
              <w:left w:w="115" w:type="dxa"/>
              <w:right w:w="115" w:type="dxa"/>
            </w:tcMar>
          </w:tcPr>
          <w:p w14:paraId="6306C9A2" w14:textId="77777777" w:rsidR="00DD3D25" w:rsidRDefault="00DD3D25" w:rsidP="00BC6B8A">
            <w:pPr>
              <w:pStyle w:val="10"/>
              <w:ind w:firstLine="0"/>
              <w:contextualSpacing w:val="0"/>
            </w:pPr>
            <w:r>
              <w:t>150 000</w:t>
            </w:r>
          </w:p>
          <w:p w14:paraId="16722AA4" w14:textId="77777777" w:rsidR="00DD3D25" w:rsidRDefault="00DD3D25" w:rsidP="00BC6B8A">
            <w:pPr>
              <w:pStyle w:val="10"/>
              <w:ind w:firstLine="0"/>
              <w:contextualSpacing w:val="0"/>
            </w:pPr>
            <w:r>
              <w:t>5 200</w:t>
            </w:r>
          </w:p>
        </w:tc>
      </w:tr>
      <w:tr w:rsidR="00DD3D25" w14:paraId="357BDA52" w14:textId="77777777" w:rsidTr="00BC6B8A">
        <w:tc>
          <w:tcPr>
            <w:tcW w:w="1595" w:type="dxa"/>
            <w:shd w:val="clear" w:color="auto" w:fill="FFFFFF"/>
            <w:tcMar>
              <w:left w:w="115" w:type="dxa"/>
              <w:right w:w="115" w:type="dxa"/>
            </w:tcMar>
          </w:tcPr>
          <w:p w14:paraId="3D7E1EA1" w14:textId="77777777" w:rsidR="00DD3D25" w:rsidRDefault="00DD3D25" w:rsidP="00BC6B8A">
            <w:pPr>
              <w:pStyle w:val="10"/>
              <w:ind w:firstLine="0"/>
              <w:contextualSpacing w:val="0"/>
            </w:pPr>
          </w:p>
        </w:tc>
        <w:tc>
          <w:tcPr>
            <w:tcW w:w="1595" w:type="dxa"/>
            <w:shd w:val="clear" w:color="auto" w:fill="FFFFFF"/>
            <w:tcMar>
              <w:left w:w="115" w:type="dxa"/>
              <w:right w:w="115" w:type="dxa"/>
            </w:tcMar>
          </w:tcPr>
          <w:p w14:paraId="2A69ED71" w14:textId="77777777" w:rsidR="00DD3D25" w:rsidRDefault="00DD3D25" w:rsidP="00BC6B8A">
            <w:pPr>
              <w:pStyle w:val="10"/>
              <w:ind w:firstLine="0"/>
              <w:contextualSpacing w:val="0"/>
            </w:pPr>
            <w:r>
              <w:t>Основной</w:t>
            </w:r>
          </w:p>
        </w:tc>
        <w:tc>
          <w:tcPr>
            <w:tcW w:w="1595" w:type="dxa"/>
            <w:shd w:val="clear" w:color="auto" w:fill="FFFFFF"/>
            <w:tcMar>
              <w:left w:w="115" w:type="dxa"/>
              <w:right w:w="115" w:type="dxa"/>
            </w:tcMar>
          </w:tcPr>
          <w:p w14:paraId="3CC6D18E" w14:textId="77777777" w:rsidR="00DD3D25" w:rsidRDefault="00DD3D25" w:rsidP="00BC6B8A">
            <w:pPr>
              <w:pStyle w:val="10"/>
              <w:ind w:firstLine="0"/>
              <w:contextualSpacing w:val="0"/>
            </w:pPr>
            <w:r>
              <w:t>150 000</w:t>
            </w:r>
          </w:p>
          <w:p w14:paraId="326215B2" w14:textId="77777777" w:rsidR="00DD3D25" w:rsidRDefault="00DD3D25" w:rsidP="00BC6B8A">
            <w:pPr>
              <w:pStyle w:val="10"/>
              <w:ind w:firstLine="0"/>
              <w:contextualSpacing w:val="0"/>
            </w:pPr>
            <w:r>
              <w:t>5 200</w:t>
            </w:r>
          </w:p>
        </w:tc>
        <w:tc>
          <w:tcPr>
            <w:tcW w:w="1595" w:type="dxa"/>
            <w:shd w:val="clear" w:color="auto" w:fill="FFFFFF"/>
            <w:tcMar>
              <w:left w:w="115" w:type="dxa"/>
              <w:right w:w="115" w:type="dxa"/>
            </w:tcMar>
          </w:tcPr>
          <w:p w14:paraId="77E710B9" w14:textId="77777777" w:rsidR="00DD3D25" w:rsidRDefault="00DD3D25" w:rsidP="00BC6B8A">
            <w:pPr>
              <w:pStyle w:val="10"/>
              <w:ind w:firstLine="0"/>
              <w:contextualSpacing w:val="0"/>
            </w:pPr>
            <w:r>
              <w:t>Приход денег № 12</w:t>
            </w:r>
          </w:p>
        </w:tc>
        <w:tc>
          <w:tcPr>
            <w:tcW w:w="1595" w:type="dxa"/>
            <w:shd w:val="clear" w:color="auto" w:fill="FFFFFF"/>
            <w:tcMar>
              <w:left w:w="115" w:type="dxa"/>
              <w:right w:w="115" w:type="dxa"/>
            </w:tcMar>
          </w:tcPr>
          <w:p w14:paraId="767978D9" w14:textId="77777777" w:rsidR="00DD3D25" w:rsidRDefault="00DD3D25" w:rsidP="00BC6B8A">
            <w:pPr>
              <w:pStyle w:val="10"/>
              <w:ind w:firstLine="0"/>
              <w:contextualSpacing w:val="0"/>
            </w:pPr>
            <w:r>
              <w:t>155 400</w:t>
            </w:r>
          </w:p>
          <w:p w14:paraId="2D1E0F8C" w14:textId="77777777" w:rsidR="00DD3D25" w:rsidRDefault="00DD3D25" w:rsidP="00BC6B8A">
            <w:pPr>
              <w:pStyle w:val="10"/>
              <w:ind w:firstLine="0"/>
              <w:contextualSpacing w:val="0"/>
            </w:pPr>
            <w:r>
              <w:t>5 200</w:t>
            </w:r>
          </w:p>
        </w:tc>
        <w:tc>
          <w:tcPr>
            <w:tcW w:w="1596" w:type="dxa"/>
            <w:shd w:val="clear" w:color="auto" w:fill="FFFFFF"/>
            <w:tcMar>
              <w:left w:w="115" w:type="dxa"/>
              <w:right w:w="115" w:type="dxa"/>
            </w:tcMar>
          </w:tcPr>
          <w:p w14:paraId="75474B4B" w14:textId="77777777" w:rsidR="00DD3D25" w:rsidRDefault="00DD3D25" w:rsidP="00BC6B8A">
            <w:pPr>
              <w:pStyle w:val="10"/>
              <w:ind w:firstLine="0"/>
              <w:contextualSpacing w:val="0"/>
            </w:pPr>
            <w:r>
              <w:t>-5 400</w:t>
            </w:r>
          </w:p>
          <w:p w14:paraId="4B20697E" w14:textId="77777777" w:rsidR="00DD3D25" w:rsidRDefault="00DD3D25" w:rsidP="00BC6B8A">
            <w:pPr>
              <w:pStyle w:val="10"/>
              <w:ind w:firstLine="0"/>
              <w:contextualSpacing w:val="0"/>
            </w:pPr>
            <w:r>
              <w:t>0</w:t>
            </w:r>
          </w:p>
        </w:tc>
      </w:tr>
      <w:tr w:rsidR="00DD3D25" w14:paraId="575C5487" w14:textId="77777777" w:rsidTr="00BC6B8A">
        <w:tc>
          <w:tcPr>
            <w:tcW w:w="1595" w:type="dxa"/>
            <w:shd w:val="clear" w:color="auto" w:fill="FFFFFF"/>
            <w:tcMar>
              <w:left w:w="115" w:type="dxa"/>
              <w:right w:w="115" w:type="dxa"/>
            </w:tcMar>
          </w:tcPr>
          <w:p w14:paraId="6B734391" w14:textId="77777777" w:rsidR="00DD3D25" w:rsidRDefault="00DD3D25" w:rsidP="00BC6B8A">
            <w:pPr>
              <w:pStyle w:val="10"/>
              <w:ind w:firstLine="0"/>
              <w:contextualSpacing w:val="0"/>
            </w:pPr>
          </w:p>
        </w:tc>
        <w:tc>
          <w:tcPr>
            <w:tcW w:w="1595" w:type="dxa"/>
            <w:shd w:val="clear" w:color="auto" w:fill="FFFFFF"/>
            <w:tcMar>
              <w:left w:w="115" w:type="dxa"/>
              <w:right w:w="115" w:type="dxa"/>
            </w:tcMar>
          </w:tcPr>
          <w:p w14:paraId="3FF41254" w14:textId="77777777" w:rsidR="00DD3D25" w:rsidRDefault="00DD3D25" w:rsidP="00BC6B8A">
            <w:pPr>
              <w:pStyle w:val="10"/>
              <w:ind w:firstLine="0"/>
              <w:contextualSpacing w:val="0"/>
            </w:pPr>
            <w:r>
              <w:t>Основной</w:t>
            </w:r>
          </w:p>
        </w:tc>
        <w:tc>
          <w:tcPr>
            <w:tcW w:w="1595" w:type="dxa"/>
            <w:shd w:val="clear" w:color="auto" w:fill="FFFFFF"/>
            <w:tcMar>
              <w:left w:w="115" w:type="dxa"/>
              <w:right w:w="115" w:type="dxa"/>
            </w:tcMar>
          </w:tcPr>
          <w:p w14:paraId="116FF5B6" w14:textId="77777777" w:rsidR="00DD3D25" w:rsidRDefault="00DD3D25" w:rsidP="00BC6B8A">
            <w:pPr>
              <w:pStyle w:val="10"/>
              <w:ind w:firstLine="0"/>
              <w:contextualSpacing w:val="0"/>
            </w:pPr>
            <w:r>
              <w:t>-5 400</w:t>
            </w:r>
          </w:p>
          <w:p w14:paraId="0F320EC0" w14:textId="77777777" w:rsidR="00DD3D25" w:rsidRDefault="00DD3D25" w:rsidP="00BC6B8A">
            <w:pPr>
              <w:pStyle w:val="10"/>
              <w:ind w:firstLine="0"/>
              <w:contextualSpacing w:val="0"/>
            </w:pPr>
            <w:r>
              <w:t>0</w:t>
            </w:r>
          </w:p>
        </w:tc>
        <w:tc>
          <w:tcPr>
            <w:tcW w:w="1595" w:type="dxa"/>
            <w:shd w:val="clear" w:color="auto" w:fill="FFFFFF"/>
            <w:tcMar>
              <w:left w:w="115" w:type="dxa"/>
              <w:right w:w="115" w:type="dxa"/>
            </w:tcMar>
          </w:tcPr>
          <w:p w14:paraId="0E6CA81B" w14:textId="77777777" w:rsidR="00DD3D25" w:rsidRDefault="00DD3D25" w:rsidP="00BC6B8A">
            <w:pPr>
              <w:pStyle w:val="10"/>
              <w:ind w:firstLine="0"/>
              <w:contextualSpacing w:val="0"/>
            </w:pPr>
            <w:r>
              <w:t>Корректировка долга № 8</w:t>
            </w:r>
          </w:p>
        </w:tc>
        <w:tc>
          <w:tcPr>
            <w:tcW w:w="1595" w:type="dxa"/>
            <w:shd w:val="clear" w:color="auto" w:fill="FFFFFF"/>
            <w:tcMar>
              <w:left w:w="115" w:type="dxa"/>
              <w:right w:w="115" w:type="dxa"/>
            </w:tcMar>
          </w:tcPr>
          <w:p w14:paraId="7979CACE" w14:textId="77777777" w:rsidR="00DD3D25" w:rsidRDefault="00DD3D25" w:rsidP="00BC6B8A">
            <w:pPr>
              <w:pStyle w:val="10"/>
              <w:ind w:firstLine="0"/>
              <w:contextualSpacing w:val="0"/>
            </w:pPr>
            <w:r>
              <w:t>5 400</w:t>
            </w:r>
          </w:p>
          <w:p w14:paraId="5066271D" w14:textId="77777777" w:rsidR="00DD3D25" w:rsidRDefault="00DD3D25" w:rsidP="00BC6B8A">
            <w:pPr>
              <w:pStyle w:val="10"/>
              <w:ind w:firstLine="0"/>
              <w:contextualSpacing w:val="0"/>
            </w:pPr>
            <w:r>
              <w:t>0</w:t>
            </w:r>
          </w:p>
        </w:tc>
        <w:tc>
          <w:tcPr>
            <w:tcW w:w="1596" w:type="dxa"/>
            <w:shd w:val="clear" w:color="auto" w:fill="FFFFFF"/>
            <w:tcMar>
              <w:left w:w="115" w:type="dxa"/>
              <w:right w:w="115" w:type="dxa"/>
            </w:tcMar>
          </w:tcPr>
          <w:p w14:paraId="79F75B20" w14:textId="77777777" w:rsidR="00DD3D25" w:rsidRDefault="00DD3D25" w:rsidP="00BC6B8A">
            <w:pPr>
              <w:pStyle w:val="10"/>
              <w:ind w:firstLine="0"/>
              <w:contextualSpacing w:val="0"/>
            </w:pPr>
            <w:r>
              <w:t>0</w:t>
            </w:r>
          </w:p>
          <w:p w14:paraId="216FC16E" w14:textId="77777777" w:rsidR="00DD3D25" w:rsidRDefault="00DD3D25" w:rsidP="00BC6B8A">
            <w:pPr>
              <w:pStyle w:val="10"/>
              <w:ind w:firstLine="0"/>
              <w:contextualSpacing w:val="0"/>
            </w:pPr>
            <w:r>
              <w:t>0</w:t>
            </w:r>
          </w:p>
        </w:tc>
      </w:tr>
    </w:tbl>
    <w:p w14:paraId="0C23A865" w14:textId="77777777" w:rsidR="00DD3D25" w:rsidRDefault="00DD3D25" w:rsidP="00DD3D25">
      <w:pPr>
        <w:pStyle w:val="10"/>
        <w:ind w:left="708" w:firstLine="708"/>
        <w:contextualSpacing w:val="0"/>
      </w:pPr>
    </w:p>
    <w:p w14:paraId="5D256D00" w14:textId="4BB57A5B" w:rsidR="00DD3D25" w:rsidRDefault="00DD3D25" w:rsidP="00DD3D25">
      <w:pPr>
        <w:pStyle w:val="2"/>
        <w:contextualSpacing w:val="0"/>
      </w:pPr>
      <w:bookmarkStart w:id="19" w:name="_Toc151463399"/>
      <w:r>
        <w:t>Периодические расчеты</w:t>
      </w:r>
      <w:r>
        <w:t xml:space="preserve"> 16</w:t>
      </w:r>
      <w:bookmarkEnd w:id="19"/>
    </w:p>
    <w:p w14:paraId="7FD370AA" w14:textId="77777777" w:rsidR="00DD3D25" w:rsidRDefault="00DD3D25" w:rsidP="00DD3D25">
      <w:r w:rsidRPr="65618A9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6D961786" w14:textId="77777777" w:rsidR="00DD3D25" w:rsidRDefault="00DD3D25" w:rsidP="00DD3D25">
      <w:r w:rsidRPr="65618A9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321173EE" w14:textId="77777777" w:rsidR="00DD3D25" w:rsidRDefault="00DD3D25" w:rsidP="00DD3D25">
      <w:r w:rsidRPr="65618A9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14:paraId="62993BDD" w14:textId="77777777" w:rsidR="00DD3D25" w:rsidRDefault="00DD3D25" w:rsidP="00DD3D25">
      <w:pPr>
        <w:rPr>
          <w:color w:val="000000" w:themeColor="text1"/>
        </w:rPr>
      </w:pPr>
      <w:r w:rsidRPr="65618A96">
        <w:rPr>
          <w:color w:val="000000" w:themeColor="text1"/>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14:paraId="2B9A754A" w14:textId="77777777" w:rsidR="00DD3D25" w:rsidRDefault="00DD3D25" w:rsidP="00DD3D25">
      <w:pPr>
        <w:pStyle w:val="10"/>
        <w:ind w:firstLine="720"/>
      </w:pPr>
    </w:p>
    <w:p w14:paraId="5F924FDA" w14:textId="77777777" w:rsidR="00DD3D25" w:rsidRDefault="00DD3D25" w:rsidP="00DD3D25">
      <w:pPr>
        <w:widowControl/>
        <w:autoSpaceDE w:val="0"/>
        <w:autoSpaceDN w:val="0"/>
        <w:adjustRightInd w:val="0"/>
        <w:contextualSpacing w:val="0"/>
      </w:pPr>
      <w:r w:rsidRPr="3AF2E138">
        <w:t>Создать отчет «Перерасчет зарплаты», в котором пользователь должен иметь возможность увидеть записи регистра расчета, которые возможно требуется пересчитать. В отчете должна быть возможность выполнить процедуру перерасчета записей.</w:t>
      </w:r>
    </w:p>
    <w:p w14:paraId="0B0E5256" w14:textId="77777777" w:rsidR="00DD3D25" w:rsidRDefault="00DD3D25" w:rsidP="00DD3D25">
      <w:pPr>
        <w:pStyle w:val="10"/>
        <w:contextualSpacing w:val="0"/>
        <w:rPr>
          <w:rFonts w:ascii="TimesNewRomanPS-BoldMT" w:hAnsi="TimesNewRomanPS-BoldMT" w:cs="TimesNewRomanPS-BoldMT"/>
          <w:bCs/>
        </w:rPr>
      </w:pPr>
    </w:p>
    <w:tbl>
      <w:tblPr>
        <w:tblStyle w:val="af2"/>
        <w:tblW w:w="44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tblGrid>
      <w:tr w:rsidR="00DD3D25" w14:paraId="53A2F790" w14:textId="77777777" w:rsidTr="00BC6B8A">
        <w:trPr>
          <w:trHeight w:val="120"/>
        </w:trPr>
        <w:tc>
          <w:tcPr>
            <w:tcW w:w="1742" w:type="dxa"/>
            <w:shd w:val="clear" w:color="auto" w:fill="FFFFFF"/>
            <w:tcMar>
              <w:left w:w="0" w:type="dxa"/>
              <w:right w:w="0" w:type="dxa"/>
            </w:tcMar>
          </w:tcPr>
          <w:p w14:paraId="3F79758C" w14:textId="77777777" w:rsidR="00DD3D25" w:rsidRDefault="00DD3D25" w:rsidP="00BC6B8A">
            <w:pPr>
              <w:pStyle w:val="10"/>
              <w:ind w:firstLine="90"/>
              <w:contextualSpacing w:val="0"/>
              <w:jc w:val="center"/>
            </w:pPr>
            <w:r>
              <w:rPr>
                <w:b/>
              </w:rPr>
              <w:t xml:space="preserve">Объект </w:t>
            </w:r>
            <w:r>
              <w:rPr>
                <w:b/>
              </w:rPr>
              <w:lastRenderedPageBreak/>
              <w:t>перерасчета</w:t>
            </w:r>
          </w:p>
        </w:tc>
        <w:tc>
          <w:tcPr>
            <w:tcW w:w="1208" w:type="dxa"/>
            <w:shd w:val="clear" w:color="auto" w:fill="FFFFFF"/>
            <w:tcMar>
              <w:left w:w="0" w:type="dxa"/>
              <w:right w:w="0" w:type="dxa"/>
            </w:tcMar>
          </w:tcPr>
          <w:p w14:paraId="319F6090" w14:textId="77777777" w:rsidR="00DD3D25" w:rsidRDefault="00DD3D25" w:rsidP="00BC6B8A">
            <w:pPr>
              <w:pStyle w:val="10"/>
              <w:ind w:firstLine="90"/>
              <w:contextualSpacing w:val="0"/>
              <w:jc w:val="center"/>
            </w:pPr>
            <w:r>
              <w:rPr>
                <w:b/>
              </w:rPr>
              <w:lastRenderedPageBreak/>
              <w:t xml:space="preserve">Вид </w:t>
            </w:r>
            <w:r>
              <w:rPr>
                <w:b/>
              </w:rPr>
              <w:lastRenderedPageBreak/>
              <w:t>расчета</w:t>
            </w:r>
          </w:p>
        </w:tc>
        <w:tc>
          <w:tcPr>
            <w:tcW w:w="1485" w:type="dxa"/>
            <w:shd w:val="clear" w:color="auto" w:fill="FFFFFF"/>
            <w:tcMar>
              <w:left w:w="0" w:type="dxa"/>
              <w:right w:w="0" w:type="dxa"/>
            </w:tcMar>
          </w:tcPr>
          <w:p w14:paraId="4A4852F2" w14:textId="77777777" w:rsidR="00DD3D25" w:rsidRPr="00D10531" w:rsidRDefault="00DD3D25" w:rsidP="00BC6B8A">
            <w:pPr>
              <w:pStyle w:val="10"/>
              <w:ind w:firstLine="0"/>
              <w:contextualSpacing w:val="0"/>
              <w:rPr>
                <w:sz w:val="32"/>
                <w:szCs w:val="32"/>
              </w:rPr>
            </w:pPr>
            <w:r>
              <w:rPr>
                <w:b/>
              </w:rPr>
              <w:lastRenderedPageBreak/>
              <w:t xml:space="preserve">         </w:t>
            </w:r>
            <w:r w:rsidRPr="00D10531">
              <w:rPr>
                <w:b/>
                <w:sz w:val="32"/>
                <w:szCs w:val="32"/>
              </w:rPr>
              <w:t>…</w:t>
            </w:r>
          </w:p>
        </w:tc>
      </w:tr>
      <w:tr w:rsidR="00DD3D25" w14:paraId="5AC3AD1F" w14:textId="77777777" w:rsidTr="00BC6B8A">
        <w:trPr>
          <w:trHeight w:val="60"/>
        </w:trPr>
        <w:tc>
          <w:tcPr>
            <w:tcW w:w="1742" w:type="dxa"/>
            <w:shd w:val="clear" w:color="auto" w:fill="FFFFFF"/>
            <w:tcMar>
              <w:left w:w="0" w:type="dxa"/>
              <w:right w:w="0" w:type="dxa"/>
            </w:tcMar>
          </w:tcPr>
          <w:p w14:paraId="2E002D80" w14:textId="77777777" w:rsidR="00DD3D25" w:rsidRDefault="00DD3D25" w:rsidP="00BC6B8A">
            <w:pPr>
              <w:pStyle w:val="10"/>
              <w:ind w:firstLine="90"/>
              <w:contextualSpacing w:val="0"/>
            </w:pPr>
          </w:p>
        </w:tc>
        <w:tc>
          <w:tcPr>
            <w:tcW w:w="1208" w:type="dxa"/>
            <w:shd w:val="clear" w:color="auto" w:fill="FFFFFF"/>
            <w:tcMar>
              <w:left w:w="0" w:type="dxa"/>
              <w:right w:w="0" w:type="dxa"/>
            </w:tcMar>
          </w:tcPr>
          <w:p w14:paraId="57DE4756" w14:textId="77777777" w:rsidR="00DD3D25" w:rsidRDefault="00DD3D25" w:rsidP="00BC6B8A">
            <w:pPr>
              <w:pStyle w:val="10"/>
              <w:ind w:firstLine="90"/>
              <w:contextualSpacing w:val="0"/>
            </w:pPr>
          </w:p>
        </w:tc>
        <w:tc>
          <w:tcPr>
            <w:tcW w:w="1485" w:type="dxa"/>
            <w:shd w:val="clear" w:color="auto" w:fill="FFFFFF"/>
            <w:tcMar>
              <w:left w:w="0" w:type="dxa"/>
              <w:right w:w="0" w:type="dxa"/>
            </w:tcMar>
          </w:tcPr>
          <w:p w14:paraId="0563A528" w14:textId="77777777" w:rsidR="00DD3D25" w:rsidRDefault="00DD3D25" w:rsidP="00BC6B8A">
            <w:pPr>
              <w:pStyle w:val="10"/>
              <w:ind w:firstLine="90"/>
              <w:contextualSpacing w:val="0"/>
            </w:pPr>
          </w:p>
        </w:tc>
      </w:tr>
    </w:tbl>
    <w:p w14:paraId="5867DAAF" w14:textId="77777777" w:rsidR="00DD3D25" w:rsidRDefault="00DD3D25" w:rsidP="00DD3D25">
      <w:pPr>
        <w:pStyle w:val="10"/>
        <w:ind w:firstLine="0"/>
        <w:contextualSpacing w:val="0"/>
      </w:pPr>
    </w:p>
    <w:p w14:paraId="233D4604" w14:textId="77777777" w:rsidR="00DD3D25" w:rsidRDefault="00DD3D25" w:rsidP="00DD3D25">
      <w:pPr>
        <w:pStyle w:val="2"/>
        <w:rPr>
          <w:color w:val="000000" w:themeColor="text1"/>
        </w:rPr>
      </w:pPr>
    </w:p>
    <w:p w14:paraId="00B3C426" w14:textId="4FEF89E2" w:rsidR="00DD3D25" w:rsidRDefault="00DD3D25" w:rsidP="00DD3D25">
      <w:pPr>
        <w:pStyle w:val="2"/>
      </w:pPr>
      <w:bookmarkStart w:id="20" w:name="_Toc151463400"/>
      <w:r w:rsidRPr="60A4E056">
        <w:rPr>
          <w:color w:val="000000" w:themeColor="text1"/>
        </w:rPr>
        <w:t>Управляемые формы</w:t>
      </w:r>
      <w:r>
        <w:rPr>
          <w:color w:val="000000" w:themeColor="text1"/>
        </w:rPr>
        <w:t xml:space="preserve"> 16</w:t>
      </w:r>
      <w:bookmarkEnd w:id="20"/>
    </w:p>
    <w:p w14:paraId="0B789E3B" w14:textId="77777777" w:rsidR="00DD3D25" w:rsidRDefault="00DD3D25" w:rsidP="00DD3D25">
      <w:pPr>
        <w:contextualSpacing w:val="0"/>
      </w:pPr>
      <w:r w:rsidRPr="60A4E056">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w14:paraId="2D5AE84C" w14:textId="63091181" w:rsidR="00DD3D25" w:rsidRDefault="00DD3D25" w:rsidP="00DD3D25">
      <w:pPr>
        <w:contextualSpacing w:val="0"/>
      </w:pPr>
      <w:r w:rsidRPr="60A4E056">
        <w:t xml:space="preserve">Бухгалтер видит только подсистемы БУ и Расчеты, менеджер видит только ОУ, директор видит всё. </w:t>
      </w:r>
      <w:r w:rsidRPr="60A4E056">
        <w:t>Помимо того, что</w:t>
      </w:r>
      <w:r w:rsidRPr="60A4E056">
        <w:t xml:space="preserve"> пользователь не должен видеть подсистему в интерфейсе, он также не должен получить доступ к регистрам этой подсистемы.</w:t>
      </w:r>
    </w:p>
    <w:p w14:paraId="138E66B2" w14:textId="11DC0C4F" w:rsidR="00DD3D25" w:rsidRDefault="00DD3D25">
      <w:r>
        <w:br w:type="page"/>
      </w:r>
    </w:p>
    <w:p w14:paraId="0884C6AA" w14:textId="7D272BE8" w:rsidR="00DD3D25" w:rsidRPr="00A0589C" w:rsidRDefault="00DD3D25" w:rsidP="00DD3D25">
      <w:pPr>
        <w:pStyle w:val="1"/>
        <w:contextualSpacing w:val="0"/>
      </w:pPr>
      <w:bookmarkStart w:id="21" w:name="_Toc151463401"/>
      <w:r>
        <w:lastRenderedPageBreak/>
        <w:t xml:space="preserve">Билет </w:t>
      </w:r>
      <w:r w:rsidR="00EB6B36">
        <w:t>5</w:t>
      </w:r>
      <w:bookmarkEnd w:id="21"/>
    </w:p>
    <w:p w14:paraId="68C61337" w14:textId="61CC2094" w:rsidR="00DD3D25" w:rsidRDefault="00DD3D25" w:rsidP="00DD3D25">
      <w:pPr>
        <w:pStyle w:val="2"/>
        <w:contextualSpacing w:val="0"/>
      </w:pPr>
      <w:bookmarkStart w:id="22" w:name="_Toc151463402"/>
      <w:r>
        <w:t xml:space="preserve">Оперативный учет </w:t>
      </w:r>
      <w:r>
        <w:t>4</w:t>
      </w:r>
      <w:bookmarkEnd w:id="22"/>
    </w:p>
    <w:p w14:paraId="32EEC2A5" w14:textId="77777777" w:rsidR="00DD3D25" w:rsidRDefault="00DD3D25" w:rsidP="00DD3D25">
      <w:pPr>
        <w:pStyle w:val="1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w:t>
      </w:r>
      <w:r w:rsidRPr="00987D67">
        <w:rPr>
          <w:highlight w:val="yellow"/>
        </w:rPr>
        <w:t>услуги</w:t>
      </w:r>
      <w:r>
        <w:t xml:space="preserve">, например по доставке. И </w:t>
      </w:r>
      <w:proofErr w:type="gramStart"/>
      <w:r>
        <w:t>услуги</w:t>
      </w:r>
      <w:proofErr w:type="gramEnd"/>
      <w:r>
        <w:t xml:space="preserve"> и товары указываются в одной </w:t>
      </w:r>
      <w:r w:rsidRPr="00987D67">
        <w:rPr>
          <w:highlight w:val="yellow"/>
        </w:rPr>
        <w:t>табличной части</w:t>
      </w:r>
      <w:r>
        <w:t>.</w:t>
      </w:r>
    </w:p>
    <w:p w14:paraId="0CADFBCD" w14:textId="77777777" w:rsidR="00DD3D25" w:rsidRDefault="00DD3D25" w:rsidP="00DD3D25">
      <w:pPr>
        <w:pStyle w:val="10"/>
        <w:contextualSpacing w:val="0"/>
      </w:pPr>
      <w:r>
        <w:t xml:space="preserve">Учет товаров ведется </w:t>
      </w:r>
      <w:r w:rsidRPr="00987D67">
        <w:rPr>
          <w:highlight w:val="yellow"/>
        </w:rPr>
        <w:t>в разрезе складов</w:t>
      </w:r>
      <w:r>
        <w:t xml:space="preserve">. Каждый из складов имеет свой </w:t>
      </w:r>
      <w:r w:rsidRPr="00987D67">
        <w:rPr>
          <w:highlight w:val="yellow"/>
        </w:rPr>
        <w:t>приоритет</w:t>
      </w:r>
      <w:r>
        <w:t>, который может меняться не чаще чем 1 раз в месяц.</w:t>
      </w:r>
    </w:p>
    <w:p w14:paraId="09A1A25F" w14:textId="77777777" w:rsidR="00DD3D25" w:rsidRDefault="00DD3D25" w:rsidP="00DD3D25">
      <w:pPr>
        <w:pStyle w:val="10"/>
        <w:contextualSpacing w:val="0"/>
      </w:pPr>
      <w:r>
        <w:t xml:space="preserve">При проведении расходной накладной необходимо в </w:t>
      </w:r>
      <w:r w:rsidRPr="00987D67">
        <w:rPr>
          <w:highlight w:val="yellow"/>
        </w:rPr>
        <w:t>первую очередь</w:t>
      </w:r>
      <w:r>
        <w:t xml:space="preserve"> контролировать </w:t>
      </w:r>
      <w:r w:rsidRPr="00987D67">
        <w:rPr>
          <w:highlight w:val="yellow"/>
        </w:rPr>
        <w:t>хватает ли товара вообще</w:t>
      </w:r>
      <w:r>
        <w:t>. Если нет - выдавать соответствующее предупреждение с указанием количества нехватки и не позволять проводить документ.</w:t>
      </w:r>
    </w:p>
    <w:p w14:paraId="18DEC126" w14:textId="77777777" w:rsidR="00DD3D25" w:rsidRDefault="00DD3D25" w:rsidP="00DD3D25">
      <w:pPr>
        <w:pStyle w:val="10"/>
        <w:contextualSpacing w:val="0"/>
      </w:pPr>
      <w:r>
        <w:t xml:space="preserve">Списание </w:t>
      </w:r>
      <w:r w:rsidRPr="00987D67">
        <w:rPr>
          <w:highlight w:val="yellow"/>
        </w:rPr>
        <w:t>себестоимости</w:t>
      </w:r>
      <w:r>
        <w:t xml:space="preserve"> товаров должно быть организовано </w:t>
      </w:r>
      <w:r w:rsidRPr="00987D67">
        <w:rPr>
          <w:highlight w:val="yellow"/>
        </w:rPr>
        <w:t>по складам</w:t>
      </w:r>
      <w:r>
        <w:t xml:space="preserve">, в зависимости от текущего значения их приоритета и выбранного в документе склада. В </w:t>
      </w:r>
      <w:r w:rsidRPr="00987D67">
        <w:rPr>
          <w:highlight w:val="yellow"/>
        </w:rPr>
        <w:t>первую очередь</w:t>
      </w:r>
      <w:r>
        <w:t xml:space="preserve"> товар списывается со склада, указанного в </w:t>
      </w:r>
      <w:r w:rsidRPr="00987D67">
        <w:rPr>
          <w:highlight w:val="yellow"/>
        </w:rPr>
        <w:t>шапке документа</w:t>
      </w:r>
      <w:r>
        <w:t xml:space="preserve">, далее со склада с </w:t>
      </w:r>
      <w:r w:rsidRPr="00987D67">
        <w:rPr>
          <w:highlight w:val="yellow"/>
        </w:rPr>
        <w:t>минимальным</w:t>
      </w:r>
      <w:r>
        <w:t xml:space="preserve"> </w:t>
      </w:r>
      <w:r w:rsidRPr="00987D67">
        <w:rPr>
          <w:highlight w:val="yellow"/>
        </w:rPr>
        <w:t>приоритетом</w:t>
      </w:r>
      <w:r>
        <w:t>, потом со следующего склада с большим приоритетом и т.д. пока не спишется все необходимое количество.</w:t>
      </w:r>
    </w:p>
    <w:p w14:paraId="34A48FD8" w14:textId="77777777" w:rsidR="00DD3D25" w:rsidRDefault="00DD3D25" w:rsidP="00DD3D25">
      <w:pPr>
        <w:pStyle w:val="10"/>
        <w:contextualSpacing w:val="0"/>
      </w:pPr>
      <w:r w:rsidRPr="00987D67">
        <w:rPr>
          <w:highlight w:val="yellow"/>
        </w:rPr>
        <w:t>Себестоимость</w:t>
      </w:r>
      <w:r>
        <w:t xml:space="preserve"> товаров рассчитывается как </w:t>
      </w:r>
      <w:r w:rsidRPr="00987D67">
        <w:rPr>
          <w:highlight w:val="yellow"/>
        </w:rPr>
        <w:t>средняя по складу</w:t>
      </w:r>
      <w:r>
        <w:t>.</w:t>
      </w:r>
    </w:p>
    <w:p w14:paraId="282F1E6C" w14:textId="77777777" w:rsidR="00DD3D25" w:rsidRDefault="00DD3D25" w:rsidP="00DD3D25">
      <w:pPr>
        <w:pStyle w:val="10"/>
        <w:contextualSpacing w:val="0"/>
      </w:pPr>
      <w:r>
        <w:t>Поступление товара происходит на один выбранный пользователем в документе «Приходная накладная» склад.</w:t>
      </w:r>
    </w:p>
    <w:p w14:paraId="32AEDD9E" w14:textId="77777777" w:rsidR="00DD3D25" w:rsidRDefault="00DD3D25" w:rsidP="00DD3D25">
      <w:pPr>
        <w:pStyle w:val="10"/>
        <w:contextualSpacing w:val="0"/>
      </w:pPr>
      <w:r>
        <w:t>Необходимо построить отчет по движениям товаров за период по количеству и сумме.</w:t>
      </w:r>
    </w:p>
    <w:p w14:paraId="7978BBB4" w14:textId="77777777" w:rsidR="00DD3D25" w:rsidRDefault="00DD3D25" w:rsidP="00DD3D25">
      <w:pPr>
        <w:pStyle w:val="10"/>
        <w:contextualSpacing w:val="0"/>
      </w:pPr>
      <w:r>
        <w:t>Движения товаров с 01.01.2010 по 31.03.2010</w:t>
      </w:r>
    </w:p>
    <w:p w14:paraId="27C5E945" w14:textId="77777777" w:rsidR="00DD3D25" w:rsidRDefault="00DD3D25" w:rsidP="00DD3D25">
      <w:pPr>
        <w:pStyle w:val="10"/>
        <w:ind w:firstLine="724"/>
        <w:contextualSpacing w:val="0"/>
        <w:jc w:val="both"/>
      </w:pPr>
    </w:p>
    <w:tbl>
      <w:tblPr>
        <w:tblStyle w:val="af0"/>
        <w:tblW w:w="7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417"/>
        <w:gridCol w:w="1202"/>
        <w:gridCol w:w="1134"/>
        <w:gridCol w:w="1134"/>
        <w:gridCol w:w="1208"/>
      </w:tblGrid>
      <w:tr w:rsidR="00DD3D25" w14:paraId="04C1ECED" w14:textId="77777777" w:rsidTr="00BC6B8A">
        <w:trPr>
          <w:trHeight w:val="180"/>
        </w:trPr>
        <w:tc>
          <w:tcPr>
            <w:tcW w:w="1426" w:type="dxa"/>
            <w:shd w:val="clear" w:color="auto" w:fill="FFFFFF"/>
            <w:tcMar>
              <w:left w:w="0" w:type="dxa"/>
              <w:right w:w="0" w:type="dxa"/>
            </w:tcMar>
          </w:tcPr>
          <w:p w14:paraId="6E92BFB9" w14:textId="77777777" w:rsidR="00DD3D25" w:rsidRDefault="00DD3D25" w:rsidP="00BC6B8A">
            <w:pPr>
              <w:pStyle w:val="10"/>
              <w:ind w:firstLine="60"/>
              <w:contextualSpacing w:val="0"/>
              <w:jc w:val="center"/>
            </w:pPr>
            <w:r>
              <w:rPr>
                <w:b/>
              </w:rPr>
              <w:t>Склад</w:t>
            </w:r>
          </w:p>
        </w:tc>
        <w:tc>
          <w:tcPr>
            <w:tcW w:w="1417" w:type="dxa"/>
            <w:shd w:val="clear" w:color="auto" w:fill="FFFFFF"/>
            <w:tcMar>
              <w:left w:w="0" w:type="dxa"/>
              <w:right w:w="0" w:type="dxa"/>
            </w:tcMar>
          </w:tcPr>
          <w:p w14:paraId="0ED21D3D" w14:textId="77777777" w:rsidR="00DD3D25" w:rsidRDefault="00DD3D25" w:rsidP="00BC6B8A">
            <w:pPr>
              <w:pStyle w:val="10"/>
              <w:ind w:firstLine="60"/>
              <w:contextualSpacing w:val="0"/>
              <w:jc w:val="center"/>
            </w:pPr>
            <w:r>
              <w:rPr>
                <w:b/>
              </w:rPr>
              <w:t>Товар</w:t>
            </w:r>
          </w:p>
        </w:tc>
        <w:tc>
          <w:tcPr>
            <w:tcW w:w="1202" w:type="dxa"/>
            <w:shd w:val="clear" w:color="auto" w:fill="FFFFFF"/>
            <w:tcMar>
              <w:left w:w="0" w:type="dxa"/>
              <w:right w:w="0" w:type="dxa"/>
            </w:tcMar>
          </w:tcPr>
          <w:p w14:paraId="2DB8588C" w14:textId="77777777" w:rsidR="00DD3D25" w:rsidRDefault="00DD3D25" w:rsidP="00BC6B8A">
            <w:pPr>
              <w:pStyle w:val="10"/>
              <w:ind w:firstLine="60"/>
              <w:contextualSpacing w:val="0"/>
              <w:jc w:val="center"/>
            </w:pPr>
            <w:r>
              <w:rPr>
                <w:b/>
              </w:rPr>
              <w:t>Нач. ост.</w:t>
            </w:r>
          </w:p>
        </w:tc>
        <w:tc>
          <w:tcPr>
            <w:tcW w:w="1134" w:type="dxa"/>
            <w:shd w:val="clear" w:color="auto" w:fill="FFFFFF"/>
            <w:tcMar>
              <w:left w:w="0" w:type="dxa"/>
              <w:right w:w="0" w:type="dxa"/>
            </w:tcMar>
          </w:tcPr>
          <w:p w14:paraId="1429ACDB" w14:textId="77777777" w:rsidR="00DD3D25" w:rsidRDefault="00DD3D25" w:rsidP="00BC6B8A">
            <w:pPr>
              <w:pStyle w:val="10"/>
              <w:ind w:firstLine="60"/>
              <w:contextualSpacing w:val="0"/>
              <w:jc w:val="center"/>
            </w:pPr>
            <w:r>
              <w:rPr>
                <w:b/>
              </w:rPr>
              <w:t>Приход</w:t>
            </w:r>
          </w:p>
        </w:tc>
        <w:tc>
          <w:tcPr>
            <w:tcW w:w="1134" w:type="dxa"/>
            <w:shd w:val="clear" w:color="auto" w:fill="FFFFFF"/>
            <w:tcMar>
              <w:left w:w="0" w:type="dxa"/>
              <w:right w:w="0" w:type="dxa"/>
            </w:tcMar>
          </w:tcPr>
          <w:p w14:paraId="1DD917AA" w14:textId="77777777" w:rsidR="00DD3D25" w:rsidRDefault="00DD3D25" w:rsidP="00BC6B8A">
            <w:pPr>
              <w:pStyle w:val="10"/>
              <w:ind w:firstLine="60"/>
              <w:contextualSpacing w:val="0"/>
              <w:jc w:val="center"/>
            </w:pPr>
            <w:r>
              <w:rPr>
                <w:b/>
              </w:rPr>
              <w:t>Расход</w:t>
            </w:r>
          </w:p>
        </w:tc>
        <w:tc>
          <w:tcPr>
            <w:tcW w:w="1208" w:type="dxa"/>
            <w:shd w:val="clear" w:color="auto" w:fill="FFFFFF"/>
            <w:tcMar>
              <w:left w:w="0" w:type="dxa"/>
              <w:right w:w="0" w:type="dxa"/>
            </w:tcMar>
          </w:tcPr>
          <w:p w14:paraId="2C6DA0E3" w14:textId="77777777" w:rsidR="00DD3D25" w:rsidRDefault="00DD3D25" w:rsidP="00BC6B8A">
            <w:pPr>
              <w:pStyle w:val="10"/>
              <w:ind w:firstLine="60"/>
              <w:contextualSpacing w:val="0"/>
              <w:jc w:val="center"/>
            </w:pPr>
            <w:r>
              <w:rPr>
                <w:b/>
              </w:rPr>
              <w:t>Кон. ост.</w:t>
            </w:r>
          </w:p>
        </w:tc>
      </w:tr>
      <w:tr w:rsidR="00DD3D25" w14:paraId="3A1F65A5" w14:textId="77777777" w:rsidTr="00BC6B8A">
        <w:trPr>
          <w:trHeight w:val="180"/>
        </w:trPr>
        <w:tc>
          <w:tcPr>
            <w:tcW w:w="1426" w:type="dxa"/>
            <w:shd w:val="clear" w:color="auto" w:fill="FFFFFF"/>
            <w:tcMar>
              <w:left w:w="0" w:type="dxa"/>
              <w:right w:w="0" w:type="dxa"/>
            </w:tcMar>
          </w:tcPr>
          <w:p w14:paraId="1EAAE604" w14:textId="77777777" w:rsidR="00DD3D25" w:rsidRDefault="00DD3D25" w:rsidP="00BC6B8A">
            <w:pPr>
              <w:pStyle w:val="10"/>
              <w:ind w:firstLine="60"/>
              <w:contextualSpacing w:val="0"/>
            </w:pPr>
            <w:r>
              <w:t>Оптовый</w:t>
            </w:r>
          </w:p>
        </w:tc>
        <w:tc>
          <w:tcPr>
            <w:tcW w:w="1417" w:type="dxa"/>
            <w:shd w:val="clear" w:color="auto" w:fill="FFFFFF"/>
            <w:tcMar>
              <w:left w:w="0" w:type="dxa"/>
              <w:right w:w="0" w:type="dxa"/>
            </w:tcMar>
          </w:tcPr>
          <w:p w14:paraId="1D46D77C" w14:textId="77777777" w:rsidR="00DD3D25" w:rsidRDefault="00DD3D25" w:rsidP="00BC6B8A">
            <w:pPr>
              <w:pStyle w:val="10"/>
              <w:ind w:firstLine="60"/>
              <w:contextualSpacing w:val="0"/>
            </w:pPr>
          </w:p>
        </w:tc>
        <w:tc>
          <w:tcPr>
            <w:tcW w:w="1202" w:type="dxa"/>
            <w:shd w:val="clear" w:color="auto" w:fill="FFFFFF"/>
            <w:tcMar>
              <w:left w:w="0" w:type="dxa"/>
              <w:right w:w="0" w:type="dxa"/>
            </w:tcMar>
          </w:tcPr>
          <w:p w14:paraId="41C57415" w14:textId="77777777" w:rsidR="00DD3D25" w:rsidRDefault="00DD3D25" w:rsidP="00BC6B8A">
            <w:pPr>
              <w:pStyle w:val="10"/>
              <w:ind w:firstLine="60"/>
              <w:contextualSpacing w:val="0"/>
            </w:pPr>
          </w:p>
        </w:tc>
        <w:tc>
          <w:tcPr>
            <w:tcW w:w="1134" w:type="dxa"/>
            <w:shd w:val="clear" w:color="auto" w:fill="FFFFFF"/>
            <w:tcMar>
              <w:left w:w="0" w:type="dxa"/>
              <w:right w:w="0" w:type="dxa"/>
            </w:tcMar>
          </w:tcPr>
          <w:p w14:paraId="4F0320C5" w14:textId="77777777" w:rsidR="00DD3D25" w:rsidRDefault="00DD3D25" w:rsidP="00BC6B8A">
            <w:pPr>
              <w:pStyle w:val="10"/>
              <w:ind w:firstLine="60"/>
              <w:contextualSpacing w:val="0"/>
            </w:pPr>
          </w:p>
        </w:tc>
        <w:tc>
          <w:tcPr>
            <w:tcW w:w="1134" w:type="dxa"/>
            <w:shd w:val="clear" w:color="auto" w:fill="FFFFFF"/>
            <w:tcMar>
              <w:left w:w="0" w:type="dxa"/>
              <w:right w:w="0" w:type="dxa"/>
            </w:tcMar>
          </w:tcPr>
          <w:p w14:paraId="460D08EC" w14:textId="77777777" w:rsidR="00DD3D25" w:rsidRDefault="00DD3D25" w:rsidP="00BC6B8A">
            <w:pPr>
              <w:pStyle w:val="10"/>
              <w:ind w:firstLine="60"/>
              <w:contextualSpacing w:val="0"/>
            </w:pPr>
          </w:p>
        </w:tc>
        <w:tc>
          <w:tcPr>
            <w:tcW w:w="1208" w:type="dxa"/>
            <w:shd w:val="clear" w:color="auto" w:fill="FFFFFF"/>
            <w:tcMar>
              <w:left w:w="0" w:type="dxa"/>
              <w:right w:w="0" w:type="dxa"/>
            </w:tcMar>
          </w:tcPr>
          <w:p w14:paraId="7D1C1A06" w14:textId="77777777" w:rsidR="00DD3D25" w:rsidRDefault="00DD3D25" w:rsidP="00BC6B8A">
            <w:pPr>
              <w:pStyle w:val="10"/>
              <w:ind w:firstLine="60"/>
              <w:contextualSpacing w:val="0"/>
            </w:pPr>
          </w:p>
        </w:tc>
      </w:tr>
      <w:tr w:rsidR="00DD3D25" w14:paraId="7CAD88DF" w14:textId="77777777" w:rsidTr="00BC6B8A">
        <w:trPr>
          <w:trHeight w:val="280"/>
        </w:trPr>
        <w:tc>
          <w:tcPr>
            <w:tcW w:w="1426" w:type="dxa"/>
            <w:shd w:val="clear" w:color="auto" w:fill="FFFFFF"/>
            <w:tcMar>
              <w:left w:w="0" w:type="dxa"/>
              <w:right w:w="0" w:type="dxa"/>
            </w:tcMar>
          </w:tcPr>
          <w:p w14:paraId="618B4262" w14:textId="77777777" w:rsidR="00DD3D25" w:rsidRDefault="00DD3D25" w:rsidP="00BC6B8A">
            <w:pPr>
              <w:pStyle w:val="10"/>
              <w:ind w:firstLine="60"/>
              <w:contextualSpacing w:val="0"/>
            </w:pPr>
          </w:p>
        </w:tc>
        <w:tc>
          <w:tcPr>
            <w:tcW w:w="1417" w:type="dxa"/>
            <w:shd w:val="clear" w:color="auto" w:fill="FFFFFF"/>
            <w:tcMar>
              <w:left w:w="0" w:type="dxa"/>
              <w:right w:w="0" w:type="dxa"/>
            </w:tcMar>
          </w:tcPr>
          <w:p w14:paraId="367E8278" w14:textId="77777777" w:rsidR="00DD3D25" w:rsidRDefault="00DD3D25" w:rsidP="00BC6B8A">
            <w:pPr>
              <w:pStyle w:val="10"/>
              <w:ind w:firstLine="60"/>
              <w:contextualSpacing w:val="0"/>
            </w:pPr>
            <w:r>
              <w:t>Куртка замшевая</w:t>
            </w:r>
          </w:p>
        </w:tc>
        <w:tc>
          <w:tcPr>
            <w:tcW w:w="1202" w:type="dxa"/>
            <w:shd w:val="clear" w:color="auto" w:fill="FFFFFF"/>
            <w:tcMar>
              <w:left w:w="0" w:type="dxa"/>
              <w:right w:w="0" w:type="dxa"/>
            </w:tcMar>
          </w:tcPr>
          <w:p w14:paraId="2E5FF968" w14:textId="77777777" w:rsidR="00DD3D25" w:rsidRDefault="00DD3D25" w:rsidP="00BC6B8A">
            <w:pPr>
              <w:pStyle w:val="10"/>
              <w:ind w:firstLine="60"/>
              <w:contextualSpacing w:val="0"/>
            </w:pPr>
            <w:r>
              <w:t>2</w:t>
            </w:r>
          </w:p>
          <w:p w14:paraId="32EFCD05" w14:textId="77777777" w:rsidR="00DD3D25" w:rsidRDefault="00DD3D25" w:rsidP="00BC6B8A">
            <w:pPr>
              <w:pStyle w:val="10"/>
              <w:ind w:firstLine="60"/>
              <w:contextualSpacing w:val="0"/>
            </w:pPr>
            <w:r>
              <w:t>32</w:t>
            </w:r>
          </w:p>
        </w:tc>
        <w:tc>
          <w:tcPr>
            <w:tcW w:w="1134" w:type="dxa"/>
            <w:shd w:val="clear" w:color="auto" w:fill="FFFFFF"/>
            <w:tcMar>
              <w:left w:w="0" w:type="dxa"/>
              <w:right w:w="0" w:type="dxa"/>
            </w:tcMar>
          </w:tcPr>
          <w:p w14:paraId="3499022C" w14:textId="77777777" w:rsidR="00DD3D25" w:rsidRDefault="00DD3D25" w:rsidP="00BC6B8A">
            <w:pPr>
              <w:pStyle w:val="10"/>
              <w:ind w:firstLine="60"/>
              <w:contextualSpacing w:val="0"/>
            </w:pPr>
            <w:r>
              <w:t>4</w:t>
            </w:r>
          </w:p>
          <w:p w14:paraId="6CF52527" w14:textId="77777777" w:rsidR="00DD3D25" w:rsidRDefault="00DD3D25" w:rsidP="00BC6B8A">
            <w:pPr>
              <w:pStyle w:val="10"/>
              <w:ind w:firstLine="60"/>
              <w:contextualSpacing w:val="0"/>
            </w:pPr>
            <w:r>
              <w:t>100</w:t>
            </w:r>
          </w:p>
        </w:tc>
        <w:tc>
          <w:tcPr>
            <w:tcW w:w="1134" w:type="dxa"/>
            <w:shd w:val="clear" w:color="auto" w:fill="FFFFFF"/>
            <w:tcMar>
              <w:left w:w="0" w:type="dxa"/>
              <w:right w:w="0" w:type="dxa"/>
            </w:tcMar>
          </w:tcPr>
          <w:p w14:paraId="139F3AD6" w14:textId="77777777" w:rsidR="00DD3D25" w:rsidRDefault="00DD3D25" w:rsidP="00BC6B8A">
            <w:pPr>
              <w:pStyle w:val="10"/>
              <w:ind w:firstLine="60"/>
              <w:contextualSpacing w:val="0"/>
            </w:pPr>
            <w:r>
              <w:t>5</w:t>
            </w:r>
          </w:p>
          <w:p w14:paraId="5EA0EC59" w14:textId="77777777" w:rsidR="00DD3D25" w:rsidRDefault="00DD3D25" w:rsidP="00BC6B8A">
            <w:pPr>
              <w:pStyle w:val="10"/>
              <w:ind w:firstLine="60"/>
              <w:contextualSpacing w:val="0"/>
            </w:pPr>
            <w:r>
              <w:t>110</w:t>
            </w:r>
          </w:p>
        </w:tc>
        <w:tc>
          <w:tcPr>
            <w:tcW w:w="1208" w:type="dxa"/>
            <w:shd w:val="clear" w:color="auto" w:fill="FFFFFF"/>
            <w:tcMar>
              <w:left w:w="0" w:type="dxa"/>
              <w:right w:w="0" w:type="dxa"/>
            </w:tcMar>
          </w:tcPr>
          <w:p w14:paraId="5E97EC8B" w14:textId="77777777" w:rsidR="00DD3D25" w:rsidRDefault="00DD3D25" w:rsidP="00BC6B8A">
            <w:pPr>
              <w:pStyle w:val="10"/>
              <w:ind w:firstLine="60"/>
              <w:contextualSpacing w:val="0"/>
            </w:pPr>
            <w:r>
              <w:t>1</w:t>
            </w:r>
          </w:p>
          <w:p w14:paraId="055A8503" w14:textId="77777777" w:rsidR="00DD3D25" w:rsidRDefault="00DD3D25" w:rsidP="00BC6B8A">
            <w:pPr>
              <w:pStyle w:val="10"/>
              <w:ind w:firstLine="60"/>
              <w:contextualSpacing w:val="0"/>
            </w:pPr>
            <w:r>
              <w:t>22</w:t>
            </w:r>
          </w:p>
        </w:tc>
      </w:tr>
      <w:tr w:rsidR="00DD3D25" w14:paraId="5253DD43" w14:textId="77777777" w:rsidTr="00BC6B8A">
        <w:trPr>
          <w:trHeight w:val="360"/>
        </w:trPr>
        <w:tc>
          <w:tcPr>
            <w:tcW w:w="1426" w:type="dxa"/>
            <w:shd w:val="clear" w:color="auto" w:fill="FFFFFF"/>
            <w:tcMar>
              <w:left w:w="0" w:type="dxa"/>
              <w:right w:w="0" w:type="dxa"/>
            </w:tcMar>
          </w:tcPr>
          <w:p w14:paraId="2868C97A" w14:textId="77777777" w:rsidR="00DD3D25" w:rsidRDefault="00DD3D25" w:rsidP="00BC6B8A">
            <w:pPr>
              <w:pStyle w:val="10"/>
              <w:ind w:firstLine="60"/>
              <w:contextualSpacing w:val="0"/>
            </w:pPr>
          </w:p>
        </w:tc>
        <w:tc>
          <w:tcPr>
            <w:tcW w:w="1417" w:type="dxa"/>
            <w:shd w:val="clear" w:color="auto" w:fill="FFFFFF"/>
            <w:tcMar>
              <w:left w:w="0" w:type="dxa"/>
              <w:right w:w="0" w:type="dxa"/>
            </w:tcMar>
          </w:tcPr>
          <w:p w14:paraId="5706078A" w14:textId="77777777" w:rsidR="00DD3D25" w:rsidRDefault="00DD3D25" w:rsidP="00BC6B8A">
            <w:pPr>
              <w:pStyle w:val="10"/>
              <w:ind w:firstLine="60"/>
              <w:contextualSpacing w:val="0"/>
            </w:pPr>
            <w:r>
              <w:t>Портсигар</w:t>
            </w:r>
          </w:p>
        </w:tc>
        <w:tc>
          <w:tcPr>
            <w:tcW w:w="1202" w:type="dxa"/>
            <w:shd w:val="clear" w:color="auto" w:fill="FFFFFF"/>
            <w:tcMar>
              <w:left w:w="0" w:type="dxa"/>
              <w:right w:w="0" w:type="dxa"/>
            </w:tcMar>
          </w:tcPr>
          <w:p w14:paraId="1D5C1825" w14:textId="77777777" w:rsidR="00DD3D25" w:rsidRDefault="00DD3D25" w:rsidP="00BC6B8A">
            <w:pPr>
              <w:pStyle w:val="10"/>
              <w:ind w:firstLine="60"/>
              <w:contextualSpacing w:val="0"/>
            </w:pPr>
            <w:r>
              <w:t>1</w:t>
            </w:r>
          </w:p>
          <w:p w14:paraId="71170334" w14:textId="77777777" w:rsidR="00DD3D25" w:rsidRDefault="00DD3D25" w:rsidP="00BC6B8A">
            <w:pPr>
              <w:pStyle w:val="10"/>
              <w:ind w:firstLine="60"/>
              <w:contextualSpacing w:val="0"/>
            </w:pPr>
            <w:r>
              <w:t>10</w:t>
            </w:r>
          </w:p>
        </w:tc>
        <w:tc>
          <w:tcPr>
            <w:tcW w:w="1134" w:type="dxa"/>
            <w:shd w:val="clear" w:color="auto" w:fill="FFFFFF"/>
            <w:tcMar>
              <w:left w:w="0" w:type="dxa"/>
              <w:right w:w="0" w:type="dxa"/>
            </w:tcMar>
          </w:tcPr>
          <w:p w14:paraId="1AE2D1D6" w14:textId="77777777" w:rsidR="00DD3D25" w:rsidRDefault="00DD3D25" w:rsidP="00BC6B8A">
            <w:pPr>
              <w:pStyle w:val="10"/>
              <w:ind w:firstLine="60"/>
              <w:contextualSpacing w:val="0"/>
            </w:pPr>
            <w:r>
              <w:t>2</w:t>
            </w:r>
          </w:p>
          <w:p w14:paraId="0A98C09C" w14:textId="77777777" w:rsidR="00DD3D25" w:rsidRDefault="00DD3D25" w:rsidP="00BC6B8A">
            <w:pPr>
              <w:pStyle w:val="10"/>
              <w:ind w:firstLine="60"/>
              <w:contextualSpacing w:val="0"/>
            </w:pPr>
            <w:r>
              <w:t>23</w:t>
            </w:r>
          </w:p>
        </w:tc>
        <w:tc>
          <w:tcPr>
            <w:tcW w:w="1134" w:type="dxa"/>
            <w:shd w:val="clear" w:color="auto" w:fill="FFFFFF"/>
            <w:tcMar>
              <w:left w:w="0" w:type="dxa"/>
              <w:right w:w="0" w:type="dxa"/>
            </w:tcMar>
          </w:tcPr>
          <w:p w14:paraId="2121C730" w14:textId="77777777" w:rsidR="00DD3D25" w:rsidRDefault="00DD3D25" w:rsidP="00BC6B8A">
            <w:pPr>
              <w:pStyle w:val="10"/>
              <w:ind w:firstLine="60"/>
              <w:contextualSpacing w:val="0"/>
            </w:pPr>
          </w:p>
        </w:tc>
        <w:tc>
          <w:tcPr>
            <w:tcW w:w="1208" w:type="dxa"/>
            <w:shd w:val="clear" w:color="auto" w:fill="FFFFFF"/>
            <w:tcMar>
              <w:left w:w="0" w:type="dxa"/>
              <w:right w:w="0" w:type="dxa"/>
            </w:tcMar>
          </w:tcPr>
          <w:p w14:paraId="27E33DDA" w14:textId="77777777" w:rsidR="00DD3D25" w:rsidRDefault="00DD3D25" w:rsidP="00BC6B8A">
            <w:pPr>
              <w:pStyle w:val="10"/>
              <w:ind w:firstLine="60"/>
              <w:contextualSpacing w:val="0"/>
            </w:pPr>
            <w:r>
              <w:t>3</w:t>
            </w:r>
          </w:p>
          <w:p w14:paraId="53C89DA0" w14:textId="77777777" w:rsidR="00DD3D25" w:rsidRDefault="00DD3D25" w:rsidP="00BC6B8A">
            <w:pPr>
              <w:pStyle w:val="10"/>
              <w:ind w:firstLine="60"/>
              <w:contextualSpacing w:val="0"/>
            </w:pPr>
            <w:r>
              <w:t>33</w:t>
            </w:r>
          </w:p>
        </w:tc>
      </w:tr>
      <w:tr w:rsidR="00DD3D25" w14:paraId="3963F19A" w14:textId="77777777" w:rsidTr="00BC6B8A">
        <w:trPr>
          <w:trHeight w:val="180"/>
        </w:trPr>
        <w:tc>
          <w:tcPr>
            <w:tcW w:w="1426" w:type="dxa"/>
            <w:shd w:val="clear" w:color="auto" w:fill="FFFFFF"/>
            <w:tcMar>
              <w:left w:w="0" w:type="dxa"/>
              <w:right w:w="0" w:type="dxa"/>
            </w:tcMar>
          </w:tcPr>
          <w:p w14:paraId="765C40E2" w14:textId="77777777" w:rsidR="00DD3D25" w:rsidRDefault="00DD3D25" w:rsidP="00BC6B8A">
            <w:pPr>
              <w:pStyle w:val="10"/>
              <w:ind w:firstLine="60"/>
              <w:contextualSpacing w:val="0"/>
            </w:pPr>
            <w:r>
              <w:t>Розница</w:t>
            </w:r>
          </w:p>
        </w:tc>
        <w:tc>
          <w:tcPr>
            <w:tcW w:w="1417" w:type="dxa"/>
            <w:shd w:val="clear" w:color="auto" w:fill="FFFFFF"/>
            <w:tcMar>
              <w:left w:w="0" w:type="dxa"/>
              <w:right w:w="0" w:type="dxa"/>
            </w:tcMar>
          </w:tcPr>
          <w:p w14:paraId="4C320D5F" w14:textId="77777777" w:rsidR="00DD3D25" w:rsidRDefault="00DD3D25" w:rsidP="00BC6B8A">
            <w:pPr>
              <w:pStyle w:val="10"/>
              <w:ind w:firstLine="60"/>
              <w:contextualSpacing w:val="0"/>
            </w:pPr>
          </w:p>
        </w:tc>
        <w:tc>
          <w:tcPr>
            <w:tcW w:w="1202" w:type="dxa"/>
            <w:shd w:val="clear" w:color="auto" w:fill="FFFFFF"/>
            <w:tcMar>
              <w:left w:w="0" w:type="dxa"/>
              <w:right w:w="0" w:type="dxa"/>
            </w:tcMar>
          </w:tcPr>
          <w:p w14:paraId="3737C550" w14:textId="77777777" w:rsidR="00DD3D25" w:rsidRDefault="00DD3D25" w:rsidP="00BC6B8A">
            <w:pPr>
              <w:pStyle w:val="10"/>
              <w:ind w:firstLine="60"/>
              <w:contextualSpacing w:val="0"/>
            </w:pPr>
          </w:p>
        </w:tc>
        <w:tc>
          <w:tcPr>
            <w:tcW w:w="1134" w:type="dxa"/>
            <w:shd w:val="clear" w:color="auto" w:fill="FFFFFF"/>
            <w:tcMar>
              <w:left w:w="0" w:type="dxa"/>
              <w:right w:w="0" w:type="dxa"/>
            </w:tcMar>
          </w:tcPr>
          <w:p w14:paraId="719952B2" w14:textId="77777777" w:rsidR="00DD3D25" w:rsidRDefault="00DD3D25" w:rsidP="00BC6B8A">
            <w:pPr>
              <w:pStyle w:val="10"/>
              <w:ind w:firstLine="60"/>
              <w:contextualSpacing w:val="0"/>
            </w:pPr>
          </w:p>
        </w:tc>
        <w:tc>
          <w:tcPr>
            <w:tcW w:w="1134" w:type="dxa"/>
            <w:shd w:val="clear" w:color="auto" w:fill="FFFFFF"/>
            <w:tcMar>
              <w:left w:w="0" w:type="dxa"/>
              <w:right w:w="0" w:type="dxa"/>
            </w:tcMar>
          </w:tcPr>
          <w:p w14:paraId="22065F31" w14:textId="77777777" w:rsidR="00DD3D25" w:rsidRDefault="00DD3D25" w:rsidP="00BC6B8A">
            <w:pPr>
              <w:pStyle w:val="10"/>
              <w:ind w:firstLine="60"/>
              <w:contextualSpacing w:val="0"/>
            </w:pPr>
          </w:p>
        </w:tc>
        <w:tc>
          <w:tcPr>
            <w:tcW w:w="1208" w:type="dxa"/>
            <w:shd w:val="clear" w:color="auto" w:fill="FFFFFF"/>
            <w:tcMar>
              <w:left w:w="0" w:type="dxa"/>
              <w:right w:w="0" w:type="dxa"/>
            </w:tcMar>
          </w:tcPr>
          <w:p w14:paraId="697E9D43" w14:textId="77777777" w:rsidR="00DD3D25" w:rsidRDefault="00DD3D25" w:rsidP="00BC6B8A">
            <w:pPr>
              <w:pStyle w:val="10"/>
              <w:ind w:firstLine="60"/>
              <w:contextualSpacing w:val="0"/>
            </w:pPr>
          </w:p>
        </w:tc>
      </w:tr>
      <w:tr w:rsidR="00DD3D25" w14:paraId="48FB6388" w14:textId="77777777" w:rsidTr="00BC6B8A">
        <w:trPr>
          <w:trHeight w:val="180"/>
        </w:trPr>
        <w:tc>
          <w:tcPr>
            <w:tcW w:w="1426" w:type="dxa"/>
            <w:shd w:val="clear" w:color="auto" w:fill="FFFFFF"/>
            <w:tcMar>
              <w:left w:w="0" w:type="dxa"/>
              <w:right w:w="0" w:type="dxa"/>
            </w:tcMar>
          </w:tcPr>
          <w:p w14:paraId="4A3867C1" w14:textId="77777777" w:rsidR="00DD3D25" w:rsidRDefault="00DD3D25" w:rsidP="00BC6B8A">
            <w:pPr>
              <w:pStyle w:val="10"/>
              <w:ind w:firstLine="60"/>
              <w:contextualSpacing w:val="0"/>
            </w:pPr>
          </w:p>
        </w:tc>
        <w:tc>
          <w:tcPr>
            <w:tcW w:w="1417" w:type="dxa"/>
            <w:shd w:val="clear" w:color="auto" w:fill="FFFFFF"/>
            <w:tcMar>
              <w:left w:w="0" w:type="dxa"/>
              <w:right w:w="0" w:type="dxa"/>
            </w:tcMar>
          </w:tcPr>
          <w:p w14:paraId="70F1238A" w14:textId="77777777" w:rsidR="00DD3D25" w:rsidRDefault="00DD3D25" w:rsidP="00BC6B8A">
            <w:pPr>
              <w:pStyle w:val="10"/>
              <w:ind w:firstLine="60"/>
              <w:contextualSpacing w:val="0"/>
            </w:pPr>
            <w:r>
              <w:t>Куртка замшевая</w:t>
            </w:r>
          </w:p>
        </w:tc>
        <w:tc>
          <w:tcPr>
            <w:tcW w:w="1202" w:type="dxa"/>
            <w:shd w:val="clear" w:color="auto" w:fill="FFFFFF"/>
            <w:tcMar>
              <w:left w:w="0" w:type="dxa"/>
              <w:right w:w="0" w:type="dxa"/>
            </w:tcMar>
          </w:tcPr>
          <w:p w14:paraId="6DED4976" w14:textId="77777777" w:rsidR="00DD3D25" w:rsidRDefault="00DD3D25" w:rsidP="00BC6B8A">
            <w:pPr>
              <w:pStyle w:val="10"/>
              <w:ind w:firstLine="60"/>
              <w:contextualSpacing w:val="0"/>
            </w:pPr>
            <w:r>
              <w:t>1</w:t>
            </w:r>
          </w:p>
          <w:p w14:paraId="43281619" w14:textId="77777777" w:rsidR="00DD3D25" w:rsidRDefault="00DD3D25" w:rsidP="00BC6B8A">
            <w:pPr>
              <w:pStyle w:val="10"/>
              <w:ind w:firstLine="60"/>
              <w:contextualSpacing w:val="0"/>
            </w:pPr>
            <w:r>
              <w:t>21,6</w:t>
            </w:r>
          </w:p>
        </w:tc>
        <w:tc>
          <w:tcPr>
            <w:tcW w:w="1134" w:type="dxa"/>
            <w:shd w:val="clear" w:color="auto" w:fill="FFFFFF"/>
            <w:tcMar>
              <w:left w:w="0" w:type="dxa"/>
              <w:right w:w="0" w:type="dxa"/>
            </w:tcMar>
          </w:tcPr>
          <w:p w14:paraId="73E49C03" w14:textId="77777777" w:rsidR="00DD3D25" w:rsidRDefault="00DD3D25" w:rsidP="00BC6B8A">
            <w:pPr>
              <w:pStyle w:val="10"/>
              <w:ind w:firstLine="60"/>
              <w:contextualSpacing w:val="0"/>
            </w:pPr>
            <w:r>
              <w:t>2</w:t>
            </w:r>
          </w:p>
          <w:p w14:paraId="2442249D" w14:textId="77777777" w:rsidR="00DD3D25" w:rsidRDefault="00DD3D25" w:rsidP="00BC6B8A">
            <w:pPr>
              <w:pStyle w:val="10"/>
              <w:ind w:firstLine="60"/>
              <w:contextualSpacing w:val="0"/>
            </w:pPr>
            <w:r>
              <w:t>48,4</w:t>
            </w:r>
          </w:p>
        </w:tc>
        <w:tc>
          <w:tcPr>
            <w:tcW w:w="1134" w:type="dxa"/>
            <w:shd w:val="clear" w:color="auto" w:fill="FFFFFF"/>
            <w:tcMar>
              <w:left w:w="0" w:type="dxa"/>
              <w:right w:w="0" w:type="dxa"/>
            </w:tcMar>
          </w:tcPr>
          <w:p w14:paraId="188368E3" w14:textId="77777777" w:rsidR="00DD3D25" w:rsidRDefault="00DD3D25" w:rsidP="00BC6B8A">
            <w:pPr>
              <w:pStyle w:val="10"/>
              <w:ind w:firstLine="60"/>
              <w:contextualSpacing w:val="0"/>
            </w:pPr>
            <w:r>
              <w:t>3</w:t>
            </w:r>
          </w:p>
          <w:p w14:paraId="045B9BBE" w14:textId="77777777" w:rsidR="00DD3D25" w:rsidRDefault="00DD3D25" w:rsidP="00BC6B8A">
            <w:pPr>
              <w:pStyle w:val="10"/>
              <w:ind w:firstLine="60"/>
              <w:contextualSpacing w:val="0"/>
            </w:pPr>
            <w:r>
              <w:t>60</w:t>
            </w:r>
          </w:p>
        </w:tc>
        <w:tc>
          <w:tcPr>
            <w:tcW w:w="1208" w:type="dxa"/>
            <w:shd w:val="clear" w:color="auto" w:fill="FFFFFF"/>
            <w:tcMar>
              <w:left w:w="0" w:type="dxa"/>
              <w:right w:w="0" w:type="dxa"/>
            </w:tcMar>
          </w:tcPr>
          <w:p w14:paraId="4972823E" w14:textId="77777777" w:rsidR="00DD3D25" w:rsidRDefault="00DD3D25" w:rsidP="00BC6B8A">
            <w:pPr>
              <w:pStyle w:val="10"/>
              <w:ind w:firstLine="60"/>
              <w:contextualSpacing w:val="0"/>
            </w:pPr>
          </w:p>
        </w:tc>
      </w:tr>
      <w:tr w:rsidR="00DD3D25" w14:paraId="44A8E878" w14:textId="77777777" w:rsidTr="00BC6B8A">
        <w:trPr>
          <w:trHeight w:val="180"/>
        </w:trPr>
        <w:tc>
          <w:tcPr>
            <w:tcW w:w="1426" w:type="dxa"/>
            <w:shd w:val="clear" w:color="auto" w:fill="FFFFFF"/>
            <w:tcMar>
              <w:left w:w="0" w:type="dxa"/>
              <w:right w:w="0" w:type="dxa"/>
            </w:tcMar>
          </w:tcPr>
          <w:p w14:paraId="6F263E88" w14:textId="77777777" w:rsidR="00DD3D25" w:rsidRDefault="00DD3D25" w:rsidP="00BC6B8A">
            <w:pPr>
              <w:pStyle w:val="10"/>
              <w:ind w:firstLine="60"/>
              <w:contextualSpacing w:val="0"/>
            </w:pPr>
            <w:r>
              <w:t>Транзитный</w:t>
            </w:r>
          </w:p>
        </w:tc>
        <w:tc>
          <w:tcPr>
            <w:tcW w:w="1417" w:type="dxa"/>
            <w:shd w:val="clear" w:color="auto" w:fill="FFFFFF"/>
            <w:tcMar>
              <w:left w:w="0" w:type="dxa"/>
              <w:right w:w="0" w:type="dxa"/>
            </w:tcMar>
          </w:tcPr>
          <w:p w14:paraId="2939D75A" w14:textId="77777777" w:rsidR="00DD3D25" w:rsidRDefault="00DD3D25" w:rsidP="00BC6B8A">
            <w:pPr>
              <w:pStyle w:val="10"/>
              <w:ind w:firstLine="60"/>
              <w:contextualSpacing w:val="0"/>
            </w:pPr>
          </w:p>
        </w:tc>
        <w:tc>
          <w:tcPr>
            <w:tcW w:w="1202" w:type="dxa"/>
            <w:shd w:val="clear" w:color="auto" w:fill="FFFFFF"/>
            <w:tcMar>
              <w:left w:w="0" w:type="dxa"/>
              <w:right w:w="0" w:type="dxa"/>
            </w:tcMar>
          </w:tcPr>
          <w:p w14:paraId="2B07598F" w14:textId="77777777" w:rsidR="00DD3D25" w:rsidRDefault="00DD3D25" w:rsidP="00BC6B8A">
            <w:pPr>
              <w:pStyle w:val="10"/>
              <w:ind w:firstLine="60"/>
              <w:contextualSpacing w:val="0"/>
            </w:pPr>
          </w:p>
        </w:tc>
        <w:tc>
          <w:tcPr>
            <w:tcW w:w="1134" w:type="dxa"/>
            <w:shd w:val="clear" w:color="auto" w:fill="FFFFFF"/>
            <w:tcMar>
              <w:left w:w="0" w:type="dxa"/>
              <w:right w:w="0" w:type="dxa"/>
            </w:tcMar>
          </w:tcPr>
          <w:p w14:paraId="54038FD3" w14:textId="77777777" w:rsidR="00DD3D25" w:rsidRDefault="00DD3D25" w:rsidP="00BC6B8A">
            <w:pPr>
              <w:pStyle w:val="10"/>
              <w:ind w:firstLine="60"/>
              <w:contextualSpacing w:val="0"/>
            </w:pPr>
          </w:p>
        </w:tc>
        <w:tc>
          <w:tcPr>
            <w:tcW w:w="1134" w:type="dxa"/>
            <w:shd w:val="clear" w:color="auto" w:fill="FFFFFF"/>
            <w:tcMar>
              <w:left w:w="0" w:type="dxa"/>
              <w:right w:w="0" w:type="dxa"/>
            </w:tcMar>
          </w:tcPr>
          <w:p w14:paraId="27B1796E" w14:textId="77777777" w:rsidR="00DD3D25" w:rsidRDefault="00DD3D25" w:rsidP="00BC6B8A">
            <w:pPr>
              <w:pStyle w:val="10"/>
              <w:ind w:firstLine="60"/>
              <w:contextualSpacing w:val="0"/>
            </w:pPr>
          </w:p>
        </w:tc>
        <w:tc>
          <w:tcPr>
            <w:tcW w:w="1208" w:type="dxa"/>
            <w:shd w:val="clear" w:color="auto" w:fill="FFFFFF"/>
            <w:tcMar>
              <w:left w:w="0" w:type="dxa"/>
              <w:right w:w="0" w:type="dxa"/>
            </w:tcMar>
          </w:tcPr>
          <w:p w14:paraId="5E8C3A64" w14:textId="77777777" w:rsidR="00DD3D25" w:rsidRDefault="00DD3D25" w:rsidP="00BC6B8A">
            <w:pPr>
              <w:pStyle w:val="10"/>
              <w:ind w:firstLine="60"/>
              <w:contextualSpacing w:val="0"/>
            </w:pPr>
          </w:p>
        </w:tc>
      </w:tr>
      <w:tr w:rsidR="00DD3D25" w14:paraId="69FEE793" w14:textId="77777777" w:rsidTr="00BC6B8A">
        <w:trPr>
          <w:trHeight w:val="180"/>
        </w:trPr>
        <w:tc>
          <w:tcPr>
            <w:tcW w:w="1426" w:type="dxa"/>
            <w:shd w:val="clear" w:color="auto" w:fill="FFFFFF"/>
            <w:tcMar>
              <w:left w:w="0" w:type="dxa"/>
              <w:right w:w="0" w:type="dxa"/>
            </w:tcMar>
          </w:tcPr>
          <w:p w14:paraId="1EEB0AC7" w14:textId="77777777" w:rsidR="00DD3D25" w:rsidRDefault="00DD3D25" w:rsidP="00BC6B8A">
            <w:pPr>
              <w:pStyle w:val="10"/>
              <w:ind w:firstLine="60"/>
              <w:contextualSpacing w:val="0"/>
            </w:pPr>
          </w:p>
        </w:tc>
        <w:tc>
          <w:tcPr>
            <w:tcW w:w="1417" w:type="dxa"/>
            <w:shd w:val="clear" w:color="auto" w:fill="FFFFFF"/>
            <w:tcMar>
              <w:left w:w="0" w:type="dxa"/>
              <w:right w:w="0" w:type="dxa"/>
            </w:tcMar>
          </w:tcPr>
          <w:p w14:paraId="3A093D33" w14:textId="77777777" w:rsidR="00DD3D25" w:rsidRDefault="00DD3D25" w:rsidP="00BC6B8A">
            <w:pPr>
              <w:pStyle w:val="10"/>
              <w:ind w:firstLine="60"/>
              <w:contextualSpacing w:val="0"/>
            </w:pPr>
            <w:r>
              <w:t>Куртка замшевая</w:t>
            </w:r>
          </w:p>
        </w:tc>
        <w:tc>
          <w:tcPr>
            <w:tcW w:w="1202" w:type="dxa"/>
            <w:shd w:val="clear" w:color="auto" w:fill="FFFFFF"/>
            <w:tcMar>
              <w:left w:w="0" w:type="dxa"/>
              <w:right w:w="0" w:type="dxa"/>
            </w:tcMar>
          </w:tcPr>
          <w:p w14:paraId="0F7D9D41" w14:textId="77777777" w:rsidR="00DD3D25" w:rsidRDefault="00DD3D25" w:rsidP="00BC6B8A">
            <w:pPr>
              <w:pStyle w:val="10"/>
              <w:ind w:firstLine="60"/>
              <w:contextualSpacing w:val="0"/>
            </w:pPr>
            <w:r>
              <w:t>3</w:t>
            </w:r>
          </w:p>
          <w:p w14:paraId="61068447" w14:textId="77777777" w:rsidR="00DD3D25" w:rsidRDefault="00DD3D25" w:rsidP="00BC6B8A">
            <w:pPr>
              <w:pStyle w:val="10"/>
              <w:ind w:firstLine="60"/>
              <w:contextualSpacing w:val="0"/>
            </w:pPr>
            <w:r>
              <w:t>79,2</w:t>
            </w:r>
          </w:p>
        </w:tc>
        <w:tc>
          <w:tcPr>
            <w:tcW w:w="1134" w:type="dxa"/>
            <w:shd w:val="clear" w:color="auto" w:fill="FFFFFF"/>
            <w:tcMar>
              <w:left w:w="0" w:type="dxa"/>
              <w:right w:w="0" w:type="dxa"/>
            </w:tcMar>
          </w:tcPr>
          <w:p w14:paraId="520D8470" w14:textId="77777777" w:rsidR="00DD3D25" w:rsidRDefault="00DD3D25" w:rsidP="00BC6B8A">
            <w:pPr>
              <w:pStyle w:val="10"/>
              <w:ind w:firstLine="60"/>
              <w:contextualSpacing w:val="0"/>
            </w:pPr>
          </w:p>
          <w:p w14:paraId="6B9EA50F" w14:textId="77777777" w:rsidR="00DD3D25" w:rsidRDefault="00DD3D25" w:rsidP="00BC6B8A">
            <w:pPr>
              <w:pStyle w:val="10"/>
              <w:ind w:firstLine="60"/>
              <w:contextualSpacing w:val="0"/>
            </w:pPr>
          </w:p>
        </w:tc>
        <w:tc>
          <w:tcPr>
            <w:tcW w:w="1134" w:type="dxa"/>
            <w:shd w:val="clear" w:color="auto" w:fill="FFFFFF"/>
            <w:tcMar>
              <w:left w:w="0" w:type="dxa"/>
              <w:right w:w="0" w:type="dxa"/>
            </w:tcMar>
          </w:tcPr>
          <w:p w14:paraId="402F31A0" w14:textId="77777777" w:rsidR="00DD3D25" w:rsidRDefault="00DD3D25" w:rsidP="00BC6B8A">
            <w:pPr>
              <w:pStyle w:val="10"/>
              <w:ind w:firstLine="60"/>
              <w:contextualSpacing w:val="0"/>
            </w:pPr>
            <w:r>
              <w:t>1</w:t>
            </w:r>
          </w:p>
          <w:p w14:paraId="6D8FA6A8" w14:textId="77777777" w:rsidR="00DD3D25" w:rsidRDefault="00DD3D25" w:rsidP="00BC6B8A">
            <w:pPr>
              <w:pStyle w:val="10"/>
              <w:ind w:firstLine="60"/>
              <w:contextualSpacing w:val="0"/>
            </w:pPr>
            <w:r>
              <w:t>26,4</w:t>
            </w:r>
          </w:p>
        </w:tc>
        <w:tc>
          <w:tcPr>
            <w:tcW w:w="1208" w:type="dxa"/>
            <w:shd w:val="clear" w:color="auto" w:fill="FFFFFF"/>
            <w:tcMar>
              <w:left w:w="0" w:type="dxa"/>
              <w:right w:w="0" w:type="dxa"/>
            </w:tcMar>
          </w:tcPr>
          <w:p w14:paraId="3AF96B93" w14:textId="77777777" w:rsidR="00DD3D25" w:rsidRDefault="00DD3D25" w:rsidP="00BC6B8A">
            <w:pPr>
              <w:pStyle w:val="10"/>
              <w:ind w:firstLine="60"/>
              <w:contextualSpacing w:val="0"/>
            </w:pPr>
            <w:r>
              <w:t>2</w:t>
            </w:r>
          </w:p>
          <w:p w14:paraId="0DA0B9A7" w14:textId="77777777" w:rsidR="00DD3D25" w:rsidRDefault="00DD3D25" w:rsidP="00BC6B8A">
            <w:pPr>
              <w:pStyle w:val="10"/>
              <w:ind w:firstLine="60"/>
              <w:contextualSpacing w:val="0"/>
            </w:pPr>
            <w:r>
              <w:t>52,8</w:t>
            </w:r>
          </w:p>
        </w:tc>
      </w:tr>
    </w:tbl>
    <w:p w14:paraId="296ABE37" w14:textId="77777777" w:rsidR="00DD3D25" w:rsidRPr="00DD3D25" w:rsidRDefault="00DD3D25" w:rsidP="00DD3D25">
      <w:pPr>
        <w:pStyle w:val="10"/>
        <w:ind w:firstLine="0"/>
      </w:pPr>
    </w:p>
    <w:p w14:paraId="5FC5E641" w14:textId="667E28A4" w:rsidR="00DD3D25" w:rsidRDefault="00DD3D25" w:rsidP="00DD3D25">
      <w:pPr>
        <w:pStyle w:val="2"/>
        <w:contextualSpacing w:val="0"/>
      </w:pPr>
      <w:bookmarkStart w:id="23" w:name="_Toc151463403"/>
      <w:r>
        <w:t xml:space="preserve">Бухгалтерский учет </w:t>
      </w:r>
      <w:r>
        <w:t>15</w:t>
      </w:r>
      <w:bookmarkEnd w:id="23"/>
    </w:p>
    <w:p w14:paraId="1F5D4754" w14:textId="77777777" w:rsidR="00DD3D25" w:rsidRDefault="00DD3D25" w:rsidP="00DD3D25">
      <w:r w:rsidRPr="78DD5C66">
        <w:rPr>
          <w:color w:val="000000" w:themeColor="text1"/>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58862E04" w14:textId="77777777" w:rsidR="00DD3D25" w:rsidRDefault="00DD3D25" w:rsidP="00DD3D25">
      <w:r w:rsidRPr="78DD5C66">
        <w:rPr>
          <w:color w:val="000000" w:themeColor="text1"/>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2EA03AC0" w14:textId="77777777" w:rsidR="00DD3D25" w:rsidRDefault="00DD3D25" w:rsidP="00DD3D25">
      <w:r w:rsidRPr="78DD5C66">
        <w:rPr>
          <w:color w:val="000000" w:themeColor="text1"/>
        </w:rPr>
        <w:t>В документе «Приходная накладная» склад указывается в табличной части для каждой строки и формируются следующие проводки:</w:t>
      </w:r>
    </w:p>
    <w:p w14:paraId="53FAB5C9" w14:textId="77777777" w:rsidR="00DD3D25" w:rsidRDefault="00DD3D25" w:rsidP="00DD3D25">
      <w:pPr>
        <w:jc w:val="center"/>
      </w:pPr>
      <w:proofErr w:type="spellStart"/>
      <w:r w:rsidRPr="78DD5C66">
        <w:rPr>
          <w:i/>
          <w:iCs/>
          <w:color w:val="000000" w:themeColor="text1"/>
        </w:rPr>
        <w:t>Дт</w:t>
      </w:r>
      <w:proofErr w:type="spellEnd"/>
      <w:r w:rsidRPr="78DD5C66">
        <w:rPr>
          <w:i/>
          <w:iCs/>
          <w:color w:val="000000" w:themeColor="text1"/>
        </w:rPr>
        <w:t xml:space="preserve"> «Товары» - </w:t>
      </w:r>
      <w:proofErr w:type="spellStart"/>
      <w:r w:rsidRPr="78DD5C66">
        <w:rPr>
          <w:i/>
          <w:iCs/>
          <w:color w:val="000000" w:themeColor="text1"/>
        </w:rPr>
        <w:t>Кт</w:t>
      </w:r>
      <w:proofErr w:type="spellEnd"/>
      <w:r w:rsidRPr="78DD5C66">
        <w:rPr>
          <w:i/>
          <w:iCs/>
          <w:color w:val="000000" w:themeColor="text1"/>
        </w:rPr>
        <w:t xml:space="preserve"> «Поставщики» на количество и сумму закупаемого товара.</w:t>
      </w:r>
    </w:p>
    <w:p w14:paraId="541CB849" w14:textId="77777777" w:rsidR="00DD3D25" w:rsidRDefault="00DD3D25" w:rsidP="00DD3D25">
      <w:r w:rsidRPr="78DD5C66">
        <w:rPr>
          <w:color w:val="000000" w:themeColor="text1"/>
        </w:rPr>
        <w:t xml:space="preserve">Продажа товара производится со склада и регистрируется документом «Расходная накладная», </w:t>
      </w:r>
      <w:r w:rsidRPr="78DD5C66">
        <w:rPr>
          <w:color w:val="000000" w:themeColor="text1"/>
          <w:lang w:val="en-US"/>
        </w:rPr>
        <w:t>c</w:t>
      </w:r>
      <w:r w:rsidRPr="78DD5C66">
        <w:rPr>
          <w:color w:val="000000" w:themeColor="text1"/>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6CD6A14F" w14:textId="77777777" w:rsidR="00DD3D25" w:rsidRDefault="00DD3D25" w:rsidP="00DD3D25">
      <w:r w:rsidRPr="78DD5C66">
        <w:rPr>
          <w:color w:val="000000" w:themeColor="text1"/>
        </w:rPr>
        <w:t>Документ «Расходная накладная» реализует следующие проводки:</w:t>
      </w:r>
    </w:p>
    <w:p w14:paraId="00F736E9" w14:textId="77777777" w:rsidR="00DD3D25" w:rsidRDefault="00DD3D25" w:rsidP="00DD3D25">
      <w:pPr>
        <w:jc w:val="center"/>
      </w:pPr>
      <w:r w:rsidRPr="78DD5C66">
        <w:rPr>
          <w:i/>
          <w:iCs/>
          <w:color w:val="000000" w:themeColor="text1"/>
        </w:rPr>
        <w:lastRenderedPageBreak/>
        <w:t xml:space="preserve"> </w:t>
      </w:r>
      <w:proofErr w:type="spellStart"/>
      <w:r w:rsidRPr="78DD5C66">
        <w:rPr>
          <w:i/>
          <w:iCs/>
          <w:color w:val="000000" w:themeColor="text1"/>
        </w:rPr>
        <w:t>Дт</w:t>
      </w:r>
      <w:proofErr w:type="spellEnd"/>
      <w:r w:rsidRPr="78DD5C66">
        <w:rPr>
          <w:i/>
          <w:iCs/>
          <w:color w:val="000000" w:themeColor="text1"/>
        </w:rPr>
        <w:t xml:space="preserve"> «Прибыли и убытки» - </w:t>
      </w:r>
      <w:proofErr w:type="spellStart"/>
      <w:r w:rsidRPr="78DD5C66">
        <w:rPr>
          <w:i/>
          <w:iCs/>
          <w:color w:val="000000" w:themeColor="text1"/>
        </w:rPr>
        <w:t>Кт</w:t>
      </w:r>
      <w:proofErr w:type="spellEnd"/>
      <w:r w:rsidRPr="78DD5C66">
        <w:rPr>
          <w:i/>
          <w:iCs/>
          <w:color w:val="000000" w:themeColor="text1"/>
        </w:rPr>
        <w:t xml:space="preserve"> «Товары» на количество и сумму себестоимости;</w:t>
      </w:r>
    </w:p>
    <w:p w14:paraId="270228A4" w14:textId="77777777" w:rsidR="00DD3D25" w:rsidRDefault="00DD3D25" w:rsidP="00DD3D25">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«Покупатели» - </w:t>
      </w:r>
      <w:proofErr w:type="spellStart"/>
      <w:r w:rsidRPr="78DD5C66">
        <w:rPr>
          <w:i/>
          <w:iCs/>
          <w:color w:val="000000" w:themeColor="text1"/>
        </w:rPr>
        <w:t>Кт</w:t>
      </w:r>
      <w:proofErr w:type="spellEnd"/>
      <w:r w:rsidRPr="78DD5C66">
        <w:rPr>
          <w:i/>
          <w:iCs/>
          <w:color w:val="000000" w:themeColor="text1"/>
        </w:rPr>
        <w:t xml:space="preserve"> «Прибыли и убытки» на сумму в продажных ценах.</w:t>
      </w:r>
    </w:p>
    <w:p w14:paraId="18DDE490" w14:textId="77777777" w:rsidR="00DD3D25" w:rsidRDefault="00DD3D25" w:rsidP="00DD3D25">
      <w:r w:rsidRPr="78DD5C66">
        <w:rPr>
          <w:color w:val="000000" w:themeColor="text1"/>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13962425" w14:textId="77777777" w:rsidR="00DD3D25" w:rsidRDefault="00DD3D25" w:rsidP="00DD3D25">
      <w:r w:rsidRPr="380EFA14">
        <w:rPr>
          <w:color w:val="000000" w:themeColor="text1"/>
        </w:rPr>
        <w:t xml:space="preserve">Себестоимость товара рассчитывается в разрезе партий на складе для данного товара. </w:t>
      </w:r>
    </w:p>
    <w:p w14:paraId="01F567A4" w14:textId="77777777" w:rsidR="00DD3D25" w:rsidRDefault="00DD3D25" w:rsidP="00DD3D25">
      <w:pPr>
        <w:rPr>
          <w:i/>
          <w:iCs/>
          <w:color w:val="000000" w:themeColor="text1"/>
        </w:rPr>
      </w:pPr>
    </w:p>
    <w:p w14:paraId="3E959F49" w14:textId="77777777" w:rsidR="00DD3D25" w:rsidRDefault="00DD3D25" w:rsidP="00DD3D25">
      <w:pPr>
        <w:rPr>
          <w:color w:val="000000" w:themeColor="text1"/>
        </w:rPr>
      </w:pPr>
      <w:r w:rsidRPr="65618A96">
        <w:rPr>
          <w:color w:val="000000" w:themeColor="text1"/>
        </w:rPr>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14:paraId="345D2939" w14:textId="7B8313C4" w:rsidR="00DD3D25" w:rsidRDefault="00DD3D25" w:rsidP="00DD3D25">
      <w:pPr>
        <w:ind w:firstLine="0"/>
        <w:rPr>
          <w:color w:val="000000" w:themeColor="text1"/>
        </w:rPr>
      </w:pPr>
    </w:p>
    <w:p w14:paraId="2B05A220" w14:textId="3D04C840" w:rsidR="00DD3D25" w:rsidRDefault="00DD3D25" w:rsidP="00DD3D25">
      <w:pPr>
        <w:rPr>
          <w:color w:val="000000" w:themeColor="text1"/>
        </w:rPr>
      </w:pPr>
      <w:r w:rsidRPr="65618A96">
        <w:rPr>
          <w:color w:val="000000" w:themeColor="text1"/>
        </w:rPr>
        <w:t>Необходимо построить отчет о продажах товаров. Дополнительно данные в отчете должны быть сгруппированы по выбранной характеристике.</w:t>
      </w:r>
    </w:p>
    <w:p w14:paraId="12297F64" w14:textId="77777777" w:rsidR="00DD3D25" w:rsidRDefault="00DD3D25" w:rsidP="00DD3D25">
      <w:pPr>
        <w:rPr>
          <w:color w:val="000000" w:themeColor="text1"/>
        </w:rPr>
      </w:pPr>
    </w:p>
    <w:p w14:paraId="5D08EA08" w14:textId="77777777" w:rsidR="00DD3D25" w:rsidRDefault="00DD3D25" w:rsidP="00DD3D25">
      <w:r w:rsidRPr="78DD5C66">
        <w:rPr>
          <w:color w:val="000000" w:themeColor="text1"/>
        </w:rPr>
        <w:t>Продажи товаров за период с 01.01.2014 по 31.01.2014</w:t>
      </w:r>
    </w:p>
    <w:p w14:paraId="3A07126B" w14:textId="77777777" w:rsidR="00DD3D25" w:rsidRDefault="00DD3D25" w:rsidP="00DD3D25">
      <w:pPr>
        <w:rPr>
          <w:color w:val="000000" w:themeColor="text1"/>
        </w:rPr>
      </w:pPr>
    </w:p>
    <w:tbl>
      <w:tblPr>
        <w:tblStyle w:val="affff0"/>
        <w:tblW w:w="0" w:type="auto"/>
        <w:tblLayout w:type="fixed"/>
        <w:tblLook w:val="0600" w:firstRow="0" w:lastRow="0" w:firstColumn="0" w:lastColumn="0" w:noHBand="1" w:noVBand="1"/>
      </w:tblPr>
      <w:tblGrid>
        <w:gridCol w:w="2480"/>
        <w:gridCol w:w="2480"/>
        <w:gridCol w:w="2480"/>
        <w:gridCol w:w="2480"/>
      </w:tblGrid>
      <w:tr w:rsidR="00DD3D25" w14:paraId="25208E1E" w14:textId="77777777" w:rsidTr="00BC6B8A">
        <w:tc>
          <w:tcPr>
            <w:tcW w:w="2480" w:type="dxa"/>
          </w:tcPr>
          <w:p w14:paraId="3C5A60B9" w14:textId="77777777" w:rsidR="00DD3D25" w:rsidRDefault="00DD3D25" w:rsidP="00BC6B8A">
            <w:pPr>
              <w:ind w:left="15" w:hanging="15"/>
            </w:pPr>
            <w:r w:rsidRPr="380EFA14">
              <w:rPr>
                <w:b/>
                <w:bCs/>
                <w:color w:val="000000" w:themeColor="text1"/>
              </w:rPr>
              <w:t xml:space="preserve">           Страна</w:t>
            </w:r>
          </w:p>
        </w:tc>
        <w:tc>
          <w:tcPr>
            <w:tcW w:w="2480" w:type="dxa"/>
            <w:vMerge w:val="restart"/>
          </w:tcPr>
          <w:p w14:paraId="723D687A" w14:textId="77777777" w:rsidR="00DD3D25" w:rsidRDefault="00DD3D25" w:rsidP="00BC6B8A">
            <w:pPr>
              <w:ind w:left="15" w:hanging="15"/>
            </w:pPr>
            <w:r w:rsidRPr="78DD5C66">
              <w:rPr>
                <w:b/>
                <w:bCs/>
                <w:color w:val="000000" w:themeColor="text1"/>
              </w:rPr>
              <w:t>Количество</w:t>
            </w:r>
          </w:p>
        </w:tc>
        <w:tc>
          <w:tcPr>
            <w:tcW w:w="2480" w:type="dxa"/>
            <w:vMerge w:val="restart"/>
          </w:tcPr>
          <w:p w14:paraId="38DE1744" w14:textId="77777777" w:rsidR="00DD3D25" w:rsidRDefault="00DD3D25" w:rsidP="00BC6B8A">
            <w:pPr>
              <w:ind w:left="15" w:hanging="15"/>
            </w:pPr>
            <w:r w:rsidRPr="78DD5C66">
              <w:rPr>
                <w:b/>
                <w:bCs/>
                <w:color w:val="000000" w:themeColor="text1"/>
              </w:rPr>
              <w:t>Себестоимость</w:t>
            </w:r>
          </w:p>
        </w:tc>
        <w:tc>
          <w:tcPr>
            <w:tcW w:w="2480" w:type="dxa"/>
            <w:vMerge w:val="restart"/>
          </w:tcPr>
          <w:p w14:paraId="3B2F6ACA" w14:textId="77777777" w:rsidR="00DD3D25" w:rsidRDefault="00DD3D25" w:rsidP="00BC6B8A">
            <w:pPr>
              <w:ind w:left="15" w:hanging="15"/>
            </w:pPr>
            <w:r w:rsidRPr="78DD5C66">
              <w:rPr>
                <w:b/>
                <w:bCs/>
                <w:color w:val="000000" w:themeColor="text1"/>
              </w:rPr>
              <w:t>Сумма продажи</w:t>
            </w:r>
          </w:p>
        </w:tc>
      </w:tr>
      <w:tr w:rsidR="00DD3D25" w14:paraId="7F654169" w14:textId="77777777" w:rsidTr="00BC6B8A">
        <w:tc>
          <w:tcPr>
            <w:tcW w:w="2480" w:type="dxa"/>
          </w:tcPr>
          <w:p w14:paraId="6CF8DA5B" w14:textId="77777777" w:rsidR="00DD3D25" w:rsidRDefault="00DD3D25" w:rsidP="00BC6B8A">
            <w:pPr>
              <w:rPr>
                <w:b/>
                <w:bCs/>
                <w:color w:val="000000" w:themeColor="text1"/>
              </w:rPr>
            </w:pPr>
            <w:r w:rsidRPr="380EFA14">
              <w:rPr>
                <w:b/>
                <w:bCs/>
                <w:color w:val="000000" w:themeColor="text1"/>
              </w:rPr>
              <w:t>Товар</w:t>
            </w:r>
          </w:p>
        </w:tc>
        <w:tc>
          <w:tcPr>
            <w:tcW w:w="2480" w:type="dxa"/>
            <w:vMerge/>
          </w:tcPr>
          <w:p w14:paraId="21DDBD83" w14:textId="77777777" w:rsidR="00DD3D25" w:rsidRDefault="00DD3D25" w:rsidP="00BC6B8A"/>
        </w:tc>
        <w:tc>
          <w:tcPr>
            <w:tcW w:w="2480" w:type="dxa"/>
            <w:vMerge/>
          </w:tcPr>
          <w:p w14:paraId="52BC0628" w14:textId="77777777" w:rsidR="00DD3D25" w:rsidRDefault="00DD3D25" w:rsidP="00BC6B8A"/>
        </w:tc>
        <w:tc>
          <w:tcPr>
            <w:tcW w:w="2480" w:type="dxa"/>
            <w:vMerge/>
          </w:tcPr>
          <w:p w14:paraId="124515E2" w14:textId="77777777" w:rsidR="00DD3D25" w:rsidRDefault="00DD3D25" w:rsidP="00BC6B8A"/>
        </w:tc>
      </w:tr>
      <w:tr w:rsidR="00DD3D25" w14:paraId="12E5F73D" w14:textId="77777777" w:rsidTr="00BC6B8A">
        <w:tc>
          <w:tcPr>
            <w:tcW w:w="2480" w:type="dxa"/>
          </w:tcPr>
          <w:p w14:paraId="6A8B4FD4" w14:textId="77777777" w:rsidR="00DD3D25" w:rsidRDefault="00DD3D25" w:rsidP="00BC6B8A">
            <w:pPr>
              <w:ind w:firstLine="0"/>
              <w:rPr>
                <w:color w:val="000000" w:themeColor="text1"/>
              </w:rPr>
            </w:pPr>
            <w:r w:rsidRPr="380EFA14">
              <w:rPr>
                <w:color w:val="000000" w:themeColor="text1"/>
              </w:rPr>
              <w:t>Россия</w:t>
            </w:r>
          </w:p>
        </w:tc>
        <w:tc>
          <w:tcPr>
            <w:tcW w:w="2480" w:type="dxa"/>
          </w:tcPr>
          <w:p w14:paraId="7D826D6D" w14:textId="77777777" w:rsidR="00DD3D25" w:rsidRDefault="00DD3D25" w:rsidP="00BC6B8A">
            <w:pPr>
              <w:ind w:firstLine="0"/>
              <w:rPr>
                <w:color w:val="000000" w:themeColor="text1"/>
              </w:rPr>
            </w:pPr>
            <w:r w:rsidRPr="380EFA14">
              <w:rPr>
                <w:color w:val="000000" w:themeColor="text1"/>
              </w:rPr>
              <w:t>7</w:t>
            </w:r>
          </w:p>
        </w:tc>
        <w:tc>
          <w:tcPr>
            <w:tcW w:w="2480" w:type="dxa"/>
          </w:tcPr>
          <w:p w14:paraId="0FACE0A4" w14:textId="77777777" w:rsidR="00DD3D25" w:rsidRDefault="00DD3D25" w:rsidP="00BC6B8A">
            <w:pPr>
              <w:ind w:firstLine="0"/>
              <w:rPr>
                <w:color w:val="000000" w:themeColor="text1"/>
              </w:rPr>
            </w:pPr>
            <w:r w:rsidRPr="380EFA14">
              <w:rPr>
                <w:color w:val="000000" w:themeColor="text1"/>
              </w:rPr>
              <w:t>137500</w:t>
            </w:r>
          </w:p>
        </w:tc>
        <w:tc>
          <w:tcPr>
            <w:tcW w:w="2480" w:type="dxa"/>
          </w:tcPr>
          <w:p w14:paraId="7632B8BC" w14:textId="77777777" w:rsidR="00DD3D25" w:rsidRDefault="00DD3D25" w:rsidP="00BC6B8A">
            <w:pPr>
              <w:ind w:firstLine="0"/>
              <w:rPr>
                <w:color w:val="000000" w:themeColor="text1"/>
              </w:rPr>
            </w:pPr>
            <w:r w:rsidRPr="380EFA14">
              <w:rPr>
                <w:color w:val="000000" w:themeColor="text1"/>
              </w:rPr>
              <w:t>260000</w:t>
            </w:r>
          </w:p>
        </w:tc>
      </w:tr>
      <w:tr w:rsidR="00DD3D25" w14:paraId="55298BCD" w14:textId="77777777" w:rsidTr="00BC6B8A">
        <w:tc>
          <w:tcPr>
            <w:tcW w:w="2480" w:type="dxa"/>
          </w:tcPr>
          <w:p w14:paraId="1B4AAB37" w14:textId="77777777" w:rsidR="00DD3D25" w:rsidRDefault="00DD3D25" w:rsidP="00BC6B8A">
            <w:pPr>
              <w:ind w:left="15" w:hanging="15"/>
            </w:pPr>
            <w:r w:rsidRPr="380EFA14">
              <w:rPr>
                <w:color w:val="000000" w:themeColor="text1"/>
              </w:rPr>
              <w:t xml:space="preserve">       Монитор </w:t>
            </w:r>
            <w:r w:rsidRPr="380EFA14">
              <w:rPr>
                <w:color w:val="000000" w:themeColor="text1"/>
                <w:lang w:val="en-US"/>
              </w:rPr>
              <w:t>NEC</w:t>
            </w:r>
          </w:p>
        </w:tc>
        <w:tc>
          <w:tcPr>
            <w:tcW w:w="2480" w:type="dxa"/>
          </w:tcPr>
          <w:p w14:paraId="1A971E78" w14:textId="77777777" w:rsidR="00DD3D25" w:rsidRDefault="00DD3D25" w:rsidP="00BC6B8A">
            <w:pPr>
              <w:ind w:left="15" w:hanging="15"/>
            </w:pPr>
            <w:r w:rsidRPr="78DD5C66">
              <w:rPr>
                <w:color w:val="000000" w:themeColor="text1"/>
              </w:rPr>
              <w:t>5</w:t>
            </w:r>
          </w:p>
        </w:tc>
        <w:tc>
          <w:tcPr>
            <w:tcW w:w="2480" w:type="dxa"/>
          </w:tcPr>
          <w:p w14:paraId="3278B1FE" w14:textId="77777777" w:rsidR="00DD3D25" w:rsidRDefault="00DD3D25" w:rsidP="00BC6B8A">
            <w:pPr>
              <w:ind w:left="15" w:hanging="15"/>
            </w:pPr>
            <w:r w:rsidRPr="78DD5C66">
              <w:rPr>
                <w:color w:val="000000" w:themeColor="text1"/>
              </w:rPr>
              <w:t>100 000</w:t>
            </w:r>
          </w:p>
        </w:tc>
        <w:tc>
          <w:tcPr>
            <w:tcW w:w="2480" w:type="dxa"/>
          </w:tcPr>
          <w:p w14:paraId="5B51334A" w14:textId="77777777" w:rsidR="00DD3D25" w:rsidRDefault="00DD3D25" w:rsidP="00BC6B8A">
            <w:pPr>
              <w:ind w:left="15" w:hanging="15"/>
            </w:pPr>
            <w:r w:rsidRPr="78DD5C66">
              <w:rPr>
                <w:color w:val="000000" w:themeColor="text1"/>
              </w:rPr>
              <w:t>210 000</w:t>
            </w:r>
          </w:p>
        </w:tc>
      </w:tr>
      <w:tr w:rsidR="00DD3D25" w14:paraId="4C77B233" w14:textId="77777777" w:rsidTr="00BC6B8A">
        <w:tc>
          <w:tcPr>
            <w:tcW w:w="2480" w:type="dxa"/>
          </w:tcPr>
          <w:p w14:paraId="35E52338" w14:textId="77777777" w:rsidR="00DD3D25" w:rsidRDefault="00DD3D25" w:rsidP="00BC6B8A">
            <w:pPr>
              <w:ind w:left="15" w:hanging="15"/>
            </w:pPr>
            <w:r w:rsidRPr="380EFA14">
              <w:rPr>
                <w:color w:val="000000" w:themeColor="text1"/>
              </w:rPr>
              <w:t xml:space="preserve">       Комп. «Чайник»</w:t>
            </w:r>
          </w:p>
        </w:tc>
        <w:tc>
          <w:tcPr>
            <w:tcW w:w="2480" w:type="dxa"/>
          </w:tcPr>
          <w:p w14:paraId="3284FCD4" w14:textId="77777777" w:rsidR="00DD3D25" w:rsidRDefault="00DD3D25" w:rsidP="00BC6B8A">
            <w:pPr>
              <w:ind w:left="15" w:hanging="15"/>
            </w:pPr>
            <w:r w:rsidRPr="78DD5C66">
              <w:rPr>
                <w:color w:val="000000" w:themeColor="text1"/>
              </w:rPr>
              <w:t>2</w:t>
            </w:r>
          </w:p>
        </w:tc>
        <w:tc>
          <w:tcPr>
            <w:tcW w:w="2480" w:type="dxa"/>
          </w:tcPr>
          <w:p w14:paraId="32E4108E" w14:textId="77777777" w:rsidR="00DD3D25" w:rsidRDefault="00DD3D25" w:rsidP="00BC6B8A">
            <w:pPr>
              <w:ind w:left="15" w:hanging="15"/>
            </w:pPr>
            <w:r w:rsidRPr="78DD5C66">
              <w:rPr>
                <w:color w:val="000000" w:themeColor="text1"/>
              </w:rPr>
              <w:t>37 500</w:t>
            </w:r>
          </w:p>
        </w:tc>
        <w:tc>
          <w:tcPr>
            <w:tcW w:w="2480" w:type="dxa"/>
          </w:tcPr>
          <w:p w14:paraId="725BF29F" w14:textId="77777777" w:rsidR="00DD3D25" w:rsidRDefault="00DD3D25" w:rsidP="00BC6B8A">
            <w:pPr>
              <w:ind w:left="15" w:hanging="15"/>
            </w:pPr>
            <w:r w:rsidRPr="380EFA14">
              <w:rPr>
                <w:color w:val="000000" w:themeColor="text1"/>
              </w:rPr>
              <w:t>50 000</w:t>
            </w:r>
          </w:p>
        </w:tc>
      </w:tr>
    </w:tbl>
    <w:p w14:paraId="22FC9086" w14:textId="77777777" w:rsidR="00DD3D25" w:rsidRPr="00DD3D25" w:rsidRDefault="00DD3D25" w:rsidP="00DD3D25">
      <w:pPr>
        <w:pStyle w:val="10"/>
        <w:ind w:firstLine="0"/>
      </w:pPr>
    </w:p>
    <w:p w14:paraId="461F2AEC" w14:textId="7BDA6BA2" w:rsidR="00DD3D25" w:rsidRDefault="00DD3D25" w:rsidP="00DD3D25">
      <w:pPr>
        <w:pStyle w:val="2"/>
        <w:contextualSpacing w:val="0"/>
      </w:pPr>
      <w:bookmarkStart w:id="24" w:name="_Toc151463404"/>
      <w:r>
        <w:t xml:space="preserve">Периодические расчеты </w:t>
      </w:r>
      <w:r>
        <w:t>8</w:t>
      </w:r>
      <w:bookmarkEnd w:id="24"/>
    </w:p>
    <w:p w14:paraId="5C5AA728" w14:textId="77777777" w:rsidR="00DD3D25" w:rsidRDefault="00DD3D25" w:rsidP="00DD3D25">
      <w:pPr>
        <w:contextualSpacing w:val="0"/>
        <w:rPr>
          <w:color w:val="auto"/>
        </w:rPr>
      </w:pPr>
      <w:r w:rsidRPr="7531DA99">
        <w:rPr>
          <w:color w:val="auto"/>
        </w:rPr>
        <w:t>Начисление зарплаты сотрудникам предприятия осуществляется ежемесячно с использованием метода отклонений и ведется одновременно в двух валютах (долларах США и евро). 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1CCB852C" w14:textId="77777777" w:rsidR="00DD3D25" w:rsidRDefault="00DD3D25" w:rsidP="00DD3D25">
      <w:pPr>
        <w:rPr>
          <w:color w:val="auto"/>
        </w:rPr>
      </w:pPr>
      <w:r w:rsidRPr="659341CE">
        <w:rPr>
          <w:color w:val="auto"/>
        </w:rPr>
        <w:t>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46C0A214" w14:textId="77777777" w:rsidR="00DD3D25" w:rsidRDefault="00DD3D25" w:rsidP="00DD3D25">
      <w:pPr>
        <w:pStyle w:val="10"/>
        <w:contextualSpacing w:val="0"/>
        <w:rPr>
          <w:color w:val="auto"/>
        </w:rPr>
      </w:pPr>
      <w:r w:rsidRPr="659341CE">
        <w:rPr>
          <w:color w:val="auto"/>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должна быть определена отдельно для каждого подразделения по специальной шкале в зависимости от отработанного времени и вводится пользователем в режиме 1</w:t>
      </w:r>
      <w:proofErr w:type="gramStart"/>
      <w:r w:rsidRPr="659341CE">
        <w:rPr>
          <w:color w:val="auto"/>
        </w:rPr>
        <w:t>С:Предприятие</w:t>
      </w:r>
      <w:proofErr w:type="gramEnd"/>
      <w:r w:rsidRPr="659341CE">
        <w:rPr>
          <w:color w:val="auto"/>
        </w:rPr>
        <w:t>. Например:</w:t>
      </w:r>
    </w:p>
    <w:p w14:paraId="6716C2D6" w14:textId="77777777" w:rsidR="00DD3D25" w:rsidRDefault="00DD3D25" w:rsidP="00DD3D25">
      <w:pPr>
        <w:pStyle w:val="10"/>
        <w:contextualSpacing w:val="0"/>
        <w:rPr>
          <w:color w:val="auto"/>
        </w:rPr>
      </w:pPr>
    </w:p>
    <w:tbl>
      <w:tblPr>
        <w:tblStyle w:val="aff0"/>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5"/>
        <w:gridCol w:w="3090"/>
        <w:gridCol w:w="3026"/>
      </w:tblGrid>
      <w:tr w:rsidR="00DD3D25" w14:paraId="54BFF01A" w14:textId="77777777" w:rsidTr="00BC6B8A">
        <w:trPr>
          <w:trHeight w:val="260"/>
        </w:trPr>
        <w:tc>
          <w:tcPr>
            <w:tcW w:w="2345" w:type="dxa"/>
            <w:shd w:val="clear" w:color="auto" w:fill="FFFFFF" w:themeFill="background1"/>
            <w:tcMar>
              <w:left w:w="0" w:type="dxa"/>
              <w:right w:w="0" w:type="dxa"/>
            </w:tcMar>
          </w:tcPr>
          <w:p w14:paraId="6F3D8952" w14:textId="77777777" w:rsidR="00DD3D25" w:rsidRDefault="00DD3D25" w:rsidP="00BC6B8A">
            <w:pPr>
              <w:pStyle w:val="10"/>
              <w:ind w:firstLine="90"/>
              <w:contextualSpacing w:val="0"/>
              <w:jc w:val="center"/>
              <w:rPr>
                <w:b/>
                <w:bCs/>
                <w:color w:val="auto"/>
              </w:rPr>
            </w:pPr>
            <w:r w:rsidRPr="659341CE">
              <w:rPr>
                <w:b/>
                <w:bCs/>
                <w:color w:val="auto"/>
              </w:rPr>
              <w:t>Подразделение</w:t>
            </w:r>
          </w:p>
        </w:tc>
        <w:tc>
          <w:tcPr>
            <w:tcW w:w="3090" w:type="dxa"/>
            <w:shd w:val="clear" w:color="auto" w:fill="FFFFFF" w:themeFill="background1"/>
            <w:tcMar>
              <w:left w:w="0" w:type="dxa"/>
              <w:right w:w="0" w:type="dxa"/>
            </w:tcMar>
          </w:tcPr>
          <w:p w14:paraId="26C9F91D" w14:textId="77777777" w:rsidR="00DD3D25" w:rsidRDefault="00DD3D25" w:rsidP="00BC6B8A">
            <w:pPr>
              <w:pStyle w:val="10"/>
              <w:ind w:firstLine="90"/>
              <w:contextualSpacing w:val="0"/>
              <w:jc w:val="center"/>
              <w:rPr>
                <w:b/>
                <w:bCs/>
                <w:color w:val="auto"/>
              </w:rPr>
            </w:pPr>
            <w:r w:rsidRPr="659341CE">
              <w:rPr>
                <w:b/>
                <w:bCs/>
                <w:color w:val="auto"/>
              </w:rPr>
              <w:t>Фактически отработанные часы</w:t>
            </w:r>
          </w:p>
        </w:tc>
        <w:tc>
          <w:tcPr>
            <w:tcW w:w="3026" w:type="dxa"/>
            <w:shd w:val="clear" w:color="auto" w:fill="FFFFFF" w:themeFill="background1"/>
            <w:tcMar>
              <w:left w:w="0" w:type="dxa"/>
              <w:right w:w="0" w:type="dxa"/>
            </w:tcMar>
          </w:tcPr>
          <w:p w14:paraId="2D669DC9" w14:textId="77777777" w:rsidR="00DD3D25" w:rsidRDefault="00DD3D25" w:rsidP="00BC6B8A">
            <w:pPr>
              <w:pStyle w:val="10"/>
              <w:ind w:firstLine="90"/>
              <w:contextualSpacing w:val="0"/>
              <w:jc w:val="center"/>
              <w:rPr>
                <w:b/>
                <w:bCs/>
                <w:color w:val="auto"/>
              </w:rPr>
            </w:pPr>
            <w:r w:rsidRPr="659341CE">
              <w:rPr>
                <w:b/>
                <w:bCs/>
                <w:color w:val="auto"/>
              </w:rPr>
              <w:t>Размер ставки</w:t>
            </w:r>
          </w:p>
        </w:tc>
      </w:tr>
      <w:tr w:rsidR="00DD3D25" w14:paraId="386DF4DB" w14:textId="77777777" w:rsidTr="00BC6B8A">
        <w:trPr>
          <w:trHeight w:val="240"/>
        </w:trPr>
        <w:tc>
          <w:tcPr>
            <w:tcW w:w="2345" w:type="dxa"/>
            <w:shd w:val="clear" w:color="auto" w:fill="FFFFFF" w:themeFill="background1"/>
            <w:tcMar>
              <w:left w:w="0" w:type="dxa"/>
              <w:right w:w="0" w:type="dxa"/>
            </w:tcMar>
          </w:tcPr>
          <w:p w14:paraId="626AE53E" w14:textId="77777777" w:rsidR="00DD3D25" w:rsidRDefault="00DD3D25" w:rsidP="00BC6B8A">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39E96686" w14:textId="77777777" w:rsidR="00DD3D25" w:rsidRDefault="00DD3D25" w:rsidP="00BC6B8A">
            <w:pPr>
              <w:pStyle w:val="10"/>
              <w:ind w:firstLine="90"/>
              <w:contextualSpacing w:val="0"/>
              <w:rPr>
                <w:color w:val="auto"/>
              </w:rPr>
            </w:pPr>
            <w:r w:rsidRPr="659341CE">
              <w:rPr>
                <w:color w:val="auto"/>
              </w:rPr>
              <w:t>до 60</w:t>
            </w:r>
          </w:p>
        </w:tc>
        <w:tc>
          <w:tcPr>
            <w:tcW w:w="3026" w:type="dxa"/>
            <w:shd w:val="clear" w:color="auto" w:fill="FFFFFF" w:themeFill="background1"/>
            <w:tcMar>
              <w:left w:w="0" w:type="dxa"/>
              <w:right w:w="0" w:type="dxa"/>
            </w:tcMar>
          </w:tcPr>
          <w:p w14:paraId="4A0EE4D7" w14:textId="77777777" w:rsidR="00DD3D25" w:rsidRDefault="00DD3D25" w:rsidP="00BC6B8A">
            <w:pPr>
              <w:pStyle w:val="10"/>
              <w:ind w:firstLine="90"/>
              <w:contextualSpacing w:val="0"/>
              <w:rPr>
                <w:color w:val="auto"/>
              </w:rPr>
            </w:pPr>
            <w:r w:rsidRPr="659341CE">
              <w:rPr>
                <w:color w:val="auto"/>
              </w:rPr>
              <w:t>12,5</w:t>
            </w:r>
          </w:p>
        </w:tc>
      </w:tr>
      <w:tr w:rsidR="00DD3D25" w14:paraId="77D8D1B2" w14:textId="77777777" w:rsidTr="00BC6B8A">
        <w:trPr>
          <w:trHeight w:val="240"/>
        </w:trPr>
        <w:tc>
          <w:tcPr>
            <w:tcW w:w="2345" w:type="dxa"/>
            <w:shd w:val="clear" w:color="auto" w:fill="FFFFFF" w:themeFill="background1"/>
            <w:tcMar>
              <w:left w:w="0" w:type="dxa"/>
              <w:right w:w="0" w:type="dxa"/>
            </w:tcMar>
          </w:tcPr>
          <w:p w14:paraId="6D574CD9" w14:textId="77777777" w:rsidR="00DD3D25" w:rsidRDefault="00DD3D25" w:rsidP="00BC6B8A">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492C1220" w14:textId="77777777" w:rsidR="00DD3D25" w:rsidRDefault="00DD3D25" w:rsidP="00BC6B8A">
            <w:pPr>
              <w:pStyle w:val="10"/>
              <w:ind w:firstLine="90"/>
              <w:contextualSpacing w:val="0"/>
              <w:rPr>
                <w:color w:val="auto"/>
              </w:rPr>
            </w:pPr>
            <w:r w:rsidRPr="659341CE">
              <w:rPr>
                <w:color w:val="auto"/>
              </w:rPr>
              <w:t>от 60 до 130</w:t>
            </w:r>
          </w:p>
        </w:tc>
        <w:tc>
          <w:tcPr>
            <w:tcW w:w="3026" w:type="dxa"/>
            <w:shd w:val="clear" w:color="auto" w:fill="FFFFFF" w:themeFill="background1"/>
            <w:tcMar>
              <w:left w:w="0" w:type="dxa"/>
              <w:right w:w="0" w:type="dxa"/>
            </w:tcMar>
          </w:tcPr>
          <w:p w14:paraId="3AC021AE" w14:textId="77777777" w:rsidR="00DD3D25" w:rsidRDefault="00DD3D25" w:rsidP="00BC6B8A">
            <w:pPr>
              <w:pStyle w:val="10"/>
              <w:ind w:firstLine="90"/>
              <w:contextualSpacing w:val="0"/>
              <w:rPr>
                <w:color w:val="auto"/>
              </w:rPr>
            </w:pPr>
            <w:r w:rsidRPr="659341CE">
              <w:rPr>
                <w:color w:val="auto"/>
              </w:rPr>
              <w:t>25</w:t>
            </w:r>
          </w:p>
        </w:tc>
      </w:tr>
      <w:tr w:rsidR="00DD3D25" w14:paraId="42CB9D47" w14:textId="77777777" w:rsidTr="00BC6B8A">
        <w:trPr>
          <w:trHeight w:val="240"/>
        </w:trPr>
        <w:tc>
          <w:tcPr>
            <w:tcW w:w="2345" w:type="dxa"/>
            <w:shd w:val="clear" w:color="auto" w:fill="FFFFFF" w:themeFill="background1"/>
            <w:tcMar>
              <w:left w:w="0" w:type="dxa"/>
              <w:right w:w="0" w:type="dxa"/>
            </w:tcMar>
          </w:tcPr>
          <w:p w14:paraId="53F1906D" w14:textId="77777777" w:rsidR="00DD3D25" w:rsidRDefault="00DD3D25" w:rsidP="00BC6B8A">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753E7BB0" w14:textId="77777777" w:rsidR="00DD3D25" w:rsidRDefault="00DD3D25" w:rsidP="00BC6B8A">
            <w:pPr>
              <w:pStyle w:val="10"/>
              <w:ind w:firstLine="90"/>
              <w:contextualSpacing w:val="0"/>
              <w:rPr>
                <w:color w:val="auto"/>
              </w:rPr>
            </w:pPr>
            <w:r w:rsidRPr="659341CE">
              <w:rPr>
                <w:color w:val="auto"/>
              </w:rPr>
              <w:t>от 130</w:t>
            </w:r>
          </w:p>
        </w:tc>
        <w:tc>
          <w:tcPr>
            <w:tcW w:w="3026" w:type="dxa"/>
            <w:shd w:val="clear" w:color="auto" w:fill="FFFFFF" w:themeFill="background1"/>
            <w:tcMar>
              <w:left w:w="0" w:type="dxa"/>
              <w:right w:w="0" w:type="dxa"/>
            </w:tcMar>
          </w:tcPr>
          <w:p w14:paraId="791C03D3" w14:textId="77777777" w:rsidR="00DD3D25" w:rsidRDefault="00DD3D25" w:rsidP="00BC6B8A">
            <w:pPr>
              <w:pStyle w:val="10"/>
              <w:ind w:firstLine="90"/>
              <w:contextualSpacing w:val="0"/>
              <w:rPr>
                <w:color w:val="auto"/>
              </w:rPr>
            </w:pPr>
            <w:r w:rsidRPr="659341CE">
              <w:rPr>
                <w:color w:val="auto"/>
              </w:rPr>
              <w:t>35</w:t>
            </w:r>
          </w:p>
        </w:tc>
      </w:tr>
      <w:tr w:rsidR="00DD3D25" w14:paraId="54E742A9" w14:textId="77777777" w:rsidTr="00BC6B8A">
        <w:trPr>
          <w:trHeight w:val="240"/>
        </w:trPr>
        <w:tc>
          <w:tcPr>
            <w:tcW w:w="2345" w:type="dxa"/>
            <w:shd w:val="clear" w:color="auto" w:fill="FFFFFF" w:themeFill="background1"/>
            <w:tcMar>
              <w:left w:w="0" w:type="dxa"/>
              <w:right w:w="0" w:type="dxa"/>
            </w:tcMar>
          </w:tcPr>
          <w:p w14:paraId="185D8EBA" w14:textId="77777777" w:rsidR="00DD3D25" w:rsidRDefault="00DD3D25" w:rsidP="00BC6B8A">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5839388E" w14:textId="77777777" w:rsidR="00DD3D25" w:rsidRDefault="00DD3D25" w:rsidP="00BC6B8A">
            <w:pPr>
              <w:pStyle w:val="10"/>
              <w:ind w:firstLine="90"/>
              <w:contextualSpacing w:val="0"/>
              <w:rPr>
                <w:color w:val="auto"/>
              </w:rPr>
            </w:pPr>
            <w:r w:rsidRPr="659341CE">
              <w:rPr>
                <w:color w:val="auto"/>
              </w:rPr>
              <w:t>до 50</w:t>
            </w:r>
          </w:p>
        </w:tc>
        <w:tc>
          <w:tcPr>
            <w:tcW w:w="3026" w:type="dxa"/>
            <w:shd w:val="clear" w:color="auto" w:fill="FFFFFF" w:themeFill="background1"/>
            <w:tcMar>
              <w:left w:w="0" w:type="dxa"/>
              <w:right w:w="0" w:type="dxa"/>
            </w:tcMar>
          </w:tcPr>
          <w:p w14:paraId="263B8843" w14:textId="77777777" w:rsidR="00DD3D25" w:rsidRDefault="00DD3D25" w:rsidP="00BC6B8A">
            <w:pPr>
              <w:pStyle w:val="10"/>
              <w:ind w:firstLine="90"/>
              <w:contextualSpacing w:val="0"/>
              <w:rPr>
                <w:color w:val="auto"/>
              </w:rPr>
            </w:pPr>
            <w:r w:rsidRPr="659341CE">
              <w:rPr>
                <w:color w:val="auto"/>
              </w:rPr>
              <w:t>10</w:t>
            </w:r>
          </w:p>
        </w:tc>
      </w:tr>
      <w:tr w:rsidR="00DD3D25" w14:paraId="23C52A64" w14:textId="77777777" w:rsidTr="00BC6B8A">
        <w:trPr>
          <w:trHeight w:val="260"/>
        </w:trPr>
        <w:tc>
          <w:tcPr>
            <w:tcW w:w="2345" w:type="dxa"/>
            <w:shd w:val="clear" w:color="auto" w:fill="FFFFFF" w:themeFill="background1"/>
            <w:tcMar>
              <w:left w:w="0" w:type="dxa"/>
              <w:right w:w="0" w:type="dxa"/>
            </w:tcMar>
          </w:tcPr>
          <w:p w14:paraId="46F542CF" w14:textId="77777777" w:rsidR="00DD3D25" w:rsidRDefault="00DD3D25" w:rsidP="00BC6B8A">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4A10CAE0" w14:textId="77777777" w:rsidR="00DD3D25" w:rsidRDefault="00DD3D25" w:rsidP="00BC6B8A">
            <w:pPr>
              <w:pStyle w:val="10"/>
              <w:ind w:firstLine="90"/>
              <w:contextualSpacing w:val="0"/>
              <w:rPr>
                <w:color w:val="auto"/>
              </w:rPr>
            </w:pPr>
            <w:r w:rsidRPr="659341CE">
              <w:rPr>
                <w:color w:val="auto"/>
              </w:rPr>
              <w:t>от 50 до 150</w:t>
            </w:r>
          </w:p>
        </w:tc>
        <w:tc>
          <w:tcPr>
            <w:tcW w:w="3026" w:type="dxa"/>
            <w:shd w:val="clear" w:color="auto" w:fill="FFFFFF" w:themeFill="background1"/>
            <w:tcMar>
              <w:left w:w="0" w:type="dxa"/>
              <w:right w:w="0" w:type="dxa"/>
            </w:tcMar>
          </w:tcPr>
          <w:p w14:paraId="0143DEC0" w14:textId="77777777" w:rsidR="00DD3D25" w:rsidRDefault="00DD3D25" w:rsidP="00BC6B8A">
            <w:pPr>
              <w:pStyle w:val="10"/>
              <w:ind w:firstLine="90"/>
              <w:contextualSpacing w:val="0"/>
              <w:rPr>
                <w:color w:val="auto"/>
              </w:rPr>
            </w:pPr>
            <w:r w:rsidRPr="659341CE">
              <w:rPr>
                <w:color w:val="auto"/>
              </w:rPr>
              <w:t>20</w:t>
            </w:r>
          </w:p>
        </w:tc>
      </w:tr>
      <w:tr w:rsidR="00DD3D25" w14:paraId="12E78B50" w14:textId="77777777" w:rsidTr="00BC6B8A">
        <w:trPr>
          <w:trHeight w:val="260"/>
        </w:trPr>
        <w:tc>
          <w:tcPr>
            <w:tcW w:w="2345" w:type="dxa"/>
            <w:shd w:val="clear" w:color="auto" w:fill="FFFFFF" w:themeFill="background1"/>
            <w:tcMar>
              <w:left w:w="0" w:type="dxa"/>
              <w:right w:w="0" w:type="dxa"/>
            </w:tcMar>
          </w:tcPr>
          <w:p w14:paraId="5DF81279" w14:textId="77777777" w:rsidR="00DD3D25" w:rsidRDefault="00DD3D25" w:rsidP="00BC6B8A">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10E990A0" w14:textId="77777777" w:rsidR="00DD3D25" w:rsidRDefault="00DD3D25" w:rsidP="00BC6B8A">
            <w:pPr>
              <w:pStyle w:val="10"/>
              <w:ind w:firstLine="90"/>
              <w:contextualSpacing w:val="0"/>
              <w:rPr>
                <w:color w:val="auto"/>
              </w:rPr>
            </w:pPr>
            <w:r w:rsidRPr="659341CE">
              <w:rPr>
                <w:color w:val="auto"/>
              </w:rPr>
              <w:t>от 150</w:t>
            </w:r>
          </w:p>
        </w:tc>
        <w:tc>
          <w:tcPr>
            <w:tcW w:w="3026" w:type="dxa"/>
            <w:shd w:val="clear" w:color="auto" w:fill="FFFFFF" w:themeFill="background1"/>
            <w:tcMar>
              <w:left w:w="0" w:type="dxa"/>
              <w:right w:w="0" w:type="dxa"/>
            </w:tcMar>
          </w:tcPr>
          <w:p w14:paraId="6B5E120E" w14:textId="77777777" w:rsidR="00DD3D25" w:rsidRDefault="00DD3D25" w:rsidP="00BC6B8A">
            <w:pPr>
              <w:pStyle w:val="10"/>
              <w:ind w:firstLine="90"/>
              <w:contextualSpacing w:val="0"/>
              <w:rPr>
                <w:color w:val="auto"/>
              </w:rPr>
            </w:pPr>
            <w:r w:rsidRPr="659341CE">
              <w:rPr>
                <w:color w:val="auto"/>
              </w:rPr>
              <w:t>40</w:t>
            </w:r>
          </w:p>
        </w:tc>
      </w:tr>
    </w:tbl>
    <w:p w14:paraId="57D84903" w14:textId="77777777" w:rsidR="00DD3D25" w:rsidRDefault="00DD3D25" w:rsidP="00DD3D25">
      <w:pPr>
        <w:rPr>
          <w:color w:val="auto"/>
        </w:rPr>
      </w:pPr>
      <w:r w:rsidRPr="659341CE">
        <w:rPr>
          <w:color w:val="auto"/>
        </w:rPr>
        <w:t>Сотрудники могут работать сверхурочно по плану, установленному заранее. За каждый час сверхурочно отработанного времени начисляется сумма в размере 150% от средней часовой ставки за предыдущий месяц. Средняя часовая ставка рассчитывается как сумма всех начислений за указанный период, поделенная на количество рабочих часов в этом периоде.</w:t>
      </w:r>
    </w:p>
    <w:p w14:paraId="1F75E6D6" w14:textId="77777777" w:rsidR="00DD3D25" w:rsidRDefault="00DD3D25" w:rsidP="00DD3D25">
      <w:pPr>
        <w:pStyle w:val="10"/>
        <w:contextualSpacing w:val="0"/>
        <w:rPr>
          <w:color w:val="auto"/>
        </w:rPr>
      </w:pPr>
      <w:r w:rsidRPr="659341CE">
        <w:rPr>
          <w:color w:val="auto"/>
        </w:rPr>
        <w:t>Механизм перерасчетов в рамках данной задачи использовать не надо.</w:t>
      </w:r>
    </w:p>
    <w:p w14:paraId="0925650E" w14:textId="77777777" w:rsidR="00DD3D25" w:rsidRDefault="00DD3D25" w:rsidP="00DD3D25">
      <w:pPr>
        <w:pStyle w:val="10"/>
        <w:rPr>
          <w:color w:val="auto"/>
        </w:rPr>
      </w:pPr>
      <w:r w:rsidRPr="659341CE">
        <w:rPr>
          <w:color w:val="auto"/>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w:t>
      </w:r>
      <w:r w:rsidRPr="659341CE">
        <w:rPr>
          <w:color w:val="auto"/>
        </w:rPr>
        <w:lastRenderedPageBreak/>
        <w:t>запись: тариф с 10.01 по 03.02 вводить нельзя. В одном документе могут быть данные только за один расчетный период.</w:t>
      </w:r>
    </w:p>
    <w:p w14:paraId="7AA27E3C" w14:textId="77777777" w:rsidR="00DD3D25" w:rsidRDefault="00DD3D25" w:rsidP="00DD3D25">
      <w:pPr>
        <w:pStyle w:val="10"/>
        <w:contextualSpacing w:val="0"/>
      </w:pPr>
      <w:r w:rsidRPr="659341CE">
        <w:rPr>
          <w:color w:val="auto"/>
        </w:rPr>
        <w:t>Для анализа сделанных сотрудникам предприят</w:t>
      </w:r>
      <w:r>
        <w:t>ия начислений в конфигурации необходимо предусмотреть отчет следующего вида:</w:t>
      </w:r>
    </w:p>
    <w:tbl>
      <w:tblPr>
        <w:tblStyle w:val="aff1"/>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35"/>
        <w:gridCol w:w="1500"/>
        <w:gridCol w:w="1320"/>
        <w:gridCol w:w="1305"/>
        <w:gridCol w:w="1200"/>
        <w:gridCol w:w="1380"/>
        <w:gridCol w:w="1005"/>
        <w:gridCol w:w="855"/>
      </w:tblGrid>
      <w:tr w:rsidR="00DD3D25" w14:paraId="534D020F" w14:textId="77777777" w:rsidTr="00BC6B8A">
        <w:trPr>
          <w:trHeight w:val="200"/>
        </w:trPr>
        <w:tc>
          <w:tcPr>
            <w:tcW w:w="1935" w:type="dxa"/>
            <w:shd w:val="clear" w:color="auto" w:fill="FFFFFF" w:themeFill="background1"/>
            <w:tcMar>
              <w:left w:w="0" w:type="dxa"/>
              <w:right w:w="0" w:type="dxa"/>
            </w:tcMar>
          </w:tcPr>
          <w:p w14:paraId="46D1ADD2" w14:textId="77777777" w:rsidR="00DD3D25" w:rsidRDefault="00DD3D25" w:rsidP="00BC6B8A">
            <w:pPr>
              <w:pStyle w:val="10"/>
              <w:ind w:firstLine="90"/>
              <w:contextualSpacing w:val="0"/>
              <w:jc w:val="center"/>
            </w:pPr>
            <w:r>
              <w:rPr>
                <w:b/>
              </w:rPr>
              <w:t>Подразделение</w:t>
            </w:r>
          </w:p>
        </w:tc>
        <w:tc>
          <w:tcPr>
            <w:tcW w:w="1500" w:type="dxa"/>
            <w:shd w:val="clear" w:color="auto" w:fill="FFFFFF" w:themeFill="background1"/>
            <w:tcMar>
              <w:left w:w="0" w:type="dxa"/>
              <w:right w:w="0" w:type="dxa"/>
            </w:tcMar>
          </w:tcPr>
          <w:p w14:paraId="75062C06" w14:textId="77777777" w:rsidR="00DD3D25" w:rsidRDefault="00DD3D25" w:rsidP="00BC6B8A">
            <w:pPr>
              <w:pStyle w:val="10"/>
              <w:ind w:firstLine="90"/>
              <w:contextualSpacing w:val="0"/>
              <w:jc w:val="center"/>
            </w:pPr>
            <w:r>
              <w:rPr>
                <w:b/>
              </w:rPr>
              <w:t>Сотрудник</w:t>
            </w:r>
          </w:p>
        </w:tc>
        <w:tc>
          <w:tcPr>
            <w:tcW w:w="1320" w:type="dxa"/>
            <w:shd w:val="clear" w:color="auto" w:fill="FFFFFF" w:themeFill="background1"/>
            <w:tcMar>
              <w:left w:w="0" w:type="dxa"/>
              <w:right w:w="0" w:type="dxa"/>
            </w:tcMar>
          </w:tcPr>
          <w:p w14:paraId="08D3E11D" w14:textId="77777777" w:rsidR="00DD3D25" w:rsidRDefault="00DD3D25" w:rsidP="00BC6B8A">
            <w:pPr>
              <w:pStyle w:val="10"/>
              <w:ind w:firstLine="90"/>
              <w:contextualSpacing w:val="0"/>
              <w:jc w:val="center"/>
            </w:pPr>
            <w:r>
              <w:rPr>
                <w:b/>
              </w:rPr>
              <w:t>Вид</w:t>
            </w:r>
          </w:p>
          <w:p w14:paraId="436FBD9F" w14:textId="77777777" w:rsidR="00DD3D25" w:rsidRDefault="00DD3D25" w:rsidP="00BC6B8A">
            <w:pPr>
              <w:pStyle w:val="10"/>
              <w:ind w:firstLine="90"/>
              <w:contextualSpacing w:val="0"/>
              <w:jc w:val="center"/>
            </w:pPr>
            <w:r>
              <w:rPr>
                <w:b/>
              </w:rPr>
              <w:t>расчета</w:t>
            </w:r>
          </w:p>
        </w:tc>
        <w:tc>
          <w:tcPr>
            <w:tcW w:w="1305" w:type="dxa"/>
            <w:shd w:val="clear" w:color="auto" w:fill="FFFFFF" w:themeFill="background1"/>
            <w:tcMar>
              <w:left w:w="0" w:type="dxa"/>
              <w:right w:w="0" w:type="dxa"/>
            </w:tcMar>
          </w:tcPr>
          <w:p w14:paraId="30CA5D6C" w14:textId="77777777" w:rsidR="00DD3D25" w:rsidRDefault="00DD3D25" w:rsidP="00BC6B8A">
            <w:pPr>
              <w:pStyle w:val="10"/>
              <w:ind w:firstLine="90"/>
              <w:contextualSpacing w:val="0"/>
              <w:jc w:val="center"/>
            </w:pPr>
            <w:r>
              <w:rPr>
                <w:b/>
              </w:rPr>
              <w:t>Период 1</w:t>
            </w:r>
          </w:p>
        </w:tc>
        <w:tc>
          <w:tcPr>
            <w:tcW w:w="1200" w:type="dxa"/>
            <w:shd w:val="clear" w:color="auto" w:fill="FFFFFF" w:themeFill="background1"/>
            <w:tcMar>
              <w:left w:w="0" w:type="dxa"/>
              <w:right w:w="0" w:type="dxa"/>
            </w:tcMar>
          </w:tcPr>
          <w:p w14:paraId="5E6EB7D9" w14:textId="77777777" w:rsidR="00DD3D25" w:rsidRDefault="00DD3D25" w:rsidP="00BC6B8A">
            <w:pPr>
              <w:pStyle w:val="10"/>
              <w:ind w:firstLine="90"/>
              <w:contextualSpacing w:val="0"/>
              <w:jc w:val="center"/>
            </w:pPr>
          </w:p>
        </w:tc>
        <w:tc>
          <w:tcPr>
            <w:tcW w:w="1380" w:type="dxa"/>
            <w:shd w:val="clear" w:color="auto" w:fill="FFFFFF" w:themeFill="background1"/>
            <w:tcMar>
              <w:left w:w="0" w:type="dxa"/>
              <w:right w:w="0" w:type="dxa"/>
            </w:tcMar>
          </w:tcPr>
          <w:p w14:paraId="588FE1D6" w14:textId="77777777" w:rsidR="00DD3D25" w:rsidRDefault="00DD3D25" w:rsidP="00BC6B8A">
            <w:pPr>
              <w:pStyle w:val="10"/>
              <w:ind w:firstLine="90"/>
              <w:contextualSpacing w:val="0"/>
              <w:jc w:val="center"/>
            </w:pPr>
            <w:r>
              <w:rPr>
                <w:b/>
              </w:rPr>
              <w:t>Период 2</w:t>
            </w:r>
          </w:p>
        </w:tc>
        <w:tc>
          <w:tcPr>
            <w:tcW w:w="1005" w:type="dxa"/>
            <w:tcMar>
              <w:left w:w="0" w:type="dxa"/>
              <w:right w:w="0" w:type="dxa"/>
            </w:tcMar>
          </w:tcPr>
          <w:p w14:paraId="22D7BF10" w14:textId="77777777" w:rsidR="00DD3D25" w:rsidRDefault="00DD3D25" w:rsidP="00BC6B8A">
            <w:pPr>
              <w:pStyle w:val="10"/>
              <w:spacing w:after="200" w:line="276" w:lineRule="auto"/>
              <w:ind w:firstLine="90"/>
              <w:contextualSpacing w:val="0"/>
            </w:pPr>
          </w:p>
        </w:tc>
        <w:tc>
          <w:tcPr>
            <w:tcW w:w="855" w:type="dxa"/>
            <w:shd w:val="clear" w:color="auto" w:fill="FFFFFF" w:themeFill="background1"/>
            <w:tcMar>
              <w:left w:w="0" w:type="dxa"/>
              <w:right w:w="0" w:type="dxa"/>
            </w:tcMar>
          </w:tcPr>
          <w:p w14:paraId="49C98701" w14:textId="77777777" w:rsidR="00DD3D25" w:rsidRDefault="00DD3D25" w:rsidP="00BC6B8A">
            <w:pPr>
              <w:pStyle w:val="10"/>
              <w:ind w:firstLine="90"/>
              <w:contextualSpacing w:val="0"/>
              <w:jc w:val="center"/>
            </w:pPr>
            <w:r>
              <w:rPr>
                <w:b/>
              </w:rPr>
              <w:t>...</w:t>
            </w:r>
          </w:p>
        </w:tc>
      </w:tr>
      <w:tr w:rsidR="00DD3D25" w14:paraId="09ACC0E2" w14:textId="77777777" w:rsidTr="00BC6B8A">
        <w:trPr>
          <w:trHeight w:val="380"/>
        </w:trPr>
        <w:tc>
          <w:tcPr>
            <w:tcW w:w="1935" w:type="dxa"/>
            <w:shd w:val="clear" w:color="auto" w:fill="FFFFFF" w:themeFill="background1"/>
            <w:tcMar>
              <w:left w:w="0" w:type="dxa"/>
              <w:right w:w="0" w:type="dxa"/>
            </w:tcMar>
          </w:tcPr>
          <w:p w14:paraId="4C54EB57" w14:textId="77777777" w:rsidR="00DD3D25" w:rsidRDefault="00DD3D25" w:rsidP="00BC6B8A">
            <w:pPr>
              <w:pStyle w:val="10"/>
              <w:ind w:firstLine="90"/>
              <w:contextualSpacing w:val="0"/>
              <w:jc w:val="center"/>
            </w:pPr>
          </w:p>
        </w:tc>
        <w:tc>
          <w:tcPr>
            <w:tcW w:w="1500" w:type="dxa"/>
            <w:shd w:val="clear" w:color="auto" w:fill="FFFFFF" w:themeFill="background1"/>
            <w:tcMar>
              <w:left w:w="0" w:type="dxa"/>
              <w:right w:w="0" w:type="dxa"/>
            </w:tcMar>
          </w:tcPr>
          <w:p w14:paraId="70D5460A" w14:textId="77777777" w:rsidR="00DD3D25" w:rsidRDefault="00DD3D25" w:rsidP="00BC6B8A">
            <w:pPr>
              <w:pStyle w:val="10"/>
              <w:ind w:firstLine="90"/>
              <w:contextualSpacing w:val="0"/>
              <w:jc w:val="center"/>
            </w:pPr>
          </w:p>
        </w:tc>
        <w:tc>
          <w:tcPr>
            <w:tcW w:w="1320" w:type="dxa"/>
            <w:shd w:val="clear" w:color="auto" w:fill="FFFFFF" w:themeFill="background1"/>
            <w:tcMar>
              <w:left w:w="0" w:type="dxa"/>
              <w:right w:w="0" w:type="dxa"/>
            </w:tcMar>
          </w:tcPr>
          <w:p w14:paraId="40ECDAE1" w14:textId="77777777" w:rsidR="00DD3D25" w:rsidRDefault="00DD3D25" w:rsidP="00BC6B8A">
            <w:pPr>
              <w:pStyle w:val="10"/>
              <w:ind w:firstLine="90"/>
              <w:contextualSpacing w:val="0"/>
              <w:jc w:val="center"/>
            </w:pPr>
          </w:p>
        </w:tc>
        <w:tc>
          <w:tcPr>
            <w:tcW w:w="1305" w:type="dxa"/>
            <w:shd w:val="clear" w:color="auto" w:fill="FFFFFF" w:themeFill="background1"/>
            <w:tcMar>
              <w:left w:w="0" w:type="dxa"/>
              <w:right w:w="0" w:type="dxa"/>
            </w:tcMar>
          </w:tcPr>
          <w:p w14:paraId="5995BD48" w14:textId="77777777" w:rsidR="00DD3D25" w:rsidRDefault="00DD3D25" w:rsidP="00BC6B8A">
            <w:pPr>
              <w:pStyle w:val="10"/>
              <w:ind w:firstLine="90"/>
              <w:contextualSpacing w:val="0"/>
              <w:jc w:val="center"/>
            </w:pPr>
            <w:r w:rsidRPr="659341CE">
              <w:rPr>
                <w:b/>
                <w:bCs/>
              </w:rPr>
              <w:t>Сумма в USD</w:t>
            </w:r>
          </w:p>
        </w:tc>
        <w:tc>
          <w:tcPr>
            <w:tcW w:w="1200" w:type="dxa"/>
            <w:shd w:val="clear" w:color="auto" w:fill="FFFFFF" w:themeFill="background1"/>
            <w:tcMar>
              <w:left w:w="0" w:type="dxa"/>
              <w:right w:w="0" w:type="dxa"/>
            </w:tcMar>
          </w:tcPr>
          <w:p w14:paraId="608B614D" w14:textId="77777777" w:rsidR="00DD3D25" w:rsidRDefault="00DD3D25" w:rsidP="00BC6B8A">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1380" w:type="dxa"/>
            <w:shd w:val="clear" w:color="auto" w:fill="FFFFFF" w:themeFill="background1"/>
            <w:tcMar>
              <w:left w:w="0" w:type="dxa"/>
              <w:right w:w="0" w:type="dxa"/>
            </w:tcMar>
          </w:tcPr>
          <w:p w14:paraId="5E20A142" w14:textId="77777777" w:rsidR="00DD3D25" w:rsidRDefault="00DD3D25" w:rsidP="00BC6B8A">
            <w:pPr>
              <w:pStyle w:val="10"/>
              <w:ind w:firstLine="90"/>
              <w:contextualSpacing w:val="0"/>
              <w:jc w:val="center"/>
            </w:pPr>
            <w:r w:rsidRPr="659341CE">
              <w:rPr>
                <w:b/>
                <w:bCs/>
              </w:rPr>
              <w:t>Сумма в USD</w:t>
            </w:r>
          </w:p>
        </w:tc>
        <w:tc>
          <w:tcPr>
            <w:tcW w:w="1005" w:type="dxa"/>
            <w:shd w:val="clear" w:color="auto" w:fill="FFFFFF" w:themeFill="background1"/>
            <w:tcMar>
              <w:left w:w="0" w:type="dxa"/>
              <w:right w:w="0" w:type="dxa"/>
            </w:tcMar>
          </w:tcPr>
          <w:p w14:paraId="24D75C76" w14:textId="77777777" w:rsidR="00DD3D25" w:rsidRDefault="00DD3D25" w:rsidP="00BC6B8A">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855" w:type="dxa"/>
            <w:shd w:val="clear" w:color="auto" w:fill="FFFFFF" w:themeFill="background1"/>
            <w:tcMar>
              <w:left w:w="0" w:type="dxa"/>
              <w:right w:w="0" w:type="dxa"/>
            </w:tcMar>
          </w:tcPr>
          <w:p w14:paraId="7502DB87" w14:textId="77777777" w:rsidR="00DD3D25" w:rsidRDefault="00DD3D25" w:rsidP="00BC6B8A">
            <w:pPr>
              <w:pStyle w:val="10"/>
              <w:ind w:firstLine="90"/>
              <w:contextualSpacing w:val="0"/>
              <w:jc w:val="center"/>
            </w:pPr>
          </w:p>
        </w:tc>
      </w:tr>
      <w:tr w:rsidR="00DD3D25" w14:paraId="14EE719C" w14:textId="77777777" w:rsidTr="00BC6B8A">
        <w:trPr>
          <w:trHeight w:val="180"/>
        </w:trPr>
        <w:tc>
          <w:tcPr>
            <w:tcW w:w="1935" w:type="dxa"/>
            <w:shd w:val="clear" w:color="auto" w:fill="FFFFFF" w:themeFill="background1"/>
            <w:tcMar>
              <w:left w:w="0" w:type="dxa"/>
              <w:right w:w="0" w:type="dxa"/>
            </w:tcMar>
          </w:tcPr>
          <w:p w14:paraId="437054E0" w14:textId="77777777" w:rsidR="00DD3D25" w:rsidRDefault="00DD3D25" w:rsidP="00BC6B8A">
            <w:pPr>
              <w:pStyle w:val="10"/>
              <w:ind w:firstLine="90"/>
              <w:contextualSpacing w:val="0"/>
            </w:pPr>
          </w:p>
        </w:tc>
        <w:tc>
          <w:tcPr>
            <w:tcW w:w="1500" w:type="dxa"/>
            <w:shd w:val="clear" w:color="auto" w:fill="FFFFFF" w:themeFill="background1"/>
            <w:tcMar>
              <w:left w:w="0" w:type="dxa"/>
              <w:right w:w="0" w:type="dxa"/>
            </w:tcMar>
          </w:tcPr>
          <w:p w14:paraId="4774E6BF" w14:textId="77777777" w:rsidR="00DD3D25" w:rsidRDefault="00DD3D25" w:rsidP="00BC6B8A">
            <w:pPr>
              <w:pStyle w:val="10"/>
              <w:ind w:firstLine="90"/>
              <w:contextualSpacing w:val="0"/>
            </w:pPr>
          </w:p>
        </w:tc>
        <w:tc>
          <w:tcPr>
            <w:tcW w:w="1320" w:type="dxa"/>
            <w:shd w:val="clear" w:color="auto" w:fill="FFFFFF" w:themeFill="background1"/>
            <w:tcMar>
              <w:left w:w="0" w:type="dxa"/>
              <w:right w:w="0" w:type="dxa"/>
            </w:tcMar>
          </w:tcPr>
          <w:p w14:paraId="6AC51144" w14:textId="77777777" w:rsidR="00DD3D25" w:rsidRDefault="00DD3D25" w:rsidP="00BC6B8A">
            <w:pPr>
              <w:pStyle w:val="10"/>
              <w:ind w:firstLine="90"/>
              <w:contextualSpacing w:val="0"/>
            </w:pPr>
          </w:p>
        </w:tc>
        <w:tc>
          <w:tcPr>
            <w:tcW w:w="1305" w:type="dxa"/>
            <w:shd w:val="clear" w:color="auto" w:fill="FFFFFF" w:themeFill="background1"/>
            <w:tcMar>
              <w:left w:w="0" w:type="dxa"/>
              <w:right w:w="0" w:type="dxa"/>
            </w:tcMar>
          </w:tcPr>
          <w:p w14:paraId="25343C6A" w14:textId="77777777" w:rsidR="00DD3D25" w:rsidRDefault="00DD3D25" w:rsidP="00BC6B8A">
            <w:pPr>
              <w:pStyle w:val="10"/>
              <w:ind w:firstLine="90"/>
              <w:contextualSpacing w:val="0"/>
            </w:pPr>
          </w:p>
        </w:tc>
        <w:tc>
          <w:tcPr>
            <w:tcW w:w="1200" w:type="dxa"/>
            <w:shd w:val="clear" w:color="auto" w:fill="FFFFFF" w:themeFill="background1"/>
            <w:tcMar>
              <w:left w:w="0" w:type="dxa"/>
              <w:right w:w="0" w:type="dxa"/>
            </w:tcMar>
          </w:tcPr>
          <w:p w14:paraId="5FFE78C3" w14:textId="77777777" w:rsidR="00DD3D25" w:rsidRDefault="00DD3D25" w:rsidP="00BC6B8A">
            <w:pPr>
              <w:pStyle w:val="10"/>
              <w:ind w:firstLine="90"/>
              <w:contextualSpacing w:val="0"/>
            </w:pPr>
          </w:p>
        </w:tc>
        <w:tc>
          <w:tcPr>
            <w:tcW w:w="1380" w:type="dxa"/>
            <w:shd w:val="clear" w:color="auto" w:fill="FFFFFF" w:themeFill="background1"/>
            <w:tcMar>
              <w:left w:w="0" w:type="dxa"/>
              <w:right w:w="0" w:type="dxa"/>
            </w:tcMar>
          </w:tcPr>
          <w:p w14:paraId="406BAAE7" w14:textId="77777777" w:rsidR="00DD3D25" w:rsidRDefault="00DD3D25" w:rsidP="00BC6B8A">
            <w:pPr>
              <w:pStyle w:val="10"/>
              <w:ind w:firstLine="90"/>
              <w:contextualSpacing w:val="0"/>
            </w:pPr>
          </w:p>
        </w:tc>
        <w:tc>
          <w:tcPr>
            <w:tcW w:w="1005" w:type="dxa"/>
            <w:shd w:val="clear" w:color="auto" w:fill="FFFFFF" w:themeFill="background1"/>
            <w:tcMar>
              <w:left w:w="0" w:type="dxa"/>
              <w:right w:w="0" w:type="dxa"/>
            </w:tcMar>
          </w:tcPr>
          <w:p w14:paraId="7D88467E" w14:textId="77777777" w:rsidR="00DD3D25" w:rsidRDefault="00DD3D25" w:rsidP="00BC6B8A">
            <w:pPr>
              <w:pStyle w:val="10"/>
              <w:ind w:firstLine="90"/>
              <w:contextualSpacing w:val="0"/>
            </w:pPr>
          </w:p>
        </w:tc>
        <w:tc>
          <w:tcPr>
            <w:tcW w:w="855" w:type="dxa"/>
            <w:shd w:val="clear" w:color="auto" w:fill="FFFFFF" w:themeFill="background1"/>
            <w:tcMar>
              <w:left w:w="0" w:type="dxa"/>
              <w:right w:w="0" w:type="dxa"/>
            </w:tcMar>
          </w:tcPr>
          <w:p w14:paraId="70054329" w14:textId="77777777" w:rsidR="00DD3D25" w:rsidRDefault="00DD3D25" w:rsidP="00BC6B8A">
            <w:pPr>
              <w:pStyle w:val="10"/>
              <w:ind w:firstLine="90"/>
              <w:contextualSpacing w:val="0"/>
            </w:pPr>
          </w:p>
        </w:tc>
      </w:tr>
      <w:tr w:rsidR="00DD3D25" w14:paraId="7BFAA09F" w14:textId="77777777" w:rsidTr="00BC6B8A">
        <w:trPr>
          <w:trHeight w:val="200"/>
        </w:trPr>
        <w:tc>
          <w:tcPr>
            <w:tcW w:w="1935" w:type="dxa"/>
            <w:shd w:val="clear" w:color="auto" w:fill="FFFFFF" w:themeFill="background1"/>
            <w:tcMar>
              <w:left w:w="0" w:type="dxa"/>
              <w:right w:w="0" w:type="dxa"/>
            </w:tcMar>
          </w:tcPr>
          <w:p w14:paraId="1A892EF0" w14:textId="77777777" w:rsidR="00DD3D25" w:rsidRDefault="00DD3D25" w:rsidP="00BC6B8A">
            <w:pPr>
              <w:pStyle w:val="10"/>
              <w:ind w:firstLine="90"/>
              <w:contextualSpacing w:val="0"/>
            </w:pPr>
            <w:r>
              <w:t>Итого:</w:t>
            </w:r>
          </w:p>
        </w:tc>
        <w:tc>
          <w:tcPr>
            <w:tcW w:w="1500" w:type="dxa"/>
            <w:shd w:val="clear" w:color="auto" w:fill="FFFFFF" w:themeFill="background1"/>
            <w:tcMar>
              <w:left w:w="0" w:type="dxa"/>
              <w:right w:w="0" w:type="dxa"/>
            </w:tcMar>
          </w:tcPr>
          <w:p w14:paraId="1BDA68AF" w14:textId="77777777" w:rsidR="00DD3D25" w:rsidRDefault="00DD3D25" w:rsidP="00BC6B8A">
            <w:pPr>
              <w:pStyle w:val="10"/>
              <w:ind w:firstLine="90"/>
              <w:contextualSpacing w:val="0"/>
            </w:pPr>
          </w:p>
        </w:tc>
        <w:tc>
          <w:tcPr>
            <w:tcW w:w="1320" w:type="dxa"/>
            <w:shd w:val="clear" w:color="auto" w:fill="FFFFFF" w:themeFill="background1"/>
            <w:tcMar>
              <w:left w:w="0" w:type="dxa"/>
              <w:right w:w="0" w:type="dxa"/>
            </w:tcMar>
          </w:tcPr>
          <w:p w14:paraId="24EEBD98" w14:textId="77777777" w:rsidR="00DD3D25" w:rsidRDefault="00DD3D25" w:rsidP="00BC6B8A">
            <w:pPr>
              <w:pStyle w:val="10"/>
              <w:ind w:firstLine="90"/>
              <w:contextualSpacing w:val="0"/>
            </w:pPr>
          </w:p>
        </w:tc>
        <w:tc>
          <w:tcPr>
            <w:tcW w:w="1305" w:type="dxa"/>
            <w:shd w:val="clear" w:color="auto" w:fill="FFFFFF" w:themeFill="background1"/>
            <w:tcMar>
              <w:left w:w="0" w:type="dxa"/>
              <w:right w:w="0" w:type="dxa"/>
            </w:tcMar>
          </w:tcPr>
          <w:p w14:paraId="75EC36A6" w14:textId="77777777" w:rsidR="00DD3D25" w:rsidRDefault="00DD3D25" w:rsidP="00BC6B8A">
            <w:pPr>
              <w:pStyle w:val="10"/>
              <w:ind w:firstLine="90"/>
              <w:contextualSpacing w:val="0"/>
            </w:pPr>
          </w:p>
        </w:tc>
        <w:tc>
          <w:tcPr>
            <w:tcW w:w="1200" w:type="dxa"/>
            <w:shd w:val="clear" w:color="auto" w:fill="FFFFFF" w:themeFill="background1"/>
            <w:tcMar>
              <w:left w:w="0" w:type="dxa"/>
              <w:right w:w="0" w:type="dxa"/>
            </w:tcMar>
          </w:tcPr>
          <w:p w14:paraId="01F9749F" w14:textId="77777777" w:rsidR="00DD3D25" w:rsidRDefault="00DD3D25" w:rsidP="00BC6B8A">
            <w:pPr>
              <w:pStyle w:val="10"/>
              <w:ind w:firstLine="90"/>
              <w:contextualSpacing w:val="0"/>
            </w:pPr>
          </w:p>
        </w:tc>
        <w:tc>
          <w:tcPr>
            <w:tcW w:w="1380" w:type="dxa"/>
            <w:shd w:val="clear" w:color="auto" w:fill="FFFFFF" w:themeFill="background1"/>
            <w:tcMar>
              <w:left w:w="0" w:type="dxa"/>
              <w:right w:w="0" w:type="dxa"/>
            </w:tcMar>
          </w:tcPr>
          <w:p w14:paraId="59FBA40B" w14:textId="77777777" w:rsidR="00DD3D25" w:rsidRDefault="00DD3D25" w:rsidP="00BC6B8A">
            <w:pPr>
              <w:pStyle w:val="10"/>
              <w:ind w:firstLine="90"/>
              <w:contextualSpacing w:val="0"/>
            </w:pPr>
          </w:p>
        </w:tc>
        <w:tc>
          <w:tcPr>
            <w:tcW w:w="1005" w:type="dxa"/>
            <w:tcMar>
              <w:left w:w="0" w:type="dxa"/>
              <w:right w:w="0" w:type="dxa"/>
            </w:tcMar>
          </w:tcPr>
          <w:p w14:paraId="25D12140" w14:textId="77777777" w:rsidR="00DD3D25" w:rsidRDefault="00DD3D25" w:rsidP="00BC6B8A">
            <w:pPr>
              <w:pStyle w:val="10"/>
              <w:spacing w:after="200" w:line="276" w:lineRule="auto"/>
              <w:ind w:firstLine="90"/>
              <w:contextualSpacing w:val="0"/>
            </w:pPr>
          </w:p>
        </w:tc>
        <w:tc>
          <w:tcPr>
            <w:tcW w:w="855" w:type="dxa"/>
            <w:tcMar>
              <w:left w:w="0" w:type="dxa"/>
              <w:right w:w="0" w:type="dxa"/>
            </w:tcMar>
          </w:tcPr>
          <w:p w14:paraId="62F56A44" w14:textId="77777777" w:rsidR="00DD3D25" w:rsidRDefault="00DD3D25" w:rsidP="00BC6B8A">
            <w:pPr>
              <w:pStyle w:val="10"/>
              <w:spacing w:after="200" w:line="276" w:lineRule="auto"/>
              <w:ind w:firstLine="90"/>
              <w:contextualSpacing w:val="0"/>
            </w:pPr>
          </w:p>
        </w:tc>
      </w:tr>
    </w:tbl>
    <w:p w14:paraId="58F0DF82" w14:textId="77777777" w:rsidR="00DD3D25" w:rsidRDefault="00DD3D25" w:rsidP="00DD3D25">
      <w:pPr>
        <w:pStyle w:val="10"/>
        <w:contextualSpacing w:val="0"/>
      </w:pPr>
      <w:r>
        <w:t>Отчет может быть построен за любой расчетный период</w:t>
      </w:r>
    </w:p>
    <w:p w14:paraId="33007FED" w14:textId="3FC986D9" w:rsidR="00DD3D25" w:rsidRPr="00DD3D25" w:rsidRDefault="00DD3D25" w:rsidP="00DD3D25">
      <w:pPr>
        <w:pStyle w:val="10"/>
      </w:pPr>
      <w:bookmarkStart w:id="25" w:name="h.5nu0ttbb0gwt" w:colFirst="0" w:colLast="0"/>
      <w:bookmarkEnd w:id="25"/>
    </w:p>
    <w:p w14:paraId="34BE7B5F" w14:textId="2B3B3271" w:rsidR="00DD3D25" w:rsidRDefault="00DD3D25" w:rsidP="00DD3D25">
      <w:pPr>
        <w:pStyle w:val="2"/>
        <w:contextualSpacing w:val="0"/>
      </w:pPr>
      <w:bookmarkStart w:id="26" w:name="_Toc151463405"/>
      <w:r>
        <w:t xml:space="preserve">Бизнес-процессы </w:t>
      </w:r>
      <w:r>
        <w:t>13</w:t>
      </w:r>
      <w:bookmarkEnd w:id="26"/>
    </w:p>
    <w:p w14:paraId="2BF1C347" w14:textId="77777777" w:rsidR="00DD3D25" w:rsidRDefault="00DD3D25" w:rsidP="00DD3D25">
      <w:pPr>
        <w:pStyle w:val="10"/>
        <w:ind w:firstLine="0"/>
        <w:contextualSpacing w:val="0"/>
        <w:jc w:val="center"/>
      </w:pPr>
      <w:r>
        <w:rPr>
          <w:noProof/>
        </w:rPr>
        <w:drawing>
          <wp:inline distT="0" distB="0" distL="0" distR="0" wp14:anchorId="07C26F8C" wp14:editId="493E0F92">
            <wp:extent cx="1847850" cy="3343275"/>
            <wp:effectExtent l="0" t="0" r="0" b="0"/>
            <wp:docPr id="1918763348" name="Рисунок 191876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8"/>
        <w:gridCol w:w="2357"/>
        <w:gridCol w:w="2357"/>
      </w:tblGrid>
      <w:tr w:rsidR="00DD3D25" w14:paraId="39F3584B" w14:textId="77777777" w:rsidTr="00BC6B8A">
        <w:trPr>
          <w:trHeight w:val="260"/>
        </w:trPr>
        <w:tc>
          <w:tcPr>
            <w:tcW w:w="1818" w:type="dxa"/>
            <w:shd w:val="clear" w:color="auto" w:fill="FFFFFF"/>
            <w:tcMar>
              <w:left w:w="0" w:type="dxa"/>
              <w:right w:w="0" w:type="dxa"/>
            </w:tcMar>
          </w:tcPr>
          <w:p w14:paraId="74DD50CF" w14:textId="77777777" w:rsidR="00DD3D25" w:rsidRDefault="00DD3D25" w:rsidP="00BC6B8A">
            <w:pPr>
              <w:pStyle w:val="10"/>
              <w:ind w:firstLine="75"/>
              <w:contextualSpacing w:val="0"/>
              <w:jc w:val="center"/>
            </w:pPr>
            <w:r>
              <w:rPr>
                <w:b/>
              </w:rPr>
              <w:t>Сотрудник</w:t>
            </w:r>
          </w:p>
        </w:tc>
        <w:tc>
          <w:tcPr>
            <w:tcW w:w="2357" w:type="dxa"/>
            <w:shd w:val="clear" w:color="auto" w:fill="FFFFFF"/>
            <w:tcMar>
              <w:left w:w="0" w:type="dxa"/>
              <w:right w:w="0" w:type="dxa"/>
            </w:tcMar>
          </w:tcPr>
          <w:p w14:paraId="6972031E" w14:textId="77777777" w:rsidR="00DD3D25" w:rsidRDefault="00DD3D25" w:rsidP="00BC6B8A">
            <w:pPr>
              <w:pStyle w:val="10"/>
              <w:ind w:firstLine="75"/>
              <w:contextualSpacing w:val="0"/>
              <w:jc w:val="center"/>
            </w:pPr>
            <w:r>
              <w:rPr>
                <w:b/>
              </w:rPr>
              <w:t>Подразделение</w:t>
            </w:r>
          </w:p>
        </w:tc>
        <w:tc>
          <w:tcPr>
            <w:tcW w:w="2357" w:type="dxa"/>
            <w:shd w:val="clear" w:color="auto" w:fill="FFFFFF"/>
            <w:tcMar>
              <w:left w:w="0" w:type="dxa"/>
              <w:right w:w="0" w:type="dxa"/>
            </w:tcMar>
          </w:tcPr>
          <w:p w14:paraId="55EE81B8" w14:textId="77777777" w:rsidR="00DD3D25" w:rsidRDefault="00DD3D25" w:rsidP="00BC6B8A">
            <w:pPr>
              <w:pStyle w:val="10"/>
              <w:ind w:firstLine="75"/>
              <w:contextualSpacing w:val="0"/>
              <w:jc w:val="center"/>
            </w:pPr>
            <w:r>
              <w:rPr>
                <w:b/>
              </w:rPr>
              <w:t>Должность</w:t>
            </w:r>
          </w:p>
        </w:tc>
      </w:tr>
      <w:tr w:rsidR="00DD3D25" w14:paraId="547CEC86" w14:textId="77777777" w:rsidTr="00BC6B8A">
        <w:trPr>
          <w:trHeight w:val="260"/>
        </w:trPr>
        <w:tc>
          <w:tcPr>
            <w:tcW w:w="1818" w:type="dxa"/>
            <w:shd w:val="clear" w:color="auto" w:fill="FFFFFF"/>
            <w:tcMar>
              <w:left w:w="0" w:type="dxa"/>
              <w:right w:w="0" w:type="dxa"/>
            </w:tcMar>
          </w:tcPr>
          <w:p w14:paraId="478F1707" w14:textId="77777777" w:rsidR="00DD3D25" w:rsidRPr="00AF3D11" w:rsidRDefault="00DD3D25" w:rsidP="00BC6B8A">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14:paraId="577342F4" w14:textId="77777777" w:rsidR="00DD3D25" w:rsidRDefault="00DD3D25" w:rsidP="00BC6B8A">
            <w:pPr>
              <w:pStyle w:val="10"/>
              <w:ind w:firstLine="75"/>
              <w:contextualSpacing w:val="0"/>
            </w:pPr>
            <w:r>
              <w:t>Бухгалтерия</w:t>
            </w:r>
          </w:p>
        </w:tc>
        <w:tc>
          <w:tcPr>
            <w:tcW w:w="2357" w:type="dxa"/>
            <w:shd w:val="clear" w:color="auto" w:fill="FFFFFF"/>
            <w:tcMar>
              <w:left w:w="0" w:type="dxa"/>
              <w:right w:w="0" w:type="dxa"/>
            </w:tcMar>
          </w:tcPr>
          <w:p w14:paraId="7BDC7B8E" w14:textId="77777777" w:rsidR="00DD3D25" w:rsidRDefault="00DD3D25" w:rsidP="00BC6B8A">
            <w:pPr>
              <w:pStyle w:val="10"/>
              <w:ind w:firstLine="75"/>
              <w:contextualSpacing w:val="0"/>
            </w:pPr>
            <w:r>
              <w:t>Кассир</w:t>
            </w:r>
          </w:p>
        </w:tc>
      </w:tr>
      <w:tr w:rsidR="00DD3D25" w14:paraId="0A6A6E8B" w14:textId="77777777" w:rsidTr="00BC6B8A">
        <w:trPr>
          <w:trHeight w:val="260"/>
        </w:trPr>
        <w:tc>
          <w:tcPr>
            <w:tcW w:w="1818" w:type="dxa"/>
            <w:shd w:val="clear" w:color="auto" w:fill="FFFFFF"/>
            <w:tcMar>
              <w:left w:w="0" w:type="dxa"/>
              <w:right w:w="0" w:type="dxa"/>
            </w:tcMar>
          </w:tcPr>
          <w:p w14:paraId="578AA6EC" w14:textId="77777777" w:rsidR="00DD3D25" w:rsidRPr="00AF3D11" w:rsidRDefault="00DD3D25" w:rsidP="00BC6B8A">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14:paraId="7D328831" w14:textId="77777777" w:rsidR="00DD3D25" w:rsidRDefault="00DD3D25" w:rsidP="00BC6B8A">
            <w:pPr>
              <w:pStyle w:val="10"/>
              <w:ind w:firstLine="75"/>
              <w:contextualSpacing w:val="0"/>
            </w:pPr>
            <w:r>
              <w:t>Бухгалтерия</w:t>
            </w:r>
          </w:p>
        </w:tc>
        <w:tc>
          <w:tcPr>
            <w:tcW w:w="2357" w:type="dxa"/>
            <w:shd w:val="clear" w:color="auto" w:fill="FFFFFF"/>
            <w:tcMar>
              <w:left w:w="0" w:type="dxa"/>
              <w:right w:w="0" w:type="dxa"/>
            </w:tcMar>
          </w:tcPr>
          <w:p w14:paraId="169FC58D" w14:textId="77777777" w:rsidR="00DD3D25" w:rsidRDefault="00DD3D25" w:rsidP="00BC6B8A">
            <w:pPr>
              <w:pStyle w:val="10"/>
              <w:ind w:firstLine="75"/>
              <w:contextualSpacing w:val="0"/>
            </w:pPr>
            <w:r>
              <w:t>Кассир</w:t>
            </w:r>
          </w:p>
        </w:tc>
      </w:tr>
      <w:tr w:rsidR="00DD3D25" w14:paraId="561FA060" w14:textId="77777777" w:rsidTr="00BC6B8A">
        <w:trPr>
          <w:trHeight w:val="260"/>
        </w:trPr>
        <w:tc>
          <w:tcPr>
            <w:tcW w:w="1818" w:type="dxa"/>
            <w:shd w:val="clear" w:color="auto" w:fill="FFFFFF"/>
            <w:tcMar>
              <w:left w:w="0" w:type="dxa"/>
              <w:right w:w="0" w:type="dxa"/>
            </w:tcMar>
          </w:tcPr>
          <w:p w14:paraId="301F8671" w14:textId="77777777" w:rsidR="00DD3D25" w:rsidRDefault="00DD3D25" w:rsidP="00BC6B8A">
            <w:pPr>
              <w:pStyle w:val="10"/>
              <w:ind w:firstLine="75"/>
              <w:contextualSpacing w:val="0"/>
            </w:pPr>
            <w:r>
              <w:t>Мишина</w:t>
            </w:r>
          </w:p>
        </w:tc>
        <w:tc>
          <w:tcPr>
            <w:tcW w:w="2357" w:type="dxa"/>
            <w:shd w:val="clear" w:color="auto" w:fill="FFFFFF"/>
            <w:tcMar>
              <w:left w:w="0" w:type="dxa"/>
              <w:right w:w="0" w:type="dxa"/>
            </w:tcMar>
          </w:tcPr>
          <w:p w14:paraId="44755C84" w14:textId="77777777" w:rsidR="00DD3D25" w:rsidRDefault="00DD3D25" w:rsidP="00BC6B8A">
            <w:pPr>
              <w:pStyle w:val="10"/>
              <w:ind w:firstLine="75"/>
              <w:contextualSpacing w:val="0"/>
            </w:pPr>
            <w:r>
              <w:t>Бухгалтерия</w:t>
            </w:r>
          </w:p>
        </w:tc>
        <w:tc>
          <w:tcPr>
            <w:tcW w:w="2357" w:type="dxa"/>
            <w:shd w:val="clear" w:color="auto" w:fill="FFFFFF"/>
            <w:tcMar>
              <w:left w:w="0" w:type="dxa"/>
              <w:right w:w="0" w:type="dxa"/>
            </w:tcMar>
          </w:tcPr>
          <w:p w14:paraId="656B0805" w14:textId="77777777" w:rsidR="00DD3D25" w:rsidRDefault="00DD3D25" w:rsidP="00BC6B8A">
            <w:pPr>
              <w:pStyle w:val="10"/>
              <w:ind w:firstLine="75"/>
              <w:contextualSpacing w:val="0"/>
            </w:pPr>
            <w:r>
              <w:t>Бухгалтер</w:t>
            </w:r>
          </w:p>
        </w:tc>
      </w:tr>
      <w:tr w:rsidR="00DD3D25" w14:paraId="03D0AE25" w14:textId="77777777" w:rsidTr="00BC6B8A">
        <w:trPr>
          <w:trHeight w:val="260"/>
        </w:trPr>
        <w:tc>
          <w:tcPr>
            <w:tcW w:w="1818" w:type="dxa"/>
            <w:shd w:val="clear" w:color="auto" w:fill="FFFFFF"/>
            <w:tcMar>
              <w:left w:w="0" w:type="dxa"/>
              <w:right w:w="0" w:type="dxa"/>
            </w:tcMar>
          </w:tcPr>
          <w:p w14:paraId="165866AF" w14:textId="77777777" w:rsidR="00DD3D25" w:rsidRDefault="00DD3D25" w:rsidP="00BC6B8A">
            <w:pPr>
              <w:pStyle w:val="10"/>
              <w:ind w:firstLine="75"/>
              <w:contextualSpacing w:val="0"/>
            </w:pPr>
            <w:r>
              <w:t>Кротов</w:t>
            </w:r>
          </w:p>
        </w:tc>
        <w:tc>
          <w:tcPr>
            <w:tcW w:w="2357" w:type="dxa"/>
            <w:shd w:val="clear" w:color="auto" w:fill="FFFFFF"/>
            <w:tcMar>
              <w:left w:w="0" w:type="dxa"/>
              <w:right w:w="0" w:type="dxa"/>
            </w:tcMar>
          </w:tcPr>
          <w:p w14:paraId="5867F8F3" w14:textId="77777777" w:rsidR="00DD3D25" w:rsidRDefault="00DD3D25" w:rsidP="00BC6B8A">
            <w:pPr>
              <w:pStyle w:val="10"/>
              <w:ind w:firstLine="75"/>
              <w:contextualSpacing w:val="0"/>
            </w:pPr>
            <w:r>
              <w:t>Бухгалтерия</w:t>
            </w:r>
          </w:p>
        </w:tc>
        <w:tc>
          <w:tcPr>
            <w:tcW w:w="2357" w:type="dxa"/>
            <w:shd w:val="clear" w:color="auto" w:fill="FFFFFF"/>
            <w:tcMar>
              <w:left w:w="0" w:type="dxa"/>
              <w:right w:w="0" w:type="dxa"/>
            </w:tcMar>
          </w:tcPr>
          <w:p w14:paraId="27C67704" w14:textId="77777777" w:rsidR="00DD3D25" w:rsidRDefault="00DD3D25" w:rsidP="00BC6B8A">
            <w:pPr>
              <w:pStyle w:val="10"/>
              <w:ind w:firstLine="75"/>
              <w:contextualSpacing w:val="0"/>
            </w:pPr>
            <w:r>
              <w:t>Бухгалтер</w:t>
            </w:r>
          </w:p>
        </w:tc>
      </w:tr>
      <w:tr w:rsidR="00DD3D25" w14:paraId="1D73F810" w14:textId="77777777" w:rsidTr="00BC6B8A">
        <w:trPr>
          <w:trHeight w:val="260"/>
        </w:trPr>
        <w:tc>
          <w:tcPr>
            <w:tcW w:w="1818" w:type="dxa"/>
            <w:shd w:val="clear" w:color="auto" w:fill="FFFFFF"/>
            <w:tcMar>
              <w:left w:w="0" w:type="dxa"/>
              <w:right w:w="0" w:type="dxa"/>
            </w:tcMar>
          </w:tcPr>
          <w:p w14:paraId="77B5852C" w14:textId="77777777" w:rsidR="00DD3D25" w:rsidRDefault="00DD3D25" w:rsidP="00BC6B8A">
            <w:pPr>
              <w:pStyle w:val="10"/>
              <w:ind w:firstLine="75"/>
              <w:contextualSpacing w:val="0"/>
            </w:pPr>
            <w:r>
              <w:t>Иванов</w:t>
            </w:r>
          </w:p>
        </w:tc>
        <w:tc>
          <w:tcPr>
            <w:tcW w:w="2357" w:type="dxa"/>
            <w:shd w:val="clear" w:color="auto" w:fill="FFFFFF"/>
            <w:tcMar>
              <w:left w:w="0" w:type="dxa"/>
              <w:right w:w="0" w:type="dxa"/>
            </w:tcMar>
          </w:tcPr>
          <w:p w14:paraId="09C2F0FC" w14:textId="77777777" w:rsidR="00DD3D25" w:rsidRDefault="00DD3D25" w:rsidP="00BC6B8A">
            <w:pPr>
              <w:pStyle w:val="10"/>
              <w:ind w:firstLine="75"/>
              <w:contextualSpacing w:val="0"/>
            </w:pPr>
            <w:r>
              <w:t>Бухгалтерия</w:t>
            </w:r>
          </w:p>
        </w:tc>
        <w:tc>
          <w:tcPr>
            <w:tcW w:w="2357" w:type="dxa"/>
            <w:shd w:val="clear" w:color="auto" w:fill="FFFFFF"/>
            <w:tcMar>
              <w:left w:w="0" w:type="dxa"/>
              <w:right w:w="0" w:type="dxa"/>
            </w:tcMar>
          </w:tcPr>
          <w:p w14:paraId="16A39ABD" w14:textId="77777777" w:rsidR="00DD3D25" w:rsidRDefault="00DD3D25" w:rsidP="00BC6B8A">
            <w:pPr>
              <w:pStyle w:val="10"/>
              <w:ind w:firstLine="75"/>
              <w:contextualSpacing w:val="0"/>
            </w:pPr>
            <w:r>
              <w:t>Гл. бухгалтер</w:t>
            </w:r>
          </w:p>
        </w:tc>
      </w:tr>
      <w:tr w:rsidR="00DD3D25" w14:paraId="2C1720FB" w14:textId="77777777" w:rsidTr="00BC6B8A">
        <w:trPr>
          <w:trHeight w:val="260"/>
        </w:trPr>
        <w:tc>
          <w:tcPr>
            <w:tcW w:w="1818" w:type="dxa"/>
            <w:shd w:val="clear" w:color="auto" w:fill="FFFFFF"/>
            <w:tcMar>
              <w:left w:w="0" w:type="dxa"/>
              <w:right w:w="0" w:type="dxa"/>
            </w:tcMar>
          </w:tcPr>
          <w:p w14:paraId="05004885" w14:textId="77777777" w:rsidR="00DD3D25" w:rsidRDefault="00DD3D25" w:rsidP="00BC6B8A">
            <w:pPr>
              <w:pStyle w:val="10"/>
              <w:ind w:firstLine="75"/>
              <w:contextualSpacing w:val="0"/>
            </w:pPr>
            <w:r>
              <w:t>Онопко</w:t>
            </w:r>
          </w:p>
        </w:tc>
        <w:tc>
          <w:tcPr>
            <w:tcW w:w="2357" w:type="dxa"/>
            <w:shd w:val="clear" w:color="auto" w:fill="FFFFFF"/>
            <w:tcMar>
              <w:left w:w="0" w:type="dxa"/>
              <w:right w:w="0" w:type="dxa"/>
            </w:tcMar>
          </w:tcPr>
          <w:p w14:paraId="76EACD76" w14:textId="77777777" w:rsidR="00DD3D25" w:rsidRDefault="00DD3D25" w:rsidP="00BC6B8A">
            <w:pPr>
              <w:pStyle w:val="10"/>
              <w:ind w:firstLine="75"/>
              <w:contextualSpacing w:val="0"/>
            </w:pPr>
            <w:r>
              <w:t>Отдел закупок</w:t>
            </w:r>
          </w:p>
        </w:tc>
        <w:tc>
          <w:tcPr>
            <w:tcW w:w="2357" w:type="dxa"/>
            <w:shd w:val="clear" w:color="auto" w:fill="FFFFFF"/>
            <w:tcMar>
              <w:left w:w="0" w:type="dxa"/>
              <w:right w:w="0" w:type="dxa"/>
            </w:tcMar>
          </w:tcPr>
          <w:p w14:paraId="28D91C15" w14:textId="77777777" w:rsidR="00DD3D25" w:rsidRDefault="00DD3D25" w:rsidP="00BC6B8A">
            <w:pPr>
              <w:pStyle w:val="10"/>
              <w:ind w:firstLine="75"/>
              <w:contextualSpacing w:val="0"/>
            </w:pPr>
            <w:r>
              <w:t>Начальник отдела</w:t>
            </w:r>
          </w:p>
        </w:tc>
      </w:tr>
      <w:tr w:rsidR="00DD3D25" w14:paraId="3CC64C02" w14:textId="77777777" w:rsidTr="00BC6B8A">
        <w:trPr>
          <w:trHeight w:val="260"/>
        </w:trPr>
        <w:tc>
          <w:tcPr>
            <w:tcW w:w="1818" w:type="dxa"/>
            <w:shd w:val="clear" w:color="auto" w:fill="FFFFFF"/>
            <w:tcMar>
              <w:left w:w="0" w:type="dxa"/>
              <w:right w:w="0" w:type="dxa"/>
            </w:tcMar>
          </w:tcPr>
          <w:p w14:paraId="0E58FE60" w14:textId="77777777" w:rsidR="00DD3D25" w:rsidRPr="00AF3D11" w:rsidRDefault="00DD3D25" w:rsidP="00BC6B8A">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14:paraId="07235D67" w14:textId="77777777" w:rsidR="00DD3D25" w:rsidRDefault="00DD3D25" w:rsidP="00BC6B8A">
            <w:pPr>
              <w:pStyle w:val="10"/>
              <w:ind w:firstLine="75"/>
              <w:contextualSpacing w:val="0"/>
            </w:pPr>
            <w:r>
              <w:t>Отдел закупок</w:t>
            </w:r>
          </w:p>
        </w:tc>
        <w:tc>
          <w:tcPr>
            <w:tcW w:w="2357" w:type="dxa"/>
            <w:shd w:val="clear" w:color="auto" w:fill="FFFFFF"/>
            <w:tcMar>
              <w:left w:w="0" w:type="dxa"/>
              <w:right w:w="0" w:type="dxa"/>
            </w:tcMar>
          </w:tcPr>
          <w:p w14:paraId="72C2F88E" w14:textId="77777777" w:rsidR="00DD3D25" w:rsidRDefault="00DD3D25" w:rsidP="00BC6B8A">
            <w:pPr>
              <w:pStyle w:val="10"/>
              <w:ind w:firstLine="75"/>
              <w:contextualSpacing w:val="0"/>
            </w:pPr>
            <w:r>
              <w:t>Менеджер</w:t>
            </w:r>
          </w:p>
        </w:tc>
      </w:tr>
      <w:tr w:rsidR="00DD3D25" w14:paraId="0A80FF67" w14:textId="77777777" w:rsidTr="00BC6B8A">
        <w:trPr>
          <w:trHeight w:val="260"/>
        </w:trPr>
        <w:tc>
          <w:tcPr>
            <w:tcW w:w="1818" w:type="dxa"/>
            <w:shd w:val="clear" w:color="auto" w:fill="FFFFFF"/>
            <w:tcMar>
              <w:left w:w="0" w:type="dxa"/>
              <w:right w:w="0" w:type="dxa"/>
            </w:tcMar>
          </w:tcPr>
          <w:p w14:paraId="1E5EBC46" w14:textId="77777777" w:rsidR="00DD3D25" w:rsidRDefault="00DD3D25" w:rsidP="00BC6B8A">
            <w:pPr>
              <w:pStyle w:val="10"/>
              <w:ind w:firstLine="75"/>
              <w:contextualSpacing w:val="0"/>
            </w:pPr>
            <w:r>
              <w:t>Рахимов</w:t>
            </w:r>
          </w:p>
        </w:tc>
        <w:tc>
          <w:tcPr>
            <w:tcW w:w="2357" w:type="dxa"/>
            <w:shd w:val="clear" w:color="auto" w:fill="FFFFFF"/>
            <w:tcMar>
              <w:left w:w="0" w:type="dxa"/>
              <w:right w:w="0" w:type="dxa"/>
            </w:tcMar>
          </w:tcPr>
          <w:p w14:paraId="33699136" w14:textId="77777777" w:rsidR="00DD3D25" w:rsidRDefault="00DD3D25" w:rsidP="00BC6B8A">
            <w:pPr>
              <w:pStyle w:val="10"/>
              <w:ind w:firstLine="75"/>
              <w:contextualSpacing w:val="0"/>
            </w:pPr>
            <w:r>
              <w:t>Отдел закупок</w:t>
            </w:r>
          </w:p>
        </w:tc>
        <w:tc>
          <w:tcPr>
            <w:tcW w:w="2357" w:type="dxa"/>
            <w:shd w:val="clear" w:color="auto" w:fill="FFFFFF"/>
            <w:tcMar>
              <w:left w:w="0" w:type="dxa"/>
              <w:right w:w="0" w:type="dxa"/>
            </w:tcMar>
          </w:tcPr>
          <w:p w14:paraId="73F49EE7" w14:textId="77777777" w:rsidR="00DD3D25" w:rsidRDefault="00DD3D25" w:rsidP="00BC6B8A">
            <w:pPr>
              <w:pStyle w:val="10"/>
              <w:ind w:firstLine="75"/>
              <w:contextualSpacing w:val="0"/>
            </w:pPr>
            <w:r>
              <w:t>Менеджер</w:t>
            </w:r>
          </w:p>
        </w:tc>
      </w:tr>
      <w:tr w:rsidR="00DD3D25" w14:paraId="761C24C2" w14:textId="77777777" w:rsidTr="00BC6B8A">
        <w:trPr>
          <w:trHeight w:val="260"/>
        </w:trPr>
        <w:tc>
          <w:tcPr>
            <w:tcW w:w="1818" w:type="dxa"/>
            <w:shd w:val="clear" w:color="auto" w:fill="FFFFFF"/>
            <w:tcMar>
              <w:left w:w="0" w:type="dxa"/>
              <w:right w:w="0" w:type="dxa"/>
            </w:tcMar>
          </w:tcPr>
          <w:p w14:paraId="11D2D316" w14:textId="77777777" w:rsidR="00DD3D25" w:rsidRPr="00AF3D11" w:rsidRDefault="00DD3D25" w:rsidP="00BC6B8A">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14:paraId="5FF89D1A" w14:textId="77777777" w:rsidR="00DD3D25" w:rsidRDefault="00DD3D25" w:rsidP="00BC6B8A">
            <w:pPr>
              <w:pStyle w:val="10"/>
              <w:ind w:firstLine="75"/>
              <w:contextualSpacing w:val="0"/>
            </w:pPr>
            <w:r>
              <w:t>Отдел закупок</w:t>
            </w:r>
          </w:p>
        </w:tc>
        <w:tc>
          <w:tcPr>
            <w:tcW w:w="2357" w:type="dxa"/>
            <w:shd w:val="clear" w:color="auto" w:fill="FFFFFF"/>
            <w:tcMar>
              <w:left w:w="0" w:type="dxa"/>
              <w:right w:w="0" w:type="dxa"/>
            </w:tcMar>
          </w:tcPr>
          <w:p w14:paraId="5FAFCB6E" w14:textId="77777777" w:rsidR="00DD3D25" w:rsidRDefault="00DD3D25" w:rsidP="00BC6B8A">
            <w:pPr>
              <w:pStyle w:val="10"/>
              <w:ind w:firstLine="75"/>
              <w:contextualSpacing w:val="0"/>
            </w:pPr>
            <w:r>
              <w:t>Менеджер</w:t>
            </w:r>
          </w:p>
        </w:tc>
      </w:tr>
      <w:tr w:rsidR="00DD3D25" w14:paraId="03D9608D" w14:textId="77777777" w:rsidTr="00BC6B8A">
        <w:trPr>
          <w:trHeight w:val="260"/>
        </w:trPr>
        <w:tc>
          <w:tcPr>
            <w:tcW w:w="1818" w:type="dxa"/>
            <w:shd w:val="clear" w:color="auto" w:fill="FFFFFF"/>
            <w:tcMar>
              <w:left w:w="0" w:type="dxa"/>
              <w:right w:w="0" w:type="dxa"/>
            </w:tcMar>
          </w:tcPr>
          <w:p w14:paraId="30BB1299" w14:textId="77777777" w:rsidR="00DD3D25" w:rsidRDefault="00DD3D25" w:rsidP="00BC6B8A">
            <w:pPr>
              <w:pStyle w:val="10"/>
              <w:ind w:firstLine="75"/>
              <w:contextualSpacing w:val="0"/>
            </w:pPr>
            <w:proofErr w:type="spellStart"/>
            <w:r>
              <w:t>Жупиков</w:t>
            </w:r>
            <w:proofErr w:type="spellEnd"/>
          </w:p>
        </w:tc>
        <w:tc>
          <w:tcPr>
            <w:tcW w:w="2357" w:type="dxa"/>
            <w:shd w:val="clear" w:color="auto" w:fill="FFFFFF"/>
            <w:tcMar>
              <w:left w:w="0" w:type="dxa"/>
              <w:right w:w="0" w:type="dxa"/>
            </w:tcMar>
          </w:tcPr>
          <w:p w14:paraId="13C5559F" w14:textId="77777777" w:rsidR="00DD3D25" w:rsidRDefault="00DD3D25" w:rsidP="00BC6B8A">
            <w:pPr>
              <w:pStyle w:val="10"/>
              <w:ind w:firstLine="75"/>
              <w:contextualSpacing w:val="0"/>
            </w:pPr>
            <w:r>
              <w:t>Отдел закупок</w:t>
            </w:r>
          </w:p>
        </w:tc>
        <w:tc>
          <w:tcPr>
            <w:tcW w:w="2357" w:type="dxa"/>
            <w:shd w:val="clear" w:color="auto" w:fill="FFFFFF"/>
            <w:tcMar>
              <w:left w:w="0" w:type="dxa"/>
              <w:right w:w="0" w:type="dxa"/>
            </w:tcMar>
          </w:tcPr>
          <w:p w14:paraId="147266AB" w14:textId="77777777" w:rsidR="00DD3D25" w:rsidRDefault="00DD3D25" w:rsidP="00BC6B8A">
            <w:pPr>
              <w:pStyle w:val="10"/>
              <w:ind w:firstLine="75"/>
              <w:contextualSpacing w:val="0"/>
            </w:pPr>
            <w:r>
              <w:t>Кладовщик</w:t>
            </w:r>
          </w:p>
        </w:tc>
      </w:tr>
      <w:tr w:rsidR="00DD3D25" w14:paraId="35E5C471" w14:textId="77777777" w:rsidTr="00BC6B8A">
        <w:trPr>
          <w:trHeight w:val="260"/>
        </w:trPr>
        <w:tc>
          <w:tcPr>
            <w:tcW w:w="1818" w:type="dxa"/>
            <w:shd w:val="clear" w:color="auto" w:fill="FFFFFF"/>
            <w:tcMar>
              <w:left w:w="0" w:type="dxa"/>
              <w:right w:w="0" w:type="dxa"/>
            </w:tcMar>
          </w:tcPr>
          <w:p w14:paraId="4559BE10" w14:textId="77777777" w:rsidR="00DD3D25" w:rsidRDefault="00DD3D25" w:rsidP="00BC6B8A">
            <w:pPr>
              <w:pStyle w:val="10"/>
              <w:ind w:firstLine="75"/>
              <w:contextualSpacing w:val="0"/>
            </w:pPr>
            <w:r>
              <w:t>Хабибулин</w:t>
            </w:r>
          </w:p>
        </w:tc>
        <w:tc>
          <w:tcPr>
            <w:tcW w:w="2357" w:type="dxa"/>
            <w:shd w:val="clear" w:color="auto" w:fill="FFFFFF"/>
            <w:tcMar>
              <w:left w:w="0" w:type="dxa"/>
              <w:right w:w="0" w:type="dxa"/>
            </w:tcMar>
          </w:tcPr>
          <w:p w14:paraId="1EDD5889" w14:textId="77777777" w:rsidR="00DD3D25" w:rsidRDefault="00DD3D25" w:rsidP="00BC6B8A">
            <w:pPr>
              <w:pStyle w:val="10"/>
              <w:ind w:firstLine="75"/>
              <w:contextualSpacing w:val="0"/>
            </w:pPr>
            <w:r>
              <w:t>Отдел продаж</w:t>
            </w:r>
          </w:p>
        </w:tc>
        <w:tc>
          <w:tcPr>
            <w:tcW w:w="2357" w:type="dxa"/>
            <w:shd w:val="clear" w:color="auto" w:fill="FFFFFF"/>
            <w:tcMar>
              <w:left w:w="0" w:type="dxa"/>
              <w:right w:w="0" w:type="dxa"/>
            </w:tcMar>
          </w:tcPr>
          <w:p w14:paraId="2C9A48C0" w14:textId="77777777" w:rsidR="00DD3D25" w:rsidRDefault="00DD3D25" w:rsidP="00BC6B8A">
            <w:pPr>
              <w:pStyle w:val="10"/>
              <w:ind w:firstLine="75"/>
              <w:contextualSpacing w:val="0"/>
            </w:pPr>
            <w:r>
              <w:t>Начальник отдела</w:t>
            </w:r>
          </w:p>
        </w:tc>
      </w:tr>
      <w:tr w:rsidR="00DD3D25" w14:paraId="6436AC7A" w14:textId="77777777" w:rsidTr="00BC6B8A">
        <w:trPr>
          <w:trHeight w:val="260"/>
        </w:trPr>
        <w:tc>
          <w:tcPr>
            <w:tcW w:w="1818" w:type="dxa"/>
            <w:shd w:val="clear" w:color="auto" w:fill="FFFFFF"/>
            <w:tcMar>
              <w:left w:w="0" w:type="dxa"/>
              <w:right w:w="0" w:type="dxa"/>
            </w:tcMar>
          </w:tcPr>
          <w:p w14:paraId="4AAE02F5" w14:textId="77777777" w:rsidR="00DD3D25" w:rsidRDefault="00DD3D25" w:rsidP="00BC6B8A">
            <w:pPr>
              <w:pStyle w:val="10"/>
              <w:ind w:firstLine="75"/>
              <w:contextualSpacing w:val="0"/>
            </w:pPr>
            <w:r>
              <w:t>Галкин</w:t>
            </w:r>
          </w:p>
        </w:tc>
        <w:tc>
          <w:tcPr>
            <w:tcW w:w="2357" w:type="dxa"/>
            <w:shd w:val="clear" w:color="auto" w:fill="FFFFFF"/>
            <w:tcMar>
              <w:left w:w="0" w:type="dxa"/>
              <w:right w:w="0" w:type="dxa"/>
            </w:tcMar>
          </w:tcPr>
          <w:p w14:paraId="10B45E07" w14:textId="77777777" w:rsidR="00DD3D25" w:rsidRDefault="00DD3D25" w:rsidP="00BC6B8A">
            <w:pPr>
              <w:pStyle w:val="10"/>
              <w:ind w:firstLine="75"/>
              <w:contextualSpacing w:val="0"/>
            </w:pPr>
            <w:r>
              <w:t>Отдел продаж</w:t>
            </w:r>
          </w:p>
        </w:tc>
        <w:tc>
          <w:tcPr>
            <w:tcW w:w="2357" w:type="dxa"/>
            <w:shd w:val="clear" w:color="auto" w:fill="FFFFFF"/>
            <w:tcMar>
              <w:left w:w="0" w:type="dxa"/>
              <w:right w:w="0" w:type="dxa"/>
            </w:tcMar>
          </w:tcPr>
          <w:p w14:paraId="7287F108" w14:textId="77777777" w:rsidR="00DD3D25" w:rsidRDefault="00DD3D25" w:rsidP="00BC6B8A">
            <w:pPr>
              <w:pStyle w:val="10"/>
              <w:ind w:firstLine="75"/>
              <w:contextualSpacing w:val="0"/>
            </w:pPr>
            <w:r>
              <w:t>Менеджер</w:t>
            </w:r>
          </w:p>
        </w:tc>
      </w:tr>
      <w:tr w:rsidR="00DD3D25" w14:paraId="64824F28" w14:textId="77777777" w:rsidTr="00BC6B8A">
        <w:trPr>
          <w:trHeight w:val="260"/>
        </w:trPr>
        <w:tc>
          <w:tcPr>
            <w:tcW w:w="1818" w:type="dxa"/>
            <w:shd w:val="clear" w:color="auto" w:fill="FFFFFF"/>
            <w:tcMar>
              <w:left w:w="0" w:type="dxa"/>
              <w:right w:w="0" w:type="dxa"/>
            </w:tcMar>
          </w:tcPr>
          <w:p w14:paraId="2083A5CE" w14:textId="77777777" w:rsidR="00DD3D25" w:rsidRDefault="00DD3D25" w:rsidP="00BC6B8A">
            <w:pPr>
              <w:pStyle w:val="10"/>
              <w:ind w:firstLine="75"/>
              <w:contextualSpacing w:val="0"/>
            </w:pPr>
            <w:r>
              <w:t>Палкин</w:t>
            </w:r>
          </w:p>
        </w:tc>
        <w:tc>
          <w:tcPr>
            <w:tcW w:w="2357" w:type="dxa"/>
            <w:shd w:val="clear" w:color="auto" w:fill="FFFFFF"/>
            <w:tcMar>
              <w:left w:w="0" w:type="dxa"/>
              <w:right w:w="0" w:type="dxa"/>
            </w:tcMar>
          </w:tcPr>
          <w:p w14:paraId="757C8F5F" w14:textId="77777777" w:rsidR="00DD3D25" w:rsidRDefault="00DD3D25" w:rsidP="00BC6B8A">
            <w:pPr>
              <w:pStyle w:val="10"/>
              <w:ind w:firstLine="75"/>
              <w:contextualSpacing w:val="0"/>
            </w:pPr>
            <w:r>
              <w:t>Отдел продаж</w:t>
            </w:r>
          </w:p>
        </w:tc>
        <w:tc>
          <w:tcPr>
            <w:tcW w:w="2357" w:type="dxa"/>
            <w:shd w:val="clear" w:color="auto" w:fill="FFFFFF"/>
            <w:tcMar>
              <w:left w:w="0" w:type="dxa"/>
              <w:right w:w="0" w:type="dxa"/>
            </w:tcMar>
          </w:tcPr>
          <w:p w14:paraId="469530EA" w14:textId="77777777" w:rsidR="00DD3D25" w:rsidRDefault="00DD3D25" w:rsidP="00BC6B8A">
            <w:pPr>
              <w:pStyle w:val="10"/>
              <w:ind w:firstLine="75"/>
              <w:contextualSpacing w:val="0"/>
            </w:pPr>
            <w:r>
              <w:t>Менеджер</w:t>
            </w:r>
          </w:p>
        </w:tc>
      </w:tr>
      <w:tr w:rsidR="00DD3D25" w14:paraId="36ED6B2B" w14:textId="77777777" w:rsidTr="00BC6B8A">
        <w:trPr>
          <w:trHeight w:val="280"/>
        </w:trPr>
        <w:tc>
          <w:tcPr>
            <w:tcW w:w="1818" w:type="dxa"/>
            <w:shd w:val="clear" w:color="auto" w:fill="FFFFFF"/>
            <w:tcMar>
              <w:left w:w="0" w:type="dxa"/>
              <w:right w:w="0" w:type="dxa"/>
            </w:tcMar>
          </w:tcPr>
          <w:p w14:paraId="76239CAD" w14:textId="77777777" w:rsidR="00DD3D25" w:rsidRDefault="00DD3D25" w:rsidP="00BC6B8A">
            <w:pPr>
              <w:pStyle w:val="10"/>
              <w:ind w:firstLine="75"/>
              <w:contextualSpacing w:val="0"/>
            </w:pPr>
            <w:r>
              <w:t>Малкин</w:t>
            </w:r>
          </w:p>
        </w:tc>
        <w:tc>
          <w:tcPr>
            <w:tcW w:w="2357" w:type="dxa"/>
            <w:shd w:val="clear" w:color="auto" w:fill="FFFFFF"/>
            <w:tcMar>
              <w:left w:w="0" w:type="dxa"/>
              <w:right w:w="0" w:type="dxa"/>
            </w:tcMar>
          </w:tcPr>
          <w:p w14:paraId="4F3E8F4F" w14:textId="77777777" w:rsidR="00DD3D25" w:rsidRDefault="00DD3D25" w:rsidP="00BC6B8A">
            <w:pPr>
              <w:pStyle w:val="10"/>
              <w:ind w:firstLine="75"/>
              <w:contextualSpacing w:val="0"/>
            </w:pPr>
            <w:r>
              <w:t>Отдел продаж</w:t>
            </w:r>
          </w:p>
        </w:tc>
        <w:tc>
          <w:tcPr>
            <w:tcW w:w="2357" w:type="dxa"/>
            <w:shd w:val="clear" w:color="auto" w:fill="FFFFFF"/>
            <w:tcMar>
              <w:left w:w="0" w:type="dxa"/>
              <w:right w:w="0" w:type="dxa"/>
            </w:tcMar>
          </w:tcPr>
          <w:p w14:paraId="2E0CAA49" w14:textId="77777777" w:rsidR="00DD3D25" w:rsidRDefault="00DD3D25" w:rsidP="00BC6B8A">
            <w:pPr>
              <w:pStyle w:val="10"/>
              <w:ind w:firstLine="75"/>
              <w:contextualSpacing w:val="0"/>
            </w:pPr>
            <w:r>
              <w:t>Менеджер</w:t>
            </w:r>
          </w:p>
        </w:tc>
      </w:tr>
    </w:tbl>
    <w:p w14:paraId="4D351062" w14:textId="77777777" w:rsidR="00DD3D25" w:rsidRPr="00FB64F9" w:rsidRDefault="00DD3D25" w:rsidP="00DD3D25">
      <w:pPr>
        <w:pStyle w:val="10"/>
        <w:contextualSpacing w:val="0"/>
        <w:rPr>
          <w:color w:val="4F81BD" w:themeColor="accent1"/>
        </w:rPr>
      </w:pPr>
      <w:r w:rsidRPr="00FB64F9">
        <w:rPr>
          <w:color w:val="4F81BD" w:themeColor="accent1"/>
        </w:rPr>
        <w:t>Петров</w:t>
      </w:r>
    </w:p>
    <w:p w14:paraId="58EE1967" w14:textId="77777777" w:rsidR="00C94467" w:rsidRDefault="00C94467" w:rsidP="00C94467">
      <w:r>
        <w:br w:type="page"/>
      </w:r>
    </w:p>
    <w:p w14:paraId="41517689" w14:textId="556D853D" w:rsidR="00C94467" w:rsidRPr="00A0589C" w:rsidRDefault="00C94467" w:rsidP="00C94467">
      <w:pPr>
        <w:pStyle w:val="1"/>
        <w:contextualSpacing w:val="0"/>
      </w:pPr>
      <w:bookmarkStart w:id="27" w:name="_Toc151463406"/>
      <w:r>
        <w:lastRenderedPageBreak/>
        <w:t xml:space="preserve">Билет </w:t>
      </w:r>
      <w:r w:rsidR="00EB6B36">
        <w:t>6</w:t>
      </w:r>
      <w:bookmarkEnd w:id="27"/>
    </w:p>
    <w:p w14:paraId="6D3D31BF" w14:textId="7977C7AE" w:rsidR="00C94467" w:rsidRDefault="00C94467" w:rsidP="00C94467">
      <w:pPr>
        <w:pStyle w:val="2"/>
        <w:contextualSpacing w:val="0"/>
      </w:pPr>
      <w:bookmarkStart w:id="28" w:name="_Toc151463407"/>
      <w:r>
        <w:t xml:space="preserve">Оперативный учет </w:t>
      </w:r>
      <w:r>
        <w:t>7</w:t>
      </w:r>
      <w:bookmarkEnd w:id="28"/>
    </w:p>
    <w:p w14:paraId="417AE76D" w14:textId="77777777" w:rsidR="00C94467" w:rsidRDefault="00C94467" w:rsidP="00C94467">
      <w:pPr>
        <w:pStyle w:val="10"/>
        <w:contextualSpacing w:val="0"/>
      </w:pPr>
      <w:r>
        <w:t xml:space="preserve">«Приходная накладная», продажа – «Расходная накладная». Помимо продажи товара, могут оказываться дополнительные </w:t>
      </w:r>
      <w:r w:rsidRPr="004E1EB7">
        <w:rPr>
          <w:highlight w:val="yellow"/>
        </w:rPr>
        <w:t>услуги</w:t>
      </w:r>
      <w:r>
        <w:t xml:space="preserve">, например по доставке. И </w:t>
      </w:r>
      <w:proofErr w:type="gramStart"/>
      <w:r>
        <w:t>услуги</w:t>
      </w:r>
      <w:proofErr w:type="gramEnd"/>
      <w:r>
        <w:t xml:space="preserve"> и товары указываются в одной табличной части.</w:t>
      </w:r>
    </w:p>
    <w:p w14:paraId="230D24B4" w14:textId="77777777" w:rsidR="00C94467" w:rsidRDefault="00C94467" w:rsidP="00C94467">
      <w:pPr>
        <w:pStyle w:val="10"/>
        <w:contextualSpacing w:val="0"/>
      </w:pPr>
      <w:r>
        <w:t xml:space="preserve">Весь учет ведется одновременно в </w:t>
      </w:r>
      <w:r w:rsidRPr="004E1EB7">
        <w:rPr>
          <w:highlight w:val="yellow"/>
        </w:rPr>
        <w:t>2-х валютах</w:t>
      </w:r>
      <w:r>
        <w:t>: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14:paraId="4A45DAA4" w14:textId="77777777" w:rsidR="00C94467" w:rsidRDefault="00C94467" w:rsidP="00C94467">
      <w:pPr>
        <w:pStyle w:val="10"/>
        <w:contextualSpacing w:val="0"/>
      </w:pPr>
      <w:r>
        <w:tab/>
        <w:t xml:space="preserve">Складской учет товаров </w:t>
      </w:r>
      <w:r w:rsidRPr="004E1EB7">
        <w:rPr>
          <w:highlight w:val="yellow"/>
        </w:rPr>
        <w:t>не</w:t>
      </w:r>
      <w:r>
        <w:t xml:space="preserve"> ведется.</w:t>
      </w:r>
    </w:p>
    <w:p w14:paraId="74E1A9D4" w14:textId="77777777" w:rsidR="00C94467" w:rsidRDefault="00C94467" w:rsidP="00C94467">
      <w:pPr>
        <w:pStyle w:val="10"/>
        <w:contextualSpacing w:val="0"/>
      </w:pPr>
      <w:r>
        <w:tab/>
        <w:t xml:space="preserve">Списание себестоимости товаров должно быть организовано по </w:t>
      </w:r>
      <w:r w:rsidRPr="004E1EB7">
        <w:rPr>
          <w:highlight w:val="yellow"/>
        </w:rPr>
        <w:t>партиям</w:t>
      </w:r>
      <w:r>
        <w:t>, в зависимости метода списания (</w:t>
      </w:r>
      <w:r w:rsidRPr="004E1EB7">
        <w:rPr>
          <w:highlight w:val="yellow"/>
        </w:rPr>
        <w:t>FIFO или LIFO</w:t>
      </w:r>
      <w:r>
        <w:t>),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103D2B92" w14:textId="77777777" w:rsidR="00C94467" w:rsidRDefault="00C94467" w:rsidP="00C94467">
      <w:pPr>
        <w:pStyle w:val="10"/>
        <w:contextualSpacing w:val="0"/>
      </w:pPr>
    </w:p>
    <w:p w14:paraId="15BD35C4" w14:textId="77777777" w:rsidR="00C94467" w:rsidRDefault="00C94467" w:rsidP="00C94467">
      <w:pPr>
        <w:pStyle w:val="10"/>
        <w:contextualSpacing w:val="0"/>
      </w:pPr>
      <w:r>
        <w:tab/>
        <w:t>Необходимо построить отчет по продажам товаров за период.</w:t>
      </w:r>
    </w:p>
    <w:p w14:paraId="16C45CBF" w14:textId="77777777" w:rsidR="00C94467" w:rsidRDefault="00C94467" w:rsidP="00C94467">
      <w:pPr>
        <w:pStyle w:val="10"/>
        <w:contextualSpacing w:val="0"/>
      </w:pPr>
      <w:r>
        <w:tab/>
        <w:t>Продажи с 01.01.2010 по 31.03.2010</w:t>
      </w:r>
    </w:p>
    <w:tbl>
      <w:tblPr>
        <w:tblStyle w:val="af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C94467" w14:paraId="6CD47670" w14:textId="77777777" w:rsidTr="00BC6B8A">
        <w:tc>
          <w:tcPr>
            <w:tcW w:w="1914" w:type="dxa"/>
            <w:shd w:val="clear" w:color="auto" w:fill="FFFFFF"/>
            <w:tcMar>
              <w:left w:w="115" w:type="dxa"/>
              <w:right w:w="115" w:type="dxa"/>
            </w:tcMar>
          </w:tcPr>
          <w:p w14:paraId="0626DC3D" w14:textId="77777777" w:rsidR="00C94467" w:rsidRDefault="00C94467" w:rsidP="00BC6B8A">
            <w:pPr>
              <w:pStyle w:val="10"/>
              <w:ind w:hanging="15"/>
              <w:contextualSpacing w:val="0"/>
              <w:jc w:val="center"/>
            </w:pPr>
            <w:r>
              <w:rPr>
                <w:b/>
              </w:rPr>
              <w:t>Номенклатура</w:t>
            </w:r>
          </w:p>
        </w:tc>
        <w:tc>
          <w:tcPr>
            <w:tcW w:w="1914" w:type="dxa"/>
            <w:shd w:val="clear" w:color="auto" w:fill="FFFFFF"/>
            <w:tcMar>
              <w:left w:w="115" w:type="dxa"/>
              <w:right w:w="115" w:type="dxa"/>
            </w:tcMar>
          </w:tcPr>
          <w:p w14:paraId="1BDBC344" w14:textId="77777777" w:rsidR="00C94467" w:rsidRDefault="00C94467" w:rsidP="00BC6B8A">
            <w:pPr>
              <w:pStyle w:val="10"/>
              <w:ind w:hanging="15"/>
              <w:contextualSpacing w:val="0"/>
              <w:jc w:val="center"/>
            </w:pPr>
            <w:r>
              <w:rPr>
                <w:b/>
              </w:rPr>
              <w:t>Кол-во</w:t>
            </w:r>
          </w:p>
        </w:tc>
        <w:tc>
          <w:tcPr>
            <w:tcW w:w="1914" w:type="dxa"/>
            <w:shd w:val="clear" w:color="auto" w:fill="FFFFFF"/>
            <w:tcMar>
              <w:left w:w="115" w:type="dxa"/>
              <w:right w:w="115" w:type="dxa"/>
            </w:tcMar>
          </w:tcPr>
          <w:p w14:paraId="58DEB688" w14:textId="77777777" w:rsidR="00C94467" w:rsidRDefault="00C94467" w:rsidP="00BC6B8A">
            <w:pPr>
              <w:pStyle w:val="10"/>
              <w:ind w:hanging="15"/>
              <w:contextualSpacing w:val="0"/>
              <w:jc w:val="center"/>
            </w:pPr>
            <w:proofErr w:type="spellStart"/>
            <w:r>
              <w:rPr>
                <w:b/>
              </w:rPr>
              <w:t>Себест-сть</w:t>
            </w:r>
            <w:proofErr w:type="spellEnd"/>
          </w:p>
          <w:p w14:paraId="730D6D66" w14:textId="77777777" w:rsidR="00C94467" w:rsidRDefault="00C94467" w:rsidP="00BC6B8A">
            <w:pPr>
              <w:pStyle w:val="10"/>
              <w:ind w:hanging="15"/>
              <w:contextualSpacing w:val="0"/>
              <w:jc w:val="center"/>
            </w:pPr>
            <w:r>
              <w:rPr>
                <w:b/>
              </w:rPr>
              <w:t>руб./дол.</w:t>
            </w:r>
          </w:p>
        </w:tc>
        <w:tc>
          <w:tcPr>
            <w:tcW w:w="1914" w:type="dxa"/>
            <w:shd w:val="clear" w:color="auto" w:fill="FFFFFF"/>
            <w:tcMar>
              <w:left w:w="115" w:type="dxa"/>
              <w:right w:w="115" w:type="dxa"/>
            </w:tcMar>
          </w:tcPr>
          <w:p w14:paraId="652AD4C5" w14:textId="77777777" w:rsidR="00C94467" w:rsidRDefault="00C94467" w:rsidP="00BC6B8A">
            <w:pPr>
              <w:pStyle w:val="10"/>
              <w:ind w:hanging="15"/>
              <w:contextualSpacing w:val="0"/>
              <w:jc w:val="center"/>
            </w:pPr>
            <w:r>
              <w:rPr>
                <w:b/>
              </w:rPr>
              <w:t>Продажа</w:t>
            </w:r>
          </w:p>
          <w:p w14:paraId="37316701" w14:textId="77777777" w:rsidR="00C94467" w:rsidRDefault="00C94467" w:rsidP="00BC6B8A">
            <w:pPr>
              <w:pStyle w:val="10"/>
              <w:ind w:hanging="15"/>
              <w:contextualSpacing w:val="0"/>
              <w:jc w:val="center"/>
            </w:pPr>
            <w:r>
              <w:rPr>
                <w:b/>
              </w:rPr>
              <w:t>руб./дол.</w:t>
            </w:r>
          </w:p>
        </w:tc>
        <w:tc>
          <w:tcPr>
            <w:tcW w:w="1915" w:type="dxa"/>
            <w:shd w:val="clear" w:color="auto" w:fill="FFFFFF"/>
            <w:tcMar>
              <w:left w:w="115" w:type="dxa"/>
              <w:right w:w="115" w:type="dxa"/>
            </w:tcMar>
          </w:tcPr>
          <w:p w14:paraId="7D49583E" w14:textId="77777777" w:rsidR="00C94467" w:rsidRDefault="00C94467" w:rsidP="00BC6B8A">
            <w:pPr>
              <w:pStyle w:val="10"/>
              <w:ind w:hanging="15"/>
              <w:contextualSpacing w:val="0"/>
              <w:jc w:val="center"/>
            </w:pPr>
            <w:r>
              <w:rPr>
                <w:b/>
              </w:rPr>
              <w:t>Прибыль</w:t>
            </w:r>
          </w:p>
          <w:p w14:paraId="01CB3C49" w14:textId="77777777" w:rsidR="00C94467" w:rsidRDefault="00C94467" w:rsidP="00BC6B8A">
            <w:pPr>
              <w:pStyle w:val="10"/>
              <w:ind w:hanging="15"/>
              <w:contextualSpacing w:val="0"/>
              <w:jc w:val="center"/>
            </w:pPr>
            <w:r>
              <w:rPr>
                <w:b/>
              </w:rPr>
              <w:t>руб./дол.</w:t>
            </w:r>
          </w:p>
        </w:tc>
      </w:tr>
      <w:tr w:rsidR="00C94467" w14:paraId="65402976" w14:textId="77777777" w:rsidTr="00BC6B8A">
        <w:tc>
          <w:tcPr>
            <w:tcW w:w="1914" w:type="dxa"/>
            <w:shd w:val="clear" w:color="auto" w:fill="FFFFFF"/>
            <w:tcMar>
              <w:left w:w="115" w:type="dxa"/>
              <w:right w:w="115" w:type="dxa"/>
            </w:tcMar>
          </w:tcPr>
          <w:p w14:paraId="2DD09031" w14:textId="77777777" w:rsidR="00C94467" w:rsidRDefault="00C94467" w:rsidP="00BC6B8A">
            <w:pPr>
              <w:pStyle w:val="10"/>
              <w:ind w:hanging="15"/>
              <w:contextualSpacing w:val="0"/>
            </w:pPr>
            <w:r>
              <w:t>Куртка замшевая</w:t>
            </w:r>
          </w:p>
        </w:tc>
        <w:tc>
          <w:tcPr>
            <w:tcW w:w="1914" w:type="dxa"/>
            <w:shd w:val="clear" w:color="auto" w:fill="FFFFFF"/>
            <w:tcMar>
              <w:left w:w="115" w:type="dxa"/>
              <w:right w:w="115" w:type="dxa"/>
            </w:tcMar>
          </w:tcPr>
          <w:p w14:paraId="353868C4" w14:textId="77777777" w:rsidR="00C94467" w:rsidRDefault="00C94467" w:rsidP="00BC6B8A">
            <w:pPr>
              <w:pStyle w:val="10"/>
              <w:ind w:hanging="15"/>
              <w:contextualSpacing w:val="0"/>
            </w:pPr>
            <w:r>
              <w:t>3</w:t>
            </w:r>
          </w:p>
        </w:tc>
        <w:tc>
          <w:tcPr>
            <w:tcW w:w="1914" w:type="dxa"/>
            <w:shd w:val="clear" w:color="auto" w:fill="FFFFFF"/>
            <w:tcMar>
              <w:left w:w="115" w:type="dxa"/>
              <w:right w:w="115" w:type="dxa"/>
            </w:tcMar>
          </w:tcPr>
          <w:p w14:paraId="5017ED2F" w14:textId="77777777" w:rsidR="00C94467" w:rsidRDefault="00C94467" w:rsidP="00BC6B8A">
            <w:pPr>
              <w:pStyle w:val="10"/>
              <w:ind w:hanging="15"/>
              <w:contextualSpacing w:val="0"/>
            </w:pPr>
            <w:r>
              <w:t>9 000</w:t>
            </w:r>
          </w:p>
          <w:p w14:paraId="40F316F1" w14:textId="77777777" w:rsidR="00C94467" w:rsidRDefault="00C94467" w:rsidP="00BC6B8A">
            <w:pPr>
              <w:pStyle w:val="10"/>
              <w:ind w:hanging="15"/>
              <w:contextualSpacing w:val="0"/>
            </w:pPr>
            <w:r>
              <w:t>300</w:t>
            </w:r>
          </w:p>
        </w:tc>
        <w:tc>
          <w:tcPr>
            <w:tcW w:w="1914" w:type="dxa"/>
            <w:shd w:val="clear" w:color="auto" w:fill="FFFFFF"/>
            <w:tcMar>
              <w:left w:w="115" w:type="dxa"/>
              <w:right w:w="115" w:type="dxa"/>
            </w:tcMar>
          </w:tcPr>
          <w:p w14:paraId="48C3E07C" w14:textId="77777777" w:rsidR="00C94467" w:rsidRDefault="00C94467" w:rsidP="00BC6B8A">
            <w:pPr>
              <w:pStyle w:val="10"/>
              <w:ind w:hanging="15"/>
              <w:contextualSpacing w:val="0"/>
            </w:pPr>
            <w:r>
              <w:t>20 000</w:t>
            </w:r>
          </w:p>
          <w:p w14:paraId="1D87D316" w14:textId="77777777" w:rsidR="00C94467" w:rsidRDefault="00C94467" w:rsidP="00BC6B8A">
            <w:pPr>
              <w:pStyle w:val="10"/>
              <w:ind w:hanging="15"/>
              <w:contextualSpacing w:val="0"/>
            </w:pPr>
            <w:r>
              <w:t>620</w:t>
            </w:r>
          </w:p>
        </w:tc>
        <w:tc>
          <w:tcPr>
            <w:tcW w:w="1915" w:type="dxa"/>
            <w:shd w:val="clear" w:color="auto" w:fill="FFFFFF"/>
            <w:tcMar>
              <w:left w:w="115" w:type="dxa"/>
              <w:right w:w="115" w:type="dxa"/>
            </w:tcMar>
          </w:tcPr>
          <w:p w14:paraId="7EB9A4E4" w14:textId="77777777" w:rsidR="00C94467" w:rsidRDefault="00C94467" w:rsidP="00BC6B8A">
            <w:pPr>
              <w:pStyle w:val="10"/>
              <w:ind w:hanging="15"/>
              <w:contextualSpacing w:val="0"/>
            </w:pPr>
            <w:r>
              <w:t>11 000</w:t>
            </w:r>
          </w:p>
          <w:p w14:paraId="32F7BDFC" w14:textId="77777777" w:rsidR="00C94467" w:rsidRDefault="00C94467" w:rsidP="00BC6B8A">
            <w:pPr>
              <w:pStyle w:val="10"/>
              <w:ind w:hanging="15"/>
              <w:contextualSpacing w:val="0"/>
            </w:pPr>
            <w:r>
              <w:t>320</w:t>
            </w:r>
          </w:p>
        </w:tc>
      </w:tr>
      <w:tr w:rsidR="00C94467" w14:paraId="29C751BA" w14:textId="77777777" w:rsidTr="00BC6B8A">
        <w:tc>
          <w:tcPr>
            <w:tcW w:w="1914" w:type="dxa"/>
            <w:shd w:val="clear" w:color="auto" w:fill="FFFFFF"/>
            <w:tcMar>
              <w:left w:w="115" w:type="dxa"/>
              <w:right w:w="115" w:type="dxa"/>
            </w:tcMar>
          </w:tcPr>
          <w:p w14:paraId="6983878E" w14:textId="77777777" w:rsidR="00C94467" w:rsidRDefault="00C94467" w:rsidP="00BC6B8A">
            <w:pPr>
              <w:pStyle w:val="10"/>
              <w:ind w:hanging="15"/>
              <w:contextualSpacing w:val="0"/>
            </w:pPr>
            <w:r>
              <w:t>Портсигар</w:t>
            </w:r>
          </w:p>
        </w:tc>
        <w:tc>
          <w:tcPr>
            <w:tcW w:w="1914" w:type="dxa"/>
            <w:shd w:val="clear" w:color="auto" w:fill="FFFFFF"/>
            <w:tcMar>
              <w:left w:w="115" w:type="dxa"/>
              <w:right w:w="115" w:type="dxa"/>
            </w:tcMar>
          </w:tcPr>
          <w:p w14:paraId="75F43DCE" w14:textId="77777777" w:rsidR="00C94467" w:rsidRDefault="00C94467" w:rsidP="00BC6B8A">
            <w:pPr>
              <w:pStyle w:val="10"/>
              <w:ind w:hanging="15"/>
              <w:contextualSpacing w:val="0"/>
            </w:pPr>
            <w:r>
              <w:t>3</w:t>
            </w:r>
          </w:p>
        </w:tc>
        <w:tc>
          <w:tcPr>
            <w:tcW w:w="1914" w:type="dxa"/>
            <w:shd w:val="clear" w:color="auto" w:fill="FFFFFF"/>
            <w:tcMar>
              <w:left w:w="115" w:type="dxa"/>
              <w:right w:w="115" w:type="dxa"/>
            </w:tcMar>
          </w:tcPr>
          <w:p w14:paraId="35F40544" w14:textId="77777777" w:rsidR="00C94467" w:rsidRDefault="00C94467" w:rsidP="00BC6B8A">
            <w:pPr>
              <w:pStyle w:val="10"/>
              <w:ind w:hanging="15"/>
              <w:contextualSpacing w:val="0"/>
            </w:pPr>
            <w:r>
              <w:t>1 000</w:t>
            </w:r>
          </w:p>
          <w:p w14:paraId="6D7ADE3D" w14:textId="77777777" w:rsidR="00C94467" w:rsidRDefault="00C94467" w:rsidP="00BC6B8A">
            <w:pPr>
              <w:pStyle w:val="10"/>
              <w:ind w:hanging="15"/>
              <w:contextualSpacing w:val="0"/>
            </w:pPr>
            <w:r>
              <w:t>30</w:t>
            </w:r>
          </w:p>
        </w:tc>
        <w:tc>
          <w:tcPr>
            <w:tcW w:w="1914" w:type="dxa"/>
            <w:shd w:val="clear" w:color="auto" w:fill="FFFFFF"/>
            <w:tcMar>
              <w:left w:w="115" w:type="dxa"/>
              <w:right w:w="115" w:type="dxa"/>
            </w:tcMar>
          </w:tcPr>
          <w:p w14:paraId="1DACB084" w14:textId="77777777" w:rsidR="00C94467" w:rsidRDefault="00C94467" w:rsidP="00BC6B8A">
            <w:pPr>
              <w:pStyle w:val="10"/>
              <w:ind w:hanging="15"/>
              <w:contextualSpacing w:val="0"/>
            </w:pPr>
            <w:r>
              <w:t>1 800</w:t>
            </w:r>
          </w:p>
          <w:p w14:paraId="04FC703A" w14:textId="77777777" w:rsidR="00C94467" w:rsidRDefault="00C94467" w:rsidP="00BC6B8A">
            <w:pPr>
              <w:pStyle w:val="10"/>
              <w:ind w:hanging="15"/>
              <w:contextualSpacing w:val="0"/>
            </w:pPr>
            <w:r>
              <w:t>50</w:t>
            </w:r>
          </w:p>
        </w:tc>
        <w:tc>
          <w:tcPr>
            <w:tcW w:w="1915" w:type="dxa"/>
            <w:shd w:val="clear" w:color="auto" w:fill="FFFFFF"/>
            <w:tcMar>
              <w:left w:w="115" w:type="dxa"/>
              <w:right w:w="115" w:type="dxa"/>
            </w:tcMar>
          </w:tcPr>
          <w:p w14:paraId="636A245B" w14:textId="77777777" w:rsidR="00C94467" w:rsidRDefault="00C94467" w:rsidP="00BC6B8A">
            <w:pPr>
              <w:pStyle w:val="10"/>
              <w:ind w:hanging="15"/>
              <w:contextualSpacing w:val="0"/>
            </w:pPr>
            <w:r>
              <w:t>800</w:t>
            </w:r>
          </w:p>
          <w:p w14:paraId="7A01953E" w14:textId="77777777" w:rsidR="00C94467" w:rsidRDefault="00C94467" w:rsidP="00BC6B8A">
            <w:pPr>
              <w:pStyle w:val="10"/>
              <w:ind w:hanging="15"/>
              <w:contextualSpacing w:val="0"/>
            </w:pPr>
            <w:r>
              <w:t>20</w:t>
            </w:r>
          </w:p>
        </w:tc>
      </w:tr>
      <w:tr w:rsidR="00C94467" w14:paraId="6B18F88D" w14:textId="77777777" w:rsidTr="00BC6B8A">
        <w:tc>
          <w:tcPr>
            <w:tcW w:w="1914" w:type="dxa"/>
            <w:shd w:val="clear" w:color="auto" w:fill="FFFFFF"/>
            <w:tcMar>
              <w:left w:w="115" w:type="dxa"/>
              <w:right w:w="115" w:type="dxa"/>
            </w:tcMar>
          </w:tcPr>
          <w:p w14:paraId="5E971D1E" w14:textId="77777777" w:rsidR="00C94467" w:rsidRDefault="00C94467" w:rsidP="00BC6B8A">
            <w:pPr>
              <w:pStyle w:val="10"/>
              <w:ind w:hanging="15"/>
              <w:contextualSpacing w:val="0"/>
            </w:pPr>
            <w:r>
              <w:t>Доставка</w:t>
            </w:r>
          </w:p>
        </w:tc>
        <w:tc>
          <w:tcPr>
            <w:tcW w:w="1914" w:type="dxa"/>
            <w:shd w:val="clear" w:color="auto" w:fill="FFFFFF"/>
            <w:tcMar>
              <w:left w:w="115" w:type="dxa"/>
              <w:right w:w="115" w:type="dxa"/>
            </w:tcMar>
          </w:tcPr>
          <w:p w14:paraId="6644EBDA" w14:textId="77777777" w:rsidR="00C94467" w:rsidRDefault="00C94467" w:rsidP="00BC6B8A">
            <w:pPr>
              <w:pStyle w:val="10"/>
              <w:ind w:hanging="15"/>
              <w:contextualSpacing w:val="0"/>
            </w:pPr>
            <w:r>
              <w:t>1</w:t>
            </w:r>
          </w:p>
        </w:tc>
        <w:tc>
          <w:tcPr>
            <w:tcW w:w="1914" w:type="dxa"/>
            <w:shd w:val="clear" w:color="auto" w:fill="FFFFFF"/>
            <w:tcMar>
              <w:left w:w="115" w:type="dxa"/>
              <w:right w:w="115" w:type="dxa"/>
            </w:tcMar>
          </w:tcPr>
          <w:p w14:paraId="7D18EFDF" w14:textId="77777777" w:rsidR="00C94467" w:rsidRDefault="00C94467" w:rsidP="00BC6B8A">
            <w:pPr>
              <w:pStyle w:val="10"/>
              <w:ind w:hanging="15"/>
              <w:contextualSpacing w:val="0"/>
            </w:pPr>
          </w:p>
        </w:tc>
        <w:tc>
          <w:tcPr>
            <w:tcW w:w="1914" w:type="dxa"/>
            <w:shd w:val="clear" w:color="auto" w:fill="FFFFFF"/>
            <w:tcMar>
              <w:left w:w="115" w:type="dxa"/>
              <w:right w:w="115" w:type="dxa"/>
            </w:tcMar>
          </w:tcPr>
          <w:p w14:paraId="40B72A82" w14:textId="77777777" w:rsidR="00C94467" w:rsidRDefault="00C94467" w:rsidP="00BC6B8A">
            <w:pPr>
              <w:pStyle w:val="10"/>
              <w:ind w:hanging="15"/>
              <w:contextualSpacing w:val="0"/>
            </w:pPr>
            <w:r>
              <w:t>3 200</w:t>
            </w:r>
          </w:p>
          <w:p w14:paraId="4DE697AA" w14:textId="77777777" w:rsidR="00C94467" w:rsidRDefault="00C94467" w:rsidP="00BC6B8A">
            <w:pPr>
              <w:pStyle w:val="10"/>
              <w:ind w:hanging="15"/>
              <w:contextualSpacing w:val="0"/>
            </w:pPr>
            <w:r>
              <w:t>100</w:t>
            </w:r>
          </w:p>
        </w:tc>
        <w:tc>
          <w:tcPr>
            <w:tcW w:w="1915" w:type="dxa"/>
            <w:shd w:val="clear" w:color="auto" w:fill="FFFFFF"/>
            <w:tcMar>
              <w:left w:w="115" w:type="dxa"/>
              <w:right w:w="115" w:type="dxa"/>
            </w:tcMar>
          </w:tcPr>
          <w:p w14:paraId="225537D1" w14:textId="77777777" w:rsidR="00C94467" w:rsidRDefault="00C94467" w:rsidP="00BC6B8A">
            <w:pPr>
              <w:pStyle w:val="10"/>
              <w:ind w:hanging="15"/>
              <w:contextualSpacing w:val="0"/>
            </w:pPr>
            <w:r>
              <w:t>3 200</w:t>
            </w:r>
          </w:p>
          <w:p w14:paraId="3A4B0559" w14:textId="77777777" w:rsidR="00C94467" w:rsidRDefault="00C94467" w:rsidP="00BC6B8A">
            <w:pPr>
              <w:pStyle w:val="10"/>
              <w:ind w:hanging="15"/>
              <w:contextualSpacing w:val="0"/>
            </w:pPr>
            <w:r>
              <w:t>100</w:t>
            </w:r>
          </w:p>
        </w:tc>
      </w:tr>
    </w:tbl>
    <w:p w14:paraId="38043588" w14:textId="77777777" w:rsidR="00C94467" w:rsidRDefault="00C94467" w:rsidP="00C94467">
      <w:pPr>
        <w:pStyle w:val="10"/>
        <w:contextualSpacing w:val="0"/>
      </w:pPr>
    </w:p>
    <w:p w14:paraId="14866313" w14:textId="77777777" w:rsidR="00C94467" w:rsidRDefault="00C94467" w:rsidP="00C94467">
      <w:pPr>
        <w:pStyle w:val="10"/>
        <w:contextualSpacing w:val="0"/>
      </w:pPr>
      <w:r>
        <w:tab/>
        <w:t>Прибыль по каждой валюте рассчитывается как:</w:t>
      </w:r>
    </w:p>
    <w:p w14:paraId="02937A04" w14:textId="77777777" w:rsidR="00C94467" w:rsidRDefault="00C94467" w:rsidP="00C94467">
      <w:pPr>
        <w:pStyle w:val="10"/>
        <w:contextualSpacing w:val="0"/>
      </w:pPr>
      <w:r>
        <w:rPr>
          <w:i/>
        </w:rPr>
        <w:t>«Сумма продаж» - «Себестоимость»</w:t>
      </w:r>
    </w:p>
    <w:p w14:paraId="6EBCA213" w14:textId="77777777" w:rsidR="00C94467" w:rsidRDefault="00C94467" w:rsidP="00C94467">
      <w:pPr>
        <w:pStyle w:val="10"/>
        <w:contextualSpacing w:val="0"/>
      </w:pPr>
    </w:p>
    <w:p w14:paraId="0B2AF96E" w14:textId="18B8D415" w:rsidR="00C94467" w:rsidRDefault="00C94467" w:rsidP="00C94467">
      <w:pPr>
        <w:pStyle w:val="2"/>
        <w:contextualSpacing w:val="0"/>
      </w:pPr>
      <w:bookmarkStart w:id="29" w:name="_Toc151463408"/>
      <w:r>
        <w:t xml:space="preserve">Бухгалтерский учет </w:t>
      </w:r>
      <w:r>
        <w:t>3</w:t>
      </w:r>
      <w:bookmarkEnd w:id="29"/>
    </w:p>
    <w:p w14:paraId="02CAC36B" w14:textId="77777777" w:rsidR="00C94467" w:rsidRDefault="00C94467" w:rsidP="00C9446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7B785EF" w14:textId="77777777" w:rsidR="00C94467" w:rsidRDefault="00C94467" w:rsidP="00C94467">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14:paraId="169A0629" w14:textId="77777777" w:rsidR="00C94467" w:rsidRDefault="00C94467" w:rsidP="00C94467">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14:paraId="2DEAFF54" w14:textId="77777777" w:rsidR="00C94467" w:rsidRDefault="00C94467" w:rsidP="00C94467">
      <w:pPr>
        <w:pStyle w:val="10"/>
        <w:contextualSpacing w:val="0"/>
      </w:pPr>
      <w:r>
        <w:tab/>
        <w:t>Документ «Расходная накладная» формирует следующую проводку:</w:t>
      </w:r>
    </w:p>
    <w:p w14:paraId="2B520857" w14:textId="77777777" w:rsidR="00C94467" w:rsidRDefault="00C94467" w:rsidP="00C94467">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14:paraId="0516CEBF" w14:textId="77777777" w:rsidR="00C94467" w:rsidRDefault="00C94467" w:rsidP="00C94467">
      <w:pPr>
        <w:pStyle w:val="10"/>
        <w:ind w:firstLine="0"/>
        <w:contextualSpacing w:val="0"/>
        <w:jc w:val="center"/>
      </w:pPr>
      <w:r>
        <w:rPr>
          <w:i/>
        </w:rPr>
        <w:t>на сумму продажи в валюте взаиморасчетов и в рублях по курсу на дату документа</w:t>
      </w:r>
    </w:p>
    <w:p w14:paraId="57062065" w14:textId="77777777" w:rsidR="00C94467" w:rsidRDefault="00C94467" w:rsidP="00C94467">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14:paraId="2115A693" w14:textId="77777777" w:rsidR="00C94467" w:rsidRDefault="00C94467" w:rsidP="00C94467">
      <w:pPr>
        <w:pStyle w:val="10"/>
        <w:contextualSpacing w:val="0"/>
      </w:pPr>
      <w:r>
        <w:tab/>
        <w:t>Документ «Приход денег» должен формировать следующие проводки:</w:t>
      </w:r>
    </w:p>
    <w:p w14:paraId="56A40DBF" w14:textId="77777777" w:rsidR="00C94467" w:rsidRDefault="00C94467" w:rsidP="00C94467">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14:paraId="6EB04900" w14:textId="77777777" w:rsidR="00C94467" w:rsidRDefault="00C94467" w:rsidP="00C94467">
      <w:pPr>
        <w:pStyle w:val="10"/>
        <w:ind w:firstLine="0"/>
        <w:contextualSpacing w:val="0"/>
        <w:jc w:val="center"/>
      </w:pPr>
      <w:r w:rsidRPr="40BFEC99">
        <w:t>на расчетную сумму оплаты в валюте взаиморасчетов и в рублях по курсу на дату документа.</w:t>
      </w:r>
    </w:p>
    <w:p w14:paraId="7BED856C" w14:textId="77777777" w:rsidR="00C94467" w:rsidRDefault="00C94467" w:rsidP="00C94467">
      <w:pPr>
        <w:pStyle w:val="10"/>
        <w:contextualSpacing w:val="0"/>
      </w:pPr>
      <w:r>
        <w:lastRenderedPageBreak/>
        <w:t xml:space="preserve">Необходимо реализовать </w:t>
      </w:r>
      <w:r w:rsidRPr="65618A96">
        <w:rPr>
          <w:i/>
          <w:iCs/>
          <w:color w:val="FF0000"/>
        </w:rPr>
        <w:t>обработку</w:t>
      </w:r>
      <w:r w:rsidRPr="65618A96">
        <w:rPr>
          <w:color w:val="FF0000"/>
        </w:rPr>
        <w:t xml:space="preserve"> </w:t>
      </w:r>
      <w:r w:rsidRPr="65618A96">
        <w:rPr>
          <w:strike/>
        </w:rPr>
        <w:t>документ</w:t>
      </w:r>
      <w:r w:rsidRPr="65618A96">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14:paraId="62248D53" w14:textId="77777777" w:rsidR="00C94467" w:rsidRDefault="00C94467" w:rsidP="00C94467">
      <w:pPr>
        <w:pStyle w:val="10"/>
        <w:contextualSpacing w:val="0"/>
      </w:pPr>
      <w:r w:rsidRPr="65618A96">
        <w:rPr>
          <w:strike/>
        </w:rPr>
        <w:t>Документ</w:t>
      </w:r>
      <w:r w:rsidRPr="65618A96">
        <w:t xml:space="preserve"> </w:t>
      </w:r>
      <w:r w:rsidRPr="65618A96">
        <w:rPr>
          <w:color w:val="FF0000"/>
        </w:rPr>
        <w:t>Обработка</w:t>
      </w:r>
      <w:r>
        <w:tab/>
        <w:t xml:space="preserve"> «Корректировка задолженности» должна формировать документ “Операция” со следующими проводками:</w:t>
      </w:r>
    </w:p>
    <w:p w14:paraId="2F4E8431" w14:textId="77777777" w:rsidR="00C94467" w:rsidRDefault="00C94467" w:rsidP="00C94467">
      <w:pPr>
        <w:pStyle w:val="10"/>
        <w:ind w:firstLine="708"/>
        <w:contextualSpacing w:val="0"/>
      </w:pPr>
      <w:r>
        <w:t>В случае увеличения рублевого долга покупателя:</w:t>
      </w:r>
    </w:p>
    <w:p w14:paraId="723219E0" w14:textId="77777777" w:rsidR="00C94467" w:rsidRDefault="00C94467" w:rsidP="00C94467">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14:paraId="07178A8F" w14:textId="77777777" w:rsidR="00C94467" w:rsidRDefault="00C94467" w:rsidP="00C94467">
      <w:pPr>
        <w:pStyle w:val="10"/>
        <w:ind w:firstLine="708"/>
        <w:contextualSpacing w:val="0"/>
      </w:pPr>
      <w:r>
        <w:t>В случае уменьшения рублевого долга покупателя:</w:t>
      </w:r>
    </w:p>
    <w:p w14:paraId="2D2B3DE2" w14:textId="77777777" w:rsidR="00C94467" w:rsidRDefault="00C94467" w:rsidP="00C94467">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14:paraId="6EF1C7D6" w14:textId="77777777" w:rsidR="00C94467" w:rsidRDefault="00C94467" w:rsidP="00C94467">
      <w:pPr>
        <w:pStyle w:val="10"/>
        <w:ind w:firstLine="708"/>
        <w:contextualSpacing w:val="0"/>
      </w:pPr>
      <w:r w:rsidRPr="65618A96">
        <w:rPr>
          <w:color w:val="auto"/>
        </w:rPr>
        <w:t xml:space="preserve">Документ </w:t>
      </w:r>
      <w:r w:rsidRPr="65618A96">
        <w:rPr>
          <w:strike/>
        </w:rPr>
        <w:t>«Корректировка задолженности»</w:t>
      </w:r>
      <w:r w:rsidRPr="65618A96">
        <w:t xml:space="preserve"> </w:t>
      </w:r>
      <w:r w:rsidRPr="65618A96">
        <w:rPr>
          <w:i/>
          <w:iCs/>
        </w:rPr>
        <w:t>«Операция»</w:t>
      </w:r>
      <w:r>
        <w:t xml:space="preserve"> вводится как регламентный (один экземпляр корректирует все существующие задолженности).</w:t>
      </w:r>
    </w:p>
    <w:p w14:paraId="4C8C5A8C" w14:textId="77777777" w:rsidR="00C94467" w:rsidRDefault="00C94467" w:rsidP="00C94467">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14:paraId="3F7A85CD" w14:textId="77777777" w:rsidR="00C94467" w:rsidRDefault="00C94467" w:rsidP="00C94467">
      <w:pPr>
        <w:pStyle w:val="10"/>
        <w:ind w:firstLine="708"/>
        <w:contextualSpacing w:val="0"/>
      </w:pPr>
    </w:p>
    <w:p w14:paraId="5A6BD440" w14:textId="77777777" w:rsidR="00C94467" w:rsidRDefault="00C94467" w:rsidP="00C94467">
      <w:pPr>
        <w:pStyle w:val="10"/>
        <w:ind w:firstLine="708"/>
        <w:contextualSpacing w:val="0"/>
      </w:pPr>
      <w:r>
        <w:t>Взаиморасчеты за период с 01.01.2012 по 31.01.2012</w:t>
      </w:r>
    </w:p>
    <w:p w14:paraId="75BA7FBA" w14:textId="77777777" w:rsidR="00C94467" w:rsidRDefault="00C94467" w:rsidP="00C94467">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C94467" w14:paraId="58658524" w14:textId="77777777" w:rsidTr="00BC6B8A">
        <w:tc>
          <w:tcPr>
            <w:tcW w:w="1595" w:type="dxa"/>
            <w:shd w:val="clear" w:color="auto" w:fill="FFFFFF"/>
            <w:tcMar>
              <w:left w:w="115" w:type="dxa"/>
              <w:right w:w="115" w:type="dxa"/>
            </w:tcMar>
          </w:tcPr>
          <w:p w14:paraId="0EC2F2AB" w14:textId="77777777" w:rsidR="00C94467" w:rsidRDefault="00C94467" w:rsidP="00BC6B8A">
            <w:pPr>
              <w:pStyle w:val="10"/>
              <w:ind w:firstLine="0"/>
              <w:contextualSpacing w:val="0"/>
              <w:jc w:val="center"/>
            </w:pPr>
            <w:r>
              <w:rPr>
                <w:b/>
              </w:rPr>
              <w:t>Контрагент</w:t>
            </w:r>
          </w:p>
        </w:tc>
        <w:tc>
          <w:tcPr>
            <w:tcW w:w="1595" w:type="dxa"/>
            <w:shd w:val="clear" w:color="auto" w:fill="FFFFFF"/>
            <w:tcMar>
              <w:left w:w="115" w:type="dxa"/>
              <w:right w:w="115" w:type="dxa"/>
            </w:tcMar>
          </w:tcPr>
          <w:p w14:paraId="67E43368" w14:textId="77777777" w:rsidR="00C94467" w:rsidRDefault="00C94467" w:rsidP="00BC6B8A">
            <w:pPr>
              <w:pStyle w:val="10"/>
              <w:ind w:firstLine="0"/>
              <w:contextualSpacing w:val="0"/>
              <w:jc w:val="center"/>
            </w:pPr>
            <w:r>
              <w:rPr>
                <w:b/>
              </w:rPr>
              <w:t>Договор</w:t>
            </w:r>
          </w:p>
        </w:tc>
        <w:tc>
          <w:tcPr>
            <w:tcW w:w="1595" w:type="dxa"/>
            <w:shd w:val="clear" w:color="auto" w:fill="FFFFFF"/>
            <w:tcMar>
              <w:left w:w="115" w:type="dxa"/>
              <w:right w:w="115" w:type="dxa"/>
            </w:tcMar>
          </w:tcPr>
          <w:p w14:paraId="3894F9D8" w14:textId="77777777" w:rsidR="00C94467" w:rsidRDefault="00C94467" w:rsidP="00BC6B8A">
            <w:pPr>
              <w:pStyle w:val="10"/>
              <w:ind w:firstLine="0"/>
              <w:contextualSpacing w:val="0"/>
              <w:jc w:val="center"/>
            </w:pPr>
            <w:r>
              <w:rPr>
                <w:b/>
              </w:rPr>
              <w:t>Нач. ост.</w:t>
            </w:r>
          </w:p>
          <w:p w14:paraId="46419DDF" w14:textId="77777777" w:rsidR="00C94467" w:rsidRDefault="00C94467" w:rsidP="00BC6B8A">
            <w:pPr>
              <w:pStyle w:val="10"/>
              <w:ind w:firstLine="0"/>
              <w:contextualSpacing w:val="0"/>
              <w:jc w:val="center"/>
            </w:pPr>
            <w:r>
              <w:rPr>
                <w:b/>
              </w:rPr>
              <w:t>руб./вал.</w:t>
            </w:r>
          </w:p>
        </w:tc>
        <w:tc>
          <w:tcPr>
            <w:tcW w:w="1595" w:type="dxa"/>
            <w:shd w:val="clear" w:color="auto" w:fill="FFFFFF"/>
            <w:tcMar>
              <w:left w:w="115" w:type="dxa"/>
              <w:right w:w="115" w:type="dxa"/>
            </w:tcMar>
          </w:tcPr>
          <w:p w14:paraId="5E525C03" w14:textId="77777777" w:rsidR="00C94467" w:rsidRDefault="00C94467" w:rsidP="00BC6B8A">
            <w:pPr>
              <w:pStyle w:val="10"/>
              <w:ind w:firstLine="0"/>
              <w:contextualSpacing w:val="0"/>
              <w:jc w:val="center"/>
            </w:pPr>
            <w:r>
              <w:rPr>
                <w:b/>
              </w:rPr>
              <w:t>Документ</w:t>
            </w:r>
          </w:p>
        </w:tc>
        <w:tc>
          <w:tcPr>
            <w:tcW w:w="1595" w:type="dxa"/>
            <w:shd w:val="clear" w:color="auto" w:fill="FFFFFF"/>
            <w:tcMar>
              <w:left w:w="115" w:type="dxa"/>
              <w:right w:w="115" w:type="dxa"/>
            </w:tcMar>
          </w:tcPr>
          <w:p w14:paraId="18A0BD6D" w14:textId="77777777" w:rsidR="00C94467" w:rsidRDefault="00C94467" w:rsidP="00BC6B8A">
            <w:pPr>
              <w:pStyle w:val="10"/>
              <w:ind w:firstLine="0"/>
              <w:contextualSpacing w:val="0"/>
              <w:jc w:val="center"/>
            </w:pPr>
            <w:r>
              <w:rPr>
                <w:b/>
              </w:rPr>
              <w:t>Сумма</w:t>
            </w:r>
          </w:p>
          <w:p w14:paraId="698FCC5F" w14:textId="77777777" w:rsidR="00C94467" w:rsidRDefault="00C94467" w:rsidP="00BC6B8A">
            <w:pPr>
              <w:pStyle w:val="10"/>
              <w:ind w:firstLine="0"/>
              <w:contextualSpacing w:val="0"/>
              <w:jc w:val="center"/>
            </w:pPr>
            <w:r>
              <w:rPr>
                <w:b/>
              </w:rPr>
              <w:t>руб./вал.</w:t>
            </w:r>
          </w:p>
        </w:tc>
        <w:tc>
          <w:tcPr>
            <w:tcW w:w="1596" w:type="dxa"/>
            <w:shd w:val="clear" w:color="auto" w:fill="FFFFFF"/>
            <w:tcMar>
              <w:left w:w="115" w:type="dxa"/>
              <w:right w:w="115" w:type="dxa"/>
            </w:tcMar>
          </w:tcPr>
          <w:p w14:paraId="4CA0472E" w14:textId="77777777" w:rsidR="00C94467" w:rsidRDefault="00C94467" w:rsidP="00BC6B8A">
            <w:pPr>
              <w:pStyle w:val="10"/>
              <w:ind w:firstLine="0"/>
              <w:contextualSpacing w:val="0"/>
              <w:jc w:val="center"/>
            </w:pPr>
            <w:r>
              <w:rPr>
                <w:b/>
              </w:rPr>
              <w:t>Кон. Ост.</w:t>
            </w:r>
          </w:p>
          <w:p w14:paraId="3BD7946A" w14:textId="77777777" w:rsidR="00C94467" w:rsidRDefault="00C94467" w:rsidP="00BC6B8A">
            <w:pPr>
              <w:pStyle w:val="10"/>
              <w:ind w:firstLine="0"/>
              <w:contextualSpacing w:val="0"/>
              <w:jc w:val="center"/>
            </w:pPr>
            <w:r>
              <w:rPr>
                <w:b/>
              </w:rPr>
              <w:t>руб./вал.</w:t>
            </w:r>
          </w:p>
        </w:tc>
      </w:tr>
      <w:tr w:rsidR="00C94467" w14:paraId="61EDBF84" w14:textId="77777777" w:rsidTr="00BC6B8A">
        <w:tc>
          <w:tcPr>
            <w:tcW w:w="1595" w:type="dxa"/>
            <w:shd w:val="clear" w:color="auto" w:fill="FFFFFF"/>
            <w:tcMar>
              <w:left w:w="115" w:type="dxa"/>
              <w:right w:w="115" w:type="dxa"/>
            </w:tcMar>
          </w:tcPr>
          <w:p w14:paraId="49B19FBA" w14:textId="77777777" w:rsidR="00C94467" w:rsidRDefault="00C94467" w:rsidP="00BC6B8A">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14:paraId="3E4980C1" w14:textId="77777777" w:rsidR="00C94467" w:rsidRDefault="00C94467" w:rsidP="00BC6B8A">
            <w:pPr>
              <w:pStyle w:val="10"/>
              <w:ind w:firstLine="0"/>
              <w:contextualSpacing w:val="0"/>
            </w:pPr>
            <w:r>
              <w:t>Основной</w:t>
            </w:r>
          </w:p>
        </w:tc>
        <w:tc>
          <w:tcPr>
            <w:tcW w:w="1595" w:type="dxa"/>
            <w:shd w:val="clear" w:color="auto" w:fill="FFFFFF"/>
            <w:tcMar>
              <w:left w:w="115" w:type="dxa"/>
              <w:right w:w="115" w:type="dxa"/>
            </w:tcMar>
          </w:tcPr>
          <w:p w14:paraId="24DD5251" w14:textId="77777777" w:rsidR="00C94467" w:rsidRDefault="00C94467" w:rsidP="00BC6B8A">
            <w:pPr>
              <w:pStyle w:val="10"/>
              <w:ind w:firstLine="0"/>
              <w:contextualSpacing w:val="0"/>
            </w:pPr>
            <w:r>
              <w:t>100 000</w:t>
            </w:r>
          </w:p>
          <w:p w14:paraId="59ABBDF9" w14:textId="77777777" w:rsidR="00C94467" w:rsidRDefault="00C94467" w:rsidP="00BC6B8A">
            <w:pPr>
              <w:pStyle w:val="10"/>
              <w:ind w:firstLine="0"/>
              <w:contextualSpacing w:val="0"/>
            </w:pPr>
            <w:r>
              <w:t>3 500</w:t>
            </w:r>
          </w:p>
        </w:tc>
        <w:tc>
          <w:tcPr>
            <w:tcW w:w="1595" w:type="dxa"/>
            <w:shd w:val="clear" w:color="auto" w:fill="FFFFFF"/>
            <w:tcMar>
              <w:left w:w="115" w:type="dxa"/>
              <w:right w:w="115" w:type="dxa"/>
            </w:tcMar>
          </w:tcPr>
          <w:p w14:paraId="2CA3DD6A" w14:textId="77777777" w:rsidR="00C94467" w:rsidRDefault="00C94467" w:rsidP="00BC6B8A">
            <w:pPr>
              <w:pStyle w:val="10"/>
              <w:ind w:firstLine="0"/>
              <w:contextualSpacing w:val="0"/>
            </w:pPr>
            <w:r>
              <w:t xml:space="preserve">Расходная </w:t>
            </w:r>
          </w:p>
          <w:p w14:paraId="2571EAD3" w14:textId="77777777" w:rsidR="00C94467" w:rsidRDefault="00C94467" w:rsidP="00BC6B8A">
            <w:pPr>
              <w:pStyle w:val="10"/>
              <w:ind w:firstLine="0"/>
              <w:contextualSpacing w:val="0"/>
            </w:pPr>
            <w:r>
              <w:t>Накладная №5</w:t>
            </w:r>
          </w:p>
        </w:tc>
        <w:tc>
          <w:tcPr>
            <w:tcW w:w="1595" w:type="dxa"/>
            <w:shd w:val="clear" w:color="auto" w:fill="FFFFFF"/>
            <w:tcMar>
              <w:left w:w="115" w:type="dxa"/>
              <w:right w:w="115" w:type="dxa"/>
            </w:tcMar>
          </w:tcPr>
          <w:p w14:paraId="1E4A66CA" w14:textId="77777777" w:rsidR="00C94467" w:rsidRDefault="00C94467" w:rsidP="00BC6B8A">
            <w:pPr>
              <w:pStyle w:val="10"/>
              <w:ind w:firstLine="0"/>
              <w:contextualSpacing w:val="0"/>
            </w:pPr>
            <w:r>
              <w:t>50 000</w:t>
            </w:r>
          </w:p>
          <w:p w14:paraId="27560776" w14:textId="77777777" w:rsidR="00C94467" w:rsidRDefault="00C94467" w:rsidP="00BC6B8A">
            <w:pPr>
              <w:pStyle w:val="10"/>
              <w:ind w:firstLine="0"/>
              <w:contextualSpacing w:val="0"/>
            </w:pPr>
            <w:r>
              <w:t>1 700</w:t>
            </w:r>
          </w:p>
        </w:tc>
        <w:tc>
          <w:tcPr>
            <w:tcW w:w="1596" w:type="dxa"/>
            <w:shd w:val="clear" w:color="auto" w:fill="FFFFFF"/>
            <w:tcMar>
              <w:left w:w="115" w:type="dxa"/>
              <w:right w:w="115" w:type="dxa"/>
            </w:tcMar>
          </w:tcPr>
          <w:p w14:paraId="2A68F690" w14:textId="77777777" w:rsidR="00C94467" w:rsidRDefault="00C94467" w:rsidP="00BC6B8A">
            <w:pPr>
              <w:pStyle w:val="10"/>
              <w:ind w:firstLine="0"/>
              <w:contextualSpacing w:val="0"/>
            </w:pPr>
            <w:r>
              <w:t>150 000</w:t>
            </w:r>
          </w:p>
          <w:p w14:paraId="17C7AABC" w14:textId="77777777" w:rsidR="00C94467" w:rsidRDefault="00C94467" w:rsidP="00BC6B8A">
            <w:pPr>
              <w:pStyle w:val="10"/>
              <w:ind w:firstLine="0"/>
              <w:contextualSpacing w:val="0"/>
            </w:pPr>
            <w:r>
              <w:t>5 200</w:t>
            </w:r>
          </w:p>
        </w:tc>
      </w:tr>
      <w:tr w:rsidR="00C94467" w14:paraId="0FF9F856" w14:textId="77777777" w:rsidTr="00BC6B8A">
        <w:tc>
          <w:tcPr>
            <w:tcW w:w="1595" w:type="dxa"/>
            <w:shd w:val="clear" w:color="auto" w:fill="FFFFFF"/>
            <w:tcMar>
              <w:left w:w="115" w:type="dxa"/>
              <w:right w:w="115" w:type="dxa"/>
            </w:tcMar>
          </w:tcPr>
          <w:p w14:paraId="78D92742" w14:textId="77777777" w:rsidR="00C94467" w:rsidRDefault="00C94467" w:rsidP="00BC6B8A">
            <w:pPr>
              <w:pStyle w:val="10"/>
              <w:ind w:firstLine="0"/>
              <w:contextualSpacing w:val="0"/>
            </w:pPr>
          </w:p>
        </w:tc>
        <w:tc>
          <w:tcPr>
            <w:tcW w:w="1595" w:type="dxa"/>
            <w:shd w:val="clear" w:color="auto" w:fill="FFFFFF"/>
            <w:tcMar>
              <w:left w:w="115" w:type="dxa"/>
              <w:right w:w="115" w:type="dxa"/>
            </w:tcMar>
          </w:tcPr>
          <w:p w14:paraId="3DC3F5EE" w14:textId="77777777" w:rsidR="00C94467" w:rsidRDefault="00C94467" w:rsidP="00BC6B8A">
            <w:pPr>
              <w:pStyle w:val="10"/>
              <w:ind w:firstLine="0"/>
              <w:contextualSpacing w:val="0"/>
            </w:pPr>
            <w:r>
              <w:t>Основной</w:t>
            </w:r>
          </w:p>
        </w:tc>
        <w:tc>
          <w:tcPr>
            <w:tcW w:w="1595" w:type="dxa"/>
            <w:shd w:val="clear" w:color="auto" w:fill="FFFFFF"/>
            <w:tcMar>
              <w:left w:w="115" w:type="dxa"/>
              <w:right w:w="115" w:type="dxa"/>
            </w:tcMar>
          </w:tcPr>
          <w:p w14:paraId="21BE751E" w14:textId="77777777" w:rsidR="00C94467" w:rsidRDefault="00C94467" w:rsidP="00BC6B8A">
            <w:pPr>
              <w:pStyle w:val="10"/>
              <w:ind w:firstLine="0"/>
              <w:contextualSpacing w:val="0"/>
            </w:pPr>
            <w:r>
              <w:t>150 000</w:t>
            </w:r>
          </w:p>
          <w:p w14:paraId="229FC895" w14:textId="77777777" w:rsidR="00C94467" w:rsidRDefault="00C94467" w:rsidP="00BC6B8A">
            <w:pPr>
              <w:pStyle w:val="10"/>
              <w:ind w:firstLine="0"/>
              <w:contextualSpacing w:val="0"/>
            </w:pPr>
            <w:r>
              <w:t>5 200</w:t>
            </w:r>
          </w:p>
        </w:tc>
        <w:tc>
          <w:tcPr>
            <w:tcW w:w="1595" w:type="dxa"/>
            <w:shd w:val="clear" w:color="auto" w:fill="FFFFFF"/>
            <w:tcMar>
              <w:left w:w="115" w:type="dxa"/>
              <w:right w:w="115" w:type="dxa"/>
            </w:tcMar>
          </w:tcPr>
          <w:p w14:paraId="66DEB6F2" w14:textId="77777777" w:rsidR="00C94467" w:rsidRDefault="00C94467" w:rsidP="00BC6B8A">
            <w:pPr>
              <w:pStyle w:val="10"/>
              <w:ind w:firstLine="0"/>
              <w:contextualSpacing w:val="0"/>
            </w:pPr>
            <w:r>
              <w:t>Приход денег № 12</w:t>
            </w:r>
          </w:p>
        </w:tc>
        <w:tc>
          <w:tcPr>
            <w:tcW w:w="1595" w:type="dxa"/>
            <w:shd w:val="clear" w:color="auto" w:fill="FFFFFF"/>
            <w:tcMar>
              <w:left w:w="115" w:type="dxa"/>
              <w:right w:w="115" w:type="dxa"/>
            </w:tcMar>
          </w:tcPr>
          <w:p w14:paraId="091D524F" w14:textId="77777777" w:rsidR="00C94467" w:rsidRDefault="00C94467" w:rsidP="00BC6B8A">
            <w:pPr>
              <w:pStyle w:val="10"/>
              <w:ind w:firstLine="0"/>
              <w:contextualSpacing w:val="0"/>
            </w:pPr>
            <w:r>
              <w:t>155 400</w:t>
            </w:r>
          </w:p>
          <w:p w14:paraId="44EB65DC" w14:textId="77777777" w:rsidR="00C94467" w:rsidRDefault="00C94467" w:rsidP="00BC6B8A">
            <w:pPr>
              <w:pStyle w:val="10"/>
              <w:ind w:firstLine="0"/>
              <w:contextualSpacing w:val="0"/>
            </w:pPr>
            <w:r>
              <w:t>5 200</w:t>
            </w:r>
          </w:p>
        </w:tc>
        <w:tc>
          <w:tcPr>
            <w:tcW w:w="1596" w:type="dxa"/>
            <w:shd w:val="clear" w:color="auto" w:fill="FFFFFF"/>
            <w:tcMar>
              <w:left w:w="115" w:type="dxa"/>
              <w:right w:w="115" w:type="dxa"/>
            </w:tcMar>
          </w:tcPr>
          <w:p w14:paraId="15AF7580" w14:textId="77777777" w:rsidR="00C94467" w:rsidRDefault="00C94467" w:rsidP="00BC6B8A">
            <w:pPr>
              <w:pStyle w:val="10"/>
              <w:ind w:firstLine="0"/>
              <w:contextualSpacing w:val="0"/>
            </w:pPr>
            <w:r>
              <w:t>-5 400</w:t>
            </w:r>
          </w:p>
          <w:p w14:paraId="073B7B68" w14:textId="77777777" w:rsidR="00C94467" w:rsidRDefault="00C94467" w:rsidP="00BC6B8A">
            <w:pPr>
              <w:pStyle w:val="10"/>
              <w:ind w:firstLine="0"/>
              <w:contextualSpacing w:val="0"/>
            </w:pPr>
            <w:r>
              <w:t>0</w:t>
            </w:r>
          </w:p>
        </w:tc>
      </w:tr>
      <w:tr w:rsidR="00C94467" w14:paraId="5549662F" w14:textId="77777777" w:rsidTr="00BC6B8A">
        <w:tc>
          <w:tcPr>
            <w:tcW w:w="1595" w:type="dxa"/>
            <w:shd w:val="clear" w:color="auto" w:fill="FFFFFF"/>
            <w:tcMar>
              <w:left w:w="115" w:type="dxa"/>
              <w:right w:w="115" w:type="dxa"/>
            </w:tcMar>
          </w:tcPr>
          <w:p w14:paraId="03B8AD86" w14:textId="77777777" w:rsidR="00C94467" w:rsidRDefault="00C94467" w:rsidP="00BC6B8A">
            <w:pPr>
              <w:pStyle w:val="10"/>
              <w:ind w:firstLine="0"/>
              <w:contextualSpacing w:val="0"/>
            </w:pPr>
          </w:p>
        </w:tc>
        <w:tc>
          <w:tcPr>
            <w:tcW w:w="1595" w:type="dxa"/>
            <w:shd w:val="clear" w:color="auto" w:fill="FFFFFF"/>
            <w:tcMar>
              <w:left w:w="115" w:type="dxa"/>
              <w:right w:w="115" w:type="dxa"/>
            </w:tcMar>
          </w:tcPr>
          <w:p w14:paraId="5EE59C95" w14:textId="77777777" w:rsidR="00C94467" w:rsidRDefault="00C94467" w:rsidP="00BC6B8A">
            <w:pPr>
              <w:pStyle w:val="10"/>
              <w:ind w:firstLine="0"/>
              <w:contextualSpacing w:val="0"/>
            </w:pPr>
            <w:r>
              <w:t>Основной</w:t>
            </w:r>
          </w:p>
        </w:tc>
        <w:tc>
          <w:tcPr>
            <w:tcW w:w="1595" w:type="dxa"/>
            <w:shd w:val="clear" w:color="auto" w:fill="FFFFFF"/>
            <w:tcMar>
              <w:left w:w="115" w:type="dxa"/>
              <w:right w:w="115" w:type="dxa"/>
            </w:tcMar>
          </w:tcPr>
          <w:p w14:paraId="29B4F518" w14:textId="77777777" w:rsidR="00C94467" w:rsidRDefault="00C94467" w:rsidP="00BC6B8A">
            <w:pPr>
              <w:pStyle w:val="10"/>
              <w:ind w:firstLine="0"/>
              <w:contextualSpacing w:val="0"/>
            </w:pPr>
            <w:r>
              <w:t>-5 400</w:t>
            </w:r>
          </w:p>
          <w:p w14:paraId="1E2B61F4" w14:textId="77777777" w:rsidR="00C94467" w:rsidRDefault="00C94467" w:rsidP="00BC6B8A">
            <w:pPr>
              <w:pStyle w:val="10"/>
              <w:ind w:firstLine="0"/>
              <w:contextualSpacing w:val="0"/>
            </w:pPr>
            <w:r>
              <w:t>0</w:t>
            </w:r>
          </w:p>
        </w:tc>
        <w:tc>
          <w:tcPr>
            <w:tcW w:w="1595" w:type="dxa"/>
            <w:shd w:val="clear" w:color="auto" w:fill="FFFFFF"/>
            <w:tcMar>
              <w:left w:w="115" w:type="dxa"/>
              <w:right w:w="115" w:type="dxa"/>
            </w:tcMar>
          </w:tcPr>
          <w:p w14:paraId="01598504" w14:textId="77777777" w:rsidR="00C94467" w:rsidRDefault="00C94467" w:rsidP="00BC6B8A">
            <w:pPr>
              <w:pStyle w:val="10"/>
              <w:ind w:firstLine="0"/>
              <w:contextualSpacing w:val="0"/>
            </w:pPr>
            <w:r>
              <w:t>Корректировка долга № 8</w:t>
            </w:r>
          </w:p>
        </w:tc>
        <w:tc>
          <w:tcPr>
            <w:tcW w:w="1595" w:type="dxa"/>
            <w:shd w:val="clear" w:color="auto" w:fill="FFFFFF"/>
            <w:tcMar>
              <w:left w:w="115" w:type="dxa"/>
              <w:right w:w="115" w:type="dxa"/>
            </w:tcMar>
          </w:tcPr>
          <w:p w14:paraId="6250A6D8" w14:textId="77777777" w:rsidR="00C94467" w:rsidRDefault="00C94467" w:rsidP="00BC6B8A">
            <w:pPr>
              <w:pStyle w:val="10"/>
              <w:ind w:firstLine="0"/>
              <w:contextualSpacing w:val="0"/>
            </w:pPr>
            <w:r>
              <w:t>5 400</w:t>
            </w:r>
          </w:p>
          <w:p w14:paraId="4B1D95BE" w14:textId="77777777" w:rsidR="00C94467" w:rsidRDefault="00C94467" w:rsidP="00BC6B8A">
            <w:pPr>
              <w:pStyle w:val="10"/>
              <w:ind w:firstLine="0"/>
              <w:contextualSpacing w:val="0"/>
            </w:pPr>
            <w:r>
              <w:t>0</w:t>
            </w:r>
          </w:p>
        </w:tc>
        <w:tc>
          <w:tcPr>
            <w:tcW w:w="1596" w:type="dxa"/>
            <w:shd w:val="clear" w:color="auto" w:fill="FFFFFF"/>
            <w:tcMar>
              <w:left w:w="115" w:type="dxa"/>
              <w:right w:w="115" w:type="dxa"/>
            </w:tcMar>
          </w:tcPr>
          <w:p w14:paraId="49068732" w14:textId="77777777" w:rsidR="00C94467" w:rsidRDefault="00C94467" w:rsidP="00BC6B8A">
            <w:pPr>
              <w:pStyle w:val="10"/>
              <w:ind w:firstLine="0"/>
              <w:contextualSpacing w:val="0"/>
            </w:pPr>
            <w:r>
              <w:t>0</w:t>
            </w:r>
          </w:p>
          <w:p w14:paraId="1A7D5598" w14:textId="77777777" w:rsidR="00C94467" w:rsidRDefault="00C94467" w:rsidP="00BC6B8A">
            <w:pPr>
              <w:pStyle w:val="10"/>
              <w:ind w:firstLine="0"/>
              <w:contextualSpacing w:val="0"/>
            </w:pPr>
            <w:r>
              <w:t>0</w:t>
            </w:r>
          </w:p>
        </w:tc>
      </w:tr>
    </w:tbl>
    <w:p w14:paraId="7D1DEF78" w14:textId="77777777" w:rsidR="00C94467" w:rsidRPr="00C94467" w:rsidRDefault="00C94467" w:rsidP="00C94467">
      <w:pPr>
        <w:pStyle w:val="10"/>
        <w:ind w:firstLine="0"/>
      </w:pPr>
    </w:p>
    <w:p w14:paraId="0AAF9515" w14:textId="2606FE57" w:rsidR="00C94467" w:rsidRDefault="00C94467" w:rsidP="00C94467">
      <w:pPr>
        <w:pStyle w:val="2"/>
        <w:contextualSpacing w:val="0"/>
      </w:pPr>
      <w:bookmarkStart w:id="30" w:name="_Toc151463409"/>
      <w:r>
        <w:t xml:space="preserve">Периодические расчеты </w:t>
      </w:r>
      <w:r>
        <w:t>2</w:t>
      </w:r>
      <w:bookmarkEnd w:id="30"/>
    </w:p>
    <w:p w14:paraId="4C125C59" w14:textId="77777777" w:rsidR="00C94467" w:rsidRDefault="00C94467" w:rsidP="00C94467">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776D974C" w14:textId="77777777" w:rsidR="00C94467" w:rsidRDefault="00C94467" w:rsidP="00C94467">
      <w:pPr>
        <w:pStyle w:val="10"/>
        <w:contextualSpacing w:val="0"/>
      </w:pPr>
      <w:r>
        <w:t>Все сотрудники работают по графику работы, установленному отдельно для каждого подразделения.</w:t>
      </w:r>
    </w:p>
    <w:p w14:paraId="42523E10" w14:textId="77777777" w:rsidR="00C94467" w:rsidRDefault="00C94467" w:rsidP="00C94467">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14:paraId="6823C49A" w14:textId="77777777" w:rsidR="00C94467" w:rsidRPr="00063F47" w:rsidRDefault="00C94467" w:rsidP="00C94467">
      <w:pPr>
        <w:pStyle w:val="10"/>
        <w:contextualSpacing w:val="0"/>
        <w:rPr>
          <w:color w:val="FF0000"/>
          <w:u w:val="single"/>
        </w:rPr>
      </w:pPr>
      <w:r>
        <w:t xml:space="preserve">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 </w:t>
      </w:r>
      <w:r w:rsidRPr="00063F47">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w14:paraId="3F3A2B27" w14:textId="77777777" w:rsidR="00C94467" w:rsidRPr="00063F47" w:rsidRDefault="00C94467" w:rsidP="00C94467">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w14:paraId="35963D87" w14:textId="77777777" w:rsidR="00C94467" w:rsidRPr="00063F47" w:rsidRDefault="00C94467" w:rsidP="00C94467">
      <w:pPr>
        <w:pStyle w:val="10"/>
        <w:contextualSpacing w:val="0"/>
        <w:rPr>
          <w:color w:val="FF0000"/>
          <w:u w:val="single"/>
        </w:rPr>
      </w:pPr>
      <w:r w:rsidRPr="00063F47">
        <w:rPr>
          <w:color w:val="FF0000"/>
          <w:u w:val="single"/>
        </w:rPr>
        <w:t xml:space="preserve">Добавить отчет с шапкой "Расчетно-платежная ведомость № 1 за январь 2010 года по подразделению «Бухгалтерия»", с колонками Сотрудник, Вид расчета, Нач. сальдо, Начислено, </w:t>
      </w:r>
      <w:r w:rsidRPr="00063F47">
        <w:rPr>
          <w:color w:val="FF0000"/>
          <w:u w:val="single"/>
        </w:rPr>
        <w:lastRenderedPageBreak/>
        <w:t>Выплачено, Кон. сальдо. Итоги по вертикали.</w:t>
      </w:r>
    </w:p>
    <w:p w14:paraId="5FC32D06" w14:textId="77777777" w:rsidR="00C94467" w:rsidRDefault="00C94467" w:rsidP="00C94467">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34324A69" w14:textId="77777777" w:rsidR="00C94467" w:rsidRPr="00C94467" w:rsidRDefault="00C94467" w:rsidP="00C94467">
      <w:pPr>
        <w:pStyle w:val="10"/>
      </w:pPr>
    </w:p>
    <w:p w14:paraId="045B0107" w14:textId="0FFEE5EB" w:rsidR="00C94467" w:rsidRPr="00C94467" w:rsidRDefault="00C94467" w:rsidP="00C94467">
      <w:pPr>
        <w:pStyle w:val="2"/>
        <w:contextualSpacing w:val="0"/>
      </w:pPr>
      <w:bookmarkStart w:id="31" w:name="_Toc151463410"/>
      <w:r w:rsidRPr="60A4E056">
        <w:rPr>
          <w:color w:val="000000" w:themeColor="text1"/>
        </w:rPr>
        <w:t>Управляемые формы</w:t>
      </w:r>
      <w:r>
        <w:rPr>
          <w:color w:val="000000" w:themeColor="text1"/>
        </w:rPr>
        <w:t xml:space="preserve"> </w:t>
      </w:r>
      <w:r>
        <w:t>1доп</w:t>
      </w:r>
      <w:bookmarkEnd w:id="31"/>
    </w:p>
    <w:p w14:paraId="6FF24972" w14:textId="77777777" w:rsidR="00C94467" w:rsidRDefault="00C94467" w:rsidP="00C94467">
      <w:pPr>
        <w:spacing w:line="276" w:lineRule="auto"/>
      </w:pPr>
      <w:r w:rsidRPr="3CAB1003">
        <w:rPr>
          <w:rFonts w:ascii="Calibri" w:eastAsia="Calibri" w:hAnsi="Calibri" w:cs="Calibri"/>
          <w:sz w:val="22"/>
          <w:szCs w:val="22"/>
        </w:rPr>
        <w:t>Необходимо создать управляемую основную форму в справочнике «Физические лица».</w:t>
      </w:r>
    </w:p>
    <w:p w14:paraId="28C08C2E" w14:textId="77777777" w:rsidR="00C94467" w:rsidRDefault="00C94467" w:rsidP="00C94467">
      <w:r>
        <w:rPr>
          <w:noProof/>
        </w:rPr>
        <w:drawing>
          <wp:inline distT="0" distB="0" distL="0" distR="0" wp14:anchorId="4399DEDD" wp14:editId="01078B06">
            <wp:extent cx="5650124" cy="3036942"/>
            <wp:effectExtent l="0" t="0" r="0" b="0"/>
            <wp:docPr id="1931833002" name="Рисунок 193183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50124" cy="3036942"/>
                    </a:xfrm>
                    <a:prstGeom prst="rect">
                      <a:avLst/>
                    </a:prstGeom>
                  </pic:spPr>
                </pic:pic>
              </a:graphicData>
            </a:graphic>
          </wp:inline>
        </w:drawing>
      </w:r>
    </w:p>
    <w:p w14:paraId="7DCE7A67" w14:textId="77777777" w:rsidR="00C94467" w:rsidRDefault="00C94467" w:rsidP="00C94467">
      <w:pPr>
        <w:spacing w:line="276" w:lineRule="auto"/>
        <w:jc w:val="center"/>
      </w:pPr>
    </w:p>
    <w:p w14:paraId="753ABC5F" w14:textId="77777777" w:rsidR="00C94467" w:rsidRDefault="00C94467" w:rsidP="00C94467">
      <w:pPr>
        <w:spacing w:line="276" w:lineRule="auto"/>
        <w:ind w:firstLine="708"/>
      </w:pPr>
      <w:r w:rsidRPr="4062A6C0">
        <w:rPr>
          <w:rFonts w:ascii="Calibri" w:eastAsia="Calibri" w:hAnsi="Calibri" w:cs="Calibri"/>
          <w:sz w:val="22"/>
          <w:szCs w:val="22"/>
        </w:rPr>
        <w:t>При нажатии на гиперссылку «Показать личные данные» должны отображаться дополнительные поля формы, при этом заголовок раздела также должен измениться.</w:t>
      </w:r>
    </w:p>
    <w:p w14:paraId="69598B8F" w14:textId="77777777" w:rsidR="00C94467" w:rsidRDefault="00C94467" w:rsidP="00C94467">
      <w:pPr>
        <w:spacing w:line="276" w:lineRule="auto"/>
        <w:ind w:firstLine="708"/>
        <w:rPr>
          <w:rFonts w:ascii="Calibri" w:eastAsia="Calibri" w:hAnsi="Calibri" w:cs="Calibri"/>
          <w:sz w:val="22"/>
          <w:szCs w:val="22"/>
        </w:rPr>
      </w:pPr>
    </w:p>
    <w:p w14:paraId="2B4BE150" w14:textId="77777777" w:rsidR="00C94467" w:rsidRDefault="00C94467" w:rsidP="00C94467">
      <w:pPr>
        <w:spacing w:line="276" w:lineRule="auto"/>
        <w:ind w:firstLine="708"/>
      </w:pPr>
      <w:r>
        <w:rPr>
          <w:noProof/>
        </w:rPr>
        <w:drawing>
          <wp:inline distT="0" distB="0" distL="0" distR="0" wp14:anchorId="196D0447" wp14:editId="0649D9E2">
            <wp:extent cx="5562600" cy="1054576"/>
            <wp:effectExtent l="0" t="0" r="0" b="0"/>
            <wp:docPr id="2054372411" name="Рисунок 205437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62600" cy="1054576"/>
                    </a:xfrm>
                    <a:prstGeom prst="rect">
                      <a:avLst/>
                    </a:prstGeom>
                  </pic:spPr>
                </pic:pic>
              </a:graphicData>
            </a:graphic>
          </wp:inline>
        </w:drawing>
      </w:r>
    </w:p>
    <w:p w14:paraId="190F9747" w14:textId="77777777" w:rsidR="00C94467" w:rsidRDefault="00C94467" w:rsidP="00C94467">
      <w:pPr>
        <w:spacing w:line="276" w:lineRule="auto"/>
        <w:jc w:val="center"/>
      </w:pPr>
    </w:p>
    <w:p w14:paraId="062B30C6" w14:textId="77777777" w:rsidR="00C94467" w:rsidRDefault="00C94467" w:rsidP="00C94467">
      <w:pPr>
        <w:spacing w:line="276" w:lineRule="auto"/>
        <w:ind w:firstLine="708"/>
      </w:pPr>
      <w:r w:rsidRPr="3CAB1003">
        <w:rPr>
          <w:rFonts w:ascii="Calibri" w:eastAsia="Calibri" w:hAnsi="Calibri" w:cs="Calibri"/>
          <w:sz w:val="22"/>
          <w:szCs w:val="22"/>
        </w:rPr>
        <w:t>На закладке «Контактная информация» должны отображаться контактные данные физического лица.</w:t>
      </w:r>
    </w:p>
    <w:p w14:paraId="41FAD553" w14:textId="77777777" w:rsidR="00C94467" w:rsidRDefault="00C94467" w:rsidP="00C94467">
      <w:pPr>
        <w:spacing w:line="276" w:lineRule="auto"/>
        <w:jc w:val="center"/>
      </w:pPr>
    </w:p>
    <w:p w14:paraId="4ED6B03C" w14:textId="77777777" w:rsidR="00C94467" w:rsidRDefault="00C94467" w:rsidP="00C94467">
      <w:pPr>
        <w:spacing w:line="276" w:lineRule="auto"/>
        <w:jc w:val="center"/>
      </w:pPr>
      <w:r>
        <w:rPr>
          <w:noProof/>
        </w:rPr>
        <w:lastRenderedPageBreak/>
        <w:drawing>
          <wp:inline distT="0" distB="0" distL="0" distR="0" wp14:anchorId="5A387A05" wp14:editId="43ADFBE1">
            <wp:extent cx="5610225" cy="2524601"/>
            <wp:effectExtent l="0" t="0" r="0" b="0"/>
            <wp:docPr id="1079778356" name="Рисунок 107977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0225" cy="2524601"/>
                    </a:xfrm>
                    <a:prstGeom prst="rect">
                      <a:avLst/>
                    </a:prstGeom>
                  </pic:spPr>
                </pic:pic>
              </a:graphicData>
            </a:graphic>
          </wp:inline>
        </w:drawing>
      </w:r>
    </w:p>
    <w:p w14:paraId="1D33DAE5" w14:textId="77777777" w:rsidR="00C94467" w:rsidRDefault="00C94467" w:rsidP="00C94467">
      <w:pPr>
        <w:spacing w:line="276" w:lineRule="auto"/>
        <w:jc w:val="center"/>
      </w:pPr>
    </w:p>
    <w:p w14:paraId="696148A6" w14:textId="77777777" w:rsidR="00C94467" w:rsidRDefault="00C94467" w:rsidP="00C94467">
      <w:pPr>
        <w:spacing w:line="276" w:lineRule="auto"/>
        <w:jc w:val="center"/>
      </w:pPr>
    </w:p>
    <w:p w14:paraId="542CF0C1" w14:textId="77777777" w:rsidR="00C94467" w:rsidRDefault="00C94467" w:rsidP="00C94467">
      <w:pPr>
        <w:spacing w:line="276" w:lineRule="auto"/>
        <w:ind w:firstLine="708"/>
      </w:pPr>
      <w:r w:rsidRPr="3CAB1003">
        <w:rPr>
          <w:rFonts w:ascii="Calibri" w:eastAsia="Calibri" w:hAnsi="Calibri" w:cs="Calibri"/>
          <w:sz w:val="22"/>
          <w:szCs w:val="22"/>
        </w:rPr>
        <w:t>На закладке «Начисление зарплаты» должны быть выведен список документов «Начисление зарплаты», в табличной части которых присутствует данное физическое лицо.</w:t>
      </w:r>
    </w:p>
    <w:p w14:paraId="5B1CFDE5" w14:textId="77777777" w:rsidR="00C94467" w:rsidRDefault="00C94467" w:rsidP="00C94467">
      <w:pPr>
        <w:spacing w:line="276" w:lineRule="auto"/>
        <w:ind w:firstLine="708"/>
        <w:rPr>
          <w:rFonts w:ascii="Calibri" w:eastAsia="Calibri" w:hAnsi="Calibri" w:cs="Calibri"/>
          <w:sz w:val="22"/>
          <w:szCs w:val="22"/>
        </w:rPr>
      </w:pPr>
    </w:p>
    <w:p w14:paraId="0245159C" w14:textId="77777777" w:rsidR="00C94467" w:rsidRDefault="00C94467" w:rsidP="00C94467">
      <w:pPr>
        <w:spacing w:line="276" w:lineRule="auto"/>
        <w:ind w:firstLine="708"/>
      </w:pPr>
      <w:r>
        <w:rPr>
          <w:noProof/>
        </w:rPr>
        <w:drawing>
          <wp:inline distT="0" distB="0" distL="0" distR="0" wp14:anchorId="04A4B1AC" wp14:editId="3D40B92C">
            <wp:extent cx="5981700" cy="2579608"/>
            <wp:effectExtent l="0" t="0" r="0" b="0"/>
            <wp:docPr id="1301168460" name="Рисунок 130116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81700" cy="2579608"/>
                    </a:xfrm>
                    <a:prstGeom prst="rect">
                      <a:avLst/>
                    </a:prstGeom>
                  </pic:spPr>
                </pic:pic>
              </a:graphicData>
            </a:graphic>
          </wp:inline>
        </w:drawing>
      </w:r>
    </w:p>
    <w:p w14:paraId="2F5AA5DD" w14:textId="77777777" w:rsidR="00C94467" w:rsidRDefault="00C94467" w:rsidP="00C94467">
      <w:pPr>
        <w:spacing w:line="276" w:lineRule="auto"/>
        <w:ind w:firstLine="708"/>
      </w:pPr>
    </w:p>
    <w:p w14:paraId="7504887C" w14:textId="77777777" w:rsidR="65618A96" w:rsidRDefault="65618A96" w:rsidP="00772457">
      <w:pPr>
        <w:pStyle w:val="2"/>
        <w:contextualSpacing w:val="0"/>
      </w:pPr>
    </w:p>
    <w:sectPr w:rsidR="65618A96" w:rsidSect="00240E4D">
      <w:pgSz w:w="11906" w:h="16838"/>
      <w:pgMar w:top="1134" w:right="850"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396F"/>
    <w:multiLevelType w:val="hybridMultilevel"/>
    <w:tmpl w:val="478E76B2"/>
    <w:lvl w:ilvl="0" w:tplc="108E81F8">
      <w:start w:val="1"/>
      <w:numFmt w:val="bullet"/>
      <w:lvlText w:val=""/>
      <w:lvlJc w:val="left"/>
      <w:pPr>
        <w:ind w:left="720" w:hanging="360"/>
      </w:pPr>
      <w:rPr>
        <w:rFonts w:ascii="Symbol" w:hAnsi="Symbol" w:hint="default"/>
      </w:rPr>
    </w:lvl>
    <w:lvl w:ilvl="1" w:tplc="748CA236">
      <w:start w:val="1"/>
      <w:numFmt w:val="bullet"/>
      <w:lvlText w:val="o"/>
      <w:lvlJc w:val="left"/>
      <w:pPr>
        <w:ind w:left="1440" w:hanging="360"/>
      </w:pPr>
      <w:rPr>
        <w:rFonts w:ascii="Courier New" w:hAnsi="Courier New" w:hint="default"/>
      </w:rPr>
    </w:lvl>
    <w:lvl w:ilvl="2" w:tplc="66DEEC84">
      <w:start w:val="1"/>
      <w:numFmt w:val="bullet"/>
      <w:lvlText w:val=""/>
      <w:lvlJc w:val="left"/>
      <w:pPr>
        <w:ind w:left="2160" w:hanging="360"/>
      </w:pPr>
      <w:rPr>
        <w:rFonts w:ascii="Wingdings" w:hAnsi="Wingdings" w:hint="default"/>
      </w:rPr>
    </w:lvl>
    <w:lvl w:ilvl="3" w:tplc="2EEC7202">
      <w:start w:val="1"/>
      <w:numFmt w:val="bullet"/>
      <w:lvlText w:val=""/>
      <w:lvlJc w:val="left"/>
      <w:pPr>
        <w:ind w:left="2880" w:hanging="360"/>
      </w:pPr>
      <w:rPr>
        <w:rFonts w:ascii="Symbol" w:hAnsi="Symbol" w:hint="default"/>
      </w:rPr>
    </w:lvl>
    <w:lvl w:ilvl="4" w:tplc="204A0AB2">
      <w:start w:val="1"/>
      <w:numFmt w:val="bullet"/>
      <w:lvlText w:val="o"/>
      <w:lvlJc w:val="left"/>
      <w:pPr>
        <w:ind w:left="3600" w:hanging="360"/>
      </w:pPr>
      <w:rPr>
        <w:rFonts w:ascii="Courier New" w:hAnsi="Courier New" w:hint="default"/>
      </w:rPr>
    </w:lvl>
    <w:lvl w:ilvl="5" w:tplc="A662B200">
      <w:start w:val="1"/>
      <w:numFmt w:val="bullet"/>
      <w:lvlText w:val=""/>
      <w:lvlJc w:val="left"/>
      <w:pPr>
        <w:ind w:left="4320" w:hanging="360"/>
      </w:pPr>
      <w:rPr>
        <w:rFonts w:ascii="Wingdings" w:hAnsi="Wingdings" w:hint="default"/>
      </w:rPr>
    </w:lvl>
    <w:lvl w:ilvl="6" w:tplc="3B4E8510">
      <w:start w:val="1"/>
      <w:numFmt w:val="bullet"/>
      <w:lvlText w:val=""/>
      <w:lvlJc w:val="left"/>
      <w:pPr>
        <w:ind w:left="5040" w:hanging="360"/>
      </w:pPr>
      <w:rPr>
        <w:rFonts w:ascii="Symbol" w:hAnsi="Symbol" w:hint="default"/>
      </w:rPr>
    </w:lvl>
    <w:lvl w:ilvl="7" w:tplc="581802FE">
      <w:start w:val="1"/>
      <w:numFmt w:val="bullet"/>
      <w:lvlText w:val="o"/>
      <w:lvlJc w:val="left"/>
      <w:pPr>
        <w:ind w:left="5760" w:hanging="360"/>
      </w:pPr>
      <w:rPr>
        <w:rFonts w:ascii="Courier New" w:hAnsi="Courier New" w:hint="default"/>
      </w:rPr>
    </w:lvl>
    <w:lvl w:ilvl="8" w:tplc="10109D50">
      <w:start w:val="1"/>
      <w:numFmt w:val="bullet"/>
      <w:lvlText w:val=""/>
      <w:lvlJc w:val="left"/>
      <w:pPr>
        <w:ind w:left="6480" w:hanging="360"/>
      </w:pPr>
      <w:rPr>
        <w:rFonts w:ascii="Wingdings" w:hAnsi="Wingdings" w:hint="default"/>
      </w:rPr>
    </w:lvl>
  </w:abstractNum>
  <w:abstractNum w:abstractNumId="1" w15:restartNumberingAfterBreak="0">
    <w:nsid w:val="510560B5"/>
    <w:multiLevelType w:val="hybridMultilevel"/>
    <w:tmpl w:val="91F27810"/>
    <w:lvl w:ilvl="0" w:tplc="5A587022">
      <w:start w:val="1"/>
      <w:numFmt w:val="decimal"/>
      <w:lvlText w:val="%1."/>
      <w:lvlJc w:val="left"/>
      <w:pPr>
        <w:ind w:left="720" w:hanging="360"/>
      </w:pPr>
    </w:lvl>
    <w:lvl w:ilvl="1" w:tplc="21CE6072">
      <w:start w:val="1"/>
      <w:numFmt w:val="lowerLetter"/>
      <w:lvlText w:val="%2."/>
      <w:lvlJc w:val="left"/>
      <w:pPr>
        <w:ind w:left="1440" w:hanging="360"/>
      </w:pPr>
    </w:lvl>
    <w:lvl w:ilvl="2" w:tplc="4F6AFDBA">
      <w:start w:val="1"/>
      <w:numFmt w:val="lowerRoman"/>
      <w:lvlText w:val="%3."/>
      <w:lvlJc w:val="right"/>
      <w:pPr>
        <w:ind w:left="2160" w:hanging="180"/>
      </w:pPr>
    </w:lvl>
    <w:lvl w:ilvl="3" w:tplc="4E382542">
      <w:start w:val="1"/>
      <w:numFmt w:val="decimal"/>
      <w:lvlText w:val="%4."/>
      <w:lvlJc w:val="left"/>
      <w:pPr>
        <w:ind w:left="2880" w:hanging="360"/>
      </w:pPr>
    </w:lvl>
    <w:lvl w:ilvl="4" w:tplc="B8648654">
      <w:start w:val="1"/>
      <w:numFmt w:val="lowerLetter"/>
      <w:lvlText w:val="%5."/>
      <w:lvlJc w:val="left"/>
      <w:pPr>
        <w:ind w:left="3600" w:hanging="360"/>
      </w:pPr>
    </w:lvl>
    <w:lvl w:ilvl="5" w:tplc="E8268374">
      <w:start w:val="1"/>
      <w:numFmt w:val="lowerRoman"/>
      <w:lvlText w:val="%6."/>
      <w:lvlJc w:val="right"/>
      <w:pPr>
        <w:ind w:left="4320" w:hanging="180"/>
      </w:pPr>
    </w:lvl>
    <w:lvl w:ilvl="6" w:tplc="9AF4EA50">
      <w:start w:val="1"/>
      <w:numFmt w:val="decimal"/>
      <w:lvlText w:val="%7."/>
      <w:lvlJc w:val="left"/>
      <w:pPr>
        <w:ind w:left="5040" w:hanging="360"/>
      </w:pPr>
    </w:lvl>
    <w:lvl w:ilvl="7" w:tplc="7E10A78A">
      <w:start w:val="1"/>
      <w:numFmt w:val="lowerLetter"/>
      <w:lvlText w:val="%8."/>
      <w:lvlJc w:val="left"/>
      <w:pPr>
        <w:ind w:left="5760" w:hanging="360"/>
      </w:pPr>
    </w:lvl>
    <w:lvl w:ilvl="8" w:tplc="F1C6D4BE">
      <w:start w:val="1"/>
      <w:numFmt w:val="lowerRoman"/>
      <w:lvlText w:val="%9."/>
      <w:lvlJc w:val="right"/>
      <w:pPr>
        <w:ind w:left="6480" w:hanging="180"/>
      </w:pPr>
    </w:lvl>
  </w:abstractNum>
  <w:num w:numId="1" w16cid:durableId="1923680901">
    <w:abstractNumId w:val="0"/>
  </w:num>
  <w:num w:numId="2" w16cid:durableId="165387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E4D"/>
    <w:rsid w:val="000231B6"/>
    <w:rsid w:val="000263E8"/>
    <w:rsid w:val="00061472"/>
    <w:rsid w:val="00063F47"/>
    <w:rsid w:val="000672A0"/>
    <w:rsid w:val="0007154C"/>
    <w:rsid w:val="0007442F"/>
    <w:rsid w:val="00086011"/>
    <w:rsid w:val="000D145E"/>
    <w:rsid w:val="000E4498"/>
    <w:rsid w:val="000F5298"/>
    <w:rsid w:val="000F724C"/>
    <w:rsid w:val="00120795"/>
    <w:rsid w:val="001242C5"/>
    <w:rsid w:val="001405C0"/>
    <w:rsid w:val="00150479"/>
    <w:rsid w:val="001535E8"/>
    <w:rsid w:val="001857A9"/>
    <w:rsid w:val="00193713"/>
    <w:rsid w:val="00194C07"/>
    <w:rsid w:val="001B75B3"/>
    <w:rsid w:val="001C4B28"/>
    <w:rsid w:val="001D5C1E"/>
    <w:rsid w:val="001D68BB"/>
    <w:rsid w:val="001E618B"/>
    <w:rsid w:val="00217133"/>
    <w:rsid w:val="00230F35"/>
    <w:rsid w:val="00231197"/>
    <w:rsid w:val="00240E4D"/>
    <w:rsid w:val="00260958"/>
    <w:rsid w:val="0029316F"/>
    <w:rsid w:val="00295391"/>
    <w:rsid w:val="002A2CBD"/>
    <w:rsid w:val="002A4D66"/>
    <w:rsid w:val="002F26A9"/>
    <w:rsid w:val="0031199A"/>
    <w:rsid w:val="00322047"/>
    <w:rsid w:val="00325669"/>
    <w:rsid w:val="003376C3"/>
    <w:rsid w:val="00343589"/>
    <w:rsid w:val="00356C2E"/>
    <w:rsid w:val="00370491"/>
    <w:rsid w:val="00390BE5"/>
    <w:rsid w:val="003C5166"/>
    <w:rsid w:val="003E7ABA"/>
    <w:rsid w:val="003F1C5C"/>
    <w:rsid w:val="0040503C"/>
    <w:rsid w:val="0042344B"/>
    <w:rsid w:val="00425223"/>
    <w:rsid w:val="00430BDF"/>
    <w:rsid w:val="00447B4D"/>
    <w:rsid w:val="00472373"/>
    <w:rsid w:val="004E1EB7"/>
    <w:rsid w:val="004E6B3A"/>
    <w:rsid w:val="004E6F32"/>
    <w:rsid w:val="0050261A"/>
    <w:rsid w:val="0050422B"/>
    <w:rsid w:val="00523BDD"/>
    <w:rsid w:val="00524425"/>
    <w:rsid w:val="0057245B"/>
    <w:rsid w:val="00581FA7"/>
    <w:rsid w:val="0059431E"/>
    <w:rsid w:val="005D392E"/>
    <w:rsid w:val="005E2B3D"/>
    <w:rsid w:val="005F6AA5"/>
    <w:rsid w:val="00604B4F"/>
    <w:rsid w:val="00605328"/>
    <w:rsid w:val="00606CA6"/>
    <w:rsid w:val="00614BAA"/>
    <w:rsid w:val="00626A0C"/>
    <w:rsid w:val="00630E86"/>
    <w:rsid w:val="006D2199"/>
    <w:rsid w:val="006D4E28"/>
    <w:rsid w:val="006E04F5"/>
    <w:rsid w:val="00700F31"/>
    <w:rsid w:val="00713FC7"/>
    <w:rsid w:val="0071579E"/>
    <w:rsid w:val="00772457"/>
    <w:rsid w:val="00786270"/>
    <w:rsid w:val="007B6871"/>
    <w:rsid w:val="007C496B"/>
    <w:rsid w:val="007E0319"/>
    <w:rsid w:val="007E562F"/>
    <w:rsid w:val="00810C57"/>
    <w:rsid w:val="00824A9A"/>
    <w:rsid w:val="00834E5E"/>
    <w:rsid w:val="008353BA"/>
    <w:rsid w:val="00846535"/>
    <w:rsid w:val="008836F3"/>
    <w:rsid w:val="00897C9D"/>
    <w:rsid w:val="008A11C5"/>
    <w:rsid w:val="008B0B87"/>
    <w:rsid w:val="008B3E96"/>
    <w:rsid w:val="008C403B"/>
    <w:rsid w:val="008F4759"/>
    <w:rsid w:val="009233E8"/>
    <w:rsid w:val="009245A4"/>
    <w:rsid w:val="009248AF"/>
    <w:rsid w:val="00976A2D"/>
    <w:rsid w:val="00984FE3"/>
    <w:rsid w:val="00987D67"/>
    <w:rsid w:val="00990253"/>
    <w:rsid w:val="009D2C83"/>
    <w:rsid w:val="00A01D0E"/>
    <w:rsid w:val="00A02757"/>
    <w:rsid w:val="00A0589C"/>
    <w:rsid w:val="00AA6B64"/>
    <w:rsid w:val="00AF3D11"/>
    <w:rsid w:val="00B035B5"/>
    <w:rsid w:val="00B370FA"/>
    <w:rsid w:val="00B378B2"/>
    <w:rsid w:val="00B56624"/>
    <w:rsid w:val="00B77328"/>
    <w:rsid w:val="00B80C48"/>
    <w:rsid w:val="00BA0D12"/>
    <w:rsid w:val="00BB3FCF"/>
    <w:rsid w:val="00BB5870"/>
    <w:rsid w:val="00BD7FB8"/>
    <w:rsid w:val="00C314EA"/>
    <w:rsid w:val="00C90295"/>
    <w:rsid w:val="00C94467"/>
    <w:rsid w:val="00CC3E24"/>
    <w:rsid w:val="00CF009C"/>
    <w:rsid w:val="00D10531"/>
    <w:rsid w:val="00D32F01"/>
    <w:rsid w:val="00D33E9A"/>
    <w:rsid w:val="00D3722E"/>
    <w:rsid w:val="00D579CD"/>
    <w:rsid w:val="00D82C3E"/>
    <w:rsid w:val="00D90758"/>
    <w:rsid w:val="00DA1744"/>
    <w:rsid w:val="00DB5D79"/>
    <w:rsid w:val="00DD3D25"/>
    <w:rsid w:val="00DE7360"/>
    <w:rsid w:val="00DF0442"/>
    <w:rsid w:val="00E00252"/>
    <w:rsid w:val="00E20497"/>
    <w:rsid w:val="00E210A6"/>
    <w:rsid w:val="00E55009"/>
    <w:rsid w:val="00E616E3"/>
    <w:rsid w:val="00EA5233"/>
    <w:rsid w:val="00EA7C2E"/>
    <w:rsid w:val="00EB6B36"/>
    <w:rsid w:val="00EC1757"/>
    <w:rsid w:val="00EC198C"/>
    <w:rsid w:val="00EC4108"/>
    <w:rsid w:val="00EF261B"/>
    <w:rsid w:val="00EF30AA"/>
    <w:rsid w:val="00F11E65"/>
    <w:rsid w:val="00F16768"/>
    <w:rsid w:val="00F27925"/>
    <w:rsid w:val="00F340F6"/>
    <w:rsid w:val="00F65466"/>
    <w:rsid w:val="00F658D8"/>
    <w:rsid w:val="00F7025A"/>
    <w:rsid w:val="00F71055"/>
    <w:rsid w:val="00FB0184"/>
    <w:rsid w:val="00FB64F9"/>
    <w:rsid w:val="00FD4391"/>
    <w:rsid w:val="00FF13B8"/>
    <w:rsid w:val="00FF4474"/>
    <w:rsid w:val="08917132"/>
    <w:rsid w:val="1963AAA3"/>
    <w:rsid w:val="1A015685"/>
    <w:rsid w:val="1ABD39E9"/>
    <w:rsid w:val="2B2F0E20"/>
    <w:rsid w:val="3317B317"/>
    <w:rsid w:val="380EFA14"/>
    <w:rsid w:val="3AF2E138"/>
    <w:rsid w:val="3B65DA1B"/>
    <w:rsid w:val="3CAB1003"/>
    <w:rsid w:val="4062A6C0"/>
    <w:rsid w:val="40BFEC99"/>
    <w:rsid w:val="457E68B0"/>
    <w:rsid w:val="46EBFCB1"/>
    <w:rsid w:val="5FF0113A"/>
    <w:rsid w:val="60A4E056"/>
    <w:rsid w:val="62A0E80C"/>
    <w:rsid w:val="65618A96"/>
    <w:rsid w:val="659341CE"/>
    <w:rsid w:val="7531DA99"/>
    <w:rsid w:val="78DD5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89F6"/>
  <w15:docId w15:val="{6FF68F84-E474-40C9-9706-82BAA42F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0E4D"/>
  </w:style>
  <w:style w:type="table" w:customStyle="1" w:styleId="NormalTable0">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eastAsia="Georgia" w:hAnsi="Georgia" w:cs="Georgia"/>
      <w:i/>
      <w:color w:val="666666"/>
      <w:sz w:val="48"/>
      <w:szCs w:val="48"/>
    </w:rPr>
  </w:style>
  <w:style w:type="table" w:customStyle="1" w:styleId="a5">
    <w:basedOn w:val="NormalTable0"/>
    <w:rsid w:val="00240E4D"/>
    <w:tblPr>
      <w:tblStyleRowBandSize w:val="1"/>
      <w:tblStyleColBandSize w:val="1"/>
    </w:tblPr>
  </w:style>
  <w:style w:type="table" w:customStyle="1" w:styleId="a6">
    <w:basedOn w:val="NormalTable0"/>
    <w:rsid w:val="00240E4D"/>
    <w:tblPr>
      <w:tblStyleRowBandSize w:val="1"/>
      <w:tblStyleColBandSize w:val="1"/>
    </w:tblPr>
  </w:style>
  <w:style w:type="table" w:customStyle="1" w:styleId="a7">
    <w:basedOn w:val="NormalTable0"/>
    <w:rsid w:val="00240E4D"/>
    <w:tblPr>
      <w:tblStyleRowBandSize w:val="1"/>
      <w:tblStyleColBandSize w:val="1"/>
    </w:tblPr>
  </w:style>
  <w:style w:type="table" w:customStyle="1" w:styleId="a8">
    <w:basedOn w:val="NormalTable0"/>
    <w:rsid w:val="00240E4D"/>
    <w:tblPr>
      <w:tblStyleRowBandSize w:val="1"/>
      <w:tblStyleColBandSize w:val="1"/>
    </w:tblPr>
  </w:style>
  <w:style w:type="table" w:customStyle="1" w:styleId="a9">
    <w:basedOn w:val="NormalTable0"/>
    <w:rsid w:val="00240E4D"/>
    <w:tblPr>
      <w:tblStyleRowBandSize w:val="1"/>
      <w:tblStyleColBandSize w:val="1"/>
    </w:tblPr>
  </w:style>
  <w:style w:type="table" w:customStyle="1" w:styleId="aa">
    <w:basedOn w:val="NormalTable0"/>
    <w:rsid w:val="00240E4D"/>
    <w:tblPr>
      <w:tblStyleRowBandSize w:val="1"/>
      <w:tblStyleColBandSize w:val="1"/>
    </w:tblPr>
  </w:style>
  <w:style w:type="table" w:customStyle="1" w:styleId="ab">
    <w:basedOn w:val="NormalTable0"/>
    <w:rsid w:val="00240E4D"/>
    <w:tblPr>
      <w:tblStyleRowBandSize w:val="1"/>
      <w:tblStyleColBandSize w:val="1"/>
    </w:tblPr>
  </w:style>
  <w:style w:type="table" w:customStyle="1" w:styleId="ac">
    <w:basedOn w:val="NormalTable0"/>
    <w:rsid w:val="00240E4D"/>
    <w:tblPr>
      <w:tblStyleRowBandSize w:val="1"/>
      <w:tblStyleColBandSize w:val="1"/>
    </w:tblPr>
  </w:style>
  <w:style w:type="table" w:customStyle="1" w:styleId="ad">
    <w:basedOn w:val="NormalTable0"/>
    <w:rsid w:val="00240E4D"/>
    <w:tblPr>
      <w:tblStyleRowBandSize w:val="1"/>
      <w:tblStyleColBandSize w:val="1"/>
    </w:tblPr>
  </w:style>
  <w:style w:type="table" w:customStyle="1" w:styleId="ae">
    <w:basedOn w:val="NormalTable0"/>
    <w:rsid w:val="00240E4D"/>
    <w:tblPr>
      <w:tblStyleRowBandSize w:val="1"/>
      <w:tblStyleColBandSize w:val="1"/>
    </w:tblPr>
  </w:style>
  <w:style w:type="table" w:customStyle="1" w:styleId="af">
    <w:basedOn w:val="NormalTable0"/>
    <w:rsid w:val="00240E4D"/>
    <w:tblPr>
      <w:tblStyleRowBandSize w:val="1"/>
      <w:tblStyleColBandSize w:val="1"/>
    </w:tblPr>
  </w:style>
  <w:style w:type="table" w:customStyle="1" w:styleId="af0">
    <w:basedOn w:val="NormalTable0"/>
    <w:rsid w:val="00240E4D"/>
    <w:tblPr>
      <w:tblStyleRowBandSize w:val="1"/>
      <w:tblStyleColBandSize w:val="1"/>
    </w:tblPr>
  </w:style>
  <w:style w:type="table" w:customStyle="1" w:styleId="af1">
    <w:basedOn w:val="NormalTable0"/>
    <w:rsid w:val="00240E4D"/>
    <w:tblPr>
      <w:tblStyleRowBandSize w:val="1"/>
      <w:tblStyleColBandSize w:val="1"/>
    </w:tblPr>
  </w:style>
  <w:style w:type="table" w:customStyle="1" w:styleId="af2">
    <w:basedOn w:val="NormalTable0"/>
    <w:rsid w:val="00240E4D"/>
    <w:tblPr>
      <w:tblStyleRowBandSize w:val="1"/>
      <w:tblStyleColBandSize w:val="1"/>
    </w:tblPr>
  </w:style>
  <w:style w:type="table" w:customStyle="1" w:styleId="af3">
    <w:basedOn w:val="NormalTable0"/>
    <w:rsid w:val="00240E4D"/>
    <w:tblPr>
      <w:tblStyleRowBandSize w:val="1"/>
      <w:tblStyleColBandSize w:val="1"/>
    </w:tblPr>
  </w:style>
  <w:style w:type="table" w:customStyle="1" w:styleId="af4">
    <w:basedOn w:val="NormalTable0"/>
    <w:rsid w:val="00240E4D"/>
    <w:tblPr>
      <w:tblStyleRowBandSize w:val="1"/>
      <w:tblStyleColBandSize w:val="1"/>
    </w:tblPr>
  </w:style>
  <w:style w:type="table" w:customStyle="1" w:styleId="af5">
    <w:basedOn w:val="NormalTable0"/>
    <w:rsid w:val="00240E4D"/>
    <w:tblPr>
      <w:tblStyleRowBandSize w:val="1"/>
      <w:tblStyleColBandSize w:val="1"/>
    </w:tblPr>
  </w:style>
  <w:style w:type="table" w:customStyle="1" w:styleId="af6">
    <w:basedOn w:val="NormalTable0"/>
    <w:rsid w:val="00240E4D"/>
    <w:tblPr>
      <w:tblStyleRowBandSize w:val="1"/>
      <w:tblStyleColBandSize w:val="1"/>
    </w:tblPr>
  </w:style>
  <w:style w:type="table" w:customStyle="1" w:styleId="af7">
    <w:basedOn w:val="NormalTable0"/>
    <w:rsid w:val="00240E4D"/>
    <w:tblPr>
      <w:tblStyleRowBandSize w:val="1"/>
      <w:tblStyleColBandSize w:val="1"/>
    </w:tblPr>
  </w:style>
  <w:style w:type="table" w:customStyle="1" w:styleId="af8">
    <w:basedOn w:val="NormalTable0"/>
    <w:rsid w:val="00240E4D"/>
    <w:tblPr>
      <w:tblStyleRowBandSize w:val="1"/>
      <w:tblStyleColBandSize w:val="1"/>
    </w:tblPr>
  </w:style>
  <w:style w:type="table" w:customStyle="1" w:styleId="af9">
    <w:basedOn w:val="NormalTable0"/>
    <w:rsid w:val="00240E4D"/>
    <w:tblPr>
      <w:tblStyleRowBandSize w:val="1"/>
      <w:tblStyleColBandSize w:val="1"/>
    </w:tblPr>
  </w:style>
  <w:style w:type="table" w:customStyle="1" w:styleId="afa">
    <w:basedOn w:val="NormalTable0"/>
    <w:rsid w:val="00240E4D"/>
    <w:tblPr>
      <w:tblStyleRowBandSize w:val="1"/>
      <w:tblStyleColBandSize w:val="1"/>
    </w:tblPr>
  </w:style>
  <w:style w:type="table" w:customStyle="1" w:styleId="afb">
    <w:basedOn w:val="NormalTable0"/>
    <w:rsid w:val="00240E4D"/>
    <w:tblPr>
      <w:tblStyleRowBandSize w:val="1"/>
      <w:tblStyleColBandSize w:val="1"/>
    </w:tblPr>
  </w:style>
  <w:style w:type="table" w:customStyle="1" w:styleId="afc">
    <w:basedOn w:val="NormalTable0"/>
    <w:rsid w:val="00240E4D"/>
    <w:tblPr>
      <w:tblStyleRowBandSize w:val="1"/>
      <w:tblStyleColBandSize w:val="1"/>
    </w:tblPr>
  </w:style>
  <w:style w:type="table" w:customStyle="1" w:styleId="afd">
    <w:basedOn w:val="NormalTable0"/>
    <w:rsid w:val="00240E4D"/>
    <w:tblPr>
      <w:tblStyleRowBandSize w:val="1"/>
      <w:tblStyleColBandSize w:val="1"/>
    </w:tblPr>
  </w:style>
  <w:style w:type="table" w:customStyle="1" w:styleId="afe">
    <w:basedOn w:val="NormalTable0"/>
    <w:rsid w:val="00240E4D"/>
    <w:tblPr>
      <w:tblStyleRowBandSize w:val="1"/>
      <w:tblStyleColBandSize w:val="1"/>
    </w:tblPr>
  </w:style>
  <w:style w:type="table" w:customStyle="1" w:styleId="aff">
    <w:basedOn w:val="NormalTable0"/>
    <w:rsid w:val="00240E4D"/>
    <w:tblPr>
      <w:tblStyleRowBandSize w:val="1"/>
      <w:tblStyleColBandSize w:val="1"/>
    </w:tblPr>
  </w:style>
  <w:style w:type="table" w:customStyle="1" w:styleId="aff0">
    <w:basedOn w:val="NormalTable0"/>
    <w:rsid w:val="00240E4D"/>
    <w:tblPr>
      <w:tblStyleRowBandSize w:val="1"/>
      <w:tblStyleColBandSize w:val="1"/>
    </w:tblPr>
  </w:style>
  <w:style w:type="table" w:customStyle="1" w:styleId="aff1">
    <w:basedOn w:val="NormalTable0"/>
    <w:rsid w:val="00240E4D"/>
    <w:tblPr>
      <w:tblStyleRowBandSize w:val="1"/>
      <w:tblStyleColBandSize w:val="1"/>
    </w:tblPr>
  </w:style>
  <w:style w:type="table" w:customStyle="1" w:styleId="aff2">
    <w:basedOn w:val="NormalTable0"/>
    <w:rsid w:val="00240E4D"/>
    <w:tblPr>
      <w:tblStyleRowBandSize w:val="1"/>
      <w:tblStyleColBandSize w:val="1"/>
    </w:tblPr>
  </w:style>
  <w:style w:type="table" w:customStyle="1" w:styleId="aff3">
    <w:basedOn w:val="NormalTable0"/>
    <w:rsid w:val="00240E4D"/>
    <w:tblPr>
      <w:tblStyleRowBandSize w:val="1"/>
      <w:tblStyleColBandSize w:val="1"/>
    </w:tblPr>
  </w:style>
  <w:style w:type="table" w:customStyle="1" w:styleId="aff4">
    <w:basedOn w:val="NormalTable0"/>
    <w:rsid w:val="00240E4D"/>
    <w:tblPr>
      <w:tblStyleRowBandSize w:val="1"/>
      <w:tblStyleColBandSize w:val="1"/>
    </w:tblPr>
  </w:style>
  <w:style w:type="table" w:customStyle="1" w:styleId="aff5">
    <w:basedOn w:val="NormalTable0"/>
    <w:rsid w:val="00240E4D"/>
    <w:tblPr>
      <w:tblStyleRowBandSize w:val="1"/>
      <w:tblStyleColBandSize w:val="1"/>
    </w:tblPr>
  </w:style>
  <w:style w:type="table" w:customStyle="1" w:styleId="aff6">
    <w:basedOn w:val="NormalTable0"/>
    <w:rsid w:val="00240E4D"/>
    <w:tblPr>
      <w:tblStyleRowBandSize w:val="1"/>
      <w:tblStyleColBandSize w:val="1"/>
    </w:tblPr>
  </w:style>
  <w:style w:type="table" w:customStyle="1" w:styleId="aff7">
    <w:basedOn w:val="NormalTable0"/>
    <w:rsid w:val="00240E4D"/>
    <w:tblPr>
      <w:tblStyleRowBandSize w:val="1"/>
      <w:tblStyleColBandSize w:val="1"/>
    </w:tblPr>
  </w:style>
  <w:style w:type="table" w:customStyle="1" w:styleId="aff8">
    <w:basedOn w:val="NormalTable0"/>
    <w:rsid w:val="00240E4D"/>
    <w:tblPr>
      <w:tblStyleRowBandSize w:val="1"/>
      <w:tblStyleColBandSize w:val="1"/>
    </w:tblPr>
  </w:style>
  <w:style w:type="table" w:customStyle="1" w:styleId="aff9">
    <w:basedOn w:val="NormalTable0"/>
    <w:rsid w:val="00240E4D"/>
    <w:tblPr>
      <w:tblStyleRowBandSize w:val="1"/>
      <w:tblStyleColBandSize w:val="1"/>
    </w:tblPr>
  </w:style>
  <w:style w:type="table" w:customStyle="1" w:styleId="affa">
    <w:basedOn w:val="NormalTable0"/>
    <w:rsid w:val="00240E4D"/>
    <w:tblPr>
      <w:tblStyleRowBandSize w:val="1"/>
      <w:tblStyleColBandSize w:val="1"/>
    </w:tblPr>
  </w:style>
  <w:style w:type="table" w:customStyle="1" w:styleId="affb">
    <w:basedOn w:val="NormalTable0"/>
    <w:rsid w:val="00240E4D"/>
    <w:tblPr>
      <w:tblStyleRowBandSize w:val="1"/>
      <w:tblStyleColBandSize w:val="1"/>
    </w:tblPr>
  </w:style>
  <w:style w:type="table" w:customStyle="1" w:styleId="affc">
    <w:basedOn w:val="NormalTable0"/>
    <w:rsid w:val="00240E4D"/>
    <w:tblPr>
      <w:tblStyleRowBandSize w:val="1"/>
      <w:tblStyleColBandSize w:val="1"/>
    </w:tblPr>
  </w:style>
  <w:style w:type="table" w:customStyle="1" w:styleId="affd">
    <w:basedOn w:val="NormalTable0"/>
    <w:rsid w:val="00240E4D"/>
    <w:tblPr>
      <w:tblStyleRowBandSize w:val="1"/>
      <w:tblStyleColBandSize w:val="1"/>
    </w:tblPr>
  </w:style>
  <w:style w:type="table" w:customStyle="1" w:styleId="affe">
    <w:basedOn w:val="NormalTable0"/>
    <w:rsid w:val="00240E4D"/>
    <w:tblPr>
      <w:tblStyleRowBandSize w:val="1"/>
      <w:tblStyleColBandSize w:val="1"/>
    </w:tblPr>
  </w:style>
  <w:style w:type="table" w:customStyle="1" w:styleId="afff">
    <w:basedOn w:val="NormalTable0"/>
    <w:rsid w:val="00240E4D"/>
    <w:tblPr>
      <w:tblStyleRowBandSize w:val="1"/>
      <w:tblStyleColBandSize w:val="1"/>
    </w:tblPr>
  </w:style>
  <w:style w:type="table" w:customStyle="1" w:styleId="afff0">
    <w:basedOn w:val="NormalTable0"/>
    <w:rsid w:val="00240E4D"/>
    <w:tblPr>
      <w:tblStyleRowBandSize w:val="1"/>
      <w:tblStyleColBandSize w:val="1"/>
    </w:tblPr>
  </w:style>
  <w:style w:type="table" w:customStyle="1" w:styleId="afff1">
    <w:basedOn w:val="NormalTable0"/>
    <w:rsid w:val="00240E4D"/>
    <w:tblPr>
      <w:tblStyleRowBandSize w:val="1"/>
      <w:tblStyleColBandSize w:val="1"/>
    </w:tblPr>
  </w:style>
  <w:style w:type="table" w:customStyle="1" w:styleId="afff2">
    <w:basedOn w:val="NormalTable0"/>
    <w:rsid w:val="00240E4D"/>
    <w:tblPr>
      <w:tblStyleRowBandSize w:val="1"/>
      <w:tblStyleColBandSize w:val="1"/>
    </w:tblPr>
  </w:style>
  <w:style w:type="table" w:customStyle="1" w:styleId="afff3">
    <w:basedOn w:val="NormalTable0"/>
    <w:rsid w:val="00240E4D"/>
    <w:tblPr>
      <w:tblStyleRowBandSize w:val="1"/>
      <w:tblStyleColBandSize w:val="1"/>
    </w:tblPr>
  </w:style>
  <w:style w:type="table" w:customStyle="1" w:styleId="afff4">
    <w:basedOn w:val="NormalTable0"/>
    <w:rsid w:val="00240E4D"/>
    <w:tblPr>
      <w:tblStyleRowBandSize w:val="1"/>
      <w:tblStyleColBandSize w:val="1"/>
    </w:tblPr>
  </w:style>
  <w:style w:type="table" w:customStyle="1" w:styleId="afff5">
    <w:basedOn w:val="NormalTable0"/>
    <w:rsid w:val="00240E4D"/>
    <w:tblPr>
      <w:tblStyleRowBandSize w:val="1"/>
      <w:tblStyleColBandSize w:val="1"/>
    </w:tblPr>
  </w:style>
  <w:style w:type="table" w:customStyle="1" w:styleId="afff6">
    <w:basedOn w:val="NormalTable0"/>
    <w:rsid w:val="00240E4D"/>
    <w:tblPr>
      <w:tblStyleRowBandSize w:val="1"/>
      <w:tblStyleColBandSize w:val="1"/>
    </w:tblPr>
  </w:style>
  <w:style w:type="table" w:customStyle="1" w:styleId="afff7">
    <w:basedOn w:val="NormalTable0"/>
    <w:rsid w:val="00240E4D"/>
    <w:tblPr>
      <w:tblStyleRowBandSize w:val="1"/>
      <w:tblStyleColBandSize w:val="1"/>
    </w:tblPr>
  </w:style>
  <w:style w:type="table" w:customStyle="1" w:styleId="afff8">
    <w:basedOn w:val="NormalTable0"/>
    <w:rsid w:val="00240E4D"/>
    <w:tblPr>
      <w:tblStyleRowBandSize w:val="1"/>
      <w:tblStyleColBandSize w:val="1"/>
    </w:tblPr>
  </w:style>
  <w:style w:type="table" w:customStyle="1" w:styleId="afff9">
    <w:basedOn w:val="NormalTable0"/>
    <w:rsid w:val="00240E4D"/>
    <w:tblPr>
      <w:tblStyleRowBandSize w:val="1"/>
      <w:tblStyleColBandSize w:val="1"/>
    </w:tblPr>
  </w:style>
  <w:style w:type="table" w:customStyle="1" w:styleId="afffa">
    <w:basedOn w:val="NormalTable0"/>
    <w:rsid w:val="00240E4D"/>
    <w:tblPr>
      <w:tblStyleRowBandSize w:val="1"/>
      <w:tblStyleColBandSize w:val="1"/>
    </w:tblPr>
  </w:style>
  <w:style w:type="table" w:customStyle="1" w:styleId="afffb">
    <w:basedOn w:val="NormalTable0"/>
    <w:rsid w:val="00240E4D"/>
    <w:tblPr>
      <w:tblStyleRowBandSize w:val="1"/>
      <w:tblStyleColBandSize w:val="1"/>
    </w:tblPr>
  </w:style>
  <w:style w:type="paragraph" w:styleId="afffc">
    <w:name w:val="Balloon Text"/>
    <w:basedOn w:val="a"/>
    <w:link w:val="afffd"/>
    <w:uiPriority w:val="99"/>
    <w:semiHidden/>
    <w:unhideWhenUsed/>
    <w:rsid w:val="00E20497"/>
    <w:rPr>
      <w:rFonts w:ascii="Tahoma" w:hAnsi="Tahoma" w:cs="Tahoma"/>
      <w:sz w:val="16"/>
      <w:szCs w:val="16"/>
    </w:rPr>
  </w:style>
  <w:style w:type="character" w:customStyle="1" w:styleId="afffd">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w:type="table" w:styleId="afff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ff1">
    <w:name w:val="List Paragraph"/>
    <w:basedOn w:val="a"/>
    <w:uiPriority w:val="34"/>
    <w:qFormat/>
    <w:pPr>
      <w:ind w:left="720"/>
    </w:pPr>
  </w:style>
  <w:style w:type="paragraph" w:customStyle="1" w:styleId="affff2">
    <w:name w:val="Стиль тест"/>
    <w:basedOn w:val="a"/>
    <w:link w:val="Char"/>
    <w:qFormat/>
    <w:rsid w:val="4062A6C0"/>
    <w:pPr>
      <w:spacing w:line="276" w:lineRule="auto"/>
    </w:pPr>
  </w:style>
  <w:style w:type="character" w:customStyle="1" w:styleId="Char">
    <w:name w:val="Стиль тест Char"/>
    <w:basedOn w:val="a0"/>
    <w:link w:val="affff2"/>
    <w:rsid w:val="4062A6C0"/>
  </w:style>
  <w:style w:type="character" w:styleId="affff3">
    <w:name w:val="annotation reference"/>
    <w:basedOn w:val="a0"/>
    <w:uiPriority w:val="99"/>
    <w:semiHidden/>
    <w:unhideWhenUsed/>
    <w:rsid w:val="00F65466"/>
    <w:rPr>
      <w:sz w:val="16"/>
      <w:szCs w:val="16"/>
    </w:rPr>
  </w:style>
  <w:style w:type="paragraph" w:styleId="affff4">
    <w:name w:val="annotation text"/>
    <w:basedOn w:val="a"/>
    <w:link w:val="affff5"/>
    <w:uiPriority w:val="99"/>
    <w:semiHidden/>
    <w:unhideWhenUsed/>
    <w:rsid w:val="00F65466"/>
    <w:rPr>
      <w:sz w:val="20"/>
      <w:szCs w:val="20"/>
    </w:rPr>
  </w:style>
  <w:style w:type="character" w:customStyle="1" w:styleId="affff5">
    <w:name w:val="Текст примечания Знак"/>
    <w:basedOn w:val="a0"/>
    <w:link w:val="affff4"/>
    <w:uiPriority w:val="99"/>
    <w:semiHidden/>
    <w:rsid w:val="00F65466"/>
    <w:rPr>
      <w:sz w:val="20"/>
      <w:szCs w:val="20"/>
    </w:rPr>
  </w:style>
  <w:style w:type="paragraph" w:styleId="affff6">
    <w:name w:val="annotation subject"/>
    <w:basedOn w:val="affff4"/>
    <w:next w:val="affff4"/>
    <w:link w:val="affff7"/>
    <w:uiPriority w:val="99"/>
    <w:semiHidden/>
    <w:unhideWhenUsed/>
    <w:rsid w:val="00F65466"/>
    <w:rPr>
      <w:b/>
      <w:bCs/>
    </w:rPr>
  </w:style>
  <w:style w:type="character" w:customStyle="1" w:styleId="affff7">
    <w:name w:val="Тема примечания Знак"/>
    <w:basedOn w:val="affff5"/>
    <w:link w:val="affff6"/>
    <w:uiPriority w:val="99"/>
    <w:semiHidden/>
    <w:rsid w:val="00F65466"/>
    <w:rPr>
      <w:b/>
      <w:bCs/>
      <w:sz w:val="20"/>
      <w:szCs w:val="20"/>
    </w:rPr>
  </w:style>
  <w:style w:type="paragraph" w:styleId="affff8">
    <w:name w:val="TOC Heading"/>
    <w:basedOn w:val="1"/>
    <w:next w:val="a"/>
    <w:uiPriority w:val="39"/>
    <w:unhideWhenUsed/>
    <w:qFormat/>
    <w:rsid w:val="00EB6B36"/>
    <w:pPr>
      <w:keepNext/>
      <w:keepLines/>
      <w:widowControl/>
      <w:spacing w:before="240" w:after="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11">
    <w:name w:val="toc 1"/>
    <w:basedOn w:val="a"/>
    <w:next w:val="a"/>
    <w:autoRedefine/>
    <w:uiPriority w:val="39"/>
    <w:unhideWhenUsed/>
    <w:rsid w:val="00EB6B36"/>
    <w:pPr>
      <w:spacing w:after="100"/>
    </w:pPr>
  </w:style>
  <w:style w:type="paragraph" w:styleId="20">
    <w:name w:val="toc 2"/>
    <w:basedOn w:val="a"/>
    <w:next w:val="a"/>
    <w:autoRedefine/>
    <w:uiPriority w:val="39"/>
    <w:unhideWhenUsed/>
    <w:rsid w:val="00EB6B3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8E86-3CEB-436B-97A8-44D6F8F6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20</Pages>
  <Words>6047</Words>
  <Characters>34472</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User</cp:lastModifiedBy>
  <cp:revision>37</cp:revision>
  <dcterms:created xsi:type="dcterms:W3CDTF">2019-07-28T23:09:00Z</dcterms:created>
  <dcterms:modified xsi:type="dcterms:W3CDTF">2023-11-21T09:49:00Z</dcterms:modified>
</cp:coreProperties>
</file>