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966" w:rsidRDefault="00417966" w:rsidP="004179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Отчёт практическая работа № 6 «Применение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альтернативных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Layout</w:t>
      </w:r>
      <w:r w:rsidRPr="001670B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для изменения отображения приложения в зависимости от специфики экрана»</w:t>
      </w:r>
    </w:p>
    <w:p w:rsidR="00417966" w:rsidRDefault="00417966" w:rsidP="004179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Свойства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MediaQuery</w:t>
      </w:r>
    </w:p>
    <w:p w:rsidR="00511614" w:rsidRPr="00511614" w:rsidRDefault="00511614" w:rsidP="004179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Растягивает виджет на весь экран в ширину или высоту</w:t>
      </w:r>
    </w:p>
    <w:p w:rsidR="001C023A" w:rsidRDefault="00511614" w:rsidP="00417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99990" cy="24885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614" w:rsidRDefault="00511614" w:rsidP="005116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параметр виджета</w:t>
      </w:r>
    </w:p>
    <w:p w:rsidR="00511614" w:rsidRDefault="00511614" w:rsidP="00511614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LayoutBuilder</w:t>
      </w:r>
    </w:p>
    <w:p w:rsidR="00772001" w:rsidRPr="00772001" w:rsidRDefault="00772001" w:rsidP="00511614">
      <w:pPr>
        <w:jc w:val="both"/>
        <w:rPr>
          <w:rFonts w:ascii="Times New Roman" w:hAnsi="Times New Roman" w:cs="Times New Roman"/>
          <w:sz w:val="24"/>
          <w:szCs w:val="24"/>
        </w:rPr>
      </w:pPr>
      <w:r w:rsidRPr="00772001">
        <w:rPr>
          <w:rFonts w:ascii="Times New Roman" w:hAnsi="Times New Roman" w:cs="Times New Roman"/>
          <w:sz w:val="24"/>
          <w:szCs w:val="24"/>
        </w:rPr>
        <w:t>Создает дерево виджетов, которое может зависеть от размера родительского виджета.</w:t>
      </w:r>
    </w:p>
    <w:p w:rsidR="00511614" w:rsidRDefault="00772001" w:rsidP="00511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30775" cy="162052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775" cy="162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001" w:rsidRDefault="00772001" w:rsidP="007720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Пример виджета на ширину </w:t>
      </w:r>
    </w:p>
    <w:p w:rsidR="00772001" w:rsidRDefault="00772001" w:rsidP="007720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2001" w:rsidRDefault="00772001" w:rsidP="007720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2001" w:rsidRDefault="00772001" w:rsidP="007720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2001" w:rsidRDefault="00772001" w:rsidP="007720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2001" w:rsidRDefault="00772001" w:rsidP="007720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2001" w:rsidRDefault="00772001" w:rsidP="007720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2001" w:rsidRDefault="00772001" w:rsidP="007720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737274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72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001" w:rsidRPr="00772001" w:rsidRDefault="00772001" w:rsidP="007720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– программа на экране планшета </w:t>
      </w:r>
    </w:p>
    <w:sectPr w:rsidR="00772001" w:rsidRPr="00772001" w:rsidSect="001C0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417966"/>
    <w:rsid w:val="001C023A"/>
    <w:rsid w:val="00417966"/>
    <w:rsid w:val="00511614"/>
    <w:rsid w:val="00772001"/>
    <w:rsid w:val="009E6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9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1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16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user_cl305</dc:creator>
  <cp:keywords/>
  <dc:description/>
  <cp:lastModifiedBy>user_cl305</cp:lastModifiedBy>
  <cp:revision>2</cp:revision>
  <dcterms:created xsi:type="dcterms:W3CDTF">2022-10-13T02:05:00Z</dcterms:created>
  <dcterms:modified xsi:type="dcterms:W3CDTF">2022-10-13T03:09:00Z</dcterms:modified>
</cp:coreProperties>
</file>