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A25EC">
      <w:pPr>
        <w:pStyle w:val="5"/>
        <w:ind w:left="2"/>
        <w:rPr>
          <w:sz w:val="20"/>
        </w:rPr>
      </w:pPr>
      <w:r>
        <w:rPr>
          <w:sz w:val="20"/>
        </w:rPr>
        <w:drawing>
          <wp:inline distT="0" distB="0" distL="0" distR="0">
            <wp:extent cx="3023870" cy="6889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023870" cy="689419"/>
                    </a:xfrm>
                    <a:prstGeom prst="rect">
                      <a:avLst/>
                    </a:prstGeom>
                  </pic:spPr>
                </pic:pic>
              </a:graphicData>
            </a:graphic>
          </wp:inline>
        </w:drawing>
      </w:r>
    </w:p>
    <w:p w14:paraId="1AC5DEAC">
      <w:pPr>
        <w:pStyle w:val="2"/>
        <w:ind w:right="3852"/>
      </w:pPr>
      <w:r>
        <w:t>Договор</w:t>
      </w:r>
      <w:r>
        <w:rPr>
          <w:spacing w:val="-10"/>
        </w:rPr>
        <w:t xml:space="preserve"> </w:t>
      </w:r>
      <w:r>
        <w:t>краткосрочной</w:t>
      </w:r>
      <w:r>
        <w:rPr>
          <w:spacing w:val="-10"/>
        </w:rPr>
        <w:t xml:space="preserve"> </w:t>
      </w:r>
      <w:r>
        <w:t>аренды</w:t>
      </w:r>
      <w:r>
        <w:rPr>
          <w:spacing w:val="-8"/>
        </w:rPr>
        <w:t xml:space="preserve"> </w:t>
      </w:r>
      <w:r>
        <w:t>жилого</w:t>
      </w:r>
      <w:r>
        <w:rPr>
          <w:spacing w:val="-10"/>
        </w:rPr>
        <w:t xml:space="preserve"> </w:t>
      </w:r>
      <w:r>
        <w:t>помещения Short-term rental agreement</w:t>
      </w:r>
    </w:p>
    <w:p w14:paraId="7E4BA582">
      <w:pPr>
        <w:spacing w:before="267"/>
        <w:ind w:left="2" w:right="7778"/>
        <w:rPr>
          <w:b/>
          <w:spacing w:val="-2"/>
          <w:sz w:val="24"/>
        </w:rPr>
      </w:pPr>
      <w:r>
        <w:rPr>
          <w:b/>
          <w:spacing w:val="-2"/>
          <w:sz w:val="24"/>
        </w:rPr>
        <w:t>о</w:t>
      </w:r>
      <w:r>
        <w:rPr>
          <w:b/>
          <w:spacing w:val="-2"/>
          <w:sz w:val="24"/>
          <w:lang w:val="en-US"/>
        </w:rPr>
        <w:t>.</w:t>
      </w:r>
      <w:r>
        <w:rPr>
          <w:b/>
          <w:spacing w:val="-2"/>
          <w:sz w:val="24"/>
        </w:rPr>
        <w:t>Пхукет</w:t>
      </w:r>
      <w:r>
        <w:rPr>
          <w:b/>
          <w:spacing w:val="-2"/>
          <w:sz w:val="24"/>
          <w:lang w:val="en-US"/>
        </w:rPr>
        <w:t xml:space="preserve">, </w:t>
      </w:r>
      <w:r>
        <w:rPr>
          <w:b/>
          <w:spacing w:val="-2"/>
          <w:sz w:val="24"/>
        </w:rPr>
        <w:t>Королевство</w:t>
      </w:r>
      <w:r>
        <w:rPr>
          <w:b/>
          <w:spacing w:val="-2"/>
          <w:sz w:val="24"/>
          <w:lang w:val="en-US"/>
        </w:rPr>
        <w:t xml:space="preserve"> </w:t>
      </w:r>
      <w:r>
        <w:rPr>
          <w:b/>
          <w:spacing w:val="-2"/>
          <w:sz w:val="24"/>
        </w:rPr>
        <w:t>Тайланд</w:t>
      </w:r>
    </w:p>
    <w:p w14:paraId="4D1CF68B">
      <w:pPr>
        <w:spacing w:before="267"/>
        <w:ind w:left="2" w:right="7778"/>
        <w:rPr>
          <w:b/>
          <w:i/>
          <w:sz w:val="20"/>
          <w:szCs w:val="20"/>
          <w:u w:val="single"/>
          <w:lang w:val="en-US"/>
        </w:rPr>
      </w:pPr>
      <w:r>
        <w:rPr>
          <w:b/>
          <w:i/>
          <w:spacing w:val="-2"/>
          <w:sz w:val="20"/>
          <w:szCs w:val="20"/>
          <w:u w:val="single"/>
          <w:lang w:val="en-US"/>
        </w:rPr>
        <w:t xml:space="preserve">Phuket, </w:t>
      </w:r>
      <w:r>
        <w:rPr>
          <w:b/>
          <w:i/>
          <w:sz w:val="20"/>
          <w:szCs w:val="20"/>
          <w:u w:val="single"/>
          <w:lang w:val="en-US"/>
        </w:rPr>
        <w:t>Kingdom of Thailand</w:t>
      </w:r>
    </w:p>
    <w:p w14:paraId="4BDE4816">
      <w:pPr>
        <w:spacing w:before="267"/>
        <w:ind w:left="2" w:right="7778"/>
        <w:rPr>
          <w:sz w:val="24"/>
          <w:lang w:val="en-US"/>
        </w:rPr>
      </w:pPr>
      <w:r>
        <w:rPr>
          <w:spacing w:val="-2"/>
          <w:sz w:val="24"/>
          <w:lang w:val="en-US"/>
        </w:rPr>
        <w:t>2</w:t>
      </w:r>
      <w:r>
        <w:rPr>
          <w:rFonts w:hint="default"/>
          <w:spacing w:val="-2"/>
          <w:sz w:val="24"/>
          <w:lang w:val="ru-RU"/>
        </w:rPr>
        <w:t>9</w:t>
      </w:r>
      <w:r>
        <w:rPr>
          <w:spacing w:val="-2"/>
          <w:sz w:val="24"/>
          <w:lang w:val="en-US"/>
        </w:rPr>
        <w:t>.08.2025</w:t>
      </w:r>
    </w:p>
    <w:p w14:paraId="2BCF0498">
      <w:pPr>
        <w:pStyle w:val="5"/>
        <w:spacing w:before="96"/>
        <w:rPr>
          <w:sz w:val="24"/>
          <w:lang w:val="en-US"/>
        </w:rPr>
      </w:pPr>
    </w:p>
    <w:p w14:paraId="6C52F004">
      <w:pPr>
        <w:spacing w:before="1" w:line="237" w:lineRule="auto"/>
        <w:rPr>
          <w:b/>
          <w:i/>
          <w:sz w:val="24"/>
        </w:rPr>
      </w:pPr>
      <w:r>
        <w:rPr>
          <w:b/>
          <w:i/>
          <w:sz w:val="24"/>
        </w:rPr>
        <w:t>Репникова</w:t>
      </w:r>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Pr>
          <w:b/>
          <w:i/>
          <w:spacing w:val="-2"/>
          <w:sz w:val="24"/>
        </w:rPr>
        <w:t xml:space="preserve"> </w:t>
      </w:r>
      <w:r>
        <w:rPr>
          <w:rFonts w:hint="default"/>
          <w:b/>
          <w:i/>
          <w:spacing w:val="-2"/>
          <w:sz w:val="24"/>
          <w:lang w:val="ru-RU"/>
        </w:rPr>
        <w:t>75</w:t>
      </w:r>
      <w:r>
        <w:rPr>
          <w:b/>
          <w:i/>
          <w:spacing w:val="-2"/>
          <w:sz w:val="24"/>
        </w:rPr>
        <w:t xml:space="preserve"> </w:t>
      </w:r>
      <w:r>
        <w:rPr>
          <w:b/>
          <w:i/>
          <w:sz w:val="24"/>
        </w:rPr>
        <w:t>№</w:t>
      </w:r>
      <w:r>
        <w:rPr>
          <w:b/>
          <w:i/>
          <w:spacing w:val="-1"/>
          <w:sz w:val="24"/>
        </w:rPr>
        <w:t xml:space="preserve"> </w:t>
      </w:r>
      <w:r>
        <w:rPr>
          <w:rFonts w:hint="default"/>
          <w:b/>
          <w:i/>
          <w:spacing w:val="-1"/>
          <w:sz w:val="24"/>
          <w:lang w:val="ru-RU"/>
        </w:rPr>
        <w:t>3421847</w:t>
      </w:r>
      <w:r>
        <w:rPr>
          <w:b/>
          <w:i/>
          <w:sz w:val="24"/>
        </w:rPr>
        <w:t>,</w:t>
      </w:r>
      <w:r>
        <w:rPr>
          <w:b/>
          <w:i/>
          <w:spacing w:val="-2"/>
          <w:sz w:val="24"/>
        </w:rPr>
        <w:t xml:space="preserve"> </w:t>
      </w:r>
      <w:r>
        <w:rPr>
          <w:b/>
          <w:i/>
          <w:sz w:val="24"/>
        </w:rPr>
        <w:t>выдан</w:t>
      </w:r>
      <w:r>
        <w:rPr>
          <w:b/>
          <w:i/>
          <w:spacing w:val="-1"/>
          <w:sz w:val="24"/>
        </w:rPr>
        <w:t xml:space="preserve"> </w:t>
      </w:r>
      <w:r>
        <w:rPr>
          <w:b/>
          <w:i/>
          <w:sz w:val="24"/>
        </w:rPr>
        <w:t>ФМС</w:t>
      </w:r>
      <w:r>
        <w:rPr>
          <w:b/>
          <w:i/>
          <w:spacing w:val="-1"/>
          <w:sz w:val="24"/>
        </w:rPr>
        <w:t xml:space="preserve"> </w:t>
      </w:r>
      <w:r>
        <w:rPr>
          <w:rFonts w:hint="default"/>
          <w:b/>
          <w:i/>
          <w:spacing w:val="-1"/>
          <w:sz w:val="24"/>
          <w:lang w:val="ru-RU"/>
        </w:rPr>
        <w:t>77211</w:t>
      </w:r>
      <w:r>
        <w:rPr>
          <w:b/>
          <w:i/>
          <w:sz w:val="24"/>
        </w:rPr>
        <w:t>,</w:t>
      </w:r>
      <w:r>
        <w:rPr>
          <w:b/>
          <w:i/>
          <w:spacing w:val="40"/>
          <w:sz w:val="24"/>
        </w:rPr>
        <w:t xml:space="preserve"> </w:t>
      </w:r>
      <w:r>
        <w:rPr>
          <w:rFonts w:hint="default"/>
          <w:b/>
          <w:i/>
          <w:sz w:val="24"/>
          <w:lang w:val="ru-RU"/>
        </w:rPr>
        <w:t>09.07.2016</w:t>
      </w:r>
      <w:r>
        <w:rPr>
          <w:b/>
          <w:i/>
          <w:sz w:val="24"/>
        </w:rPr>
        <w:t>г., именуемый</w:t>
      </w:r>
      <w:r>
        <w:rPr>
          <w:b/>
          <w:i/>
          <w:spacing w:val="40"/>
          <w:sz w:val="24"/>
        </w:rPr>
        <w:t xml:space="preserve"> </w:t>
      </w:r>
      <w:r>
        <w:rPr>
          <w:b/>
          <w:i/>
          <w:sz w:val="24"/>
        </w:rPr>
        <w:t>в дальнейшем Наймодатель, с одной стороны,</w:t>
      </w:r>
    </w:p>
    <w:p w14:paraId="75248B23">
      <w:pPr>
        <w:ind w:left="2" w:right="136"/>
        <w:jc w:val="both"/>
        <w:rPr>
          <w:i/>
          <w:sz w:val="20"/>
          <w:szCs w:val="20"/>
          <w:u w:val="single"/>
          <w:lang w:val="en-US"/>
        </w:rPr>
      </w:pPr>
      <w:r>
        <w:rPr>
          <w:i/>
          <w:sz w:val="20"/>
          <w:szCs w:val="20"/>
          <w:u w:val="single"/>
          <w:lang w:val="en-US"/>
        </w:rPr>
        <w:t>This agreement is made between Repnikova Evgeniia, passport 45</w:t>
      </w:r>
      <w:r>
        <w:rPr>
          <w:i/>
          <w:spacing w:val="-5"/>
          <w:sz w:val="20"/>
          <w:szCs w:val="20"/>
          <w:u w:val="single"/>
          <w:lang w:val="en-US"/>
        </w:rPr>
        <w:t xml:space="preserve"> </w:t>
      </w:r>
      <w:r>
        <w:rPr>
          <w:i/>
          <w:sz w:val="20"/>
          <w:szCs w:val="20"/>
          <w:u w:val="single"/>
          <w:lang w:val="en-US"/>
        </w:rPr>
        <w:t>11</w:t>
      </w:r>
      <w:r>
        <w:rPr>
          <w:i/>
          <w:spacing w:val="-1"/>
          <w:sz w:val="20"/>
          <w:szCs w:val="20"/>
          <w:u w:val="single"/>
          <w:lang w:val="en-US"/>
        </w:rPr>
        <w:t xml:space="preserve"> </w:t>
      </w:r>
      <w:r>
        <w:rPr>
          <w:i/>
          <w:sz w:val="20"/>
          <w:szCs w:val="20"/>
          <w:u w:val="single"/>
          <w:lang w:val="en-US"/>
        </w:rPr>
        <w:t>№</w:t>
      </w:r>
      <w:r>
        <w:rPr>
          <w:i/>
          <w:spacing w:val="-3"/>
          <w:sz w:val="20"/>
          <w:szCs w:val="20"/>
          <w:u w:val="single"/>
          <w:lang w:val="en-US"/>
        </w:rPr>
        <w:t xml:space="preserve"> </w:t>
      </w:r>
      <w:r>
        <w:rPr>
          <w:i/>
          <w:sz w:val="20"/>
          <w:szCs w:val="20"/>
          <w:u w:val="single"/>
          <w:lang w:val="en-US"/>
        </w:rPr>
        <w:t>175523 Russian Federation, the owner of apartment VE 306 The Title Halo1 Naiyang beach (the “Lessor”)</w:t>
      </w:r>
    </w:p>
    <w:p w14:paraId="79AE0D54">
      <w:pPr>
        <w:ind w:left="2" w:right="136"/>
        <w:jc w:val="both"/>
        <w:rPr>
          <w:i/>
          <w:sz w:val="20"/>
          <w:szCs w:val="20"/>
          <w:u w:val="single"/>
          <w:lang w:val="en-US"/>
        </w:rPr>
      </w:pPr>
      <w:r>
        <w:rPr>
          <w:i/>
          <w:sz w:val="20"/>
          <w:szCs w:val="20"/>
          <w:u w:val="single"/>
          <w:lang w:val="en-US"/>
        </w:rPr>
        <w:t>And undersigned (the “Tenant”)</w:t>
      </w:r>
    </w:p>
    <w:p w14:paraId="54EEF0B9">
      <w:pPr>
        <w:spacing w:before="271"/>
        <w:ind w:left="2" w:right="143"/>
        <w:jc w:val="both"/>
        <w:rPr>
          <w:sz w:val="24"/>
        </w:rPr>
      </w:pPr>
      <w:r>
        <w:rPr>
          <w:sz w:val="24"/>
        </w:rPr>
        <w:t xml:space="preserve">и </w:t>
      </w:r>
      <w:r>
        <w:rPr>
          <w:sz w:val="24"/>
          <w:lang w:val="ru-RU"/>
        </w:rPr>
        <w:t>Комарова</w:t>
      </w:r>
      <w:r>
        <w:rPr>
          <w:rFonts w:hint="default"/>
          <w:sz w:val="24"/>
          <w:lang w:val="ru-RU"/>
        </w:rPr>
        <w:t xml:space="preserve"> Ирина Валерьевна</w:t>
      </w:r>
      <w:r>
        <w:rPr>
          <w:sz w:val="24"/>
        </w:rPr>
        <w:t xml:space="preserve">, паспорт серии </w:t>
      </w:r>
      <w:r>
        <w:rPr>
          <w:rFonts w:hint="default"/>
          <w:sz w:val="24"/>
          <w:lang w:val="ru-RU"/>
        </w:rPr>
        <w:t>76</w:t>
      </w:r>
      <w:r>
        <w:rPr>
          <w:sz w:val="24"/>
        </w:rPr>
        <w:t xml:space="preserve"> № </w:t>
      </w:r>
      <w:r>
        <w:rPr>
          <w:rFonts w:hint="default"/>
          <w:sz w:val="24"/>
          <w:lang w:val="ru-RU"/>
        </w:rPr>
        <w:t>1744097</w:t>
      </w:r>
      <w:r>
        <w:rPr>
          <w:sz w:val="24"/>
        </w:rPr>
        <w:t xml:space="preserve">, выдан </w:t>
      </w:r>
      <w:r>
        <w:rPr>
          <w:sz w:val="24"/>
          <w:lang w:val="ru-RU"/>
        </w:rPr>
        <w:t>МВД</w:t>
      </w:r>
      <w:r>
        <w:rPr>
          <w:rFonts w:hint="default"/>
          <w:sz w:val="24"/>
          <w:lang w:val="ru-RU"/>
        </w:rPr>
        <w:t xml:space="preserve"> 24003, дата 15.10.2019</w:t>
      </w:r>
      <w:r>
        <w:rPr>
          <w:sz w:val="24"/>
        </w:rPr>
        <w:t>.,</w:t>
      </w:r>
      <w:r>
        <w:rPr>
          <w:spacing w:val="61"/>
          <w:sz w:val="24"/>
        </w:rPr>
        <w:t xml:space="preserve"> </w:t>
      </w:r>
      <w:r>
        <w:rPr>
          <w:spacing w:val="-4"/>
          <w:sz w:val="24"/>
        </w:rPr>
        <w:t>тел.</w:t>
      </w:r>
      <w:r>
        <w:rPr>
          <w:rFonts w:hint="default"/>
          <w:spacing w:val="-4"/>
          <w:sz w:val="24"/>
          <w:lang w:val="ru-RU"/>
        </w:rPr>
        <w:t xml:space="preserve"> </w:t>
      </w:r>
      <w:r>
        <w:rPr>
          <w:sz w:val="24"/>
        </w:rPr>
        <w:t>+79</w:t>
      </w:r>
      <w:r>
        <w:rPr>
          <w:rFonts w:hint="default"/>
          <w:sz w:val="24"/>
          <w:lang w:val="ru-RU"/>
        </w:rPr>
        <w:t>535886406,</w:t>
      </w:r>
      <w:r>
        <w:rPr>
          <w:sz w:val="24"/>
        </w:rPr>
        <w:t xml:space="preserve"> именуемый в дальнейшем Наниматель, с другой стороны, совместно именуемые Стороны, заключили настоящий Договор о нижеследующем:</w:t>
      </w:r>
    </w:p>
    <w:p w14:paraId="25386FDE">
      <w:pPr>
        <w:spacing w:before="1"/>
        <w:ind w:left="2" w:right="138"/>
        <w:jc w:val="both"/>
        <w:rPr>
          <w:sz w:val="24"/>
        </w:rPr>
      </w:pPr>
    </w:p>
    <w:p w14:paraId="00AF1BCB">
      <w:pPr>
        <w:spacing w:before="1"/>
        <w:ind w:left="2" w:right="138"/>
        <w:jc w:val="both"/>
        <w:rPr>
          <w:i/>
          <w:sz w:val="20"/>
          <w:szCs w:val="20"/>
          <w:u w:val="single"/>
          <w:lang w:val="en-US"/>
        </w:rPr>
      </w:pPr>
      <w:r>
        <w:rPr>
          <w:i/>
          <w:sz w:val="20"/>
          <w:szCs w:val="20"/>
          <w:u w:val="single"/>
        </w:rPr>
        <w:t>Name:</w:t>
      </w:r>
      <w:r>
        <w:rPr>
          <w:i/>
          <w:sz w:val="20"/>
          <w:szCs w:val="20"/>
          <w:u w:val="single"/>
          <w:lang w:val="en-US"/>
        </w:rPr>
        <w:t xml:space="preserve"> </w:t>
      </w:r>
    </w:p>
    <w:p w14:paraId="6E06516C">
      <w:pPr>
        <w:spacing w:before="1"/>
        <w:ind w:left="2" w:right="138"/>
        <w:jc w:val="both"/>
        <w:rPr>
          <w:i/>
          <w:sz w:val="20"/>
          <w:szCs w:val="20"/>
          <w:u w:val="single"/>
        </w:rPr>
      </w:pPr>
      <w:r>
        <w:rPr>
          <w:i/>
          <w:sz w:val="20"/>
          <w:szCs w:val="20"/>
          <w:u w:val="single"/>
        </w:rPr>
        <w:t>Foreign passport:</w:t>
      </w:r>
    </w:p>
    <w:p w14:paraId="0CBB8A26">
      <w:pPr>
        <w:pStyle w:val="5"/>
        <w:spacing w:before="6"/>
        <w:rPr>
          <w:i/>
          <w:sz w:val="20"/>
          <w:szCs w:val="20"/>
          <w:u w:val="single"/>
        </w:rPr>
      </w:pPr>
      <w:r>
        <w:rPr>
          <w:i/>
          <w:sz w:val="20"/>
          <w:szCs w:val="20"/>
          <w:u w:val="single"/>
        </w:rPr>
        <w:t>Date of issue:</w:t>
      </w:r>
    </w:p>
    <w:p w14:paraId="4462B62B">
      <w:pPr>
        <w:pStyle w:val="5"/>
        <w:spacing w:before="6"/>
        <w:rPr>
          <w:i/>
          <w:sz w:val="20"/>
          <w:szCs w:val="20"/>
          <w:u w:val="single"/>
        </w:rPr>
      </w:pPr>
      <w:r>
        <w:rPr>
          <w:i/>
          <w:sz w:val="20"/>
          <w:szCs w:val="20"/>
          <w:u w:val="single"/>
        </w:rPr>
        <w:t>Phone:</w:t>
      </w:r>
    </w:p>
    <w:p w14:paraId="5DE1ED59">
      <w:pPr>
        <w:pStyle w:val="5"/>
        <w:spacing w:before="6"/>
        <w:rPr>
          <w:sz w:val="24"/>
        </w:rPr>
      </w:pPr>
    </w:p>
    <w:p w14:paraId="090E7EDC">
      <w:pPr>
        <w:pStyle w:val="7"/>
        <w:numPr>
          <w:ilvl w:val="0"/>
          <w:numId w:val="1"/>
        </w:numPr>
        <w:tabs>
          <w:tab w:val="left" w:pos="222"/>
        </w:tabs>
        <w:spacing w:before="1" w:line="251" w:lineRule="exact"/>
        <w:ind w:hanging="220"/>
        <w:jc w:val="both"/>
        <w:rPr>
          <w:b/>
        </w:rPr>
      </w:pPr>
      <w:r>
        <w:rPr>
          <w:b/>
        </w:rPr>
        <w:t>ПРЕДМЕТ</w:t>
      </w:r>
      <w:r>
        <w:rPr>
          <w:b/>
          <w:spacing w:val="-5"/>
        </w:rPr>
        <w:t xml:space="preserve"> </w:t>
      </w:r>
      <w:r>
        <w:rPr>
          <w:b/>
          <w:spacing w:val="-2"/>
        </w:rPr>
        <w:t>ДОГОВОРА</w:t>
      </w:r>
    </w:p>
    <w:p w14:paraId="546D3384">
      <w:pPr>
        <w:pStyle w:val="7"/>
        <w:numPr>
          <w:ilvl w:val="0"/>
          <w:numId w:val="0"/>
        </w:numPr>
        <w:tabs>
          <w:tab w:val="left" w:pos="452"/>
        </w:tabs>
        <w:spacing w:before="87"/>
        <w:ind w:left="2" w:leftChars="0" w:right="137" w:rightChars="0"/>
        <w:jc w:val="both"/>
        <w:rPr>
          <w:i/>
          <w:sz w:val="20"/>
          <w:szCs w:val="20"/>
          <w:u w:val="single"/>
          <w:lang w:val="en-US"/>
        </w:rPr>
      </w:pPr>
      <w:r>
        <w:rPr>
          <w:rFonts w:hint="default"/>
          <w:sz w:val="23"/>
          <w:lang w:val="ru-RU"/>
        </w:rPr>
        <w:t xml:space="preserve">1.2. </w:t>
      </w:r>
      <w:r>
        <w:rPr>
          <w:sz w:val="23"/>
        </w:rPr>
        <w:t>Наймодатель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 О.Пхукет, пляж Наянг, комплекс Тайтл Хало</w:t>
      </w:r>
      <w:r>
        <w:rPr>
          <w:b/>
          <w:sz w:val="23"/>
        </w:rPr>
        <w:t>, зд.Венера, пом.306</w:t>
      </w:r>
    </w:p>
    <w:p w14:paraId="00906856">
      <w:pPr>
        <w:pStyle w:val="7"/>
        <w:numPr>
          <w:ilvl w:val="0"/>
          <w:numId w:val="0"/>
        </w:numPr>
        <w:tabs>
          <w:tab w:val="left" w:pos="452"/>
        </w:tabs>
        <w:spacing w:before="87"/>
        <w:ind w:left="2" w:leftChars="0" w:right="137" w:rightChars="0"/>
        <w:jc w:val="both"/>
        <w:rPr>
          <w:i/>
          <w:sz w:val="20"/>
          <w:szCs w:val="20"/>
          <w:u w:val="single"/>
          <w:lang w:val="en-US"/>
        </w:rPr>
      </w:pPr>
      <w:r>
        <w:rPr>
          <w:i/>
          <w:sz w:val="20"/>
          <w:szCs w:val="20"/>
          <w:u w:val="single"/>
          <w:lang w:val="en-US"/>
        </w:rPr>
        <w:t>The Lessor agrees to give lease and The Tenant agrees to take lease of The Property, as mentioned above for the purpose of living:</w:t>
      </w:r>
    </w:p>
    <w:p w14:paraId="59345F9C">
      <w:pPr>
        <w:pStyle w:val="5"/>
        <w:rPr>
          <w:lang w:val="en-US"/>
        </w:rPr>
      </w:pPr>
      <w:r>
        <w:rPr>
          <w:lang w:eastAsia="ru-RU"/>
        </w:rPr>
        <mc:AlternateContent>
          <mc:Choice Requires="wpg">
            <w:drawing>
              <wp:anchor distT="0" distB="0" distL="0" distR="0" simplePos="0" relativeHeight="251661312" behindDoc="1" locked="0" layoutInCell="1" allowOverlap="1">
                <wp:simplePos x="0" y="0"/>
                <wp:positionH relativeFrom="page">
                  <wp:posOffset>1175385</wp:posOffset>
                </wp:positionH>
                <wp:positionV relativeFrom="paragraph">
                  <wp:posOffset>12700</wp:posOffset>
                </wp:positionV>
                <wp:extent cx="3258185" cy="998220"/>
                <wp:effectExtent l="0" t="0" r="3175" b="7620"/>
                <wp:wrapNone/>
                <wp:docPr id="9" name="Group 2"/>
                <wp:cNvGraphicFramePr/>
                <a:graphic xmlns:a="http://schemas.openxmlformats.org/drawingml/2006/main">
                  <a:graphicData uri="http://schemas.microsoft.com/office/word/2010/wordprocessingGroup">
                    <wpg:wgp>
                      <wpg:cNvGrpSpPr/>
                      <wpg:grpSpPr>
                        <a:xfrm>
                          <a:off x="0" y="0"/>
                          <a:ext cx="3258185" cy="998219"/>
                          <a:chOff x="0" y="0"/>
                          <a:chExt cx="3258185" cy="998219"/>
                        </a:xfrm>
                      </wpg:grpSpPr>
                      <pic:pic xmlns:pic="http://schemas.openxmlformats.org/drawingml/2006/picture">
                        <pic:nvPicPr>
                          <pic:cNvPr id="3" name="Image 3"/>
                          <pic:cNvPicPr/>
                        </pic:nvPicPr>
                        <pic:blipFill>
                          <a:blip r:embed="rId7" cstate="print"/>
                          <a:stretch>
                            <a:fillRect/>
                          </a:stretch>
                        </pic:blipFill>
                        <pic:spPr>
                          <a:xfrm>
                            <a:off x="0" y="0"/>
                            <a:ext cx="1875789" cy="362585"/>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0" y="398145"/>
                            <a:ext cx="3258184" cy="600075"/>
                          </a:xfrm>
                          <a:prstGeom prst="rect">
                            <a:avLst/>
                          </a:prstGeom>
                        </pic:spPr>
                      </pic:pic>
                    </wpg:wgp>
                  </a:graphicData>
                </a:graphic>
              </wp:anchor>
            </w:drawing>
          </mc:Choice>
          <mc:Fallback>
            <w:pict>
              <v:group id="Group 2" o:spid="_x0000_s1026" o:spt="203" style="position:absolute;left:0pt;margin-left:92.55pt;margin-top:1pt;height:78.6pt;width:256.55pt;mso-position-horizontal-relative:page;z-index:-251655168;mso-width-relative:page;mso-height-relative:page;" coordsize="3258185,998219" o:gfxdata="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">
                <o:lock v:ext="edit" aspectratio="f"/>
                <v:shape id="Image 3" o:spid="_x0000_s1026" o:spt="75" type="#_x0000_t75" style="position:absolute;left:0;top:0;height:362585;width:1875789;" filled="f" o:preferrelative="t" stroked="f" coordsize="21600,21600" o:gfxdata="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Qla28AAAA&#10;2gAAAA8AAAAAAAAAAQAgAAAAIgAAAGRycy9kb3ducmV2LnhtbFBLAQIUABQAAAAIAIdO4kAzLwWe&#10;OwAAADkAAAAQAAAAAAAAAAEAIAAAAAsBAABkcnMvc2hhcGV4bWwueG1sUEsFBgAAAAAGAAYAWwEA&#10;ALUDAAAAAA==&#10;">
                  <v:fill on="f" focussize="0,0"/>
                  <v:stroke on="f"/>
                  <v:imagedata r:id="rId7" o:title=""/>
                  <o:lock v:ext="edit" aspectratio="f"/>
                </v:shape>
                <v:shape id="Image 4" o:spid="_x0000_s1026" o:spt="75" type="#_x0000_t75" style="position:absolute;left:0;top:398145;height:600075;width:3258184;" filled="f" o:preferrelative="t" stroked="f" coordsize="21600,21600" o:gfxdata="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fQ9i8AAAA&#10;2gAAAA8AAAAAAAAAAQAgAAAAIgAAAGRycy9kb3ducmV2LnhtbFBLAQIUABQAAAAIAIdO4kAzLwWe&#10;OwAAADkAAAAQAAAAAAAAAAEAIAAAAAsBAABkcnMvc2hhcGV4bWwueG1sUEsFBgAAAAAGAAYAWwEA&#10;ALUDAAAAAA==&#10;">
                  <v:fill on="f" focussize="0,0"/>
                  <v:stroke on="f"/>
                  <v:imagedata r:id="rId8" o:title=""/>
                  <o:lock v:ext="edit" aspectratio="f"/>
                </v:shape>
              </v:group>
            </w:pict>
          </mc:Fallback>
        </mc:AlternateContent>
      </w:r>
    </w:p>
    <w:p w14:paraId="6DC9A62B">
      <w:pPr>
        <w:pStyle w:val="5"/>
        <w:rPr>
          <w:lang w:val="en-US"/>
        </w:rPr>
      </w:pPr>
    </w:p>
    <w:p w14:paraId="1D7C8756">
      <w:pPr>
        <w:pStyle w:val="5"/>
        <w:rPr>
          <w:lang w:val="en-US"/>
        </w:rPr>
      </w:pPr>
    </w:p>
    <w:p w14:paraId="669BE332">
      <w:pPr>
        <w:pStyle w:val="5"/>
        <w:spacing w:before="152"/>
        <w:rPr>
          <w:lang w:val="en-US"/>
        </w:rPr>
      </w:pPr>
    </w:p>
    <w:p w14:paraId="478D05D2">
      <w:pPr>
        <w:pStyle w:val="5"/>
        <w:spacing w:before="152"/>
        <w:rPr>
          <w:lang w:val="en-US"/>
        </w:rPr>
      </w:pPr>
    </w:p>
    <w:p w14:paraId="01B0E134">
      <w:pPr>
        <w:pStyle w:val="7"/>
        <w:numPr>
          <w:ilvl w:val="0"/>
          <w:numId w:val="0"/>
        </w:numPr>
        <w:tabs>
          <w:tab w:val="left" w:pos="513"/>
        </w:tabs>
        <w:ind w:left="2" w:leftChars="0" w:right="135" w:rightChars="0"/>
        <w:jc w:val="both"/>
        <w:rPr>
          <w:sz w:val="23"/>
        </w:rPr>
      </w:pPr>
      <w:r>
        <w:rPr>
          <w:rFonts w:hint="default"/>
          <w:sz w:val="23"/>
          <w:lang w:val="ru-RU"/>
        </w:rPr>
        <w:t xml:space="preserve">1.2. </w:t>
      </w:r>
      <w:r>
        <w:rPr>
          <w:sz w:val="23"/>
        </w:rPr>
        <w:t xml:space="preserve">Жилое помещение принадлежит Наймодателю на основании права собственности </w:t>
      </w:r>
      <w:r>
        <w:rPr>
          <w:spacing w:val="-2"/>
          <w:sz w:val="23"/>
        </w:rPr>
        <w:t>лизхолд.</w:t>
      </w:r>
    </w:p>
    <w:p w14:paraId="316DF622">
      <w:pPr>
        <w:pStyle w:val="5"/>
        <w:spacing w:before="18"/>
      </w:pPr>
    </w:p>
    <w:p w14:paraId="4D1EDB3E">
      <w:pPr>
        <w:pStyle w:val="7"/>
        <w:numPr>
          <w:ilvl w:val="0"/>
          <w:numId w:val="1"/>
        </w:numPr>
        <w:tabs>
          <w:tab w:val="left" w:pos="222"/>
        </w:tabs>
        <w:spacing w:line="250" w:lineRule="exact"/>
        <w:ind w:hanging="220"/>
        <w:jc w:val="both"/>
        <w:rPr>
          <w:b/>
        </w:rPr>
      </w:pPr>
      <w:r>
        <w:rPr>
          <w:b/>
        </w:rPr>
        <w:t>ПРАВА</w:t>
      </w:r>
      <w:r>
        <w:rPr>
          <w:b/>
          <w:spacing w:val="-7"/>
        </w:rPr>
        <w:t xml:space="preserve"> </w:t>
      </w:r>
      <w:r>
        <w:rPr>
          <w:b/>
        </w:rPr>
        <w:t>И</w:t>
      </w:r>
      <w:r>
        <w:rPr>
          <w:b/>
          <w:spacing w:val="-8"/>
        </w:rPr>
        <w:t xml:space="preserve"> </w:t>
      </w:r>
      <w:r>
        <w:rPr>
          <w:b/>
        </w:rPr>
        <w:t>ОБЯЗАННОСТИ</w:t>
      </w:r>
      <w:r>
        <w:rPr>
          <w:b/>
          <w:spacing w:val="-5"/>
        </w:rPr>
        <w:t xml:space="preserve"> </w:t>
      </w:r>
      <w:r>
        <w:rPr>
          <w:b/>
          <w:spacing w:val="-2"/>
        </w:rPr>
        <w:t>СТОРОН</w:t>
      </w:r>
    </w:p>
    <w:p w14:paraId="56E91A5C">
      <w:pPr>
        <w:pStyle w:val="7"/>
        <w:numPr>
          <w:ilvl w:val="1"/>
          <w:numId w:val="1"/>
        </w:numPr>
        <w:tabs>
          <w:tab w:val="left" w:pos="405"/>
        </w:tabs>
        <w:spacing w:line="261" w:lineRule="exact"/>
        <w:ind w:left="405" w:hanging="403"/>
        <w:jc w:val="both"/>
        <w:rPr>
          <w:sz w:val="23"/>
        </w:rPr>
      </w:pPr>
      <w:r>
        <w:rPr>
          <w:sz w:val="23"/>
        </w:rPr>
        <w:t>Наймодатель</w:t>
      </w:r>
      <w:r>
        <w:rPr>
          <w:spacing w:val="-8"/>
          <w:sz w:val="23"/>
        </w:rPr>
        <w:t xml:space="preserve"> </w:t>
      </w:r>
      <w:r>
        <w:rPr>
          <w:spacing w:val="-2"/>
          <w:sz w:val="23"/>
        </w:rPr>
        <w:t>обязан:</w:t>
      </w:r>
    </w:p>
    <w:p w14:paraId="104DE085">
      <w:pPr>
        <w:pStyle w:val="7"/>
        <w:numPr>
          <w:ilvl w:val="2"/>
          <w:numId w:val="1"/>
        </w:numPr>
        <w:tabs>
          <w:tab w:val="left" w:pos="620"/>
        </w:tabs>
        <w:ind w:right="139" w:firstLine="0"/>
        <w:jc w:val="both"/>
        <w:rPr>
          <w:sz w:val="23"/>
        </w:rPr>
      </w:pPr>
      <w:r>
        <w:rPr>
          <w:sz w:val="23"/>
        </w:rPr>
        <w:t>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w:t>
      </w:r>
      <w:r>
        <w:rPr>
          <w:spacing w:val="-2"/>
          <w:sz w:val="23"/>
        </w:rPr>
        <w:t xml:space="preserve"> </w:t>
      </w:r>
      <w:r>
        <w:rPr>
          <w:sz w:val="23"/>
        </w:rPr>
        <w:t>Жилое</w:t>
      </w:r>
      <w:r>
        <w:rPr>
          <w:spacing w:val="-1"/>
          <w:sz w:val="23"/>
        </w:rPr>
        <w:t xml:space="preserve"> </w:t>
      </w:r>
      <w:r>
        <w:rPr>
          <w:sz w:val="23"/>
        </w:rPr>
        <w:t>помещение</w:t>
      </w:r>
      <w:r>
        <w:rPr>
          <w:spacing w:val="-2"/>
          <w:sz w:val="23"/>
        </w:rPr>
        <w:t xml:space="preserve"> </w:t>
      </w:r>
      <w:r>
        <w:rPr>
          <w:sz w:val="23"/>
        </w:rPr>
        <w:t>передается</w:t>
      </w:r>
      <w:r>
        <w:rPr>
          <w:spacing w:val="-1"/>
          <w:sz w:val="23"/>
        </w:rPr>
        <w:t xml:space="preserve"> </w:t>
      </w:r>
      <w:r>
        <w:rPr>
          <w:sz w:val="23"/>
        </w:rPr>
        <w:t>с</w:t>
      </w:r>
      <w:r>
        <w:rPr>
          <w:spacing w:val="-2"/>
          <w:sz w:val="23"/>
        </w:rPr>
        <w:t xml:space="preserve"> </w:t>
      </w:r>
      <w:r>
        <w:rPr>
          <w:sz w:val="23"/>
        </w:rPr>
        <w:t>имуществом.</w:t>
      </w:r>
    </w:p>
    <w:p w14:paraId="589CF3F2">
      <w:pPr>
        <w:pStyle w:val="7"/>
        <w:numPr>
          <w:ilvl w:val="2"/>
          <w:numId w:val="1"/>
        </w:numPr>
        <w:tabs>
          <w:tab w:val="left" w:pos="637"/>
        </w:tabs>
        <w:spacing w:before="1"/>
        <w:ind w:right="135" w:firstLine="0"/>
        <w:jc w:val="both"/>
        <w:rPr>
          <w:sz w:val="23"/>
        </w:rPr>
      </w:pPr>
      <w:r>
        <w:rPr>
          <w:lang w:eastAsia="ru-RU"/>
        </w:rPr>
        <w:drawing>
          <wp:anchor distT="0" distB="0" distL="0" distR="0" simplePos="0" relativeHeight="251663360" behindDoc="0" locked="0" layoutInCell="1" allowOverlap="1">
            <wp:simplePos x="0" y="0"/>
            <wp:positionH relativeFrom="page">
              <wp:posOffset>2214245</wp:posOffset>
            </wp:positionH>
            <wp:positionV relativeFrom="paragraph">
              <wp:posOffset>250825</wp:posOffset>
            </wp:positionV>
            <wp:extent cx="1144905" cy="683260"/>
            <wp:effectExtent l="0" t="0" r="13335" b="2540"/>
            <wp:wrapNone/>
            <wp:docPr id="11" name="Image 6"/>
            <wp:cNvGraphicFramePr/>
            <a:graphic xmlns:a="http://schemas.openxmlformats.org/drawingml/2006/main">
              <a:graphicData uri="http://schemas.openxmlformats.org/drawingml/2006/picture">
                <pic:pic xmlns:pic="http://schemas.openxmlformats.org/drawingml/2006/picture">
                  <pic:nvPicPr>
                    <pic:cNvPr id="11" name="Image 6"/>
                    <pic:cNvPicPr/>
                  </pic:nvPicPr>
                  <pic:blipFill>
                    <a:blip r:embed="rId9" cstate="print"/>
                    <a:stretch>
                      <a:fillRect/>
                    </a:stretch>
                  </pic:blipFill>
                  <pic:spPr>
                    <a:xfrm>
                      <a:off x="0" y="0"/>
                      <a:ext cx="1144905" cy="683260"/>
                    </a:xfrm>
                    <a:prstGeom prst="rect">
                      <a:avLst/>
                    </a:prstGeom>
                  </pic:spPr>
                </pic:pic>
              </a:graphicData>
            </a:graphic>
          </wp:anchor>
        </w:drawing>
      </w:r>
      <w:r>
        <w:rPr>
          <w:sz w:val="23"/>
        </w:rPr>
        <w:t xml:space="preserve">Гарантировать на момент подписания настоящего договора выполнение следующих условий: </w:t>
      </w:r>
      <w:r>
        <w:rPr>
          <w:rFonts w:hint="default"/>
          <w:sz w:val="23"/>
          <w:lang w:val="ru-RU"/>
        </w:rPr>
        <w:t>ж</w:t>
      </w:r>
      <w:r>
        <w:rPr>
          <w:sz w:val="23"/>
        </w:rPr>
        <w:t>илое помещение не сдано в аренду (наём), свободно от</w:t>
      </w:r>
      <w:r>
        <w:rPr>
          <w:spacing w:val="40"/>
          <w:sz w:val="23"/>
        </w:rPr>
        <w:t xml:space="preserve"> </w:t>
      </w:r>
      <w:r>
        <w:rPr>
          <w:sz w:val="23"/>
        </w:rPr>
        <w:t>претензий третьих лиц.</w:t>
      </w:r>
    </w:p>
    <w:p w14:paraId="7A85BAE2">
      <w:pPr>
        <w:pStyle w:val="7"/>
        <w:widowControl w:val="0"/>
        <w:numPr>
          <w:numId w:val="0"/>
        </w:numPr>
        <w:tabs>
          <w:tab w:val="left" w:pos="637"/>
        </w:tabs>
        <w:autoSpaceDE w:val="0"/>
        <w:autoSpaceDN w:val="0"/>
        <w:spacing w:before="1" w:after="0" w:line="240" w:lineRule="auto"/>
        <w:ind w:right="135" w:rightChars="0"/>
        <w:jc w:val="both"/>
        <w:rPr>
          <w:sz w:val="23"/>
        </w:rPr>
      </w:pPr>
    </w:p>
    <w:p w14:paraId="3957BBC3">
      <w:pPr>
        <w:tabs>
          <w:tab w:val="left" w:pos="3914"/>
          <w:tab w:val="left" w:pos="9228"/>
        </w:tabs>
        <w:ind w:left="2"/>
        <w:rPr>
          <w:sz w:val="24"/>
        </w:rPr>
      </w:pPr>
      <w:r>
        <w:rPr>
          <w:b/>
          <w:spacing w:val="-2"/>
          <w:sz w:val="24"/>
        </w:rPr>
        <w:t>Наймодатель</w:t>
      </w:r>
      <w:r>
        <w:rPr>
          <w:sz w:val="24"/>
          <w:u w:val="single"/>
        </w:rPr>
        <w:tab/>
      </w:r>
      <w:r>
        <w:rPr>
          <w:b/>
          <w:sz w:val="24"/>
        </w:rPr>
        <w:t xml:space="preserve">Наниматель </w:t>
      </w:r>
      <w:r>
        <w:rPr>
          <w:sz w:val="24"/>
          <w:u w:val="single"/>
        </w:rPr>
        <w:tab/>
      </w:r>
    </w:p>
    <w:p w14:paraId="2C7CDC3C">
      <w:pPr>
        <w:rPr>
          <w:sz w:val="24"/>
        </w:rPr>
        <w:sectPr>
          <w:pgSz w:w="11910" w:h="16840"/>
          <w:pgMar w:top="620" w:right="708" w:bottom="280" w:left="1700" w:header="720" w:footer="720" w:gutter="0"/>
          <w:cols w:space="720" w:num="1"/>
        </w:sectPr>
      </w:pPr>
    </w:p>
    <w:p w14:paraId="58E81B82">
      <w:pPr>
        <w:pStyle w:val="7"/>
        <w:widowControl w:val="0"/>
        <w:numPr>
          <w:numId w:val="0"/>
        </w:numPr>
        <w:tabs>
          <w:tab w:val="left" w:pos="637"/>
        </w:tabs>
        <w:autoSpaceDE w:val="0"/>
        <w:autoSpaceDN w:val="0"/>
        <w:spacing w:before="1" w:after="0" w:line="240" w:lineRule="auto"/>
        <w:ind w:right="135" w:rightChars="0"/>
        <w:jc w:val="both"/>
        <w:rPr>
          <w:sz w:val="23"/>
        </w:rPr>
      </w:pPr>
    </w:p>
    <w:p w14:paraId="447E92DD">
      <w:pPr>
        <w:pStyle w:val="7"/>
        <w:widowControl w:val="0"/>
        <w:numPr>
          <w:numId w:val="0"/>
        </w:numPr>
        <w:tabs>
          <w:tab w:val="left" w:pos="637"/>
        </w:tabs>
        <w:autoSpaceDE w:val="0"/>
        <w:autoSpaceDN w:val="0"/>
        <w:spacing w:before="1" w:after="0" w:line="240" w:lineRule="auto"/>
        <w:ind w:right="135" w:rightChars="0"/>
        <w:jc w:val="both"/>
        <w:rPr>
          <w:sz w:val="23"/>
        </w:rPr>
      </w:pPr>
    </w:p>
    <w:p w14:paraId="4ADD1FE4">
      <w:pPr>
        <w:pStyle w:val="7"/>
        <w:numPr>
          <w:ilvl w:val="1"/>
          <w:numId w:val="1"/>
        </w:numPr>
        <w:tabs>
          <w:tab w:val="left" w:pos="405"/>
        </w:tabs>
        <w:ind w:left="405" w:hanging="403"/>
        <w:jc w:val="both"/>
        <w:rPr>
          <w:sz w:val="23"/>
        </w:rPr>
      </w:pPr>
      <w:r>
        <w:rPr>
          <w:sz w:val="23"/>
        </w:rPr>
        <w:t>Наниматель</w:t>
      </w:r>
      <w:r>
        <w:rPr>
          <w:spacing w:val="-4"/>
          <w:sz w:val="23"/>
        </w:rPr>
        <w:t xml:space="preserve"> </w:t>
      </w:r>
      <w:r>
        <w:rPr>
          <w:spacing w:val="-2"/>
          <w:sz w:val="23"/>
        </w:rPr>
        <w:t>обязан:</w:t>
      </w:r>
    </w:p>
    <w:p w14:paraId="531B9C9B">
      <w:pPr>
        <w:pStyle w:val="7"/>
        <w:numPr>
          <w:ilvl w:val="2"/>
          <w:numId w:val="1"/>
        </w:numPr>
        <w:tabs>
          <w:tab w:val="left" w:pos="627"/>
        </w:tabs>
        <w:ind w:right="137" w:firstLine="0"/>
        <w:jc w:val="both"/>
        <w:rPr>
          <w:sz w:val="23"/>
        </w:rPr>
      </w:pPr>
      <w:r>
        <w:rPr>
          <w:sz w:val="23"/>
        </w:rPr>
        <w:t>Использовать Жилое помещение исключительно для своего проживания, обеспечить сохранность Имущества и использовать последнее по назначению.</w:t>
      </w:r>
    </w:p>
    <w:p w14:paraId="7992C37C">
      <w:pPr>
        <w:tabs>
          <w:tab w:val="left" w:pos="627"/>
        </w:tabs>
        <w:ind w:right="137"/>
        <w:rPr>
          <w:i/>
          <w:sz w:val="20"/>
          <w:szCs w:val="20"/>
          <w:u w:val="single"/>
          <w:lang w:val="en-US"/>
        </w:rPr>
      </w:pPr>
      <w:r>
        <w:rPr>
          <w:b/>
          <w:i/>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r>
        <w:rPr>
          <w:i/>
          <w:sz w:val="20"/>
          <w:szCs w:val="20"/>
          <w:u w:val="single"/>
          <w:lang w:val="en-US"/>
        </w:rPr>
        <w:t>.</w:t>
      </w:r>
    </w:p>
    <w:p w14:paraId="47D7481E">
      <w:pPr>
        <w:pStyle w:val="7"/>
        <w:numPr>
          <w:ilvl w:val="2"/>
          <w:numId w:val="1"/>
        </w:numPr>
        <w:tabs>
          <w:tab w:val="left" w:pos="577"/>
        </w:tabs>
        <w:ind w:right="138" w:firstLine="0"/>
        <w:jc w:val="both"/>
        <w:rPr>
          <w:sz w:val="23"/>
        </w:rPr>
      </w:pPr>
      <w:r>
        <w:rPr>
          <w:sz w:val="23"/>
        </w:rPr>
        <w:t>Своевременно</w:t>
      </w:r>
      <w:r>
        <w:rPr>
          <w:spacing w:val="-5"/>
          <w:sz w:val="23"/>
        </w:rPr>
        <w:t xml:space="preserve"> </w:t>
      </w:r>
      <w:r>
        <w:rPr>
          <w:sz w:val="23"/>
        </w:rPr>
        <w:t>сообщать</w:t>
      </w:r>
      <w:r>
        <w:rPr>
          <w:spacing w:val="-3"/>
          <w:sz w:val="23"/>
        </w:rPr>
        <w:t xml:space="preserve"> </w:t>
      </w:r>
      <w:r>
        <w:rPr>
          <w:sz w:val="23"/>
        </w:rPr>
        <w:t>Наймодателю</w:t>
      </w:r>
      <w:r>
        <w:rPr>
          <w:spacing w:val="-4"/>
          <w:sz w:val="23"/>
        </w:rPr>
        <w:t xml:space="preserve"> </w:t>
      </w:r>
      <w:r>
        <w:rPr>
          <w:sz w:val="23"/>
        </w:rPr>
        <w:t>о</w:t>
      </w:r>
      <w:r>
        <w:rPr>
          <w:spacing w:val="-5"/>
          <w:sz w:val="23"/>
        </w:rPr>
        <w:t xml:space="preserve"> </w:t>
      </w:r>
      <w:r>
        <w:rPr>
          <w:sz w:val="23"/>
        </w:rPr>
        <w:t>выявленных</w:t>
      </w:r>
      <w:r>
        <w:rPr>
          <w:spacing w:val="-5"/>
          <w:sz w:val="23"/>
        </w:rPr>
        <w:t xml:space="preserve"> </w:t>
      </w:r>
      <w:r>
        <w:rPr>
          <w:sz w:val="23"/>
        </w:rPr>
        <w:t>неисправностях</w:t>
      </w:r>
      <w:r>
        <w:rPr>
          <w:spacing w:val="-5"/>
          <w:sz w:val="23"/>
        </w:rPr>
        <w:t xml:space="preserve"> </w:t>
      </w:r>
      <w:r>
        <w:rPr>
          <w:sz w:val="23"/>
        </w:rPr>
        <w:t>элементов</w:t>
      </w:r>
      <w:r>
        <w:rPr>
          <w:spacing w:val="-5"/>
          <w:sz w:val="23"/>
        </w:rPr>
        <w:t xml:space="preserve"> </w:t>
      </w:r>
      <w:r>
        <w:rPr>
          <w:sz w:val="23"/>
        </w:rPr>
        <w:t xml:space="preserve">Жилого </w:t>
      </w:r>
      <w:r>
        <w:rPr>
          <w:spacing w:val="-2"/>
          <w:sz w:val="23"/>
        </w:rPr>
        <w:t>помещения.</w:t>
      </w:r>
    </w:p>
    <w:p w14:paraId="0DE2E712">
      <w:pPr>
        <w:pStyle w:val="7"/>
        <w:numPr>
          <w:ilvl w:val="2"/>
          <w:numId w:val="1"/>
        </w:numPr>
        <w:tabs>
          <w:tab w:val="left" w:pos="600"/>
        </w:tabs>
        <w:spacing w:before="1"/>
        <w:ind w:right="136" w:firstLine="0"/>
        <w:jc w:val="both"/>
        <w:rPr>
          <w:sz w:val="23"/>
        </w:rPr>
      </w:pPr>
      <w:r>
        <w:rPr>
          <w:sz w:val="23"/>
        </w:rPr>
        <w:t>Не препятствовать посещению Наймодателем Жилого помещения в случаях, когда это необходимо для проверки работоспособности техники и сохранности имущества.</w:t>
      </w:r>
    </w:p>
    <w:p w14:paraId="1048E10E">
      <w:pPr>
        <w:pStyle w:val="7"/>
        <w:numPr>
          <w:ilvl w:val="2"/>
          <w:numId w:val="2"/>
        </w:numPr>
        <w:tabs>
          <w:tab w:val="left" w:pos="615"/>
        </w:tabs>
        <w:ind w:right="144" w:firstLine="0"/>
        <w:jc w:val="both"/>
        <w:rPr>
          <w:sz w:val="23"/>
        </w:rPr>
      </w:pPr>
      <w:r>
        <w:rPr>
          <w:sz w:val="23"/>
        </w:rPr>
        <w:t>Не производить переустройство и реконструкцию Жилого помещения.</w:t>
      </w:r>
    </w:p>
    <w:p w14:paraId="34D423D1">
      <w:pPr>
        <w:pStyle w:val="7"/>
        <w:tabs>
          <w:tab w:val="left" w:pos="615"/>
        </w:tabs>
        <w:ind w:right="144"/>
        <w:jc w:val="left"/>
        <w:rPr>
          <w:b/>
          <w:i/>
          <w:sz w:val="20"/>
          <w:szCs w:val="20"/>
          <w:u w:val="single"/>
          <w:lang w:val="en-US"/>
        </w:rPr>
      </w:pPr>
      <w:r>
        <w:rPr>
          <w:b/>
          <w:i/>
          <w:sz w:val="20"/>
          <w:szCs w:val="20"/>
          <w:u w:val="single"/>
          <w:lang w:val="en-US"/>
        </w:rPr>
        <w:t>Any rearrangement and development inside the apartment is strictly prohibited.</w:t>
      </w:r>
    </w:p>
    <w:p w14:paraId="2B2A2BEC">
      <w:pPr>
        <w:pStyle w:val="7"/>
        <w:numPr>
          <w:ilvl w:val="2"/>
          <w:numId w:val="2"/>
        </w:numPr>
        <w:tabs>
          <w:tab w:val="left" w:pos="608"/>
        </w:tabs>
        <w:ind w:right="138" w:firstLine="0"/>
        <w:jc w:val="both"/>
        <w:rPr>
          <w:sz w:val="23"/>
        </w:rPr>
      </w:pPr>
      <w:r>
        <w:rPr>
          <w:sz w:val="23"/>
        </w:rPr>
        <w:t>Освободить</w:t>
      </w:r>
      <w:r>
        <w:rPr>
          <w:sz w:val="23"/>
          <w:lang w:val="en-US"/>
        </w:rPr>
        <w:t xml:space="preserve"> </w:t>
      </w:r>
      <w:r>
        <w:rPr>
          <w:sz w:val="23"/>
        </w:rPr>
        <w:t>Жилое</w:t>
      </w:r>
      <w:r>
        <w:rPr>
          <w:sz w:val="23"/>
          <w:lang w:val="en-US"/>
        </w:rPr>
        <w:t xml:space="preserve"> </w:t>
      </w:r>
      <w:r>
        <w:rPr>
          <w:sz w:val="23"/>
        </w:rPr>
        <w:t>помещение</w:t>
      </w:r>
      <w:r>
        <w:rPr>
          <w:sz w:val="23"/>
          <w:lang w:val="en-US"/>
        </w:rPr>
        <w:t xml:space="preserve"> </w:t>
      </w:r>
      <w:r>
        <w:rPr>
          <w:sz w:val="23"/>
        </w:rPr>
        <w:t>по</w:t>
      </w:r>
      <w:r>
        <w:rPr>
          <w:sz w:val="23"/>
          <w:lang w:val="en-US"/>
        </w:rPr>
        <w:t xml:space="preserve"> </w:t>
      </w:r>
      <w:r>
        <w:rPr>
          <w:sz w:val="23"/>
        </w:rPr>
        <w:t>истечении</w:t>
      </w:r>
      <w:r>
        <w:rPr>
          <w:sz w:val="23"/>
          <w:lang w:val="en-US"/>
        </w:rPr>
        <w:t xml:space="preserve"> </w:t>
      </w:r>
      <w:r>
        <w:rPr>
          <w:sz w:val="23"/>
        </w:rPr>
        <w:t xml:space="preserve">срока найма, установленного настоящим </w:t>
      </w:r>
      <w:r>
        <w:rPr>
          <w:spacing w:val="-2"/>
          <w:sz w:val="23"/>
        </w:rPr>
        <w:t>Договором.</w:t>
      </w:r>
    </w:p>
    <w:p w14:paraId="15AC0842">
      <w:pPr>
        <w:pStyle w:val="7"/>
        <w:numPr>
          <w:ilvl w:val="2"/>
          <w:numId w:val="2"/>
        </w:numPr>
        <w:tabs>
          <w:tab w:val="left" w:pos="687"/>
        </w:tabs>
        <w:ind w:right="140" w:firstLine="0"/>
        <w:jc w:val="both"/>
        <w:rPr>
          <w:sz w:val="23"/>
        </w:rPr>
      </w:pPr>
      <w:r>
        <w:rPr>
          <w:sz w:val="23"/>
        </w:rPr>
        <w:t>Возместить Наймодателю вред (ущерб), причиненный Жилому помещению или Имуществу вследствии запущения или использования его не по назначению в период срока найма, установленного настоящим Договором.</w:t>
      </w:r>
    </w:p>
    <w:p w14:paraId="72EBAB1E">
      <w:pPr>
        <w:pStyle w:val="7"/>
        <w:numPr>
          <w:ilvl w:val="2"/>
          <w:numId w:val="2"/>
        </w:numPr>
        <w:tabs>
          <w:tab w:val="left" w:pos="687"/>
        </w:tabs>
        <w:ind w:right="140" w:firstLine="0"/>
        <w:jc w:val="both"/>
        <w:rPr>
          <w:sz w:val="23"/>
        </w:rPr>
      </w:pPr>
      <w:r>
        <w:rPr>
          <w:sz w:val="23"/>
        </w:rPr>
        <w:t>Наниматель обяз</w:t>
      </w:r>
      <w:r>
        <w:rPr>
          <w:sz w:val="23"/>
          <w:lang w:val="ru-RU"/>
        </w:rPr>
        <w:t>уется</w:t>
      </w:r>
      <w:r>
        <w:rPr>
          <w:sz w:val="23"/>
        </w:rPr>
        <w:t xml:space="preserve"> не нарушать правила комплекса и дома</w:t>
      </w:r>
      <w:r>
        <w:rPr>
          <w:rFonts w:hint="default"/>
          <w:sz w:val="23"/>
          <w:lang w:val="en-US"/>
        </w:rPr>
        <w:t xml:space="preserve">, </w:t>
      </w:r>
      <w:r>
        <w:rPr>
          <w:rFonts w:hint="default"/>
          <w:sz w:val="23"/>
          <w:lang w:val="ru-RU"/>
        </w:rPr>
        <w:t>размещённые на информационных стендах, в лифтах и направленные лично Наймодателем при заселении</w:t>
      </w:r>
      <w:r>
        <w:rPr>
          <w:sz w:val="23"/>
        </w:rPr>
        <w:t xml:space="preserve">. При нарушении правил </w:t>
      </w:r>
      <w:r>
        <w:rPr>
          <w:sz w:val="23"/>
          <w:lang w:val="ru-RU"/>
        </w:rPr>
        <w:t>могут</w:t>
      </w:r>
      <w:r>
        <w:rPr>
          <w:rFonts w:hint="default"/>
          <w:sz w:val="23"/>
          <w:lang w:val="ru-RU"/>
        </w:rPr>
        <w:t xml:space="preserve"> быть применены </w:t>
      </w:r>
      <w:r>
        <w:rPr>
          <w:sz w:val="23"/>
        </w:rPr>
        <w:t>штрафы</w:t>
      </w:r>
      <w:r>
        <w:rPr>
          <w:rFonts w:hint="default"/>
          <w:sz w:val="23"/>
          <w:lang w:val="ru-RU"/>
        </w:rPr>
        <w:t>, которые оплачивает лично Наниматель</w:t>
      </w:r>
      <w:r>
        <w:rPr>
          <w:rFonts w:hint="default"/>
          <w:sz w:val="23"/>
          <w:lang w:val="en-US"/>
        </w:rPr>
        <w:t>.</w:t>
      </w:r>
    </w:p>
    <w:p w14:paraId="78715B89">
      <w:pPr>
        <w:tabs>
          <w:tab w:val="left" w:pos="687"/>
        </w:tabs>
        <w:ind w:right="140"/>
        <w:jc w:val="both"/>
        <w:rPr>
          <w:rFonts w:hint="default"/>
          <w:b/>
          <w:i/>
          <w:sz w:val="20"/>
          <w:szCs w:val="20"/>
          <w:u w:val="single"/>
          <w:lang w:val="en-US"/>
        </w:rPr>
      </w:pPr>
      <w:r>
        <w:rPr>
          <w:b/>
          <w:i/>
          <w:sz w:val="20"/>
          <w:szCs w:val="20"/>
          <w:u w:val="single"/>
          <w:lang w:val="en-US"/>
        </w:rPr>
        <w:t>The tenant is obliged not to violate the rules of the complex and the house. In case of violation of the rules the fines are imposed</w:t>
      </w:r>
      <w:r>
        <w:rPr>
          <w:rFonts w:hint="default"/>
          <w:b/>
          <w:i/>
          <w:sz w:val="20"/>
          <w:szCs w:val="20"/>
          <w:u w:val="single"/>
          <w:lang w:val="en-US"/>
        </w:rPr>
        <w:t>.</w:t>
      </w:r>
    </w:p>
    <w:p w14:paraId="36B74974">
      <w:pPr>
        <w:pStyle w:val="2"/>
        <w:tabs>
          <w:tab w:val="left" w:pos="4693"/>
          <w:tab w:val="left" w:pos="9408"/>
        </w:tabs>
        <w:spacing w:before="73"/>
        <w:rPr>
          <w:lang w:val="en-US"/>
        </w:rPr>
      </w:pPr>
    </w:p>
    <w:p w14:paraId="260C711E">
      <w:pPr>
        <w:pStyle w:val="7"/>
        <w:numPr>
          <w:ilvl w:val="0"/>
          <w:numId w:val="1"/>
        </w:numPr>
        <w:tabs>
          <w:tab w:val="left" w:pos="222"/>
        </w:tabs>
        <w:spacing w:line="251" w:lineRule="exact"/>
        <w:ind w:hanging="220"/>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14:paraId="333CFD7C">
      <w:pPr>
        <w:pStyle w:val="7"/>
        <w:numPr>
          <w:ilvl w:val="1"/>
          <w:numId w:val="1"/>
        </w:numPr>
        <w:tabs>
          <w:tab w:val="left" w:pos="467"/>
        </w:tabs>
        <w:ind w:right="144" w:firstLine="0"/>
        <w:jc w:val="both"/>
        <w:rPr>
          <w:sz w:val="23"/>
          <w:szCs w:val="23"/>
        </w:rPr>
      </w:pPr>
      <w:r>
        <w:rPr>
          <w:sz w:val="23"/>
          <w:szCs w:val="23"/>
        </w:rPr>
        <w:t>Настоящим</w:t>
      </w:r>
      <w:r>
        <w:rPr>
          <w:spacing w:val="40"/>
          <w:sz w:val="23"/>
          <w:szCs w:val="23"/>
        </w:rPr>
        <w:t xml:space="preserve"> </w:t>
      </w:r>
      <w:r>
        <w:rPr>
          <w:sz w:val="23"/>
          <w:szCs w:val="23"/>
        </w:rPr>
        <w:t>договором</w:t>
      </w:r>
      <w:r>
        <w:rPr>
          <w:spacing w:val="40"/>
          <w:sz w:val="23"/>
          <w:szCs w:val="23"/>
        </w:rPr>
        <w:t xml:space="preserve"> </w:t>
      </w:r>
      <w:r>
        <w:rPr>
          <w:sz w:val="23"/>
          <w:szCs w:val="23"/>
        </w:rPr>
        <w:t>Стороны</w:t>
      </w:r>
      <w:r>
        <w:rPr>
          <w:spacing w:val="40"/>
          <w:sz w:val="23"/>
          <w:szCs w:val="23"/>
        </w:rPr>
        <w:t xml:space="preserve"> </w:t>
      </w:r>
      <w:r>
        <w:rPr>
          <w:sz w:val="23"/>
          <w:szCs w:val="23"/>
        </w:rPr>
        <w:t>установили,</w:t>
      </w:r>
      <w:r>
        <w:rPr>
          <w:spacing w:val="40"/>
          <w:sz w:val="23"/>
          <w:szCs w:val="23"/>
        </w:rPr>
        <w:t xml:space="preserve"> </w:t>
      </w:r>
      <w:r>
        <w:rPr>
          <w:sz w:val="23"/>
          <w:szCs w:val="23"/>
        </w:rPr>
        <w:t>что</w:t>
      </w:r>
      <w:r>
        <w:rPr>
          <w:spacing w:val="40"/>
          <w:sz w:val="23"/>
          <w:szCs w:val="23"/>
        </w:rPr>
        <w:t xml:space="preserve"> </w:t>
      </w:r>
      <w:r>
        <w:rPr>
          <w:sz w:val="23"/>
          <w:szCs w:val="23"/>
        </w:rPr>
        <w:t>плата</w:t>
      </w:r>
      <w:r>
        <w:rPr>
          <w:spacing w:val="40"/>
          <w:sz w:val="23"/>
          <w:szCs w:val="23"/>
        </w:rPr>
        <w:t xml:space="preserve"> </w:t>
      </w:r>
      <w:r>
        <w:rPr>
          <w:sz w:val="23"/>
          <w:szCs w:val="23"/>
        </w:rPr>
        <w:t>за</w:t>
      </w:r>
      <w:r>
        <w:rPr>
          <w:spacing w:val="40"/>
          <w:sz w:val="23"/>
          <w:szCs w:val="23"/>
        </w:rPr>
        <w:t xml:space="preserve"> </w:t>
      </w:r>
      <w:r>
        <w:rPr>
          <w:sz w:val="23"/>
          <w:szCs w:val="23"/>
        </w:rPr>
        <w:t>наём</w:t>
      </w:r>
      <w:r>
        <w:rPr>
          <w:spacing w:val="40"/>
          <w:sz w:val="23"/>
          <w:szCs w:val="23"/>
        </w:rPr>
        <w:t xml:space="preserve"> </w:t>
      </w:r>
      <w:r>
        <w:rPr>
          <w:sz w:val="23"/>
          <w:szCs w:val="23"/>
        </w:rPr>
        <w:t>Жилого</w:t>
      </w:r>
      <w:r>
        <w:rPr>
          <w:spacing w:val="39"/>
          <w:sz w:val="23"/>
          <w:szCs w:val="23"/>
        </w:rPr>
        <w:t xml:space="preserve"> </w:t>
      </w:r>
      <w:r>
        <w:rPr>
          <w:sz w:val="23"/>
          <w:szCs w:val="23"/>
        </w:rPr>
        <w:t>помещения составляет 1</w:t>
      </w:r>
      <w:r>
        <w:rPr>
          <w:rFonts w:hint="default"/>
          <w:sz w:val="23"/>
          <w:szCs w:val="23"/>
          <w:lang w:val="ru-RU"/>
        </w:rPr>
        <w:t>0</w:t>
      </w:r>
      <w:r>
        <w:rPr>
          <w:sz w:val="23"/>
          <w:szCs w:val="23"/>
        </w:rPr>
        <w:t xml:space="preserve"> </w:t>
      </w:r>
      <w:r>
        <w:rPr>
          <w:rFonts w:hint="default"/>
          <w:sz w:val="23"/>
          <w:szCs w:val="23"/>
          <w:lang w:val="ru-RU"/>
        </w:rPr>
        <w:t>5</w:t>
      </w:r>
      <w:r>
        <w:rPr>
          <w:sz w:val="23"/>
          <w:szCs w:val="23"/>
        </w:rPr>
        <w:t>00 батт (</w:t>
      </w:r>
      <w:r>
        <w:rPr>
          <w:sz w:val="23"/>
          <w:szCs w:val="23"/>
          <w:lang w:val="ru-RU"/>
        </w:rPr>
        <w:t>деся</w:t>
      </w:r>
      <w:r>
        <w:rPr>
          <w:sz w:val="23"/>
          <w:szCs w:val="23"/>
        </w:rPr>
        <w:t>ть тысяч</w:t>
      </w:r>
      <w:r>
        <w:rPr>
          <w:rFonts w:hint="default"/>
          <w:sz w:val="23"/>
          <w:szCs w:val="23"/>
          <w:lang w:val="ru-RU"/>
        </w:rPr>
        <w:t xml:space="preserve"> пятьсот</w:t>
      </w:r>
      <w:r>
        <w:rPr>
          <w:sz w:val="23"/>
          <w:szCs w:val="23"/>
        </w:rPr>
        <w:t>) тайских батт.</w:t>
      </w:r>
    </w:p>
    <w:p w14:paraId="11199DD7">
      <w:pPr>
        <w:tabs>
          <w:tab w:val="left" w:pos="467"/>
        </w:tabs>
        <w:ind w:right="144"/>
        <w:rPr>
          <w:b/>
          <w:i/>
          <w:sz w:val="20"/>
          <w:szCs w:val="20"/>
          <w:u w:val="single"/>
          <w:lang w:val="en-US"/>
        </w:rPr>
      </w:pPr>
      <w:r>
        <w:rPr>
          <w:b/>
          <w:i/>
          <w:sz w:val="20"/>
          <w:szCs w:val="20"/>
          <w:u w:val="single"/>
          <w:lang w:val="en-US"/>
        </w:rPr>
        <w:t>The rental rate paid by the Tenant shall be the following 1</w:t>
      </w:r>
      <w:r>
        <w:rPr>
          <w:rFonts w:hint="default"/>
          <w:b/>
          <w:i/>
          <w:sz w:val="20"/>
          <w:szCs w:val="20"/>
          <w:u w:val="single"/>
          <w:lang w:val="ru-RU"/>
        </w:rPr>
        <w:t>0</w:t>
      </w:r>
      <w:r>
        <w:rPr>
          <w:b/>
          <w:i/>
          <w:sz w:val="20"/>
          <w:szCs w:val="20"/>
          <w:u w:val="single"/>
          <w:lang w:val="en-US"/>
        </w:rPr>
        <w:t xml:space="preserve"> </w:t>
      </w:r>
      <w:r>
        <w:rPr>
          <w:rFonts w:hint="default"/>
          <w:b/>
          <w:i/>
          <w:sz w:val="20"/>
          <w:szCs w:val="20"/>
          <w:u w:val="single"/>
          <w:lang w:val="ru-RU"/>
        </w:rPr>
        <w:t>5</w:t>
      </w:r>
      <w:r>
        <w:rPr>
          <w:b/>
          <w:i/>
          <w:sz w:val="20"/>
          <w:szCs w:val="20"/>
          <w:u w:val="single"/>
          <w:lang w:val="en-US"/>
        </w:rPr>
        <w:t>00 THB.</w:t>
      </w:r>
    </w:p>
    <w:p w14:paraId="2A32CA95">
      <w:pPr>
        <w:pStyle w:val="7"/>
        <w:numPr>
          <w:ilvl w:val="1"/>
          <w:numId w:val="1"/>
        </w:numPr>
        <w:tabs>
          <w:tab w:val="left" w:pos="471"/>
        </w:tabs>
        <w:ind w:right="144" w:firstLine="0"/>
        <w:jc w:val="both"/>
        <w:rPr>
          <w:sz w:val="23"/>
        </w:rPr>
      </w:pPr>
      <w:r>
        <w:rPr>
          <w:sz w:val="23"/>
        </w:rPr>
        <w:t>Указанный</w:t>
      </w:r>
      <w:r>
        <w:rPr>
          <w:spacing w:val="40"/>
          <w:sz w:val="23"/>
        </w:rPr>
        <w:t xml:space="preserve"> </w:t>
      </w:r>
      <w:r>
        <w:rPr>
          <w:sz w:val="23"/>
        </w:rPr>
        <w:t>размер</w:t>
      </w:r>
      <w:r>
        <w:rPr>
          <w:spacing w:val="40"/>
          <w:sz w:val="23"/>
        </w:rPr>
        <w:t xml:space="preserve"> </w:t>
      </w:r>
      <w:r>
        <w:rPr>
          <w:sz w:val="23"/>
        </w:rPr>
        <w:t>платы</w:t>
      </w:r>
      <w:r>
        <w:rPr>
          <w:spacing w:val="40"/>
          <w:sz w:val="23"/>
        </w:rPr>
        <w:t xml:space="preserve"> </w:t>
      </w:r>
      <w:r>
        <w:rPr>
          <w:sz w:val="23"/>
        </w:rPr>
        <w:t>за</w:t>
      </w:r>
      <w:r>
        <w:rPr>
          <w:spacing w:val="40"/>
          <w:sz w:val="23"/>
        </w:rPr>
        <w:t xml:space="preserve"> </w:t>
      </w:r>
      <w:r>
        <w:rPr>
          <w:sz w:val="23"/>
        </w:rPr>
        <w:t>аренду</w:t>
      </w:r>
      <w:r>
        <w:rPr>
          <w:spacing w:val="40"/>
          <w:sz w:val="23"/>
        </w:rPr>
        <w:t xml:space="preserve"> </w:t>
      </w:r>
      <w:r>
        <w:rPr>
          <w:sz w:val="23"/>
        </w:rPr>
        <w:t>является</w:t>
      </w:r>
      <w:r>
        <w:rPr>
          <w:spacing w:val="40"/>
          <w:sz w:val="23"/>
        </w:rPr>
        <w:t xml:space="preserve"> </w:t>
      </w:r>
      <w:r>
        <w:rPr>
          <w:sz w:val="23"/>
        </w:rPr>
        <w:t>фиксированным</w:t>
      </w:r>
      <w:r>
        <w:rPr>
          <w:spacing w:val="40"/>
          <w:sz w:val="23"/>
        </w:rPr>
        <w:t xml:space="preserve"> </w:t>
      </w:r>
      <w:r>
        <w:rPr>
          <w:sz w:val="23"/>
        </w:rPr>
        <w:t>на</w:t>
      </w:r>
      <w:r>
        <w:rPr>
          <w:spacing w:val="40"/>
          <w:sz w:val="23"/>
        </w:rPr>
        <w:t xml:space="preserve"> </w:t>
      </w:r>
      <w:r>
        <w:rPr>
          <w:sz w:val="23"/>
        </w:rPr>
        <w:t>весь</w:t>
      </w:r>
      <w:r>
        <w:rPr>
          <w:spacing w:val="40"/>
          <w:sz w:val="23"/>
        </w:rPr>
        <w:t xml:space="preserve"> </w:t>
      </w:r>
      <w:r>
        <w:rPr>
          <w:sz w:val="23"/>
        </w:rPr>
        <w:t>срок</w:t>
      </w:r>
      <w:r>
        <w:rPr>
          <w:spacing w:val="40"/>
          <w:sz w:val="23"/>
        </w:rPr>
        <w:t xml:space="preserve"> </w:t>
      </w:r>
      <w:r>
        <w:rPr>
          <w:sz w:val="23"/>
        </w:rPr>
        <w:t>действия</w:t>
      </w:r>
      <w:r>
        <w:rPr>
          <w:spacing w:val="40"/>
          <w:sz w:val="23"/>
        </w:rPr>
        <w:t xml:space="preserve"> </w:t>
      </w:r>
      <w:r>
        <w:rPr>
          <w:sz w:val="23"/>
        </w:rPr>
        <w:t>настоящего Договора.</w:t>
      </w:r>
    </w:p>
    <w:p w14:paraId="7523AAE3">
      <w:pPr>
        <w:pStyle w:val="7"/>
        <w:numPr>
          <w:ilvl w:val="1"/>
          <w:numId w:val="1"/>
        </w:numPr>
        <w:tabs>
          <w:tab w:val="left" w:pos="467"/>
        </w:tabs>
        <w:ind w:right="144" w:firstLine="0"/>
        <w:jc w:val="both"/>
        <w:rPr>
          <w:sz w:val="23"/>
        </w:rPr>
      </w:pPr>
      <w:r>
        <w:rPr>
          <w:sz w:val="23"/>
        </w:rPr>
        <w:t xml:space="preserve">При подписании настоящего Договора Жилого помещения Наниматель внёс Наймодателю предоплату в размере </w:t>
      </w:r>
      <w:r>
        <w:rPr>
          <w:rFonts w:hint="default"/>
          <w:sz w:val="23"/>
          <w:lang w:val="ru-RU"/>
        </w:rPr>
        <w:t>185</w:t>
      </w:r>
      <w:r>
        <w:rPr>
          <w:sz w:val="23"/>
        </w:rPr>
        <w:t>0 тайских батт, которая является гарантией закрепления бронирования дат за Нанимателем. Наймодатель по факту получения предоплаты снимает даты, указанные в Разделе 6 из рекламы для возможности бронирования их иными лицами.</w:t>
      </w:r>
      <w:r>
        <w:rPr>
          <w:rFonts w:hint="default"/>
          <w:sz w:val="23"/>
          <w:lang w:val="ru-RU"/>
        </w:rPr>
        <w:t xml:space="preserve"> </w:t>
      </w:r>
      <w:r>
        <w:rPr>
          <w:sz w:val="23"/>
        </w:rPr>
        <w:t>В случае растор</w:t>
      </w:r>
      <w:r>
        <w:rPr>
          <w:sz w:val="23"/>
          <w:lang w:val="ru-RU"/>
        </w:rPr>
        <w:t>жения</w:t>
      </w:r>
      <w:r>
        <w:rPr>
          <w:sz w:val="23"/>
        </w:rPr>
        <w:t xml:space="preserve"> договор</w:t>
      </w:r>
      <w:r>
        <w:rPr>
          <w:sz w:val="23"/>
          <w:lang w:val="ru-RU"/>
        </w:rPr>
        <w:t>а</w:t>
      </w:r>
      <w:r>
        <w:rPr>
          <w:rFonts w:hint="default"/>
          <w:sz w:val="23"/>
          <w:lang w:val="ru-RU"/>
        </w:rPr>
        <w:t xml:space="preserve"> Нанимателем</w:t>
      </w:r>
      <w:r>
        <w:rPr>
          <w:sz w:val="23"/>
        </w:rPr>
        <w:t>, предоплата не возвращается.</w:t>
      </w:r>
    </w:p>
    <w:p w14:paraId="0248E8E5">
      <w:pPr>
        <w:tabs>
          <w:tab w:val="left" w:pos="471"/>
        </w:tabs>
        <w:ind w:right="144"/>
        <w:rPr>
          <w:b/>
          <w:i/>
          <w:sz w:val="20"/>
          <w:szCs w:val="20"/>
          <w:u w:val="single"/>
          <w:lang w:val="en-US"/>
        </w:rPr>
      </w:pPr>
      <w:r>
        <w:rPr>
          <w:b/>
          <w:i/>
          <w:sz w:val="20"/>
          <w:szCs w:val="20"/>
          <w:u w:val="single"/>
          <w:lang w:val="en-US"/>
        </w:rPr>
        <w:t xml:space="preserve">The tenant pays security deposit </w:t>
      </w:r>
      <w:r>
        <w:rPr>
          <w:rFonts w:hint="default"/>
          <w:b/>
          <w:i/>
          <w:sz w:val="20"/>
          <w:szCs w:val="20"/>
          <w:u w:val="single"/>
          <w:lang w:val="ru-RU"/>
        </w:rPr>
        <w:t>185</w:t>
      </w:r>
      <w:r>
        <w:rPr>
          <w:b/>
          <w:i/>
          <w:sz w:val="20"/>
          <w:szCs w:val="20"/>
          <w:u w:val="single"/>
          <w:lang w:val="en-US"/>
        </w:rPr>
        <w:t xml:space="preserve">0 </w:t>
      </w:r>
      <w:r>
        <w:rPr>
          <w:b/>
          <w:i/>
          <w:sz w:val="20"/>
          <w:szCs w:val="20"/>
          <w:u w:val="single"/>
        </w:rPr>
        <w:t>ТНВ</w:t>
      </w:r>
      <w:r>
        <w:rPr>
          <w:b/>
          <w:i/>
          <w:sz w:val="20"/>
          <w:szCs w:val="20"/>
          <w:u w:val="single"/>
          <w:lang w:val="en-US"/>
        </w:rPr>
        <w:t xml:space="preserve"> before check in by bank transfer or cash to guarantee the booking. In any case that the Tenant would like to terminate the rental agreement earlier, the deposit will not be refunded.</w:t>
      </w:r>
    </w:p>
    <w:p w14:paraId="7909CC6C">
      <w:pPr>
        <w:pStyle w:val="7"/>
        <w:numPr>
          <w:ilvl w:val="1"/>
          <w:numId w:val="1"/>
        </w:numPr>
        <w:tabs>
          <w:tab w:val="left" w:pos="467"/>
        </w:tabs>
        <w:ind w:right="144" w:firstLine="0"/>
        <w:jc w:val="both"/>
        <w:rPr>
          <w:sz w:val="23"/>
          <w:szCs w:val="23"/>
        </w:rPr>
      </w:pPr>
      <w:r>
        <w:rPr>
          <w:sz w:val="23"/>
          <w:szCs w:val="23"/>
        </w:rPr>
        <w:t>Оставшуюся сумму в размере 10</w:t>
      </w:r>
      <w:r>
        <w:rPr>
          <w:rFonts w:hint="default"/>
          <w:sz w:val="23"/>
          <w:szCs w:val="23"/>
          <w:lang w:val="ru-RU"/>
        </w:rPr>
        <w:t>15</w:t>
      </w:r>
      <w:r>
        <w:rPr>
          <w:sz w:val="23"/>
          <w:szCs w:val="23"/>
        </w:rPr>
        <w:t>0 батт (</w:t>
      </w:r>
      <w:r>
        <w:rPr>
          <w:sz w:val="23"/>
          <w:szCs w:val="23"/>
          <w:lang w:val="ru-RU"/>
        </w:rPr>
        <w:t>десят</w:t>
      </w:r>
      <w:r>
        <w:rPr>
          <w:sz w:val="23"/>
          <w:szCs w:val="23"/>
        </w:rPr>
        <w:t>ь</w:t>
      </w:r>
      <w:r>
        <w:rPr>
          <w:rFonts w:hint="default"/>
          <w:sz w:val="23"/>
          <w:szCs w:val="23"/>
          <w:lang w:val="ru-RU"/>
        </w:rPr>
        <w:t xml:space="preserve"> тысяч сто пятьдесят</w:t>
      </w:r>
      <w:r>
        <w:rPr>
          <w:sz w:val="23"/>
          <w:szCs w:val="23"/>
        </w:rPr>
        <w:t>) тайских батт Наниматель вносит по факту заселения 1</w:t>
      </w:r>
      <w:r>
        <w:rPr>
          <w:rFonts w:hint="default"/>
          <w:sz w:val="23"/>
          <w:szCs w:val="23"/>
          <w:lang w:val="ru-RU"/>
        </w:rPr>
        <w:t>9</w:t>
      </w:r>
      <w:r>
        <w:rPr>
          <w:sz w:val="23"/>
          <w:szCs w:val="23"/>
        </w:rPr>
        <w:t>.0</w:t>
      </w:r>
      <w:r>
        <w:rPr>
          <w:rFonts w:hint="default"/>
          <w:sz w:val="23"/>
          <w:szCs w:val="23"/>
          <w:lang w:val="ru-RU"/>
        </w:rPr>
        <w:t>9</w:t>
      </w:r>
      <w:r>
        <w:rPr>
          <w:sz w:val="23"/>
          <w:szCs w:val="23"/>
        </w:rPr>
        <w:t>.202</w:t>
      </w:r>
      <w:r>
        <w:rPr>
          <w:rFonts w:hint="default"/>
          <w:sz w:val="23"/>
          <w:szCs w:val="23"/>
          <w:lang w:val="ru-RU"/>
        </w:rPr>
        <w:t>5</w:t>
      </w:r>
      <w:r>
        <w:rPr>
          <w:sz w:val="23"/>
          <w:szCs w:val="23"/>
        </w:rPr>
        <w:t xml:space="preserve"> г.</w:t>
      </w:r>
    </w:p>
    <w:p w14:paraId="4EB7B8EC">
      <w:pPr>
        <w:pStyle w:val="7"/>
        <w:tabs>
          <w:tab w:val="left" w:pos="467"/>
        </w:tabs>
        <w:ind w:right="144"/>
        <w:jc w:val="left"/>
        <w:rPr>
          <w:b/>
          <w:i/>
          <w:sz w:val="20"/>
          <w:szCs w:val="20"/>
          <w:u w:val="single"/>
          <w:lang w:val="en-US"/>
        </w:rPr>
      </w:pPr>
      <w:r>
        <w:rPr>
          <w:b/>
          <w:i/>
          <w:sz w:val="20"/>
          <w:szCs w:val="20"/>
          <w:u w:val="single"/>
          <w:lang w:val="en-US"/>
        </w:rPr>
        <w:t>Next payment Tenant pays 10</w:t>
      </w:r>
      <w:r>
        <w:rPr>
          <w:rFonts w:hint="default"/>
          <w:b/>
          <w:i/>
          <w:sz w:val="20"/>
          <w:szCs w:val="20"/>
          <w:u w:val="single"/>
          <w:lang w:val="ru-RU"/>
        </w:rPr>
        <w:t>15</w:t>
      </w:r>
      <w:r>
        <w:rPr>
          <w:b/>
          <w:i/>
          <w:sz w:val="20"/>
          <w:szCs w:val="20"/>
          <w:u w:val="single"/>
          <w:lang w:val="en-US"/>
        </w:rPr>
        <w:t>0 THB on the day of check in 1</w:t>
      </w:r>
      <w:r>
        <w:rPr>
          <w:rFonts w:hint="default"/>
          <w:b/>
          <w:i/>
          <w:sz w:val="20"/>
          <w:szCs w:val="20"/>
          <w:u w:val="single"/>
          <w:lang w:val="ru-RU"/>
        </w:rPr>
        <w:t>9</w:t>
      </w:r>
      <w:r>
        <w:rPr>
          <w:b/>
          <w:i/>
          <w:sz w:val="20"/>
          <w:szCs w:val="20"/>
          <w:u w:val="single"/>
          <w:lang w:val="en-US"/>
        </w:rPr>
        <w:t>.0</w:t>
      </w:r>
      <w:r>
        <w:rPr>
          <w:rFonts w:hint="default"/>
          <w:b/>
          <w:i/>
          <w:sz w:val="20"/>
          <w:szCs w:val="20"/>
          <w:u w:val="single"/>
          <w:lang w:val="ru-RU"/>
        </w:rPr>
        <w:t>9</w:t>
      </w:r>
      <w:r>
        <w:rPr>
          <w:b/>
          <w:i/>
          <w:sz w:val="20"/>
          <w:szCs w:val="20"/>
          <w:u w:val="single"/>
          <w:lang w:val="en-US"/>
        </w:rPr>
        <w:t>.202</w:t>
      </w:r>
      <w:r>
        <w:rPr>
          <w:rFonts w:hint="default"/>
          <w:b/>
          <w:i/>
          <w:sz w:val="20"/>
          <w:szCs w:val="20"/>
          <w:u w:val="single"/>
          <w:lang w:val="ru-RU"/>
        </w:rPr>
        <w:t>5</w:t>
      </w:r>
      <w:r>
        <w:rPr>
          <w:b/>
          <w:i/>
          <w:sz w:val="20"/>
          <w:szCs w:val="20"/>
          <w:u w:val="single"/>
          <w:lang w:val="en-US"/>
        </w:rPr>
        <w:t>.</w:t>
      </w:r>
    </w:p>
    <w:p w14:paraId="2F2063CA">
      <w:pPr>
        <w:pStyle w:val="7"/>
        <w:numPr>
          <w:ilvl w:val="1"/>
          <w:numId w:val="1"/>
        </w:numPr>
        <w:tabs>
          <w:tab w:val="left" w:pos="467"/>
        </w:tabs>
        <w:ind w:right="144" w:firstLine="0"/>
        <w:jc w:val="both"/>
        <w:rPr>
          <w:rFonts w:ascii="Times New Roman" w:hAnsi="Times New Roman" w:eastAsia="Times New Roman" w:cs="Times New Roman"/>
          <w:sz w:val="23"/>
          <w:szCs w:val="23"/>
        </w:rPr>
      </w:pPr>
      <w:r>
        <w:rPr>
          <w:rFonts w:ascii="Times New Roman" w:hAnsi="Times New Roman" w:eastAsia="Times New Roman" w:cs="Times New Roman"/>
          <w:sz w:val="23"/>
          <w:szCs w:val="23"/>
          <w:lang w:val="ru-RU"/>
        </w:rPr>
        <w:t>Ф</w:t>
      </w:r>
      <w:r>
        <w:rPr>
          <w:rFonts w:hint="default" w:ascii="Times New Roman" w:hAnsi="Times New Roman" w:eastAsia="Times New Roman" w:cs="Times New Roman"/>
          <w:sz w:val="23"/>
          <w:szCs w:val="23"/>
        </w:rPr>
        <w:t>инальная уборка не входит в стоимость</w:t>
      </w:r>
      <w:r>
        <w:rPr>
          <w:rFonts w:hint="default" w:ascii="Times New Roman" w:hAnsi="Times New Roman" w:eastAsia="Times New Roman" w:cs="Times New Roman"/>
          <w:sz w:val="23"/>
          <w:szCs w:val="23"/>
          <w:lang w:val="ru-RU"/>
        </w:rPr>
        <w:t xml:space="preserve"> проживания</w:t>
      </w:r>
      <w:r>
        <w:rPr>
          <w:rFonts w:hint="default" w:ascii="Times New Roman" w:hAnsi="Times New Roman" w:eastAsia="Times New Roman" w:cs="Times New Roman"/>
          <w:sz w:val="23"/>
          <w:szCs w:val="23"/>
        </w:rPr>
        <w:t xml:space="preserve"> и оплачивается отдельно </w:t>
      </w:r>
      <w:r>
        <w:rPr>
          <w:rFonts w:hint="default" w:ascii="Times New Roman" w:hAnsi="Times New Roman" w:eastAsia="Times New Roman" w:cs="Times New Roman"/>
          <w:sz w:val="23"/>
          <w:szCs w:val="23"/>
          <w:lang w:val="ru-RU"/>
        </w:rPr>
        <w:t>Нанимателем</w:t>
      </w:r>
      <w:r>
        <w:rPr>
          <w:rFonts w:hint="default" w:ascii="Times New Roman" w:hAnsi="Times New Roman" w:eastAsia="Times New Roman" w:cs="Times New Roman"/>
          <w:sz w:val="23"/>
          <w:szCs w:val="23"/>
        </w:rPr>
        <w:t>.</w:t>
      </w:r>
    </w:p>
    <w:p w14:paraId="665B2B5E">
      <w:pPr>
        <w:pStyle w:val="5"/>
        <w:spacing w:before="15"/>
        <w:rPr>
          <w:rFonts w:hint="default"/>
          <w:b/>
          <w:i/>
          <w:sz w:val="20"/>
          <w:szCs w:val="20"/>
          <w:u w:val="single"/>
          <w:lang w:val="en-US"/>
        </w:rPr>
      </w:pPr>
      <w:r>
        <w:rPr>
          <w:rFonts w:hint="default"/>
          <w:b/>
          <w:i/>
          <w:sz w:val="20"/>
          <w:szCs w:val="20"/>
          <w:u w:val="single"/>
          <w:lang w:val="en-US"/>
        </w:rPr>
        <w:t>Final cleaning is not included in the price and is paid separately by the Tenant.</w:t>
      </w:r>
    </w:p>
    <w:p w14:paraId="786D469F">
      <w:pPr>
        <w:pStyle w:val="5"/>
        <w:spacing w:before="15"/>
        <w:rPr>
          <w:rFonts w:hint="default"/>
          <w:b/>
          <w:i/>
          <w:sz w:val="20"/>
          <w:szCs w:val="20"/>
          <w:u w:val="single"/>
          <w:lang w:val="en-US"/>
        </w:rPr>
      </w:pPr>
    </w:p>
    <w:p w14:paraId="6F52B1DC">
      <w:pPr>
        <w:pStyle w:val="7"/>
        <w:numPr>
          <w:ilvl w:val="0"/>
          <w:numId w:val="1"/>
        </w:numPr>
        <w:tabs>
          <w:tab w:val="left" w:pos="222"/>
        </w:tabs>
        <w:spacing w:before="1" w:line="252" w:lineRule="exact"/>
        <w:ind w:hanging="220"/>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14:paraId="24C10D01">
      <w:pPr>
        <w:pStyle w:val="7"/>
        <w:numPr>
          <w:ilvl w:val="1"/>
          <w:numId w:val="1"/>
        </w:numPr>
        <w:tabs>
          <w:tab w:val="left" w:pos="503"/>
        </w:tabs>
        <w:ind w:right="134" w:firstLine="0"/>
        <w:jc w:val="both"/>
        <w:rPr>
          <w:sz w:val="23"/>
        </w:rPr>
      </w:pPr>
      <w:r>
        <w:rPr>
          <w:sz w:val="23"/>
        </w:rPr>
        <w:t xml:space="preserve">При передаче квартиры Наниматель передает Наймодателю залоговую сумму для гарантии сохранности имущества Нанимателем, и возмещения имущественного вреда (ущерба), при его наличии, в размере: 10 000 (десять тысяч) </w:t>
      </w:r>
      <w:r>
        <w:rPr>
          <w:sz w:val="23"/>
          <w:lang w:val="ru-RU"/>
        </w:rPr>
        <w:t>тайских</w:t>
      </w:r>
      <w:r>
        <w:rPr>
          <w:rFonts w:hint="default"/>
          <w:sz w:val="23"/>
          <w:lang w:val="ru-RU"/>
        </w:rPr>
        <w:t xml:space="preserve"> </w:t>
      </w:r>
      <w:r>
        <w:rPr>
          <w:sz w:val="23"/>
        </w:rPr>
        <w:t>батт.</w:t>
      </w:r>
    </w:p>
    <w:p w14:paraId="0C258251">
      <w:pPr>
        <w:pStyle w:val="7"/>
        <w:tabs>
          <w:tab w:val="left" w:pos="503"/>
        </w:tabs>
        <w:ind w:right="134"/>
        <w:jc w:val="left"/>
        <w:rPr>
          <w:b/>
          <w:i/>
          <w:sz w:val="20"/>
          <w:szCs w:val="20"/>
          <w:u w:val="single"/>
          <w:lang w:val="en-US"/>
        </w:rPr>
      </w:pPr>
      <w:r>
        <w:rPr>
          <w:lang w:eastAsia="ru-RU"/>
        </w:rPr>
        <w:drawing>
          <wp:anchor distT="0" distB="0" distL="0" distR="0" simplePos="0" relativeHeight="251662336" behindDoc="0" locked="0" layoutInCell="1" allowOverlap="1">
            <wp:simplePos x="0" y="0"/>
            <wp:positionH relativeFrom="page">
              <wp:posOffset>2160905</wp:posOffset>
            </wp:positionH>
            <wp:positionV relativeFrom="paragraph">
              <wp:posOffset>52070</wp:posOffset>
            </wp:positionV>
            <wp:extent cx="1144905" cy="683260"/>
            <wp:effectExtent l="0" t="0" r="13335" b="2540"/>
            <wp:wrapNone/>
            <wp:docPr id="10"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9" cstate="print"/>
                    <a:stretch>
                      <a:fillRect/>
                    </a:stretch>
                  </pic:blipFill>
                  <pic:spPr>
                    <a:xfrm>
                      <a:off x="0" y="0"/>
                      <a:ext cx="1144905" cy="683260"/>
                    </a:xfrm>
                    <a:prstGeom prst="rect">
                      <a:avLst/>
                    </a:prstGeom>
                  </pic:spPr>
                </pic:pic>
              </a:graphicData>
            </a:graphic>
          </wp:anchor>
        </w:drawing>
      </w:r>
      <w:r>
        <w:rPr>
          <w:b/>
          <w:i/>
          <w:sz w:val="20"/>
          <w:szCs w:val="20"/>
          <w:u w:val="single"/>
        </w:rPr>
        <w:t xml:space="preserve">Security deposit: </w:t>
      </w:r>
      <w:r>
        <w:rPr>
          <w:b/>
          <w:i/>
          <w:sz w:val="20"/>
          <w:szCs w:val="20"/>
          <w:u w:val="single"/>
          <w:lang w:val="en-US"/>
        </w:rPr>
        <w:t>10 000 THB.</w:t>
      </w:r>
    </w:p>
    <w:p w14:paraId="5CF315A8">
      <w:pPr>
        <w:pStyle w:val="7"/>
        <w:tabs>
          <w:tab w:val="left" w:pos="503"/>
        </w:tabs>
        <w:ind w:right="134"/>
        <w:jc w:val="left"/>
        <w:rPr>
          <w:b/>
          <w:i/>
          <w:sz w:val="20"/>
          <w:szCs w:val="20"/>
          <w:u w:val="single"/>
          <w:lang w:val="en-US"/>
        </w:rPr>
      </w:pPr>
    </w:p>
    <w:p w14:paraId="0E1B12B1">
      <w:pPr>
        <w:tabs>
          <w:tab w:val="left" w:pos="3914"/>
          <w:tab w:val="left" w:pos="9228"/>
        </w:tabs>
        <w:ind w:left="2"/>
        <w:rPr>
          <w:sz w:val="24"/>
        </w:rPr>
      </w:pPr>
      <w:r>
        <w:rPr>
          <w:b/>
          <w:spacing w:val="-2"/>
          <w:sz w:val="24"/>
        </w:rPr>
        <w:t>Наймодатель</w:t>
      </w:r>
      <w:r>
        <w:rPr>
          <w:sz w:val="24"/>
          <w:u w:val="single"/>
        </w:rPr>
        <w:tab/>
      </w:r>
      <w:r>
        <w:rPr>
          <w:b/>
          <w:sz w:val="24"/>
        </w:rPr>
        <w:t xml:space="preserve">Наниматель </w:t>
      </w:r>
      <w:r>
        <w:rPr>
          <w:sz w:val="24"/>
          <w:u w:val="single"/>
        </w:rPr>
        <w:tab/>
      </w:r>
    </w:p>
    <w:p w14:paraId="484739DF">
      <w:pPr>
        <w:rPr>
          <w:sz w:val="24"/>
        </w:rPr>
        <w:sectPr>
          <w:pgSz w:w="11910" w:h="16840"/>
          <w:pgMar w:top="620" w:right="708" w:bottom="280" w:left="1700" w:header="720" w:footer="720" w:gutter="0"/>
          <w:cols w:space="720" w:num="1"/>
        </w:sectPr>
      </w:pPr>
    </w:p>
    <w:p w14:paraId="5855F355">
      <w:pPr>
        <w:pStyle w:val="7"/>
        <w:tabs>
          <w:tab w:val="left" w:pos="503"/>
        </w:tabs>
        <w:ind w:right="134"/>
        <w:jc w:val="left"/>
        <w:rPr>
          <w:b/>
          <w:i/>
          <w:sz w:val="20"/>
          <w:szCs w:val="20"/>
          <w:u w:val="single"/>
          <w:lang w:val="en-US"/>
        </w:rPr>
      </w:pPr>
    </w:p>
    <w:p w14:paraId="355AEA25">
      <w:pPr>
        <w:pStyle w:val="7"/>
        <w:numPr>
          <w:ilvl w:val="1"/>
          <w:numId w:val="1"/>
        </w:numPr>
        <w:tabs>
          <w:tab w:val="left" w:pos="452"/>
        </w:tabs>
        <w:ind w:right="135" w:firstLine="0"/>
        <w:jc w:val="both"/>
        <w:rPr>
          <w:sz w:val="23"/>
        </w:rPr>
      </w:pPr>
      <w:r>
        <w:rPr>
          <w:sz w:val="23"/>
        </w:rPr>
        <w:t>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Наймодателю</w:t>
      </w:r>
      <w:r>
        <w:rPr>
          <w:spacing w:val="-1"/>
          <w:sz w:val="23"/>
        </w:rPr>
        <w:t xml:space="preserve"> </w:t>
      </w:r>
      <w:r>
        <w:rPr>
          <w:sz w:val="23"/>
        </w:rPr>
        <w:t>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14:paraId="7B287E41">
      <w:pPr>
        <w:pStyle w:val="7"/>
        <w:tabs>
          <w:tab w:val="left" w:pos="452"/>
        </w:tabs>
        <w:ind w:right="135"/>
        <w:jc w:val="left"/>
        <w:rPr>
          <w:b/>
          <w:i/>
          <w:sz w:val="20"/>
          <w:szCs w:val="20"/>
          <w:u w:val="single"/>
          <w:lang w:val="en-US"/>
        </w:rPr>
      </w:pPr>
      <w:r>
        <w:rPr>
          <w:b/>
          <w:i/>
          <w:sz w:val="20"/>
          <w:szCs w:val="20"/>
          <w:u w:val="single"/>
          <w:lang w:val="en-US"/>
        </w:rPr>
        <w:t>Security deposit returned by the Lessor to the Tenant within two days after check-out date. Utilities fees and damage to the property (if any) are deducted from security deposit.</w:t>
      </w:r>
    </w:p>
    <w:p w14:paraId="3E194046">
      <w:pPr>
        <w:pStyle w:val="5"/>
        <w:spacing w:before="14"/>
        <w:rPr>
          <w:lang w:val="en-US"/>
        </w:rPr>
      </w:pPr>
    </w:p>
    <w:p w14:paraId="09A63598">
      <w:pPr>
        <w:pStyle w:val="7"/>
        <w:numPr>
          <w:ilvl w:val="0"/>
          <w:numId w:val="1"/>
        </w:numPr>
        <w:tabs>
          <w:tab w:val="left" w:pos="222"/>
        </w:tabs>
        <w:spacing w:line="250" w:lineRule="exact"/>
        <w:ind w:hanging="220"/>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14:paraId="66D5BD72">
      <w:pPr>
        <w:spacing w:line="273" w:lineRule="exact"/>
        <w:ind w:left="2"/>
        <w:rPr>
          <w:spacing w:val="-2"/>
          <w:sz w:val="23"/>
          <w:szCs w:val="23"/>
        </w:rPr>
      </w:pPr>
      <w:r>
        <w:rPr>
          <w:sz w:val="23"/>
          <w:szCs w:val="23"/>
        </w:rPr>
        <w:t>Срок</w:t>
      </w:r>
      <w:r>
        <w:rPr>
          <w:spacing w:val="-2"/>
          <w:sz w:val="23"/>
          <w:szCs w:val="23"/>
        </w:rPr>
        <w:t xml:space="preserve"> </w:t>
      </w:r>
      <w:r>
        <w:rPr>
          <w:sz w:val="23"/>
          <w:szCs w:val="23"/>
        </w:rPr>
        <w:t>договора</w:t>
      </w:r>
      <w:r>
        <w:rPr>
          <w:spacing w:val="-3"/>
          <w:sz w:val="23"/>
          <w:szCs w:val="23"/>
        </w:rPr>
        <w:t xml:space="preserve"> </w:t>
      </w:r>
      <w:r>
        <w:rPr>
          <w:sz w:val="23"/>
          <w:szCs w:val="23"/>
        </w:rPr>
        <w:t>найма устанавливается с</w:t>
      </w:r>
      <w:r>
        <w:rPr>
          <w:spacing w:val="-2"/>
          <w:sz w:val="23"/>
          <w:szCs w:val="23"/>
        </w:rPr>
        <w:t xml:space="preserve"> 1</w:t>
      </w:r>
      <w:r>
        <w:rPr>
          <w:rFonts w:hint="default"/>
          <w:spacing w:val="-2"/>
          <w:sz w:val="23"/>
          <w:szCs w:val="23"/>
          <w:lang w:val="ru-RU"/>
        </w:rPr>
        <w:t>9</w:t>
      </w:r>
      <w:r>
        <w:rPr>
          <w:sz w:val="23"/>
          <w:szCs w:val="23"/>
        </w:rPr>
        <w:t>.0</w:t>
      </w:r>
      <w:r>
        <w:rPr>
          <w:rFonts w:hint="default"/>
          <w:sz w:val="23"/>
          <w:szCs w:val="23"/>
          <w:lang w:val="ru-RU"/>
        </w:rPr>
        <w:t>9</w:t>
      </w:r>
      <w:r>
        <w:rPr>
          <w:sz w:val="23"/>
          <w:szCs w:val="23"/>
        </w:rPr>
        <w:t>.202</w:t>
      </w:r>
      <w:r>
        <w:rPr>
          <w:rFonts w:hint="default"/>
          <w:sz w:val="23"/>
          <w:szCs w:val="23"/>
          <w:lang w:val="ru-RU"/>
        </w:rPr>
        <w:t>5</w:t>
      </w:r>
      <w:r>
        <w:rPr>
          <w:spacing w:val="-2"/>
          <w:sz w:val="23"/>
          <w:szCs w:val="23"/>
        </w:rPr>
        <w:t xml:space="preserve"> </w:t>
      </w:r>
      <w:r>
        <w:rPr>
          <w:sz w:val="23"/>
          <w:szCs w:val="23"/>
        </w:rPr>
        <w:t>года</w:t>
      </w:r>
      <w:r>
        <w:rPr>
          <w:spacing w:val="-1"/>
          <w:sz w:val="23"/>
          <w:szCs w:val="23"/>
        </w:rPr>
        <w:t xml:space="preserve"> </w:t>
      </w:r>
      <w:r>
        <w:rPr>
          <w:sz w:val="23"/>
          <w:szCs w:val="23"/>
        </w:rPr>
        <w:t>по</w:t>
      </w:r>
      <w:r>
        <w:rPr>
          <w:spacing w:val="-1"/>
          <w:sz w:val="23"/>
          <w:szCs w:val="23"/>
        </w:rPr>
        <w:t xml:space="preserve"> </w:t>
      </w:r>
      <w:r>
        <w:rPr>
          <w:rFonts w:hint="default"/>
          <w:spacing w:val="-1"/>
          <w:sz w:val="23"/>
          <w:szCs w:val="23"/>
          <w:lang w:val="ru-RU"/>
        </w:rPr>
        <w:t>0</w:t>
      </w:r>
      <w:r>
        <w:rPr>
          <w:sz w:val="23"/>
          <w:szCs w:val="23"/>
        </w:rPr>
        <w:t>2.</w:t>
      </w:r>
      <w:r>
        <w:rPr>
          <w:rFonts w:hint="default"/>
          <w:sz w:val="23"/>
          <w:szCs w:val="23"/>
          <w:lang w:val="ru-RU"/>
        </w:rPr>
        <w:t>1</w:t>
      </w:r>
      <w:r>
        <w:rPr>
          <w:sz w:val="23"/>
          <w:szCs w:val="23"/>
        </w:rPr>
        <w:t>0.202</w:t>
      </w:r>
      <w:r>
        <w:rPr>
          <w:rFonts w:hint="default"/>
          <w:sz w:val="23"/>
          <w:szCs w:val="23"/>
          <w:lang w:val="ru-RU"/>
        </w:rPr>
        <w:t>5</w:t>
      </w:r>
      <w:r>
        <w:rPr>
          <w:spacing w:val="-1"/>
          <w:sz w:val="23"/>
          <w:szCs w:val="23"/>
        </w:rPr>
        <w:t xml:space="preserve"> </w:t>
      </w:r>
      <w:r>
        <w:rPr>
          <w:sz w:val="23"/>
          <w:szCs w:val="23"/>
        </w:rPr>
        <w:t>года</w:t>
      </w:r>
      <w:r>
        <w:rPr>
          <w:spacing w:val="-2"/>
          <w:sz w:val="23"/>
          <w:szCs w:val="23"/>
        </w:rPr>
        <w:t xml:space="preserve"> включительно.</w:t>
      </w:r>
    </w:p>
    <w:p w14:paraId="2C2EBD8D">
      <w:pPr>
        <w:spacing w:line="273" w:lineRule="exact"/>
        <w:ind w:left="2"/>
        <w:rPr>
          <w:spacing w:val="-2"/>
          <w:sz w:val="23"/>
          <w:szCs w:val="23"/>
        </w:rPr>
      </w:pPr>
      <w:r>
        <w:rPr>
          <w:spacing w:val="-2"/>
          <w:sz w:val="23"/>
          <w:szCs w:val="23"/>
        </w:rPr>
        <w:t>Заселение после 15:00 по Пхукетскому времени.</w:t>
      </w:r>
    </w:p>
    <w:p w14:paraId="017FFE46">
      <w:pPr>
        <w:spacing w:line="273" w:lineRule="exact"/>
        <w:ind w:left="2"/>
        <w:rPr>
          <w:spacing w:val="-2"/>
          <w:sz w:val="23"/>
          <w:szCs w:val="23"/>
        </w:rPr>
      </w:pPr>
      <w:r>
        <w:rPr>
          <w:spacing w:val="-2"/>
          <w:sz w:val="23"/>
          <w:szCs w:val="23"/>
        </w:rPr>
        <w:t>Выселение до 11:00 по Пхукетскому времени.</w:t>
      </w:r>
    </w:p>
    <w:p w14:paraId="6B000F72">
      <w:pPr>
        <w:spacing w:line="273" w:lineRule="exact"/>
        <w:ind w:left="2"/>
        <w:rPr>
          <w:b/>
          <w:i/>
          <w:sz w:val="20"/>
          <w:szCs w:val="20"/>
          <w:u w:val="single"/>
          <w:lang w:val="en-US"/>
        </w:rPr>
      </w:pPr>
      <w:r>
        <w:rPr>
          <w:b/>
          <w:i/>
          <w:sz w:val="20"/>
          <w:szCs w:val="20"/>
          <w:u w:val="single"/>
          <w:lang w:val="en-US"/>
        </w:rPr>
        <w:t xml:space="preserve">From/ </w:t>
      </w:r>
      <w:r>
        <w:rPr>
          <w:rFonts w:hint="default"/>
          <w:b/>
          <w:i/>
          <w:sz w:val="20"/>
          <w:szCs w:val="20"/>
          <w:u w:val="single"/>
          <w:lang w:val="ru-RU"/>
        </w:rPr>
        <w:t>19.09.2025</w:t>
      </w:r>
      <w:r>
        <w:rPr>
          <w:b/>
          <w:i/>
          <w:sz w:val="20"/>
          <w:szCs w:val="20"/>
          <w:u w:val="single"/>
          <w:lang w:val="en-US"/>
        </w:rPr>
        <w:t xml:space="preserve"> check in after 3 p.m.</w:t>
      </w:r>
    </w:p>
    <w:p w14:paraId="6DFD9B2D">
      <w:pPr>
        <w:spacing w:line="273" w:lineRule="exact"/>
        <w:ind w:left="2"/>
        <w:rPr>
          <w:b/>
          <w:i/>
          <w:sz w:val="20"/>
          <w:szCs w:val="20"/>
          <w:u w:val="single"/>
          <w:lang w:val="en-US"/>
        </w:rPr>
      </w:pPr>
      <w:r>
        <w:rPr>
          <w:b/>
          <w:i/>
          <w:sz w:val="20"/>
          <w:szCs w:val="20"/>
          <w:u w:val="single"/>
          <w:lang w:val="en-US"/>
        </w:rPr>
        <w:t xml:space="preserve">To/ </w:t>
      </w:r>
      <w:r>
        <w:rPr>
          <w:rFonts w:hint="default"/>
          <w:b/>
          <w:i/>
          <w:sz w:val="20"/>
          <w:szCs w:val="20"/>
          <w:u w:val="single"/>
          <w:lang w:val="ru-RU"/>
        </w:rPr>
        <w:t>02.10.2025</w:t>
      </w:r>
      <w:r>
        <w:rPr>
          <w:b/>
          <w:i/>
          <w:sz w:val="20"/>
          <w:szCs w:val="20"/>
          <w:u w:val="single"/>
          <w:lang w:val="en-US"/>
        </w:rPr>
        <w:t xml:space="preserve"> check out before 11 a.m.</w:t>
      </w:r>
    </w:p>
    <w:p w14:paraId="336C6D0C">
      <w:pPr>
        <w:pStyle w:val="5"/>
        <w:spacing w:before="6"/>
        <w:rPr>
          <w:sz w:val="24"/>
          <w:lang w:val="en-US"/>
        </w:rPr>
      </w:pPr>
    </w:p>
    <w:p w14:paraId="3DB6F261">
      <w:pPr>
        <w:pStyle w:val="7"/>
        <w:numPr>
          <w:ilvl w:val="0"/>
          <w:numId w:val="1"/>
        </w:numPr>
        <w:tabs>
          <w:tab w:val="left" w:pos="222"/>
        </w:tabs>
        <w:spacing w:line="250" w:lineRule="exact"/>
        <w:ind w:hanging="220"/>
        <w:rPr>
          <w:b/>
        </w:rPr>
      </w:pPr>
      <w:r>
        <w:rPr>
          <w:b/>
        </w:rPr>
        <w:t>ПРОЧИЕ</w:t>
      </w:r>
      <w:r>
        <w:rPr>
          <w:b/>
          <w:spacing w:val="-7"/>
        </w:rPr>
        <w:t xml:space="preserve"> </w:t>
      </w:r>
      <w:r>
        <w:rPr>
          <w:b/>
          <w:spacing w:val="-2"/>
        </w:rPr>
        <w:t>УСЛОВИЯ</w:t>
      </w:r>
    </w:p>
    <w:p w14:paraId="6FB650BD">
      <w:pPr>
        <w:pStyle w:val="7"/>
        <w:numPr>
          <w:ilvl w:val="1"/>
          <w:numId w:val="1"/>
        </w:numPr>
        <w:tabs>
          <w:tab w:val="left" w:pos="476"/>
        </w:tabs>
        <w:ind w:right="138" w:firstLine="0"/>
        <w:jc w:val="both"/>
        <w:rPr>
          <w:sz w:val="23"/>
        </w:rPr>
      </w:pPr>
      <w:r>
        <w:rPr>
          <w:sz w:val="23"/>
        </w:rPr>
        <w:t>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14:paraId="00FDA81A">
      <w:pPr>
        <w:pStyle w:val="7"/>
        <w:tabs>
          <w:tab w:val="left" w:pos="476"/>
        </w:tabs>
        <w:ind w:right="138"/>
        <w:jc w:val="left"/>
        <w:rPr>
          <w:b/>
          <w:i/>
          <w:sz w:val="20"/>
          <w:szCs w:val="20"/>
          <w:u w:val="single"/>
          <w:lang w:val="en-US"/>
        </w:rPr>
      </w:pPr>
      <w:r>
        <w:rPr>
          <w:b/>
          <w:i/>
          <w:sz w:val="20"/>
          <w:szCs w:val="20"/>
          <w:u w:val="single"/>
          <w:lang w:val="en-US"/>
        </w:rPr>
        <w:t>Two identical copies of this Agreement have been drawn up of which each party respectively shall be retain one copy hereof.</w:t>
      </w:r>
    </w:p>
    <w:p w14:paraId="5BFDC3ED">
      <w:pPr>
        <w:pStyle w:val="7"/>
        <w:numPr>
          <w:ilvl w:val="1"/>
          <w:numId w:val="1"/>
        </w:numPr>
        <w:tabs>
          <w:tab w:val="left" w:pos="407"/>
        </w:tabs>
        <w:ind w:right="135" w:firstLine="0"/>
        <w:jc w:val="both"/>
        <w:rPr>
          <w:sz w:val="23"/>
        </w:rPr>
      </w:pPr>
      <w:r>
        <w:rPr>
          <w:sz w:val="23"/>
        </w:rPr>
        <w:t>В</w:t>
      </w:r>
      <w:r>
        <w:rPr>
          <w:spacing w:val="-1"/>
          <w:sz w:val="23"/>
        </w:rPr>
        <w:t xml:space="preserve"> </w:t>
      </w:r>
      <w:r>
        <w:rPr>
          <w:sz w:val="23"/>
        </w:rPr>
        <w:t>случае расторжения настоящего Договора в одностороннем порядке Наниматель обязан известить об этом Наймодателя за 90 дней до его расторжения.</w:t>
      </w:r>
    </w:p>
    <w:p w14:paraId="2029FAFF">
      <w:pPr>
        <w:pStyle w:val="7"/>
        <w:numPr>
          <w:ilvl w:val="1"/>
          <w:numId w:val="1"/>
        </w:numPr>
        <w:tabs>
          <w:tab w:val="left" w:pos="491"/>
        </w:tabs>
        <w:ind w:right="139" w:firstLine="0"/>
        <w:jc w:val="both"/>
        <w:rPr>
          <w:sz w:val="23"/>
        </w:rPr>
      </w:pPr>
      <w:r>
        <w:rPr>
          <w:sz w:val="23"/>
        </w:rPr>
        <w:t>Все исправления и дополнения по тексту настоящего Договора имеют настоящую юридическую силу</w:t>
      </w:r>
      <w:r>
        <w:rPr>
          <w:spacing w:val="-1"/>
          <w:sz w:val="23"/>
        </w:rPr>
        <w:t xml:space="preserve"> </w:t>
      </w:r>
      <w:r>
        <w:rPr>
          <w:sz w:val="23"/>
        </w:rPr>
        <w:t xml:space="preserve">только при взаимном их удостоверении Сторонами или их полномочными </w:t>
      </w:r>
      <w:r>
        <w:rPr>
          <w:spacing w:val="-2"/>
          <w:sz w:val="23"/>
        </w:rPr>
        <w:t>представителями.</w:t>
      </w:r>
    </w:p>
    <w:p w14:paraId="16CA76BE">
      <w:pPr>
        <w:pStyle w:val="7"/>
        <w:numPr>
          <w:ilvl w:val="1"/>
          <w:numId w:val="1"/>
        </w:numPr>
        <w:tabs>
          <w:tab w:val="left" w:pos="440"/>
        </w:tabs>
        <w:ind w:right="142" w:firstLine="0"/>
        <w:jc w:val="both"/>
        <w:rPr>
          <w:sz w:val="23"/>
        </w:rPr>
      </w:pPr>
      <w:r>
        <w:rPr>
          <w:sz w:val="23"/>
        </w:rPr>
        <w:t>Все споры, возникшие между Сторонами в связи с исполнением настоящего Договора, решаются путем переговоров, а в</w:t>
      </w:r>
      <w:r>
        <w:rPr>
          <w:spacing w:val="-1"/>
          <w:sz w:val="23"/>
        </w:rPr>
        <w:t xml:space="preserve"> </w:t>
      </w:r>
      <w:r>
        <w:rPr>
          <w:sz w:val="23"/>
        </w:rPr>
        <w:t xml:space="preserve">случае невозможности последних, в установленном законом </w:t>
      </w:r>
      <w:r>
        <w:rPr>
          <w:spacing w:val="-2"/>
          <w:sz w:val="23"/>
        </w:rPr>
        <w:t>порядке.</w:t>
      </w:r>
      <w:bookmarkStart w:id="0" w:name="_GoBack"/>
      <w:bookmarkEnd w:id="0"/>
    </w:p>
    <w:p w14:paraId="2FA75985">
      <w:pPr>
        <w:pStyle w:val="7"/>
        <w:numPr>
          <w:ilvl w:val="0"/>
          <w:numId w:val="0"/>
        </w:numPr>
        <w:tabs>
          <w:tab w:val="left" w:pos="440"/>
        </w:tabs>
        <w:ind w:left="2" w:leftChars="0" w:right="142" w:rightChars="0"/>
        <w:jc w:val="both"/>
        <w:rPr>
          <w:b/>
          <w:i/>
          <w:sz w:val="20"/>
          <w:szCs w:val="20"/>
          <w:u w:val="single"/>
          <w:lang w:val="en-US"/>
        </w:rPr>
      </w:pPr>
      <w:r>
        <w:rPr>
          <w:rFonts w:hint="default"/>
          <w:sz w:val="23"/>
          <w:szCs w:val="23"/>
          <w:lang w:val="ru-RU"/>
        </w:rPr>
        <w:t xml:space="preserve">6.5. </w:t>
      </w:r>
      <w:r>
        <w:rPr>
          <w:sz w:val="23"/>
          <w:szCs w:val="23"/>
        </w:rPr>
        <w:t>Субаренда</w:t>
      </w:r>
      <w:r>
        <w:rPr>
          <w:sz w:val="23"/>
          <w:szCs w:val="23"/>
          <w:lang w:val="en-US"/>
        </w:rPr>
        <w:t xml:space="preserve"> </w:t>
      </w:r>
      <w:r>
        <w:rPr>
          <w:sz w:val="23"/>
          <w:szCs w:val="23"/>
        </w:rPr>
        <w:t>квартиры</w:t>
      </w:r>
      <w:r>
        <w:rPr>
          <w:sz w:val="23"/>
          <w:szCs w:val="23"/>
          <w:lang w:val="en-US"/>
        </w:rPr>
        <w:t xml:space="preserve"> </w:t>
      </w:r>
      <w:r>
        <w:rPr>
          <w:sz w:val="23"/>
          <w:szCs w:val="23"/>
        </w:rPr>
        <w:t>запрещена</w:t>
      </w:r>
      <w:r>
        <w:rPr>
          <w:lang w:val="en-US"/>
        </w:rPr>
        <w:t xml:space="preserve">. </w:t>
      </w:r>
      <w:r>
        <w:rPr>
          <w:b/>
          <w:i/>
          <w:sz w:val="20"/>
          <w:szCs w:val="20"/>
          <w:u w:val="single"/>
          <w:lang w:val="en-US"/>
        </w:rPr>
        <w:t>Apartment subletting is prohibited.</w:t>
      </w:r>
    </w:p>
    <w:p w14:paraId="2877935E">
      <w:pPr>
        <w:pStyle w:val="7"/>
        <w:numPr>
          <w:ilvl w:val="0"/>
          <w:numId w:val="0"/>
        </w:numPr>
        <w:tabs>
          <w:tab w:val="left" w:pos="440"/>
        </w:tabs>
        <w:ind w:left="2" w:leftChars="0" w:right="142" w:rightChars="0"/>
        <w:jc w:val="both"/>
        <w:rPr>
          <w:b/>
          <w:i/>
          <w:sz w:val="20"/>
          <w:szCs w:val="20"/>
          <w:u w:val="single"/>
          <w:lang w:val="en-US"/>
        </w:rPr>
      </w:pPr>
      <w:r>
        <w:rPr>
          <w:rFonts w:hint="default"/>
          <w:sz w:val="23"/>
          <w:szCs w:val="23"/>
          <w:lang w:val="ru-RU"/>
        </w:rPr>
        <w:t xml:space="preserve">6.6. </w:t>
      </w:r>
      <w:r>
        <w:rPr>
          <w:sz w:val="23"/>
          <w:szCs w:val="23"/>
        </w:rPr>
        <w:t xml:space="preserve">В случае расторжения договора по инициативе Нанимателя </w:t>
      </w:r>
      <w:r>
        <w:rPr>
          <w:sz w:val="23"/>
          <w:szCs w:val="23"/>
          <w:lang w:val="ru-RU"/>
        </w:rPr>
        <w:t>залоговая</w:t>
      </w:r>
      <w:r>
        <w:rPr>
          <w:rFonts w:hint="default"/>
          <w:sz w:val="23"/>
          <w:szCs w:val="23"/>
          <w:lang w:val="ru-RU"/>
        </w:rPr>
        <w:t xml:space="preserve"> сумма </w:t>
      </w:r>
      <w:r>
        <w:rPr>
          <w:sz w:val="23"/>
          <w:szCs w:val="23"/>
        </w:rPr>
        <w:t xml:space="preserve">не возвращается. </w:t>
      </w:r>
      <w:r>
        <w:rPr>
          <w:b/>
          <w:i/>
          <w:sz w:val="20"/>
          <w:szCs w:val="20"/>
          <w:u w:val="single"/>
          <w:lang w:val="en-US"/>
        </w:rPr>
        <w:t>In case of termination of this agreement by the Tenant before contract expiration date, security deposit is not refunded.</w:t>
      </w:r>
    </w:p>
    <w:p w14:paraId="57B06ECB">
      <w:pPr>
        <w:pStyle w:val="5"/>
        <w:rPr>
          <w:lang w:val="en-US"/>
        </w:rPr>
      </w:pPr>
    </w:p>
    <w:p w14:paraId="6BAF8371">
      <w:pPr>
        <w:pStyle w:val="5"/>
        <w:spacing w:before="19"/>
        <w:rPr>
          <w:lang w:val="en-US"/>
        </w:rPr>
      </w:pPr>
      <w:r>
        <w:rPr>
          <w:lang w:eastAsia="ru-RU"/>
        </w:rPr>
        <w:drawing>
          <wp:anchor distT="0" distB="0" distL="0" distR="0" simplePos="0" relativeHeight="251660288" behindDoc="0" locked="0" layoutInCell="1" allowOverlap="1">
            <wp:simplePos x="0" y="0"/>
            <wp:positionH relativeFrom="page">
              <wp:posOffset>2130425</wp:posOffset>
            </wp:positionH>
            <wp:positionV relativeFrom="paragraph">
              <wp:posOffset>22225</wp:posOffset>
            </wp:positionV>
            <wp:extent cx="1144905" cy="683260"/>
            <wp:effectExtent l="0" t="0" r="13335" b="254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44905" cy="683260"/>
                    </a:xfrm>
                    <a:prstGeom prst="rect">
                      <a:avLst/>
                    </a:prstGeom>
                  </pic:spPr>
                </pic:pic>
              </a:graphicData>
            </a:graphic>
          </wp:anchor>
        </w:drawing>
      </w:r>
    </w:p>
    <w:p w14:paraId="4BEAD542">
      <w:pPr>
        <w:tabs>
          <w:tab w:val="left" w:pos="3914"/>
          <w:tab w:val="left" w:pos="9228"/>
        </w:tabs>
        <w:ind w:left="2"/>
        <w:rPr>
          <w:sz w:val="24"/>
        </w:rPr>
      </w:pPr>
      <w:r>
        <w:rPr>
          <w:b/>
          <w:spacing w:val="-2"/>
          <w:sz w:val="24"/>
        </w:rPr>
        <w:t>Наймодатель</w:t>
      </w:r>
      <w:r>
        <w:rPr>
          <w:sz w:val="24"/>
          <w:u w:val="single"/>
        </w:rPr>
        <w:tab/>
      </w:r>
      <w:r>
        <w:rPr>
          <w:b/>
          <w:sz w:val="24"/>
        </w:rPr>
        <w:t xml:space="preserve">Наниматель </w:t>
      </w:r>
      <w:r>
        <w:rPr>
          <w:sz w:val="24"/>
          <w:u w:val="single"/>
        </w:rPr>
        <w:tab/>
      </w:r>
    </w:p>
    <w:p w14:paraId="36042B75">
      <w:pPr>
        <w:rPr>
          <w:sz w:val="24"/>
        </w:rPr>
        <w:sectPr>
          <w:pgSz w:w="11910" w:h="16840"/>
          <w:pgMar w:top="620" w:right="708" w:bottom="280" w:left="1700" w:header="720" w:footer="720" w:gutter="0"/>
          <w:cols w:space="720" w:num="1"/>
        </w:sectPr>
      </w:pPr>
    </w:p>
    <w:p w14:paraId="7F074B33">
      <w:pPr>
        <w:pStyle w:val="5"/>
        <w:ind w:left="1157"/>
        <w:rPr>
          <w:sz w:val="20"/>
        </w:rPr>
      </w:pPr>
      <w:r>
        <w:rPr>
          <w:sz w:val="20"/>
        </w:rPr>
        <w:drawing>
          <wp:inline distT="0" distB="0" distL="0" distR="0">
            <wp:extent cx="4658995" cy="654939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659614" cy="6549390"/>
                    </a:xfrm>
                    <a:prstGeom prst="rect">
                      <a:avLst/>
                    </a:prstGeom>
                  </pic:spPr>
                </pic:pic>
              </a:graphicData>
            </a:graphic>
          </wp:inline>
        </w:drawing>
      </w:r>
    </w:p>
    <w:p w14:paraId="2803CC81">
      <w:pPr>
        <w:pStyle w:val="5"/>
        <w:rPr>
          <w:sz w:val="20"/>
        </w:rPr>
      </w:pPr>
    </w:p>
    <w:p w14:paraId="2D105B77">
      <w:pPr>
        <w:pStyle w:val="5"/>
        <w:rPr>
          <w:sz w:val="20"/>
        </w:rPr>
      </w:pPr>
    </w:p>
    <w:p w14:paraId="0D9C5899">
      <w:pPr>
        <w:pStyle w:val="5"/>
        <w:rPr>
          <w:sz w:val="20"/>
        </w:rPr>
      </w:pPr>
    </w:p>
    <w:p w14:paraId="7E2C32E5">
      <w:pPr>
        <w:pStyle w:val="5"/>
        <w:rPr>
          <w:sz w:val="20"/>
        </w:rPr>
      </w:pPr>
    </w:p>
    <w:p w14:paraId="5D7918E5">
      <w:pPr>
        <w:pStyle w:val="5"/>
        <w:spacing w:before="40"/>
        <w:rPr>
          <w:sz w:val="20"/>
        </w:rPr>
      </w:pPr>
      <w:r>
        <w:rPr>
          <w:sz w:val="20"/>
        </w:rPr>
        <w:drawing>
          <wp:anchor distT="0" distB="0" distL="0" distR="0" simplePos="0" relativeHeight="251659264" behindDoc="1" locked="0" layoutInCell="1" allowOverlap="1">
            <wp:simplePos x="0" y="0"/>
            <wp:positionH relativeFrom="page">
              <wp:posOffset>2668270</wp:posOffset>
            </wp:positionH>
            <wp:positionV relativeFrom="paragraph">
              <wp:posOffset>186055</wp:posOffset>
            </wp:positionV>
            <wp:extent cx="2760345" cy="23723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760065" cy="2372677"/>
                    </a:xfrm>
                    <a:prstGeom prst="rect">
                      <a:avLst/>
                    </a:prstGeom>
                  </pic:spPr>
                </pic:pic>
              </a:graphicData>
            </a:graphic>
          </wp:anchor>
        </w:drawing>
      </w:r>
    </w:p>
    <w:sectPr>
      <w:pgSz w:w="11910" w:h="16840"/>
      <w:pgMar w:top="900" w:right="708"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46ECB"/>
    <w:multiLevelType w:val="multilevel"/>
    <w:tmpl w:val="35C46ECB"/>
    <w:lvl w:ilvl="0" w:tentative="0">
      <w:start w:val="1"/>
      <w:numFmt w:val="decimal"/>
      <w:lvlText w:val="%1."/>
      <w:lvlJc w:val="left"/>
      <w:pPr>
        <w:ind w:left="222" w:hanging="221"/>
        <w:jc w:val="left"/>
      </w:pPr>
      <w:rPr>
        <w:rFonts w:hint="default" w:ascii="Times New Roman" w:hAnsi="Times New Roman" w:eastAsia="Times New Roman" w:cs="Times New Roman"/>
        <w:b/>
        <w:bCs/>
        <w:i w:val="0"/>
        <w:iCs w:val="0"/>
        <w:spacing w:val="0"/>
        <w:w w:val="100"/>
        <w:sz w:val="22"/>
        <w:szCs w:val="22"/>
        <w:lang w:val="ru-RU" w:eastAsia="en-US" w:bidi="ar-SA"/>
      </w:rPr>
    </w:lvl>
    <w:lvl w:ilvl="1" w:tentative="0">
      <w:start w:val="1"/>
      <w:numFmt w:val="decimal"/>
      <w:lvlText w:val="%1.%2."/>
      <w:lvlJc w:val="left"/>
      <w:pPr>
        <w:ind w:left="2" w:hanging="476"/>
        <w:jc w:val="left"/>
      </w:pPr>
      <w:rPr>
        <w:rFonts w:hint="default"/>
        <w:spacing w:val="0"/>
        <w:w w:val="100"/>
        <w:lang w:val="ru-RU" w:eastAsia="en-US" w:bidi="ar-SA"/>
      </w:rPr>
    </w:lvl>
    <w:lvl w:ilvl="2" w:tentative="0">
      <w:start w:val="1"/>
      <w:numFmt w:val="decimal"/>
      <w:lvlText w:val="%1.%2.%3."/>
      <w:lvlJc w:val="left"/>
      <w:pPr>
        <w:ind w:left="2" w:hanging="476"/>
        <w:jc w:val="left"/>
      </w:pPr>
      <w:rPr>
        <w:rFonts w:hint="default" w:ascii="Times New Roman" w:hAnsi="Times New Roman" w:eastAsia="Times New Roman" w:cs="Times New Roman"/>
        <w:b w:val="0"/>
        <w:bCs w:val="0"/>
        <w:i w:val="0"/>
        <w:iCs w:val="0"/>
        <w:spacing w:val="0"/>
        <w:w w:val="100"/>
        <w:sz w:val="23"/>
        <w:szCs w:val="23"/>
        <w:lang w:val="ru-RU" w:eastAsia="en-US" w:bidi="ar-SA"/>
      </w:rPr>
    </w:lvl>
    <w:lvl w:ilvl="3" w:tentative="0">
      <w:start w:val="0"/>
      <w:numFmt w:val="bullet"/>
      <w:lvlText w:val="•"/>
      <w:lvlJc w:val="left"/>
      <w:pPr>
        <w:ind w:left="1537" w:hanging="476"/>
      </w:pPr>
      <w:rPr>
        <w:rFonts w:hint="default"/>
        <w:lang w:val="ru-RU" w:eastAsia="en-US" w:bidi="ar-SA"/>
      </w:rPr>
    </w:lvl>
    <w:lvl w:ilvl="4" w:tentative="0">
      <w:start w:val="0"/>
      <w:numFmt w:val="bullet"/>
      <w:lvlText w:val="•"/>
      <w:lvlJc w:val="left"/>
      <w:pPr>
        <w:ind w:left="2674" w:hanging="476"/>
      </w:pPr>
      <w:rPr>
        <w:rFonts w:hint="default"/>
        <w:lang w:val="ru-RU" w:eastAsia="en-US" w:bidi="ar-SA"/>
      </w:rPr>
    </w:lvl>
    <w:lvl w:ilvl="5" w:tentative="0">
      <w:start w:val="0"/>
      <w:numFmt w:val="bullet"/>
      <w:lvlText w:val="•"/>
      <w:lvlJc w:val="left"/>
      <w:pPr>
        <w:ind w:left="3811" w:hanging="476"/>
      </w:pPr>
      <w:rPr>
        <w:rFonts w:hint="default"/>
        <w:lang w:val="ru-RU" w:eastAsia="en-US" w:bidi="ar-SA"/>
      </w:rPr>
    </w:lvl>
    <w:lvl w:ilvl="6" w:tentative="0">
      <w:start w:val="0"/>
      <w:numFmt w:val="bullet"/>
      <w:lvlText w:val="•"/>
      <w:lvlJc w:val="left"/>
      <w:pPr>
        <w:ind w:left="4949" w:hanging="476"/>
      </w:pPr>
      <w:rPr>
        <w:rFonts w:hint="default"/>
        <w:lang w:val="ru-RU" w:eastAsia="en-US" w:bidi="ar-SA"/>
      </w:rPr>
    </w:lvl>
    <w:lvl w:ilvl="7" w:tentative="0">
      <w:start w:val="0"/>
      <w:numFmt w:val="bullet"/>
      <w:lvlText w:val="•"/>
      <w:lvlJc w:val="left"/>
      <w:pPr>
        <w:ind w:left="6086" w:hanging="476"/>
      </w:pPr>
      <w:rPr>
        <w:rFonts w:hint="default"/>
        <w:lang w:val="ru-RU" w:eastAsia="en-US" w:bidi="ar-SA"/>
      </w:rPr>
    </w:lvl>
    <w:lvl w:ilvl="8" w:tentative="0">
      <w:start w:val="0"/>
      <w:numFmt w:val="bullet"/>
      <w:lvlText w:val="•"/>
      <w:lvlJc w:val="left"/>
      <w:pPr>
        <w:ind w:left="7223" w:hanging="476"/>
      </w:pPr>
      <w:rPr>
        <w:rFonts w:hint="default"/>
        <w:lang w:val="ru-RU" w:eastAsia="en-US" w:bidi="ar-SA"/>
      </w:rPr>
    </w:lvl>
  </w:abstractNum>
  <w:abstractNum w:abstractNumId="1">
    <w:nsid w:val="46475592"/>
    <w:multiLevelType w:val="multilevel"/>
    <w:tmpl w:val="46475592"/>
    <w:lvl w:ilvl="0" w:tentative="0">
      <w:start w:val="2"/>
      <w:numFmt w:val="decimal"/>
      <w:lvlText w:val="%1"/>
      <w:lvlJc w:val="left"/>
      <w:pPr>
        <w:ind w:left="2" w:hanging="615"/>
        <w:jc w:val="left"/>
      </w:pPr>
      <w:rPr>
        <w:rFonts w:hint="default"/>
        <w:lang w:val="ru-RU" w:eastAsia="en-US" w:bidi="ar-SA"/>
      </w:rPr>
    </w:lvl>
    <w:lvl w:ilvl="1" w:tentative="0">
      <w:start w:val="3"/>
      <w:numFmt w:val="decimal"/>
      <w:lvlText w:val="%1.%2"/>
      <w:lvlJc w:val="left"/>
      <w:pPr>
        <w:ind w:left="2" w:hanging="615"/>
        <w:jc w:val="left"/>
      </w:pPr>
      <w:rPr>
        <w:rFonts w:hint="default"/>
        <w:lang w:val="ru-RU" w:eastAsia="en-US" w:bidi="ar-SA"/>
      </w:rPr>
    </w:lvl>
    <w:lvl w:ilvl="2" w:tentative="0">
      <w:start w:val="4"/>
      <w:numFmt w:val="decimal"/>
      <w:lvlText w:val="%1.%2.%3."/>
      <w:lvlJc w:val="left"/>
      <w:pPr>
        <w:ind w:left="2" w:hanging="615"/>
        <w:jc w:val="left"/>
      </w:pPr>
      <w:rPr>
        <w:rFonts w:hint="default" w:ascii="Times New Roman" w:hAnsi="Times New Roman" w:eastAsia="Times New Roman" w:cs="Times New Roman"/>
        <w:b w:val="0"/>
        <w:bCs w:val="0"/>
        <w:i w:val="0"/>
        <w:iCs w:val="0"/>
        <w:spacing w:val="0"/>
        <w:w w:val="100"/>
        <w:sz w:val="23"/>
        <w:szCs w:val="23"/>
        <w:lang w:val="ru-RU" w:eastAsia="en-US" w:bidi="ar-SA"/>
      </w:rPr>
    </w:lvl>
    <w:lvl w:ilvl="3" w:tentative="0">
      <w:start w:val="0"/>
      <w:numFmt w:val="bullet"/>
      <w:lvlText w:val="•"/>
      <w:lvlJc w:val="left"/>
      <w:pPr>
        <w:ind w:left="2849" w:hanging="615"/>
      </w:pPr>
      <w:rPr>
        <w:rFonts w:hint="default"/>
        <w:lang w:val="ru-RU" w:eastAsia="en-US" w:bidi="ar-SA"/>
      </w:rPr>
    </w:lvl>
    <w:lvl w:ilvl="4" w:tentative="0">
      <w:start w:val="0"/>
      <w:numFmt w:val="bullet"/>
      <w:lvlText w:val="•"/>
      <w:lvlJc w:val="left"/>
      <w:pPr>
        <w:ind w:left="3799" w:hanging="615"/>
      </w:pPr>
      <w:rPr>
        <w:rFonts w:hint="default"/>
        <w:lang w:val="ru-RU" w:eastAsia="en-US" w:bidi="ar-SA"/>
      </w:rPr>
    </w:lvl>
    <w:lvl w:ilvl="5" w:tentative="0">
      <w:start w:val="0"/>
      <w:numFmt w:val="bullet"/>
      <w:lvlText w:val="•"/>
      <w:lvlJc w:val="left"/>
      <w:pPr>
        <w:ind w:left="4749" w:hanging="615"/>
      </w:pPr>
      <w:rPr>
        <w:rFonts w:hint="default"/>
        <w:lang w:val="ru-RU" w:eastAsia="en-US" w:bidi="ar-SA"/>
      </w:rPr>
    </w:lvl>
    <w:lvl w:ilvl="6" w:tentative="0">
      <w:start w:val="0"/>
      <w:numFmt w:val="bullet"/>
      <w:lvlText w:val="•"/>
      <w:lvlJc w:val="left"/>
      <w:pPr>
        <w:ind w:left="5699" w:hanging="615"/>
      </w:pPr>
      <w:rPr>
        <w:rFonts w:hint="default"/>
        <w:lang w:val="ru-RU" w:eastAsia="en-US" w:bidi="ar-SA"/>
      </w:rPr>
    </w:lvl>
    <w:lvl w:ilvl="7" w:tentative="0">
      <w:start w:val="0"/>
      <w:numFmt w:val="bullet"/>
      <w:lvlText w:val="•"/>
      <w:lvlJc w:val="left"/>
      <w:pPr>
        <w:ind w:left="6648" w:hanging="615"/>
      </w:pPr>
      <w:rPr>
        <w:rFonts w:hint="default"/>
        <w:lang w:val="ru-RU" w:eastAsia="en-US" w:bidi="ar-SA"/>
      </w:rPr>
    </w:lvl>
    <w:lvl w:ilvl="8" w:tentative="0">
      <w:start w:val="0"/>
      <w:numFmt w:val="bullet"/>
      <w:lvlText w:val="•"/>
      <w:lvlJc w:val="left"/>
      <w:pPr>
        <w:ind w:left="7598" w:hanging="615"/>
      </w:pPr>
      <w:rPr>
        <w:rFonts w:hint="default"/>
        <w:lang w:val="ru-RU"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E0D35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ru-RU" w:eastAsia="en-US" w:bidi="ar-SA"/>
    </w:rPr>
  </w:style>
  <w:style w:type="paragraph" w:styleId="2">
    <w:name w:val="heading 1"/>
    <w:basedOn w:val="1"/>
    <w:qFormat/>
    <w:uiPriority w:val="1"/>
    <w:pPr>
      <w:ind w:left="2"/>
      <w:outlineLvl w:val="1"/>
    </w:pPr>
    <w:rPr>
      <w:rFonts w:ascii="Times New Roman" w:hAnsi="Times New Roman" w:eastAsia="Times New Roman" w:cs="Times New Roman"/>
      <w:b/>
      <w:bCs/>
      <w:sz w:val="24"/>
      <w:szCs w:val="24"/>
      <w:lang w:val="ru-RU"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3"/>
      <w:szCs w:val="23"/>
      <w:lang w:val="ru-RU"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
      <w:jc w:val="both"/>
    </w:pPr>
    <w:rPr>
      <w:rFonts w:ascii="Times New Roman" w:hAnsi="Times New Roman" w:eastAsia="Times New Roman" w:cs="Times New Roman"/>
      <w:lang w:val="ru-RU" w:eastAsia="en-US" w:bidi="ar-SA"/>
    </w:rPr>
  </w:style>
  <w:style w:type="paragraph" w:customStyle="1" w:styleId="8">
    <w:name w:val="Table Paragraph"/>
    <w:basedOn w:val="1"/>
    <w:qFormat/>
    <w:uiPriority w:val="1"/>
    <w:rPr>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13</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2025-08-29T14:15:00Z</dcterms:created>
  <dc:creator>Евгений</dc:creator>
  <cp:lastModifiedBy>polja</cp:lastModifiedBy>
  <dcterms:modified xsi:type="dcterms:W3CDTF">2025-08-29T14:29:24Z</dcterms:modified>
  <dc:title>ТИПОВОЙ ДОГОВОР АРЕНДЫ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Microsoft® Word 2016</vt:lpwstr>
  </property>
  <property fmtid="{D5CDD505-2E9C-101B-9397-08002B2CF9AE}" pid="6" name="KSOProductBuildVer">
    <vt:lpwstr>1049-12.2.0.21931</vt:lpwstr>
  </property>
  <property fmtid="{D5CDD505-2E9C-101B-9397-08002B2CF9AE}" pid="7" name="ICV">
    <vt:lpwstr>742B8D8B830247CF8DF4A48081CC7F90_13</vt:lpwstr>
  </property>
</Properties>
</file>