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AAED4" w14:textId="32ED6DE2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br/>
      </w:r>
      <w:r w:rsidRPr="00C00627">
        <w:rPr>
          <w:b/>
          <w:bCs/>
          <w:lang w:val="es-CO"/>
        </w:rPr>
        <w:t>Responsable:</w:t>
      </w:r>
      <w:r w:rsidRPr="00C00627">
        <w:rPr>
          <w:lang w:val="es-CO"/>
        </w:rPr>
        <w:t xml:space="preserve"> Responsable SG-SST</w:t>
      </w:r>
      <w:r w:rsidRPr="00C00627">
        <w:rPr>
          <w:lang w:val="es-CO"/>
        </w:rPr>
        <w:br/>
      </w:r>
      <w:r w:rsidRPr="00C00627">
        <w:rPr>
          <w:b/>
          <w:bCs/>
          <w:lang w:val="es-CO"/>
        </w:rPr>
        <w:t>Aprobó:</w:t>
      </w:r>
      <w:r w:rsidRPr="00C00627">
        <w:rPr>
          <w:lang w:val="es-CO"/>
        </w:rPr>
        <w:t xml:space="preserve"> Representante Legal</w:t>
      </w:r>
    </w:p>
    <w:p w14:paraId="2271D070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 xml:space="preserve">Este manual establece la metodología para </w:t>
      </w:r>
      <w:r w:rsidRPr="00C00627">
        <w:rPr>
          <w:b/>
          <w:bCs/>
          <w:lang w:val="es-CO"/>
        </w:rPr>
        <w:t>definir, calcular, registrar, analizar y hacer seguimiento a los indicadores del Sistema de Gestión de Seguridad y Salud en el Trabajo (SG-SST)</w:t>
      </w:r>
      <w:r w:rsidRPr="00C00627">
        <w:rPr>
          <w:lang w:val="es-CO"/>
        </w:rPr>
        <w:t xml:space="preserve"> del consultorio de Psicología.</w:t>
      </w:r>
    </w:p>
    <w:p w14:paraId="03560EDD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 xml:space="preserve">Se articula con la </w:t>
      </w:r>
      <w:r w:rsidRPr="00C00627">
        <w:rPr>
          <w:b/>
          <w:bCs/>
          <w:lang w:val="es-CO"/>
        </w:rPr>
        <w:t>Política SST, Evaluación Inicial, Matriz GTC-45, Matriz Legal, Plan Anual de Trabajo, Programa de Capacitación, Medicina Preventiva, Riesgo Psicosocial, Inspecciones, Plan de Emergencias, Gestión de Accidentes e Incidentes y Plan de Mejoramiento</w:t>
      </w:r>
      <w:r w:rsidRPr="00C00627">
        <w:rPr>
          <w:lang w:val="es-CO"/>
        </w:rPr>
        <w:t>.</w:t>
      </w:r>
    </w:p>
    <w:p w14:paraId="1784F447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5BBBBB08">
          <v:rect id="_x0000_i1343" style="width:0;height:1.5pt" o:hralign="center" o:hrstd="t" o:hr="t" fillcolor="#a0a0a0" stroked="f"/>
        </w:pict>
      </w:r>
    </w:p>
    <w:p w14:paraId="629BFFEA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1. OBJETIVO</w:t>
      </w:r>
    </w:p>
    <w:p w14:paraId="15B58FB9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Establecer los indicadores que permitan medir el desempeño, cumplimiento y eficacia del SG-SST, facilitando la toma de decisiones, la identificación de desviaciones y la implementación de acciones de mejora.</w:t>
      </w:r>
    </w:p>
    <w:p w14:paraId="71576C45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4C031333">
          <v:rect id="_x0000_i1344" style="width:0;height:1.5pt" o:hralign="center" o:hrstd="t" o:hr="t" fillcolor="#a0a0a0" stroked="f"/>
        </w:pict>
      </w:r>
    </w:p>
    <w:p w14:paraId="41E17885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2. ALCANCE</w:t>
      </w:r>
    </w:p>
    <w:p w14:paraId="01D95E10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Aplica a todas las actividades relacionadas con el SG-SST del consultorio:</w:t>
      </w:r>
    </w:p>
    <w:p w14:paraId="0AFA33D4" w14:textId="77777777" w:rsidR="00C00627" w:rsidRPr="00C00627" w:rsidRDefault="00C00627" w:rsidP="00C00627">
      <w:pPr>
        <w:numPr>
          <w:ilvl w:val="0"/>
          <w:numId w:val="1"/>
        </w:numPr>
        <w:rPr>
          <w:lang w:val="es-CO"/>
        </w:rPr>
      </w:pPr>
      <w:r w:rsidRPr="00C00627">
        <w:rPr>
          <w:lang w:val="es-CO"/>
        </w:rPr>
        <w:t xml:space="preserve">Gestión de peligros y riesgos. </w:t>
      </w:r>
    </w:p>
    <w:p w14:paraId="3BA2FF58" w14:textId="77777777" w:rsidR="00C00627" w:rsidRPr="00C00627" w:rsidRDefault="00C00627" w:rsidP="00C00627">
      <w:pPr>
        <w:numPr>
          <w:ilvl w:val="0"/>
          <w:numId w:val="1"/>
        </w:numPr>
        <w:rPr>
          <w:lang w:val="es-CO"/>
        </w:rPr>
      </w:pPr>
      <w:r w:rsidRPr="00C00627">
        <w:rPr>
          <w:lang w:val="es-CO"/>
        </w:rPr>
        <w:t xml:space="preserve">Capacitación. </w:t>
      </w:r>
    </w:p>
    <w:p w14:paraId="772AADB2" w14:textId="77777777" w:rsidR="00C00627" w:rsidRPr="00C00627" w:rsidRDefault="00C00627" w:rsidP="00C00627">
      <w:pPr>
        <w:numPr>
          <w:ilvl w:val="0"/>
          <w:numId w:val="1"/>
        </w:numPr>
        <w:rPr>
          <w:lang w:val="es-CO"/>
        </w:rPr>
      </w:pPr>
      <w:r w:rsidRPr="00C00627">
        <w:rPr>
          <w:lang w:val="es-CO"/>
        </w:rPr>
        <w:t xml:space="preserve">Medicina preventiva. </w:t>
      </w:r>
    </w:p>
    <w:p w14:paraId="3B56754F" w14:textId="77777777" w:rsidR="00C00627" w:rsidRPr="00C00627" w:rsidRDefault="00C00627" w:rsidP="00C00627">
      <w:pPr>
        <w:numPr>
          <w:ilvl w:val="0"/>
          <w:numId w:val="1"/>
        </w:numPr>
        <w:rPr>
          <w:lang w:val="es-CO"/>
        </w:rPr>
      </w:pPr>
      <w:r w:rsidRPr="00C00627">
        <w:rPr>
          <w:lang w:val="es-CO"/>
        </w:rPr>
        <w:t xml:space="preserve">Riesgo psicosocial. </w:t>
      </w:r>
    </w:p>
    <w:p w14:paraId="7EDF240C" w14:textId="77777777" w:rsidR="00C00627" w:rsidRPr="00C00627" w:rsidRDefault="00C00627" w:rsidP="00C00627">
      <w:pPr>
        <w:numPr>
          <w:ilvl w:val="0"/>
          <w:numId w:val="1"/>
        </w:numPr>
        <w:rPr>
          <w:lang w:val="es-CO"/>
        </w:rPr>
      </w:pPr>
      <w:r w:rsidRPr="00C00627">
        <w:rPr>
          <w:lang w:val="es-CO"/>
        </w:rPr>
        <w:t xml:space="preserve">Inspecciones. </w:t>
      </w:r>
    </w:p>
    <w:p w14:paraId="5176E415" w14:textId="77777777" w:rsidR="00C00627" w:rsidRPr="00C00627" w:rsidRDefault="00C00627" w:rsidP="00C00627">
      <w:pPr>
        <w:numPr>
          <w:ilvl w:val="0"/>
          <w:numId w:val="1"/>
        </w:numPr>
        <w:rPr>
          <w:lang w:val="es-CO"/>
        </w:rPr>
      </w:pPr>
      <w:r w:rsidRPr="00C00627">
        <w:rPr>
          <w:lang w:val="es-CO"/>
        </w:rPr>
        <w:t xml:space="preserve">Accidentes e incidentes. </w:t>
      </w:r>
    </w:p>
    <w:p w14:paraId="5918E00E" w14:textId="77777777" w:rsidR="00C00627" w:rsidRPr="00C00627" w:rsidRDefault="00C00627" w:rsidP="00C00627">
      <w:pPr>
        <w:numPr>
          <w:ilvl w:val="0"/>
          <w:numId w:val="1"/>
        </w:numPr>
        <w:rPr>
          <w:lang w:val="es-CO"/>
        </w:rPr>
      </w:pPr>
      <w:r w:rsidRPr="00C00627">
        <w:rPr>
          <w:lang w:val="es-CO"/>
        </w:rPr>
        <w:t xml:space="preserve">Emergencias. </w:t>
      </w:r>
    </w:p>
    <w:p w14:paraId="2A585E8A" w14:textId="77777777" w:rsidR="00C00627" w:rsidRPr="00C00627" w:rsidRDefault="00C00627" w:rsidP="00C00627">
      <w:pPr>
        <w:numPr>
          <w:ilvl w:val="0"/>
          <w:numId w:val="1"/>
        </w:numPr>
        <w:rPr>
          <w:lang w:val="es-CO"/>
        </w:rPr>
      </w:pPr>
      <w:r w:rsidRPr="00C00627">
        <w:rPr>
          <w:lang w:val="es-CO"/>
        </w:rPr>
        <w:t xml:space="preserve">Acciones correctivas. </w:t>
      </w:r>
    </w:p>
    <w:p w14:paraId="1B2FABBA" w14:textId="77777777" w:rsidR="00C00627" w:rsidRPr="00C00627" w:rsidRDefault="00C00627" w:rsidP="00C00627">
      <w:pPr>
        <w:numPr>
          <w:ilvl w:val="0"/>
          <w:numId w:val="1"/>
        </w:numPr>
        <w:rPr>
          <w:lang w:val="es-CO"/>
        </w:rPr>
      </w:pPr>
      <w:r w:rsidRPr="00C00627">
        <w:rPr>
          <w:lang w:val="es-CO"/>
        </w:rPr>
        <w:t xml:space="preserve">Auditoría. </w:t>
      </w:r>
    </w:p>
    <w:p w14:paraId="0EDBBF03" w14:textId="77777777" w:rsidR="00C00627" w:rsidRPr="00C00627" w:rsidRDefault="00C00627" w:rsidP="00C00627">
      <w:pPr>
        <w:numPr>
          <w:ilvl w:val="0"/>
          <w:numId w:val="1"/>
        </w:numPr>
        <w:rPr>
          <w:lang w:val="es-CO"/>
        </w:rPr>
      </w:pPr>
      <w:r w:rsidRPr="00C00627">
        <w:rPr>
          <w:lang w:val="es-CO"/>
        </w:rPr>
        <w:t xml:space="preserve">Plan anual de trabajo. </w:t>
      </w:r>
    </w:p>
    <w:p w14:paraId="1F3B91A9" w14:textId="77777777" w:rsidR="00C00627" w:rsidRPr="00C00627" w:rsidRDefault="00C00627" w:rsidP="00C00627">
      <w:pPr>
        <w:numPr>
          <w:ilvl w:val="0"/>
          <w:numId w:val="1"/>
        </w:numPr>
        <w:rPr>
          <w:lang w:val="es-CO"/>
        </w:rPr>
      </w:pPr>
      <w:r w:rsidRPr="00C00627">
        <w:rPr>
          <w:lang w:val="es-CO"/>
        </w:rPr>
        <w:t xml:space="preserve">Cumplimiento de requisitos legales. </w:t>
      </w:r>
    </w:p>
    <w:p w14:paraId="4B4FC361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lastRenderedPageBreak/>
        <w:pict w14:anchorId="2D045795">
          <v:rect id="_x0000_i1345" style="width:0;height:1.5pt" o:hralign="center" o:hrstd="t" o:hr="t" fillcolor="#a0a0a0" stroked="f"/>
        </w:pict>
      </w:r>
    </w:p>
    <w:p w14:paraId="4E0748EA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3. MARCO DE REFERENCIA</w:t>
      </w:r>
    </w:p>
    <w:p w14:paraId="08850956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El Decreto 1072 de 2015 establece que el empleador debe definir indicadores que permitan evaluar la estructura, el proceso y los resultados del SG-SST, y realizar seguimiento a los mismos. También establece la necesidad de medir la gestión para facilitar la mejora continua.</w:t>
      </w:r>
    </w:p>
    <w:p w14:paraId="72C3D0ED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La Resolución 0312 de 2019 establece los Estándares Mínimos del SG-SST y contempla indicadores y mecanismos de seguimiento que deben aplicarse de acuerdo con el tamaño y nivel de riesgo de la empresa.</w:t>
      </w:r>
    </w:p>
    <w:p w14:paraId="5D330623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Nota:</w:t>
      </w:r>
      <w:r w:rsidRPr="00C00627">
        <w:rPr>
          <w:lang w:val="es-CO"/>
        </w:rPr>
        <w:t xml:space="preserve"> La selección final de indicadores debe corresponder al número de trabajadores, nivel de riesgo, actividad económica y estándares aplicables al consultorio.</w:t>
      </w:r>
    </w:p>
    <w:p w14:paraId="097F583E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1AA0B09E">
          <v:rect id="_x0000_i1346" style="width:0;height:1.5pt" o:hralign="center" o:hrstd="t" o:hr="t" fillcolor="#a0a0a0" stroked="f"/>
        </w:pict>
      </w:r>
    </w:p>
    <w:p w14:paraId="7568E8BC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4. CLASIFICACIÓN DE INDICADORES</w:t>
      </w:r>
    </w:p>
    <w:p w14:paraId="54B56690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Los indicadores se organizarán en tres grupos:</w:t>
      </w:r>
    </w:p>
    <w:p w14:paraId="4E2C7C4D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A. Indicadores de estructura</w:t>
      </w:r>
    </w:p>
    <w:p w14:paraId="1BA97595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Permiten determinar si el SG-SST cuenta con los recursos, documentos y elementos necesarios.</w:t>
      </w:r>
    </w:p>
    <w:p w14:paraId="4F10A647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B. Indicadores de proceso</w:t>
      </w:r>
    </w:p>
    <w:p w14:paraId="4CC7C0C4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Miden si las actividades planificadas están siendo ejecutadas.</w:t>
      </w:r>
    </w:p>
    <w:p w14:paraId="263B0A47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C. Indicadores de resultado</w:t>
      </w:r>
    </w:p>
    <w:p w14:paraId="42060EEC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Permiten determinar si las acciones implementadas están produciendo los resultados esperados.</w:t>
      </w:r>
    </w:p>
    <w:p w14:paraId="7D77585C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21A46DCC">
          <v:rect id="_x0000_i1347" style="width:0;height:1.5pt" o:hralign="center" o:hrstd="t" o:hr="t" fillcolor="#a0a0a0" stroked="f"/>
        </w:pict>
      </w:r>
    </w:p>
    <w:p w14:paraId="6685BF73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5. FICHA TÉCNICA DEL INDICADOR</w:t>
      </w:r>
    </w:p>
    <w:p w14:paraId="340E8CB3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Cada indicador deberá contar con: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3663"/>
      </w:tblGrid>
      <w:tr w:rsidR="00C00627" w:rsidRPr="00C00627" w14:paraId="6ECEFD06" w14:textId="77777777" w:rsidTr="00C0062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38746A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9D6C1A0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Descripción</w:t>
            </w:r>
          </w:p>
        </w:tc>
      </w:tr>
      <w:tr w:rsidR="00C00627" w:rsidRPr="00C00627" w14:paraId="6F0F38F0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CDD095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3C7B248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Nombre del indicador</w:t>
            </w:r>
          </w:p>
        </w:tc>
      </w:tr>
      <w:tr w:rsidR="00C00627" w:rsidRPr="00C00627" w14:paraId="14D4D07A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0845A6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664D1E2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Identificación</w:t>
            </w:r>
          </w:p>
        </w:tc>
      </w:tr>
      <w:tr w:rsidR="00C00627" w:rsidRPr="00C00627" w14:paraId="1A05C21E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4E9816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92D4D93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Estructura / Proceso / Resultado</w:t>
            </w:r>
          </w:p>
        </w:tc>
      </w:tr>
      <w:tr w:rsidR="00C00627" w:rsidRPr="00C00627" w14:paraId="0DE80D86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F4B7D6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lastRenderedPageBreak/>
              <w:t>Objetivo</w:t>
            </w:r>
          </w:p>
        </w:tc>
        <w:tc>
          <w:tcPr>
            <w:tcW w:w="0" w:type="auto"/>
            <w:vAlign w:val="center"/>
            <w:hideMark/>
          </w:tcPr>
          <w:p w14:paraId="6C3D7CC2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Qué se pretende medir</w:t>
            </w:r>
          </w:p>
        </w:tc>
      </w:tr>
      <w:tr w:rsidR="00C00627" w:rsidRPr="00C00627" w14:paraId="4E60DA59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5B88A7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44962045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Método de cálculo</w:t>
            </w:r>
          </w:p>
        </w:tc>
      </w:tr>
      <w:tr w:rsidR="00C00627" w:rsidRPr="00C00627" w14:paraId="300E09C2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A555A8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14:paraId="05D3F942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% / número / tasa / días</w:t>
            </w:r>
          </w:p>
        </w:tc>
      </w:tr>
      <w:tr w:rsidR="00C00627" w:rsidRPr="00C00627" w14:paraId="7D0ED290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991478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7CB313E2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Mensual / trimestral / semestral / anual</w:t>
            </w:r>
          </w:p>
        </w:tc>
      </w:tr>
      <w:tr w:rsidR="00C00627" w:rsidRPr="00C00627" w14:paraId="60AC59E2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B0DC1E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14:paraId="67F943D6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Resultado esperado</w:t>
            </w:r>
          </w:p>
        </w:tc>
      </w:tr>
      <w:tr w:rsidR="00C00627" w:rsidRPr="00C00627" w14:paraId="2C135F92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011794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77F278DB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Registro utilizado</w:t>
            </w:r>
          </w:p>
        </w:tc>
      </w:tr>
      <w:tr w:rsidR="00C00627" w:rsidRPr="00C00627" w14:paraId="5AA372DF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46412C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83F2CB8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Responsable de medición</w:t>
            </w:r>
          </w:p>
        </w:tc>
      </w:tr>
      <w:tr w:rsidR="00C00627" w:rsidRPr="00C00627" w14:paraId="01EE9A99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7AC1A8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3F643268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Valor obtenido</w:t>
            </w:r>
          </w:p>
        </w:tc>
      </w:tr>
      <w:tr w:rsidR="00C00627" w:rsidRPr="00C00627" w14:paraId="04C79D59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AD98C1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Análisis</w:t>
            </w:r>
          </w:p>
        </w:tc>
        <w:tc>
          <w:tcPr>
            <w:tcW w:w="0" w:type="auto"/>
            <w:vAlign w:val="center"/>
            <w:hideMark/>
          </w:tcPr>
          <w:p w14:paraId="53C9EE4B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Interpretación</w:t>
            </w:r>
          </w:p>
        </w:tc>
      </w:tr>
      <w:tr w:rsidR="00C00627" w:rsidRPr="00C00627" w14:paraId="711E292D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EC1A99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14C5536D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Medida de mejora</w:t>
            </w:r>
          </w:p>
        </w:tc>
      </w:tr>
    </w:tbl>
    <w:p w14:paraId="2D1EA679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3C150121">
          <v:rect id="_x0000_i1348" style="width:0;height:1.5pt" o:hralign="center" o:hrstd="t" o:hr="t" fillcolor="#a0a0a0" stroked="f"/>
        </w:pict>
      </w:r>
    </w:p>
    <w:p w14:paraId="0BE54501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6. INDICADORES DE ESTRUCTURA</w:t>
      </w:r>
    </w:p>
    <w:p w14:paraId="7594F10E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IND-EST-001</w:t>
      </w:r>
    </w:p>
    <w:p w14:paraId="6DF0A10A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Cumplimiento de documentación del SG-SST</w:t>
      </w:r>
    </w:p>
    <w:p w14:paraId="435EFFAF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Objetivo:</w:t>
      </w:r>
      <w:r w:rsidRPr="00C00627">
        <w:rPr>
          <w:lang w:val="es-CO"/>
        </w:rPr>
        <w:t xml:space="preserve"> Determinar el porcentaje de documentos requeridos que se encuentran elaborados, aprobados y vigentes.</w:t>
      </w:r>
    </w:p>
    <w:p w14:paraId="2E83AA93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Fórmula</w:t>
      </w:r>
    </w:p>
    <w:p w14:paraId="0C33A69E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Número de documentos vigentes / Número de documentos requeridos × 100</w:t>
      </w:r>
    </w:p>
    <w:p w14:paraId="348BAD60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Meta</w:t>
      </w:r>
    </w:p>
    <w:p w14:paraId="6D871BA2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≥ 90 %</w:t>
      </w:r>
    </w:p>
    <w:p w14:paraId="733BF4EF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Frecuencia</w:t>
      </w:r>
    </w:p>
    <w:p w14:paraId="5E3061FE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Semestral.</w:t>
      </w:r>
    </w:p>
    <w:p w14:paraId="012C4025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lastRenderedPageBreak/>
        <w:t>Fuente</w:t>
      </w:r>
    </w:p>
    <w:p w14:paraId="19A56A04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Matriz documental SG-SST.</w:t>
      </w:r>
    </w:p>
    <w:p w14:paraId="79E0D31F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Responsable</w:t>
      </w:r>
    </w:p>
    <w:p w14:paraId="41105664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Responsable SG-SST.</w:t>
      </w:r>
    </w:p>
    <w:p w14:paraId="2ACF21CE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0CD9168C">
          <v:rect id="_x0000_i1349" style="width:0;height:1.5pt" o:hralign="center" o:hrstd="t" o:hr="t" fillcolor="#a0a0a0" stroked="f"/>
        </w:pict>
      </w:r>
    </w:p>
    <w:p w14:paraId="6750AFC1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IND-EST-002</w:t>
      </w:r>
    </w:p>
    <w:p w14:paraId="1D7369BD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Cumplimiento de la matriz legal</w:t>
      </w:r>
    </w:p>
    <w:p w14:paraId="6FAC3D57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Fórmula:</w:t>
      </w:r>
    </w:p>
    <w:p w14:paraId="3DBA2FF6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Requisitos legales identificados y evaluados / Requisitos legales aplicables × 100</w:t>
      </w:r>
    </w:p>
    <w:p w14:paraId="2ACEC5DD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Meta:</w:t>
      </w:r>
      <w:r w:rsidRPr="00C00627">
        <w:rPr>
          <w:lang w:val="es-CO"/>
        </w:rPr>
        <w:t xml:space="preserve"> 100 %</w:t>
      </w:r>
    </w:p>
    <w:p w14:paraId="59896C6D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Frecuencia:</w:t>
      </w:r>
      <w:r w:rsidRPr="00C00627">
        <w:rPr>
          <w:lang w:val="es-CO"/>
        </w:rPr>
        <w:t xml:space="preserve"> Semestral.</w:t>
      </w:r>
    </w:p>
    <w:p w14:paraId="081173D5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7F42BE3D">
          <v:rect id="_x0000_i1350" style="width:0;height:1.5pt" o:hralign="center" o:hrstd="t" o:hr="t" fillcolor="#a0a0a0" stroked="f"/>
        </w:pict>
      </w:r>
    </w:p>
    <w:p w14:paraId="20956AE1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IND-EST-003</w:t>
      </w:r>
    </w:p>
    <w:p w14:paraId="1F31EB91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Cumplimiento de recursos del SG-SST</w:t>
      </w:r>
    </w:p>
    <w:p w14:paraId="5926EB7F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Fórmula:</w:t>
      </w:r>
    </w:p>
    <w:p w14:paraId="45254E76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Recursos asignados / Recursos requeridos × 100</w:t>
      </w:r>
    </w:p>
    <w:p w14:paraId="433FF137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Meta:</w:t>
      </w:r>
      <w:r w:rsidRPr="00C00627">
        <w:rPr>
          <w:lang w:val="es-CO"/>
        </w:rPr>
        <w:t xml:space="preserve"> ≥90 %</w:t>
      </w:r>
    </w:p>
    <w:p w14:paraId="0715977C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Frecuencia:</w:t>
      </w:r>
      <w:r w:rsidRPr="00C00627">
        <w:rPr>
          <w:lang w:val="es-CO"/>
        </w:rPr>
        <w:t xml:space="preserve"> Anual.</w:t>
      </w:r>
    </w:p>
    <w:p w14:paraId="626134FB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3E893201">
          <v:rect id="_x0000_i1351" style="width:0;height:1.5pt" o:hralign="center" o:hrstd="t" o:hr="t" fillcolor="#a0a0a0" stroked="f"/>
        </w:pict>
      </w:r>
    </w:p>
    <w:p w14:paraId="463A5F38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7. INDICADORES DE PROCESO</w:t>
      </w:r>
    </w:p>
    <w:p w14:paraId="4863BF9C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IND-PRO-001</w:t>
      </w:r>
    </w:p>
    <w:p w14:paraId="35BA9C76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Cumplimiento del Plan Anual de Trabajo</w:t>
      </w:r>
    </w:p>
    <w:p w14:paraId="53113E12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Este será uno de los indicadores principales del consultorio.</w:t>
      </w:r>
    </w:p>
    <w:p w14:paraId="57872542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Fórmula:</w:t>
      </w:r>
    </w:p>
    <w:p w14:paraId="76AD4451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Actividades ejecutadas / Actividades programadas × 100</w:t>
      </w:r>
    </w:p>
    <w:p w14:paraId="7022D47A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lastRenderedPageBreak/>
        <w:t>Meta</w:t>
      </w:r>
    </w:p>
    <w:p w14:paraId="033E52AC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≥ 90 %</w:t>
      </w:r>
    </w:p>
    <w:p w14:paraId="08F637D3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Frecuencia</w:t>
      </w:r>
    </w:p>
    <w:p w14:paraId="68C85AFD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Mensual y consolidado anual.</w:t>
      </w:r>
    </w:p>
    <w:p w14:paraId="69579BBA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Fuente</w:t>
      </w:r>
    </w:p>
    <w:p w14:paraId="60FE1AD7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Plan Anual de Trabajo SG-SST.</w:t>
      </w:r>
    </w:p>
    <w:p w14:paraId="0F589601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30503658">
          <v:rect id="_x0000_i1352" style="width:0;height:1.5pt" o:hralign="center" o:hrstd="t" o:hr="t" fillcolor="#a0a0a0" stroked="f"/>
        </w:pict>
      </w:r>
    </w:p>
    <w:p w14:paraId="547F6D6B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8. FORMATO DE SEGUIMIENTO DEL PLAN ANUAL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287"/>
        <w:gridCol w:w="1064"/>
        <w:gridCol w:w="1587"/>
        <w:gridCol w:w="1433"/>
      </w:tblGrid>
      <w:tr w:rsidR="00C00627" w:rsidRPr="00C00627" w14:paraId="51AC78B9" w14:textId="77777777" w:rsidTr="00C0062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957F88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7D4A6031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Programadas</w:t>
            </w:r>
          </w:p>
        </w:tc>
        <w:tc>
          <w:tcPr>
            <w:tcW w:w="0" w:type="auto"/>
            <w:vAlign w:val="center"/>
            <w:hideMark/>
          </w:tcPr>
          <w:p w14:paraId="29592533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Ejecutadas</w:t>
            </w:r>
          </w:p>
        </w:tc>
        <w:tc>
          <w:tcPr>
            <w:tcW w:w="0" w:type="auto"/>
            <w:vAlign w:val="center"/>
            <w:hideMark/>
          </w:tcPr>
          <w:p w14:paraId="5BF4D07F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% Cumplimiento</w:t>
            </w:r>
          </w:p>
        </w:tc>
        <w:tc>
          <w:tcPr>
            <w:tcW w:w="0" w:type="auto"/>
            <w:vAlign w:val="center"/>
            <w:hideMark/>
          </w:tcPr>
          <w:p w14:paraId="59EF701A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Observaciones</w:t>
            </w:r>
          </w:p>
        </w:tc>
      </w:tr>
      <w:tr w:rsidR="00C00627" w:rsidRPr="00C00627" w14:paraId="2DC59D9E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A044E5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Enero</w:t>
            </w:r>
          </w:p>
        </w:tc>
        <w:tc>
          <w:tcPr>
            <w:tcW w:w="0" w:type="auto"/>
            <w:vAlign w:val="center"/>
            <w:hideMark/>
          </w:tcPr>
          <w:p w14:paraId="7F7FF069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A36E992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7AB88F0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AB1458A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64CCD223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3C921D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Febrero</w:t>
            </w:r>
          </w:p>
        </w:tc>
        <w:tc>
          <w:tcPr>
            <w:tcW w:w="0" w:type="auto"/>
            <w:vAlign w:val="center"/>
            <w:hideMark/>
          </w:tcPr>
          <w:p w14:paraId="5BBE2299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8422D09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DC689DD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4A3A3BA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5CF99419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A67211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Marzo</w:t>
            </w:r>
          </w:p>
        </w:tc>
        <w:tc>
          <w:tcPr>
            <w:tcW w:w="0" w:type="auto"/>
            <w:vAlign w:val="center"/>
            <w:hideMark/>
          </w:tcPr>
          <w:p w14:paraId="2C72B87D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81C63BC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42AF25A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EA00C02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24FF3F33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B36828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Abril</w:t>
            </w:r>
          </w:p>
        </w:tc>
        <w:tc>
          <w:tcPr>
            <w:tcW w:w="0" w:type="auto"/>
            <w:vAlign w:val="center"/>
            <w:hideMark/>
          </w:tcPr>
          <w:p w14:paraId="16AFC803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098C9C4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0816AA0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FE450DE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1E341502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284664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Mayo</w:t>
            </w:r>
          </w:p>
        </w:tc>
        <w:tc>
          <w:tcPr>
            <w:tcW w:w="0" w:type="auto"/>
            <w:vAlign w:val="center"/>
            <w:hideMark/>
          </w:tcPr>
          <w:p w14:paraId="77215360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4887D30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3378942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4997541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79512477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16B1C3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Junio</w:t>
            </w:r>
          </w:p>
        </w:tc>
        <w:tc>
          <w:tcPr>
            <w:tcW w:w="0" w:type="auto"/>
            <w:vAlign w:val="center"/>
            <w:hideMark/>
          </w:tcPr>
          <w:p w14:paraId="34AE5CFC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031EC8A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64C3E6E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603C2B3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3853DDB9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F0E876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Julio</w:t>
            </w:r>
          </w:p>
        </w:tc>
        <w:tc>
          <w:tcPr>
            <w:tcW w:w="0" w:type="auto"/>
            <w:vAlign w:val="center"/>
            <w:hideMark/>
          </w:tcPr>
          <w:p w14:paraId="0D12BAD5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2962731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56A43E9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8BC3BEE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30CFA694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6DC7E5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Agosto</w:t>
            </w:r>
          </w:p>
        </w:tc>
        <w:tc>
          <w:tcPr>
            <w:tcW w:w="0" w:type="auto"/>
            <w:vAlign w:val="center"/>
            <w:hideMark/>
          </w:tcPr>
          <w:p w14:paraId="029A4CD3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481E9B4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6EFA14B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20B913D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24427222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36584E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Septiembre</w:t>
            </w:r>
          </w:p>
        </w:tc>
        <w:tc>
          <w:tcPr>
            <w:tcW w:w="0" w:type="auto"/>
            <w:vAlign w:val="center"/>
            <w:hideMark/>
          </w:tcPr>
          <w:p w14:paraId="24E66854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63D16A3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09A46ED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99FD887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6E44732C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2159F2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Octubre</w:t>
            </w:r>
          </w:p>
        </w:tc>
        <w:tc>
          <w:tcPr>
            <w:tcW w:w="0" w:type="auto"/>
            <w:vAlign w:val="center"/>
            <w:hideMark/>
          </w:tcPr>
          <w:p w14:paraId="2E84595B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664B3A1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04BEA7A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B6F0CA1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2DCFB752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0362C8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Noviembre</w:t>
            </w:r>
          </w:p>
        </w:tc>
        <w:tc>
          <w:tcPr>
            <w:tcW w:w="0" w:type="auto"/>
            <w:vAlign w:val="center"/>
            <w:hideMark/>
          </w:tcPr>
          <w:p w14:paraId="43F17FFA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2C77430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8C10B29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0D606CE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62A65099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B89E42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Diciembre</w:t>
            </w:r>
          </w:p>
        </w:tc>
        <w:tc>
          <w:tcPr>
            <w:tcW w:w="0" w:type="auto"/>
            <w:vAlign w:val="center"/>
            <w:hideMark/>
          </w:tcPr>
          <w:p w14:paraId="099C0450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15E20FB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32409F2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89E7975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</w:tbl>
    <w:p w14:paraId="216EE848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Resultado anual:</w:t>
      </w:r>
      <w:r w:rsidRPr="00C00627">
        <w:rPr>
          <w:lang w:val="es-CO"/>
        </w:rPr>
        <w:t xml:space="preserve"> __________ %</w:t>
      </w:r>
    </w:p>
    <w:p w14:paraId="36D1DECF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1041899D">
          <v:rect id="_x0000_i1353" style="width:0;height:1.5pt" o:hralign="center" o:hrstd="t" o:hr="t" fillcolor="#a0a0a0" stroked="f"/>
        </w:pict>
      </w:r>
    </w:p>
    <w:p w14:paraId="2C5D7E12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lastRenderedPageBreak/>
        <w:t>9. IND-PRO-002</w:t>
      </w:r>
    </w:p>
    <w:p w14:paraId="19BA4E56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Cumplimiento del programa de capacitación</w:t>
      </w:r>
    </w:p>
    <w:p w14:paraId="1B5BEBE5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Fórmula:</w:t>
      </w:r>
    </w:p>
    <w:p w14:paraId="307581F0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Capacitaciones ejecutadas / Capacitaciones programadas × 100</w:t>
      </w:r>
    </w:p>
    <w:p w14:paraId="2706B48C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Meta</w:t>
      </w:r>
    </w:p>
    <w:p w14:paraId="474928F7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≥90 %</w:t>
      </w:r>
    </w:p>
    <w:p w14:paraId="5CB557DB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Fuente</w:t>
      </w:r>
    </w:p>
    <w:p w14:paraId="33F85B61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Cronograma de capacitación y registros de asistencia.</w:t>
      </w:r>
    </w:p>
    <w:p w14:paraId="59D66484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Frecuencia</w:t>
      </w:r>
    </w:p>
    <w:p w14:paraId="10DAF259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Trimestral y anual.</w:t>
      </w:r>
    </w:p>
    <w:p w14:paraId="3A90045E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3D4915FD">
          <v:rect id="_x0000_i1354" style="width:0;height:1.5pt" o:hralign="center" o:hrstd="t" o:hr="t" fillcolor="#a0a0a0" stroked="f"/>
        </w:pict>
      </w:r>
    </w:p>
    <w:p w14:paraId="4204614A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10. IND-PRO-003</w:t>
      </w:r>
    </w:p>
    <w:p w14:paraId="3D15373D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Cobertura de capacitación</w:t>
      </w:r>
    </w:p>
    <w:p w14:paraId="71F4F374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Fórmula:</w:t>
      </w:r>
    </w:p>
    <w:p w14:paraId="5D2C903E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Trabajadores capacitados / Trabajadores programados × 100</w:t>
      </w:r>
    </w:p>
    <w:p w14:paraId="11A671F8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Meta</w:t>
      </w:r>
    </w:p>
    <w:p w14:paraId="396EE999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≥90 %</w:t>
      </w:r>
    </w:p>
    <w:p w14:paraId="6F045664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Frecuencia</w:t>
      </w:r>
    </w:p>
    <w:p w14:paraId="147322EE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Trimestral.</w:t>
      </w:r>
    </w:p>
    <w:p w14:paraId="200FCDD1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37DD6F77">
          <v:rect id="_x0000_i1355" style="width:0;height:1.5pt" o:hralign="center" o:hrstd="t" o:hr="t" fillcolor="#a0a0a0" stroked="f"/>
        </w:pict>
      </w:r>
    </w:p>
    <w:p w14:paraId="19579E19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11. IND-PRO-004</w:t>
      </w:r>
    </w:p>
    <w:p w14:paraId="5158F062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Cumplimiento de inspecciones</w:t>
      </w:r>
    </w:p>
    <w:p w14:paraId="5C0ACE7E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Fórmula:</w:t>
      </w:r>
    </w:p>
    <w:p w14:paraId="25A0B162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Inspecciones realizadas / Inspecciones programadas × 100</w:t>
      </w:r>
    </w:p>
    <w:p w14:paraId="20C1CEE0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Meta</w:t>
      </w:r>
    </w:p>
    <w:p w14:paraId="462A2BC9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lastRenderedPageBreak/>
        <w:t>≥90 %</w:t>
      </w:r>
    </w:p>
    <w:p w14:paraId="5ADE91A3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Fuente</w:t>
      </w:r>
    </w:p>
    <w:p w14:paraId="27860F54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Formato de Inspecciones SG-SST.</w:t>
      </w:r>
    </w:p>
    <w:p w14:paraId="5D06DFAF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Frecuencia</w:t>
      </w:r>
    </w:p>
    <w:p w14:paraId="6BC01211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Trimestral.</w:t>
      </w:r>
    </w:p>
    <w:p w14:paraId="4281F9AE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4509F8EE">
          <v:rect id="_x0000_i1356" style="width:0;height:1.5pt" o:hralign="center" o:hrstd="t" o:hr="t" fillcolor="#a0a0a0" stroked="f"/>
        </w:pict>
      </w:r>
    </w:p>
    <w:p w14:paraId="0F546A72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12. IND-PRO-005</w:t>
      </w:r>
    </w:p>
    <w:p w14:paraId="34844FE9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Cumplimiento de acciones correctivas</w:t>
      </w:r>
    </w:p>
    <w:p w14:paraId="52FA75D6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Fórmula:</w:t>
      </w:r>
    </w:p>
    <w:p w14:paraId="6D876490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Acciones correctivas cerradas / Acciones correctivas programadas × 100</w:t>
      </w:r>
    </w:p>
    <w:p w14:paraId="7E29CFA3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Meta</w:t>
      </w:r>
    </w:p>
    <w:p w14:paraId="250F8CA3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≥90 %</w:t>
      </w:r>
    </w:p>
    <w:p w14:paraId="60931CC2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Frecuencia</w:t>
      </w:r>
    </w:p>
    <w:p w14:paraId="06C32CA0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Mensual / trimestral.</w:t>
      </w:r>
    </w:p>
    <w:p w14:paraId="0893AA0E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2A9F8DFE">
          <v:rect id="_x0000_i1357" style="width:0;height:1.5pt" o:hralign="center" o:hrstd="t" o:hr="t" fillcolor="#a0a0a0" stroked="f"/>
        </w:pict>
      </w:r>
    </w:p>
    <w:p w14:paraId="23EF89D8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13. IND-PRO-006</w:t>
      </w:r>
    </w:p>
    <w:p w14:paraId="3787E422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Cumplimiento del programa de Medicina Preventiva</w:t>
      </w:r>
    </w:p>
    <w:p w14:paraId="7347BCD2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Fórmula:</w:t>
      </w:r>
    </w:p>
    <w:p w14:paraId="2223C7A4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Actividades ejecutadas / Actividades programadas × 100</w:t>
      </w:r>
    </w:p>
    <w:p w14:paraId="51AEA216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Meta</w:t>
      </w:r>
    </w:p>
    <w:p w14:paraId="338D1915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≥90 %</w:t>
      </w:r>
    </w:p>
    <w:p w14:paraId="47081478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Fuente</w:t>
      </w:r>
    </w:p>
    <w:p w14:paraId="1C061145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Programa de Medicina Preventiva.</w:t>
      </w:r>
    </w:p>
    <w:p w14:paraId="2FD13718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46170058">
          <v:rect id="_x0000_i1358" style="width:0;height:1.5pt" o:hralign="center" o:hrstd="t" o:hr="t" fillcolor="#a0a0a0" stroked="f"/>
        </w:pict>
      </w:r>
    </w:p>
    <w:p w14:paraId="083B61F3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14. IND-PRO-007</w:t>
      </w:r>
    </w:p>
    <w:p w14:paraId="69294CAA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lastRenderedPageBreak/>
        <w:t>Cumplimiento del Programa de Riesgo Psicosocial</w:t>
      </w:r>
    </w:p>
    <w:p w14:paraId="706F0819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Fórmula:</w:t>
      </w:r>
    </w:p>
    <w:p w14:paraId="6E9687F6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Actividades ejecutadas / Actividades programadas × 100</w:t>
      </w:r>
    </w:p>
    <w:p w14:paraId="1FEAE354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Meta</w:t>
      </w:r>
    </w:p>
    <w:p w14:paraId="111FC3D8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≥90 %</w:t>
      </w:r>
    </w:p>
    <w:p w14:paraId="0AA8DD09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Fuente</w:t>
      </w:r>
    </w:p>
    <w:p w14:paraId="0B345227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Programa de Riesgo Psicosocial.</w:t>
      </w:r>
    </w:p>
    <w:p w14:paraId="71405843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7B751D36">
          <v:rect id="_x0000_i1359" style="width:0;height:1.5pt" o:hralign="center" o:hrstd="t" o:hr="t" fillcolor="#a0a0a0" stroked="f"/>
        </w:pict>
      </w:r>
    </w:p>
    <w:p w14:paraId="4C870816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15. IND-PRO-008</w:t>
      </w:r>
    </w:p>
    <w:p w14:paraId="734E16AC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Cumplimiento de simulacro</w:t>
      </w:r>
    </w:p>
    <w:p w14:paraId="15C8A6CB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Fórmula:</w:t>
      </w:r>
    </w:p>
    <w:p w14:paraId="4DB37936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Simulacros ejecutados / Simulacros programados × 100</w:t>
      </w:r>
    </w:p>
    <w:p w14:paraId="793DE0AF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Meta</w:t>
      </w:r>
    </w:p>
    <w:p w14:paraId="55E19222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100 %</w:t>
      </w:r>
    </w:p>
    <w:p w14:paraId="49B0063B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Fuente</w:t>
      </w:r>
    </w:p>
    <w:p w14:paraId="00EBE426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Plan de Emergencias y registro de simulacro.</w:t>
      </w:r>
    </w:p>
    <w:p w14:paraId="749C29B1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56EE9A60">
          <v:rect id="_x0000_i1360" style="width:0;height:1.5pt" o:hralign="center" o:hrstd="t" o:hr="t" fillcolor="#a0a0a0" stroked="f"/>
        </w:pict>
      </w:r>
    </w:p>
    <w:p w14:paraId="25F86BBB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16. INDICADORES DE RESULTADO</w:t>
      </w:r>
    </w:p>
    <w:p w14:paraId="4649B0B0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IND-RES-001</w:t>
      </w:r>
    </w:p>
    <w:p w14:paraId="140C1BEB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Frecuencia de accidentalidad</w:t>
      </w:r>
    </w:p>
    <w:p w14:paraId="2F97C0E4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Permite establecer la frecuencia con la que ocurren accidentes de trabajo.</w:t>
      </w:r>
    </w:p>
    <w:p w14:paraId="6BCFBF58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Fórmula</w:t>
      </w:r>
    </w:p>
    <w:p w14:paraId="1BEC8EFA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Número de accidentes de trabajo / Número de trabajadores × 100</w:t>
      </w:r>
    </w:p>
    <w:p w14:paraId="5D35D7F9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Frecuencia</w:t>
      </w:r>
    </w:p>
    <w:p w14:paraId="75AB4C69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Mensual.</w:t>
      </w:r>
    </w:p>
    <w:p w14:paraId="479F59FF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lastRenderedPageBreak/>
        <w:t>Meta</w:t>
      </w:r>
    </w:p>
    <w:p w14:paraId="474C5D3C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Tendencia hacia cero.</w:t>
      </w:r>
    </w:p>
    <w:p w14:paraId="57A19938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1AA53529">
          <v:rect id="_x0000_i1361" style="width:0;height:1.5pt" o:hralign="center" o:hrstd="t" o:hr="t" fillcolor="#a0a0a0" stroked="f"/>
        </w:pict>
      </w:r>
    </w:p>
    <w:p w14:paraId="6D7FCBB0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17. IND-RES-002</w:t>
      </w:r>
    </w:p>
    <w:p w14:paraId="5AB610AD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Proporción de accidentes investigados</w:t>
      </w:r>
    </w:p>
    <w:p w14:paraId="15AAB2DD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Fórmula:</w:t>
      </w:r>
    </w:p>
    <w:p w14:paraId="509C7EFB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Número de accidentes investigados / Número total de accidentes ocurridos × 100</w:t>
      </w:r>
    </w:p>
    <w:p w14:paraId="1EC053F4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Meta</w:t>
      </w:r>
    </w:p>
    <w:p w14:paraId="53617947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100 %</w:t>
      </w:r>
    </w:p>
    <w:p w14:paraId="5D767720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Frecuencia</w:t>
      </w:r>
    </w:p>
    <w:p w14:paraId="24C4FAC4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Mensual.</w:t>
      </w:r>
    </w:p>
    <w:p w14:paraId="33D4F983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4EF52908">
          <v:rect id="_x0000_i1362" style="width:0;height:1.5pt" o:hralign="center" o:hrstd="t" o:hr="t" fillcolor="#a0a0a0" stroked="f"/>
        </w:pict>
      </w:r>
    </w:p>
    <w:p w14:paraId="0C74D4EF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18. IND-RES-003</w:t>
      </w:r>
    </w:p>
    <w:p w14:paraId="79198D18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Índice de severidad</w:t>
      </w:r>
    </w:p>
    <w:p w14:paraId="6446BB5E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Permite analizar el impacto de los accidentes en términos de días perdidos.</w:t>
      </w:r>
    </w:p>
    <w:p w14:paraId="088EE37D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Se deberá aplicar la metodología definida por la normativa y los criterios de la ARL para este indicador.</w:t>
      </w:r>
    </w:p>
    <w:p w14:paraId="6CB9D9D2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Registro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1054"/>
        <w:gridCol w:w="1868"/>
        <w:gridCol w:w="1611"/>
        <w:gridCol w:w="991"/>
      </w:tblGrid>
      <w:tr w:rsidR="00C00627" w:rsidRPr="00C00627" w14:paraId="4645E9EA" w14:textId="77777777" w:rsidTr="00C00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63BF6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0B970AC9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Accidentes</w:t>
            </w:r>
          </w:p>
        </w:tc>
        <w:tc>
          <w:tcPr>
            <w:tcW w:w="0" w:type="auto"/>
            <w:vAlign w:val="center"/>
            <w:hideMark/>
          </w:tcPr>
          <w:p w14:paraId="3C858042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Días de incapacidad</w:t>
            </w:r>
          </w:p>
        </w:tc>
        <w:tc>
          <w:tcPr>
            <w:tcW w:w="0" w:type="auto"/>
            <w:vAlign w:val="center"/>
            <w:hideMark/>
          </w:tcPr>
          <w:p w14:paraId="68964981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Horas trabajadas</w:t>
            </w:r>
          </w:p>
        </w:tc>
        <w:tc>
          <w:tcPr>
            <w:tcW w:w="0" w:type="auto"/>
            <w:vAlign w:val="center"/>
            <w:hideMark/>
          </w:tcPr>
          <w:p w14:paraId="688EB86C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Resultado</w:t>
            </w:r>
          </w:p>
        </w:tc>
      </w:tr>
      <w:tr w:rsidR="00C00627" w:rsidRPr="00C00627" w14:paraId="5C6601C2" w14:textId="77777777" w:rsidTr="00C00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B9851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Enero</w:t>
            </w:r>
          </w:p>
        </w:tc>
        <w:tc>
          <w:tcPr>
            <w:tcW w:w="0" w:type="auto"/>
            <w:vAlign w:val="center"/>
            <w:hideMark/>
          </w:tcPr>
          <w:p w14:paraId="3A7F1AE4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93770E7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EF310C2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DD696D9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38596763" w14:textId="77777777" w:rsidTr="00C00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E644A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Febrero</w:t>
            </w:r>
          </w:p>
        </w:tc>
        <w:tc>
          <w:tcPr>
            <w:tcW w:w="0" w:type="auto"/>
            <w:vAlign w:val="center"/>
            <w:hideMark/>
          </w:tcPr>
          <w:p w14:paraId="503A4B8A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770D31C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E5FBB2D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99C9DAA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0AF2796F" w14:textId="77777777" w:rsidTr="00C00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018A1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Marzo</w:t>
            </w:r>
          </w:p>
        </w:tc>
        <w:tc>
          <w:tcPr>
            <w:tcW w:w="0" w:type="auto"/>
            <w:vAlign w:val="center"/>
            <w:hideMark/>
          </w:tcPr>
          <w:p w14:paraId="281DC643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94BAFCA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7A39BBF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A9AAD2E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</w:tbl>
    <w:p w14:paraId="132941E3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2E33E828">
          <v:rect id="_x0000_i1363" style="width:0;height:1.5pt" o:hralign="center" o:hrstd="t" o:hr="t" fillcolor="#a0a0a0" stroked="f"/>
        </w:pict>
      </w:r>
    </w:p>
    <w:p w14:paraId="30D15B89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19. IND-RES-004</w:t>
      </w:r>
    </w:p>
    <w:p w14:paraId="6AB167D7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Prevalencia de enfermedad laboral</w:t>
      </w:r>
    </w:p>
    <w:p w14:paraId="32E9917A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lastRenderedPageBreak/>
        <w:t>Registrar y analizar los casos de enfermedad laboral reconocidos, utilizando la metodología aplicable.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563"/>
        <w:gridCol w:w="2086"/>
        <w:gridCol w:w="991"/>
      </w:tblGrid>
      <w:tr w:rsidR="00C00627" w:rsidRPr="00C00627" w14:paraId="5335F568" w14:textId="77777777" w:rsidTr="00C00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EBE27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Periodo</w:t>
            </w:r>
          </w:p>
        </w:tc>
        <w:tc>
          <w:tcPr>
            <w:tcW w:w="0" w:type="auto"/>
            <w:vAlign w:val="center"/>
            <w:hideMark/>
          </w:tcPr>
          <w:p w14:paraId="2A51A6ED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Casos existentes</w:t>
            </w:r>
          </w:p>
        </w:tc>
        <w:tc>
          <w:tcPr>
            <w:tcW w:w="0" w:type="auto"/>
            <w:vAlign w:val="center"/>
            <w:hideMark/>
          </w:tcPr>
          <w:p w14:paraId="197D93E3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Población trabajadora</w:t>
            </w:r>
          </w:p>
        </w:tc>
        <w:tc>
          <w:tcPr>
            <w:tcW w:w="0" w:type="auto"/>
            <w:vAlign w:val="center"/>
            <w:hideMark/>
          </w:tcPr>
          <w:p w14:paraId="019F3161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Resultado</w:t>
            </w:r>
          </w:p>
        </w:tc>
      </w:tr>
      <w:tr w:rsidR="00C00627" w:rsidRPr="00C00627" w14:paraId="7B4272CC" w14:textId="77777777" w:rsidTr="00C00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48633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66D3BA7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7964970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B8C2A5F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</w:tbl>
    <w:p w14:paraId="3F3AF8B7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185E0E9D">
          <v:rect id="_x0000_i1364" style="width:0;height:1.5pt" o:hralign="center" o:hrstd="t" o:hr="t" fillcolor="#a0a0a0" stroked="f"/>
        </w:pict>
      </w:r>
    </w:p>
    <w:p w14:paraId="54646104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20. IND-RES-005</w:t>
      </w:r>
    </w:p>
    <w:p w14:paraId="29EABCCF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Incidencia de enfermedad laboral</w:t>
      </w:r>
    </w:p>
    <w:p w14:paraId="2D5A0952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Permite realizar seguimiento a los casos nuevos de enfermedad laboral.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286"/>
        <w:gridCol w:w="1840"/>
        <w:gridCol w:w="991"/>
      </w:tblGrid>
      <w:tr w:rsidR="00C00627" w:rsidRPr="00C00627" w14:paraId="06C4D321" w14:textId="77777777" w:rsidTr="00C00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46A80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Periodo</w:t>
            </w:r>
          </w:p>
        </w:tc>
        <w:tc>
          <w:tcPr>
            <w:tcW w:w="0" w:type="auto"/>
            <w:vAlign w:val="center"/>
            <w:hideMark/>
          </w:tcPr>
          <w:p w14:paraId="7A1696EC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Casos nuevos</w:t>
            </w:r>
          </w:p>
        </w:tc>
        <w:tc>
          <w:tcPr>
            <w:tcW w:w="0" w:type="auto"/>
            <w:vAlign w:val="center"/>
            <w:hideMark/>
          </w:tcPr>
          <w:p w14:paraId="4FA8E7A0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Población expuesta</w:t>
            </w:r>
          </w:p>
        </w:tc>
        <w:tc>
          <w:tcPr>
            <w:tcW w:w="0" w:type="auto"/>
            <w:vAlign w:val="center"/>
            <w:hideMark/>
          </w:tcPr>
          <w:p w14:paraId="1DCAC3C3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Resultado</w:t>
            </w:r>
          </w:p>
        </w:tc>
      </w:tr>
      <w:tr w:rsidR="00C00627" w:rsidRPr="00C00627" w14:paraId="1F4B6841" w14:textId="77777777" w:rsidTr="00C00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450CF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CFCFB67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0456EF8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2BEDDAF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</w:tbl>
    <w:p w14:paraId="2AEB4BD3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6B636CD5">
          <v:rect id="_x0000_i1365" style="width:0;height:1.5pt" o:hralign="center" o:hrstd="t" o:hr="t" fillcolor="#a0a0a0" stroked="f"/>
        </w:pict>
      </w:r>
    </w:p>
    <w:p w14:paraId="1FC898B3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21. IND-RES-006</w:t>
      </w:r>
    </w:p>
    <w:p w14:paraId="6D96C399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Ausentismo laboral</w:t>
      </w:r>
    </w:p>
    <w:p w14:paraId="4BDAA3BE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Fórmula de seguimiento</w:t>
      </w:r>
    </w:p>
    <w:p w14:paraId="1DC87DE0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Días de ausencia / Días laborales programados × 100</w:t>
      </w:r>
    </w:p>
    <w:p w14:paraId="2F91C9A7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Se recomienda analizar separadamente:</w:t>
      </w:r>
    </w:p>
    <w:p w14:paraId="06F1C5E4" w14:textId="77777777" w:rsidR="00C00627" w:rsidRPr="00C00627" w:rsidRDefault="00C00627" w:rsidP="00C00627">
      <w:pPr>
        <w:numPr>
          <w:ilvl w:val="0"/>
          <w:numId w:val="2"/>
        </w:numPr>
        <w:rPr>
          <w:lang w:val="es-CO"/>
        </w:rPr>
      </w:pPr>
      <w:r w:rsidRPr="00C00627">
        <w:rPr>
          <w:lang w:val="es-CO"/>
        </w:rPr>
        <w:t xml:space="preserve">Ausentismo por enfermedad común. </w:t>
      </w:r>
    </w:p>
    <w:p w14:paraId="0441747A" w14:textId="77777777" w:rsidR="00C00627" w:rsidRPr="00C00627" w:rsidRDefault="00C00627" w:rsidP="00C00627">
      <w:pPr>
        <w:numPr>
          <w:ilvl w:val="0"/>
          <w:numId w:val="2"/>
        </w:numPr>
        <w:rPr>
          <w:lang w:val="es-CO"/>
        </w:rPr>
      </w:pPr>
      <w:r w:rsidRPr="00C00627">
        <w:rPr>
          <w:lang w:val="es-CO"/>
        </w:rPr>
        <w:t xml:space="preserve">Accidente de trabajo. </w:t>
      </w:r>
    </w:p>
    <w:p w14:paraId="5E1E2C15" w14:textId="77777777" w:rsidR="00C00627" w:rsidRPr="00C00627" w:rsidRDefault="00C00627" w:rsidP="00C00627">
      <w:pPr>
        <w:numPr>
          <w:ilvl w:val="0"/>
          <w:numId w:val="2"/>
        </w:numPr>
        <w:rPr>
          <w:lang w:val="es-CO"/>
        </w:rPr>
      </w:pPr>
      <w:r w:rsidRPr="00C00627">
        <w:rPr>
          <w:lang w:val="es-CO"/>
        </w:rPr>
        <w:t xml:space="preserve">Enfermedad laboral. </w:t>
      </w:r>
    </w:p>
    <w:p w14:paraId="468E1192" w14:textId="77777777" w:rsidR="00C00627" w:rsidRPr="00C00627" w:rsidRDefault="00C00627" w:rsidP="00C00627">
      <w:pPr>
        <w:numPr>
          <w:ilvl w:val="0"/>
          <w:numId w:val="2"/>
        </w:numPr>
        <w:rPr>
          <w:lang w:val="es-CO"/>
        </w:rPr>
      </w:pPr>
      <w:r w:rsidRPr="00C00627">
        <w:rPr>
          <w:lang w:val="es-CO"/>
        </w:rPr>
        <w:t xml:space="preserve">Otros eventos legalmente aplicables. </w:t>
      </w:r>
    </w:p>
    <w:p w14:paraId="5344F61D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Registro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737"/>
        <w:gridCol w:w="1337"/>
        <w:gridCol w:w="1389"/>
      </w:tblGrid>
      <w:tr w:rsidR="00C00627" w:rsidRPr="00C00627" w14:paraId="06438488" w14:textId="77777777" w:rsidTr="00C0062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A29BD7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544150C2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Días programados</w:t>
            </w:r>
          </w:p>
        </w:tc>
        <w:tc>
          <w:tcPr>
            <w:tcW w:w="0" w:type="auto"/>
            <w:vAlign w:val="center"/>
            <w:hideMark/>
          </w:tcPr>
          <w:p w14:paraId="68C41185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Días ausentes</w:t>
            </w:r>
          </w:p>
        </w:tc>
        <w:tc>
          <w:tcPr>
            <w:tcW w:w="0" w:type="auto"/>
            <w:vAlign w:val="center"/>
            <w:hideMark/>
          </w:tcPr>
          <w:p w14:paraId="44E0FC80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% Ausentismo</w:t>
            </w:r>
          </w:p>
        </w:tc>
      </w:tr>
      <w:tr w:rsidR="00C00627" w:rsidRPr="00C00627" w14:paraId="08B5084B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401A90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Enero</w:t>
            </w:r>
          </w:p>
        </w:tc>
        <w:tc>
          <w:tcPr>
            <w:tcW w:w="0" w:type="auto"/>
            <w:vAlign w:val="center"/>
            <w:hideMark/>
          </w:tcPr>
          <w:p w14:paraId="2147F941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131FE84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5FDE7DE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097F5B3A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0BD427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Febrero</w:t>
            </w:r>
          </w:p>
        </w:tc>
        <w:tc>
          <w:tcPr>
            <w:tcW w:w="0" w:type="auto"/>
            <w:vAlign w:val="center"/>
            <w:hideMark/>
          </w:tcPr>
          <w:p w14:paraId="74D6AAC4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A620FCC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F04E2D8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50E85182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DB82FA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Marzo</w:t>
            </w:r>
          </w:p>
        </w:tc>
        <w:tc>
          <w:tcPr>
            <w:tcW w:w="0" w:type="auto"/>
            <w:vAlign w:val="center"/>
            <w:hideMark/>
          </w:tcPr>
          <w:p w14:paraId="013CB8E5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18DD747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988671C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556E6002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8BD07C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lastRenderedPageBreak/>
              <w:t>Abril</w:t>
            </w:r>
          </w:p>
        </w:tc>
        <w:tc>
          <w:tcPr>
            <w:tcW w:w="0" w:type="auto"/>
            <w:vAlign w:val="center"/>
            <w:hideMark/>
          </w:tcPr>
          <w:p w14:paraId="3DCA2EEA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076A93E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3476805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53A9FD98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65FE8D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Mayo</w:t>
            </w:r>
          </w:p>
        </w:tc>
        <w:tc>
          <w:tcPr>
            <w:tcW w:w="0" w:type="auto"/>
            <w:vAlign w:val="center"/>
            <w:hideMark/>
          </w:tcPr>
          <w:p w14:paraId="11E32830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2897F6B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FEA1EBC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62F22A9B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728E41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Junio</w:t>
            </w:r>
          </w:p>
        </w:tc>
        <w:tc>
          <w:tcPr>
            <w:tcW w:w="0" w:type="auto"/>
            <w:vAlign w:val="center"/>
            <w:hideMark/>
          </w:tcPr>
          <w:p w14:paraId="34C82BE1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E482F86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2543140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4E44CA83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596BA6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Julio</w:t>
            </w:r>
          </w:p>
        </w:tc>
        <w:tc>
          <w:tcPr>
            <w:tcW w:w="0" w:type="auto"/>
            <w:vAlign w:val="center"/>
            <w:hideMark/>
          </w:tcPr>
          <w:p w14:paraId="2483BC5D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CDDF567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A1C6469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2C7FDEAC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19F089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Agosto</w:t>
            </w:r>
          </w:p>
        </w:tc>
        <w:tc>
          <w:tcPr>
            <w:tcW w:w="0" w:type="auto"/>
            <w:vAlign w:val="center"/>
            <w:hideMark/>
          </w:tcPr>
          <w:p w14:paraId="3E2D95A8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5D3185B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E5A6274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6AC9B385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8E40DB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Septiembre</w:t>
            </w:r>
          </w:p>
        </w:tc>
        <w:tc>
          <w:tcPr>
            <w:tcW w:w="0" w:type="auto"/>
            <w:vAlign w:val="center"/>
            <w:hideMark/>
          </w:tcPr>
          <w:p w14:paraId="2C5AD944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44DD906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98B946C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35C7F4B4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F8EFAC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Octubre</w:t>
            </w:r>
          </w:p>
        </w:tc>
        <w:tc>
          <w:tcPr>
            <w:tcW w:w="0" w:type="auto"/>
            <w:vAlign w:val="center"/>
            <w:hideMark/>
          </w:tcPr>
          <w:p w14:paraId="270F8B27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A5A1FB4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E7EE947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7050C77B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0361CD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Noviembre</w:t>
            </w:r>
          </w:p>
        </w:tc>
        <w:tc>
          <w:tcPr>
            <w:tcW w:w="0" w:type="auto"/>
            <w:vAlign w:val="center"/>
            <w:hideMark/>
          </w:tcPr>
          <w:p w14:paraId="43CBC918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BEE6C77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4C40DC4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7C3A4ACF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01AB1F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Diciembre</w:t>
            </w:r>
          </w:p>
        </w:tc>
        <w:tc>
          <w:tcPr>
            <w:tcW w:w="0" w:type="auto"/>
            <w:vAlign w:val="center"/>
            <w:hideMark/>
          </w:tcPr>
          <w:p w14:paraId="690EC4C3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69F5A62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A5B50DE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</w:tbl>
    <w:p w14:paraId="6354D232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60531260">
          <v:rect id="_x0000_i1366" style="width:0;height:1.5pt" o:hralign="center" o:hrstd="t" o:hr="t" fillcolor="#a0a0a0" stroked="f"/>
        </w:pict>
      </w:r>
    </w:p>
    <w:p w14:paraId="4810B0B0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22. IND-RES-007</w:t>
      </w:r>
    </w:p>
    <w:p w14:paraId="435738B0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Cumplimiento de recomendaciones médico-laborales</w:t>
      </w:r>
    </w:p>
    <w:p w14:paraId="04268F3C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Fórmula:</w:t>
      </w:r>
    </w:p>
    <w:p w14:paraId="5651955C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Recomendaciones implementadas / Recomendaciones recibidas × 100</w:t>
      </w:r>
    </w:p>
    <w:p w14:paraId="12DBDCD7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Meta</w:t>
      </w:r>
    </w:p>
    <w:p w14:paraId="17B3E598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100 %</w:t>
      </w:r>
    </w:p>
    <w:p w14:paraId="6B7BC89D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Frecuencia</w:t>
      </w:r>
    </w:p>
    <w:p w14:paraId="06CC2B6C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Trimestral.</w:t>
      </w:r>
    </w:p>
    <w:p w14:paraId="61AA6F6D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6DF4D566">
          <v:rect id="_x0000_i1367" style="width:0;height:1.5pt" o:hralign="center" o:hrstd="t" o:hr="t" fillcolor="#a0a0a0" stroked="f"/>
        </w:pict>
      </w:r>
    </w:p>
    <w:p w14:paraId="62819458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23. IND-RES-008</w:t>
      </w:r>
    </w:p>
    <w:p w14:paraId="2024D574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Cumplimiento del programa de riesgo psicosocial</w:t>
      </w:r>
    </w:p>
    <w:p w14:paraId="401D82AE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Fórmula:</w:t>
      </w:r>
    </w:p>
    <w:p w14:paraId="472B2840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lastRenderedPageBreak/>
        <w:t>Acciones ejecutadas / Acciones programadas × 100</w:t>
      </w:r>
    </w:p>
    <w:p w14:paraId="5DB3ED53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Meta</w:t>
      </w:r>
    </w:p>
    <w:p w14:paraId="5AA46D55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≥90 %.</w:t>
      </w:r>
    </w:p>
    <w:p w14:paraId="71032A18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Además, cuando corresponda, se deberá hacer seguimiento a la evolución de los factores de riesgo identificados mediante la metodología técnicamente aplicable.</w:t>
      </w:r>
    </w:p>
    <w:p w14:paraId="2172E138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64AB92CD">
          <v:rect id="_x0000_i1368" style="width:0;height:1.5pt" o:hralign="center" o:hrstd="t" o:hr="t" fillcolor="#a0a0a0" stroked="f"/>
        </w:pict>
      </w:r>
    </w:p>
    <w:p w14:paraId="4F36D69E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24. IND-RES-009</w:t>
      </w:r>
    </w:p>
    <w:p w14:paraId="05D44ADC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Cierre eficaz de acciones</w:t>
      </w:r>
    </w:p>
    <w:p w14:paraId="3C489D22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No basta con cerrar administrativamente una acción; debe verificarse su eficacia.</w:t>
      </w:r>
    </w:p>
    <w:p w14:paraId="48C0F891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Fórmula:</w:t>
      </w:r>
    </w:p>
    <w:p w14:paraId="2E0CBD00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Acciones eficaces / Acciones cerradas × 100</w:t>
      </w:r>
    </w:p>
    <w:p w14:paraId="39BB792D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Meta</w:t>
      </w:r>
    </w:p>
    <w:p w14:paraId="68247475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≥90 %.</w:t>
      </w:r>
    </w:p>
    <w:p w14:paraId="5994A6C9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252BC047">
          <v:rect id="_x0000_i1369" style="width:0;height:1.5pt" o:hralign="center" o:hrstd="t" o:hr="t" fillcolor="#a0a0a0" stroked="f"/>
        </w:pict>
      </w:r>
    </w:p>
    <w:p w14:paraId="36CF57A5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25. TABLERO GENERAL DE INDICADORES</w:t>
      </w:r>
    </w:p>
    <w:p w14:paraId="4B621AA0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DASHBOARD SG-SST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1251"/>
        <w:gridCol w:w="996"/>
        <w:gridCol w:w="1101"/>
      </w:tblGrid>
      <w:tr w:rsidR="00C00627" w:rsidRPr="00C00627" w14:paraId="421AB646" w14:textId="77777777" w:rsidTr="00C0062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A4431F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71AFAB50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14:paraId="7B4C1EF5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324CA9CC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Estado</w:t>
            </w:r>
          </w:p>
        </w:tc>
      </w:tr>
      <w:tr w:rsidR="00C00627" w:rsidRPr="00C00627" w14:paraId="4B96CF47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CF79FE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Plan Anual de Trabajo</w:t>
            </w:r>
          </w:p>
        </w:tc>
        <w:tc>
          <w:tcPr>
            <w:tcW w:w="0" w:type="auto"/>
            <w:vAlign w:val="center"/>
            <w:hideMark/>
          </w:tcPr>
          <w:p w14:paraId="5387C197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≥90 %</w:t>
            </w:r>
          </w:p>
        </w:tc>
        <w:tc>
          <w:tcPr>
            <w:tcW w:w="0" w:type="auto"/>
            <w:vAlign w:val="center"/>
            <w:hideMark/>
          </w:tcPr>
          <w:p w14:paraId="1A1AA02A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A7F2ABA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rFonts w:ascii="Segoe UI Emoji" w:hAnsi="Segoe UI Emoji" w:cs="Segoe UI Emoji"/>
                <w:lang w:val="es-CO"/>
              </w:rPr>
              <w:t>🟢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🟡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🔴</w:t>
            </w:r>
          </w:p>
        </w:tc>
      </w:tr>
      <w:tr w:rsidR="00C00627" w:rsidRPr="00C00627" w14:paraId="2FD9E152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9AA8FD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Capacitación</w:t>
            </w:r>
          </w:p>
        </w:tc>
        <w:tc>
          <w:tcPr>
            <w:tcW w:w="0" w:type="auto"/>
            <w:vAlign w:val="center"/>
            <w:hideMark/>
          </w:tcPr>
          <w:p w14:paraId="0F51D5B8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≥90 %</w:t>
            </w:r>
          </w:p>
        </w:tc>
        <w:tc>
          <w:tcPr>
            <w:tcW w:w="0" w:type="auto"/>
            <w:vAlign w:val="center"/>
            <w:hideMark/>
          </w:tcPr>
          <w:p w14:paraId="5180A539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F4F4A15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rFonts w:ascii="Segoe UI Emoji" w:hAnsi="Segoe UI Emoji" w:cs="Segoe UI Emoji"/>
                <w:lang w:val="es-CO"/>
              </w:rPr>
              <w:t>🟢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🟡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🔴</w:t>
            </w:r>
          </w:p>
        </w:tc>
      </w:tr>
      <w:tr w:rsidR="00C00627" w:rsidRPr="00C00627" w14:paraId="526F0B1A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A5CA86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Inspecciones</w:t>
            </w:r>
          </w:p>
        </w:tc>
        <w:tc>
          <w:tcPr>
            <w:tcW w:w="0" w:type="auto"/>
            <w:vAlign w:val="center"/>
            <w:hideMark/>
          </w:tcPr>
          <w:p w14:paraId="7757584F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≥90 %</w:t>
            </w:r>
          </w:p>
        </w:tc>
        <w:tc>
          <w:tcPr>
            <w:tcW w:w="0" w:type="auto"/>
            <w:vAlign w:val="center"/>
            <w:hideMark/>
          </w:tcPr>
          <w:p w14:paraId="6CE3C289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8AAFB13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rFonts w:ascii="Segoe UI Emoji" w:hAnsi="Segoe UI Emoji" w:cs="Segoe UI Emoji"/>
                <w:lang w:val="es-CO"/>
              </w:rPr>
              <w:t>🟢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🟡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🔴</w:t>
            </w:r>
          </w:p>
        </w:tc>
      </w:tr>
      <w:tr w:rsidR="00C00627" w:rsidRPr="00C00627" w14:paraId="6C0F95A0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09C063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Acciones correctivas</w:t>
            </w:r>
          </w:p>
        </w:tc>
        <w:tc>
          <w:tcPr>
            <w:tcW w:w="0" w:type="auto"/>
            <w:vAlign w:val="center"/>
            <w:hideMark/>
          </w:tcPr>
          <w:p w14:paraId="56264492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≥90 %</w:t>
            </w:r>
          </w:p>
        </w:tc>
        <w:tc>
          <w:tcPr>
            <w:tcW w:w="0" w:type="auto"/>
            <w:vAlign w:val="center"/>
            <w:hideMark/>
          </w:tcPr>
          <w:p w14:paraId="15216E22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E8AC0B4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rFonts w:ascii="Segoe UI Emoji" w:hAnsi="Segoe UI Emoji" w:cs="Segoe UI Emoji"/>
                <w:lang w:val="es-CO"/>
              </w:rPr>
              <w:t>🟢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🟡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🔴</w:t>
            </w:r>
          </w:p>
        </w:tc>
      </w:tr>
      <w:tr w:rsidR="00C00627" w:rsidRPr="00C00627" w14:paraId="786753C7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EC0BF8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Medicina Preventiva</w:t>
            </w:r>
          </w:p>
        </w:tc>
        <w:tc>
          <w:tcPr>
            <w:tcW w:w="0" w:type="auto"/>
            <w:vAlign w:val="center"/>
            <w:hideMark/>
          </w:tcPr>
          <w:p w14:paraId="7693F1D9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≥90 %</w:t>
            </w:r>
          </w:p>
        </w:tc>
        <w:tc>
          <w:tcPr>
            <w:tcW w:w="0" w:type="auto"/>
            <w:vAlign w:val="center"/>
            <w:hideMark/>
          </w:tcPr>
          <w:p w14:paraId="24B1F9FC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ACFFE9B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rFonts w:ascii="Segoe UI Emoji" w:hAnsi="Segoe UI Emoji" w:cs="Segoe UI Emoji"/>
                <w:lang w:val="es-CO"/>
              </w:rPr>
              <w:t>🟢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🟡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🔴</w:t>
            </w:r>
          </w:p>
        </w:tc>
      </w:tr>
      <w:tr w:rsidR="00C00627" w:rsidRPr="00C00627" w14:paraId="206A6B6B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05E078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Riesgo Psicosocial</w:t>
            </w:r>
          </w:p>
        </w:tc>
        <w:tc>
          <w:tcPr>
            <w:tcW w:w="0" w:type="auto"/>
            <w:vAlign w:val="center"/>
            <w:hideMark/>
          </w:tcPr>
          <w:p w14:paraId="0F813A15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≥90 %</w:t>
            </w:r>
          </w:p>
        </w:tc>
        <w:tc>
          <w:tcPr>
            <w:tcW w:w="0" w:type="auto"/>
            <w:vAlign w:val="center"/>
            <w:hideMark/>
          </w:tcPr>
          <w:p w14:paraId="6B9DECFA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4991940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rFonts w:ascii="Segoe UI Emoji" w:hAnsi="Segoe UI Emoji" w:cs="Segoe UI Emoji"/>
                <w:lang w:val="es-CO"/>
              </w:rPr>
              <w:t>🟢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🟡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🔴</w:t>
            </w:r>
          </w:p>
        </w:tc>
      </w:tr>
      <w:tr w:rsidR="00C00627" w:rsidRPr="00C00627" w14:paraId="66DFF19A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A7A012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lastRenderedPageBreak/>
              <w:t>Simulacro</w:t>
            </w:r>
          </w:p>
        </w:tc>
        <w:tc>
          <w:tcPr>
            <w:tcW w:w="0" w:type="auto"/>
            <w:vAlign w:val="center"/>
            <w:hideMark/>
          </w:tcPr>
          <w:p w14:paraId="12B48EDC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100 %</w:t>
            </w:r>
          </w:p>
        </w:tc>
        <w:tc>
          <w:tcPr>
            <w:tcW w:w="0" w:type="auto"/>
            <w:vAlign w:val="center"/>
            <w:hideMark/>
          </w:tcPr>
          <w:p w14:paraId="33D949DE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1F3891D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rFonts w:ascii="Segoe UI Emoji" w:hAnsi="Segoe UI Emoji" w:cs="Segoe UI Emoji"/>
                <w:lang w:val="es-CO"/>
              </w:rPr>
              <w:t>🟢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🟡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🔴</w:t>
            </w:r>
          </w:p>
        </w:tc>
      </w:tr>
      <w:tr w:rsidR="00C00627" w:rsidRPr="00C00627" w14:paraId="50DC5915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449981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Accidentes</w:t>
            </w:r>
          </w:p>
        </w:tc>
        <w:tc>
          <w:tcPr>
            <w:tcW w:w="0" w:type="auto"/>
            <w:vAlign w:val="center"/>
            <w:hideMark/>
          </w:tcPr>
          <w:p w14:paraId="3AC1CDAB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Tendencia ↓</w:t>
            </w:r>
          </w:p>
        </w:tc>
        <w:tc>
          <w:tcPr>
            <w:tcW w:w="0" w:type="auto"/>
            <w:vAlign w:val="center"/>
            <w:hideMark/>
          </w:tcPr>
          <w:p w14:paraId="37FBF0DD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7541CA9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rFonts w:ascii="Segoe UI Emoji" w:hAnsi="Segoe UI Emoji" w:cs="Segoe UI Emoji"/>
                <w:lang w:val="es-CO"/>
              </w:rPr>
              <w:t>🟢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🟡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🔴</w:t>
            </w:r>
          </w:p>
        </w:tc>
      </w:tr>
      <w:tr w:rsidR="00C00627" w:rsidRPr="00C00627" w14:paraId="5CDE1BBD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5264BB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Accidentes investigados</w:t>
            </w:r>
          </w:p>
        </w:tc>
        <w:tc>
          <w:tcPr>
            <w:tcW w:w="0" w:type="auto"/>
            <w:vAlign w:val="center"/>
            <w:hideMark/>
          </w:tcPr>
          <w:p w14:paraId="63EF1533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100 %</w:t>
            </w:r>
          </w:p>
        </w:tc>
        <w:tc>
          <w:tcPr>
            <w:tcW w:w="0" w:type="auto"/>
            <w:vAlign w:val="center"/>
            <w:hideMark/>
          </w:tcPr>
          <w:p w14:paraId="660D395D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45E9DF2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rFonts w:ascii="Segoe UI Emoji" w:hAnsi="Segoe UI Emoji" w:cs="Segoe UI Emoji"/>
                <w:lang w:val="es-CO"/>
              </w:rPr>
              <w:t>🟢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🟡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🔴</w:t>
            </w:r>
          </w:p>
        </w:tc>
      </w:tr>
      <w:tr w:rsidR="00C00627" w:rsidRPr="00C00627" w14:paraId="40F1266F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DAFECC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Ausentismo</w:t>
            </w:r>
          </w:p>
        </w:tc>
        <w:tc>
          <w:tcPr>
            <w:tcW w:w="0" w:type="auto"/>
            <w:vAlign w:val="center"/>
            <w:hideMark/>
          </w:tcPr>
          <w:p w14:paraId="1F6DA97C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Tendencia ↓</w:t>
            </w:r>
          </w:p>
        </w:tc>
        <w:tc>
          <w:tcPr>
            <w:tcW w:w="0" w:type="auto"/>
            <w:vAlign w:val="center"/>
            <w:hideMark/>
          </w:tcPr>
          <w:p w14:paraId="4D0BB790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58DEE05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rFonts w:ascii="Segoe UI Emoji" w:hAnsi="Segoe UI Emoji" w:cs="Segoe UI Emoji"/>
                <w:lang w:val="es-CO"/>
              </w:rPr>
              <w:t>🟢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🟡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🔴</w:t>
            </w:r>
          </w:p>
        </w:tc>
      </w:tr>
      <w:tr w:rsidR="00C00627" w:rsidRPr="00C00627" w14:paraId="37ECB0FC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5C4A62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Recomendaciones médico-laborales</w:t>
            </w:r>
          </w:p>
        </w:tc>
        <w:tc>
          <w:tcPr>
            <w:tcW w:w="0" w:type="auto"/>
            <w:vAlign w:val="center"/>
            <w:hideMark/>
          </w:tcPr>
          <w:p w14:paraId="359E9E8B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100 %</w:t>
            </w:r>
          </w:p>
        </w:tc>
        <w:tc>
          <w:tcPr>
            <w:tcW w:w="0" w:type="auto"/>
            <w:vAlign w:val="center"/>
            <w:hideMark/>
          </w:tcPr>
          <w:p w14:paraId="21350799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A714EE7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rFonts w:ascii="Segoe UI Emoji" w:hAnsi="Segoe UI Emoji" w:cs="Segoe UI Emoji"/>
                <w:lang w:val="es-CO"/>
              </w:rPr>
              <w:t>🟢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🟡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🔴</w:t>
            </w:r>
          </w:p>
        </w:tc>
      </w:tr>
      <w:tr w:rsidR="00C00627" w:rsidRPr="00C00627" w14:paraId="0D288D89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4E8ED0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Acciones eficaces</w:t>
            </w:r>
          </w:p>
        </w:tc>
        <w:tc>
          <w:tcPr>
            <w:tcW w:w="0" w:type="auto"/>
            <w:vAlign w:val="center"/>
            <w:hideMark/>
          </w:tcPr>
          <w:p w14:paraId="76C97E2D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≥90 %</w:t>
            </w:r>
          </w:p>
        </w:tc>
        <w:tc>
          <w:tcPr>
            <w:tcW w:w="0" w:type="auto"/>
            <w:vAlign w:val="center"/>
            <w:hideMark/>
          </w:tcPr>
          <w:p w14:paraId="2AFA8287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76E4A62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rFonts w:ascii="Segoe UI Emoji" w:hAnsi="Segoe UI Emoji" w:cs="Segoe UI Emoji"/>
                <w:lang w:val="es-CO"/>
              </w:rPr>
              <w:t>🟢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🟡</w:t>
            </w:r>
            <w:r w:rsidRPr="00C00627">
              <w:rPr>
                <w:lang w:val="es-CO"/>
              </w:rPr>
              <w:t xml:space="preserve"> </w:t>
            </w:r>
            <w:r w:rsidRPr="00C00627">
              <w:rPr>
                <w:rFonts w:ascii="Segoe UI Emoji" w:hAnsi="Segoe UI Emoji" w:cs="Segoe UI Emoji"/>
                <w:lang w:val="es-CO"/>
              </w:rPr>
              <w:t>🔴</w:t>
            </w:r>
          </w:p>
        </w:tc>
      </w:tr>
    </w:tbl>
    <w:p w14:paraId="67CA84E1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1A7C3CA9">
          <v:rect id="_x0000_i1370" style="width:0;height:1.5pt" o:hralign="center" o:hrstd="t" o:hr="t" fillcolor="#a0a0a0" stroked="f"/>
        </w:pict>
      </w:r>
    </w:p>
    <w:p w14:paraId="5F5889D9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26. SEMÁFORO DE INDICADORES</w:t>
      </w:r>
    </w:p>
    <w:p w14:paraId="62AD2910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rFonts w:ascii="Segoe UI Emoji" w:hAnsi="Segoe UI Emoji" w:cs="Segoe UI Emoji"/>
          <w:b/>
          <w:bCs/>
          <w:lang w:val="es-CO"/>
        </w:rPr>
        <w:t>🟢</w:t>
      </w:r>
      <w:r w:rsidRPr="00C00627">
        <w:rPr>
          <w:b/>
          <w:bCs/>
          <w:lang w:val="es-CO"/>
        </w:rPr>
        <w:t xml:space="preserve"> VERDE – Cumplimiento</w:t>
      </w:r>
    </w:p>
    <w:p w14:paraId="280D45D9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≥90 %</w:t>
      </w:r>
    </w:p>
    <w:p w14:paraId="203D530D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La actividad presenta cumplimiento satisfactorio.</w:t>
      </w:r>
    </w:p>
    <w:p w14:paraId="6BA7DC8E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rFonts w:ascii="Segoe UI Emoji" w:hAnsi="Segoe UI Emoji" w:cs="Segoe UI Emoji"/>
          <w:b/>
          <w:bCs/>
          <w:lang w:val="es-CO"/>
        </w:rPr>
        <w:t>🟡</w:t>
      </w:r>
      <w:r w:rsidRPr="00C00627">
        <w:rPr>
          <w:b/>
          <w:bCs/>
          <w:lang w:val="es-CO"/>
        </w:rPr>
        <w:t xml:space="preserve"> AMARILLO – Alerta</w:t>
      </w:r>
    </w:p>
    <w:p w14:paraId="21C534B1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70 % – 89 %</w:t>
      </w:r>
    </w:p>
    <w:p w14:paraId="25831C94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Se debe analizar la causa y establecer acciones de mejora cuando corresponda.</w:t>
      </w:r>
    </w:p>
    <w:p w14:paraId="31EC2F09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rFonts w:ascii="Segoe UI Emoji" w:hAnsi="Segoe UI Emoji" w:cs="Segoe UI Emoji"/>
          <w:b/>
          <w:bCs/>
          <w:lang w:val="es-CO"/>
        </w:rPr>
        <w:t>🔴</w:t>
      </w:r>
      <w:r w:rsidRPr="00C00627">
        <w:rPr>
          <w:b/>
          <w:bCs/>
          <w:lang w:val="es-CO"/>
        </w:rPr>
        <w:t xml:space="preserve"> ROJO – Incumplimiento</w:t>
      </w:r>
    </w:p>
    <w:p w14:paraId="4CD53ADE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&lt;70 %</w:t>
      </w:r>
    </w:p>
    <w:p w14:paraId="2B40453F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Se debe generar acción correctiva y realizar seguimiento prioritario.</w:t>
      </w:r>
    </w:p>
    <w:p w14:paraId="5BAD3942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Para indicadores donde la meta sea 100 % o donde un resultado menor sea mejor —por ejemplo, algunos indicadores de accidentalidad— el semáforo deberá configurarse específicamente según la naturaleza del indicador y no aplicar mecánicamente este rango.</w:t>
      </w:r>
    </w:p>
    <w:p w14:paraId="1F7A7BBC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2B2FE335">
          <v:rect id="_x0000_i1371" style="width:0;height:1.5pt" o:hralign="center" o:hrstd="t" o:hr="t" fillcolor="#a0a0a0" stroked="f"/>
        </w:pict>
      </w:r>
    </w:p>
    <w:p w14:paraId="38E99E35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27. FORMATO INDIVIDUAL DE INDICADOR</w:t>
      </w:r>
    </w:p>
    <w:p w14:paraId="756738F5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Código:</w:t>
      </w:r>
      <w:r w:rsidRPr="00C00627">
        <w:rPr>
          <w:lang w:val="es-CO"/>
        </w:rPr>
        <w:t xml:space="preserve"> ______________________________</w:t>
      </w:r>
    </w:p>
    <w:p w14:paraId="140109D0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lastRenderedPageBreak/>
        <w:t>Nombre:</w:t>
      </w:r>
      <w:r w:rsidRPr="00C00627">
        <w:rPr>
          <w:lang w:val="es-CO"/>
        </w:rPr>
        <w:t xml:space="preserve"> ______________________________</w:t>
      </w:r>
    </w:p>
    <w:p w14:paraId="06E23F51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Tipo:</w:t>
      </w:r>
      <w:r w:rsidRPr="00C00627">
        <w:rPr>
          <w:lang w:val="es-CO"/>
        </w:rPr>
        <w:br/>
      </w:r>
      <w:r w:rsidRPr="00C00627">
        <w:rPr>
          <w:rFonts w:ascii="Segoe UI Symbol" w:hAnsi="Segoe UI Symbol" w:cs="Segoe UI Symbol"/>
          <w:lang w:val="es-CO"/>
        </w:rPr>
        <w:t>☐</w:t>
      </w:r>
      <w:r w:rsidRPr="00C00627">
        <w:rPr>
          <w:lang w:val="es-CO"/>
        </w:rPr>
        <w:t xml:space="preserve"> Estructura</w:t>
      </w:r>
      <w:r w:rsidRPr="00C00627">
        <w:rPr>
          <w:lang w:val="es-CO"/>
        </w:rPr>
        <w:br/>
      </w:r>
      <w:r w:rsidRPr="00C00627">
        <w:rPr>
          <w:rFonts w:ascii="Segoe UI Symbol" w:hAnsi="Segoe UI Symbol" w:cs="Segoe UI Symbol"/>
          <w:lang w:val="es-CO"/>
        </w:rPr>
        <w:t>☐</w:t>
      </w:r>
      <w:r w:rsidRPr="00C00627">
        <w:rPr>
          <w:lang w:val="es-CO"/>
        </w:rPr>
        <w:t xml:space="preserve"> Proceso</w:t>
      </w:r>
      <w:r w:rsidRPr="00C00627">
        <w:rPr>
          <w:lang w:val="es-CO"/>
        </w:rPr>
        <w:br/>
      </w:r>
      <w:r w:rsidRPr="00C00627">
        <w:rPr>
          <w:rFonts w:ascii="Segoe UI Symbol" w:hAnsi="Segoe UI Symbol" w:cs="Segoe UI Symbol"/>
          <w:lang w:val="es-CO"/>
        </w:rPr>
        <w:t>☐</w:t>
      </w:r>
      <w:r w:rsidRPr="00C00627">
        <w:rPr>
          <w:lang w:val="es-CO"/>
        </w:rPr>
        <w:t xml:space="preserve"> Resultado</w:t>
      </w:r>
    </w:p>
    <w:p w14:paraId="30A3B63B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Objetivo:</w:t>
      </w:r>
    </w:p>
    <w:p w14:paraId="1392CAEE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672C2A7D">
          <v:rect id="_x0000_i1372" style="width:0;height:1.5pt" o:hralign="center" o:hrstd="t" o:hr="t" fillcolor="#a0a0a0" stroked="f"/>
        </w:pict>
      </w:r>
    </w:p>
    <w:p w14:paraId="017FC99B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Fórmula:</w:t>
      </w:r>
    </w:p>
    <w:p w14:paraId="1E65FB2E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2466ED21">
          <v:rect id="_x0000_i1373" style="width:0;height:1.5pt" o:hralign="center" o:hrstd="t" o:hr="t" fillcolor="#a0a0a0" stroked="f"/>
        </w:pict>
      </w:r>
    </w:p>
    <w:p w14:paraId="4961CC35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Meta:</w:t>
      </w:r>
      <w:r w:rsidRPr="00C00627">
        <w:rPr>
          <w:lang w:val="es-CO"/>
        </w:rPr>
        <w:t xml:space="preserve"> ______________________________</w:t>
      </w:r>
    </w:p>
    <w:p w14:paraId="47E3F0F2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Frecuencia:</w:t>
      </w:r>
      <w:r w:rsidRPr="00C00627">
        <w:rPr>
          <w:lang w:val="es-CO"/>
        </w:rPr>
        <w:t xml:space="preserve"> _________________________</w:t>
      </w:r>
    </w:p>
    <w:p w14:paraId="0E9F546D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Responsable:</w:t>
      </w:r>
      <w:r w:rsidRPr="00C00627">
        <w:rPr>
          <w:lang w:val="es-CO"/>
        </w:rPr>
        <w:t xml:space="preserve"> ________________________</w:t>
      </w:r>
    </w:p>
    <w:p w14:paraId="11768B47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Fuente de información:</w:t>
      </w:r>
      <w:r w:rsidRPr="00C00627">
        <w:rPr>
          <w:lang w:val="es-CO"/>
        </w:rPr>
        <w:t xml:space="preserve"> _______________</w:t>
      </w:r>
    </w:p>
    <w:p w14:paraId="0BC9E6AE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Resultado</w:t>
      </w:r>
    </w:p>
    <w:p w14:paraId="5BA36A6A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Periodo:</w:t>
      </w:r>
      <w:r w:rsidRPr="00C00627">
        <w:rPr>
          <w:lang w:val="es-CO"/>
        </w:rPr>
        <w:t xml:space="preserve"> _____________________________</w:t>
      </w:r>
    </w:p>
    <w:p w14:paraId="2736501B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Numerador:</w:t>
      </w:r>
      <w:r w:rsidRPr="00C00627">
        <w:rPr>
          <w:lang w:val="es-CO"/>
        </w:rPr>
        <w:t xml:space="preserve"> __________________________</w:t>
      </w:r>
    </w:p>
    <w:p w14:paraId="69ABEF5A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Denominador:</w:t>
      </w:r>
      <w:r w:rsidRPr="00C00627">
        <w:rPr>
          <w:lang w:val="es-CO"/>
        </w:rPr>
        <w:t xml:space="preserve"> ________________________</w:t>
      </w:r>
    </w:p>
    <w:p w14:paraId="040A3DD8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Resultado:</w:t>
      </w:r>
      <w:r w:rsidRPr="00C00627">
        <w:rPr>
          <w:lang w:val="es-CO"/>
        </w:rPr>
        <w:t xml:space="preserve"> __________________ %</w:t>
      </w:r>
    </w:p>
    <w:p w14:paraId="17F33B66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Análisis</w:t>
      </w:r>
    </w:p>
    <w:p w14:paraId="693A66CF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1BA3DE29">
          <v:rect id="_x0000_i1374" style="width:0;height:1.5pt" o:hralign="center" o:hrstd="t" o:hr="t" fillcolor="#a0a0a0" stroked="f"/>
        </w:pict>
      </w:r>
    </w:p>
    <w:p w14:paraId="0086FA3B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788E9632">
          <v:rect id="_x0000_i1375" style="width:0;height:1.5pt" o:hralign="center" o:hrstd="t" o:hr="t" fillcolor="#a0a0a0" stroked="f"/>
        </w:pict>
      </w:r>
    </w:p>
    <w:p w14:paraId="553A538B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¿Se cumplió la meta?</w:t>
      </w:r>
    </w:p>
    <w:p w14:paraId="39A3D87C" w14:textId="77777777" w:rsidR="00C00627" w:rsidRPr="00C00627" w:rsidRDefault="00C00627" w:rsidP="00C00627">
      <w:pPr>
        <w:rPr>
          <w:lang w:val="es-CO"/>
        </w:rPr>
      </w:pPr>
      <w:r w:rsidRPr="00C00627">
        <w:rPr>
          <w:rFonts w:ascii="Segoe UI Symbol" w:hAnsi="Segoe UI Symbol" w:cs="Segoe UI Symbol"/>
          <w:lang w:val="es-CO"/>
        </w:rPr>
        <w:t>☐</w:t>
      </w:r>
      <w:r w:rsidRPr="00C00627">
        <w:rPr>
          <w:lang w:val="es-CO"/>
        </w:rPr>
        <w:t xml:space="preserve"> Sí</w:t>
      </w:r>
      <w:r w:rsidRPr="00C00627">
        <w:rPr>
          <w:lang w:val="es-CO"/>
        </w:rPr>
        <w:br/>
      </w:r>
      <w:r w:rsidRPr="00C00627">
        <w:rPr>
          <w:rFonts w:ascii="Segoe UI Symbol" w:hAnsi="Segoe UI Symbol" w:cs="Segoe UI Symbol"/>
          <w:lang w:val="es-CO"/>
        </w:rPr>
        <w:t>☐</w:t>
      </w:r>
      <w:r w:rsidRPr="00C00627">
        <w:rPr>
          <w:lang w:val="es-CO"/>
        </w:rPr>
        <w:t xml:space="preserve"> No</w:t>
      </w:r>
    </w:p>
    <w:p w14:paraId="5DB4DBF2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Acción requerida</w:t>
      </w:r>
    </w:p>
    <w:p w14:paraId="7E66B704" w14:textId="77777777" w:rsidR="00C00627" w:rsidRPr="00C00627" w:rsidRDefault="00C00627" w:rsidP="00C00627">
      <w:pPr>
        <w:rPr>
          <w:lang w:val="es-CO"/>
        </w:rPr>
      </w:pPr>
      <w:r w:rsidRPr="00C00627">
        <w:rPr>
          <w:rFonts w:ascii="Segoe UI Symbol" w:hAnsi="Segoe UI Symbol" w:cs="Segoe UI Symbol"/>
          <w:lang w:val="es-CO"/>
        </w:rPr>
        <w:lastRenderedPageBreak/>
        <w:t>☐</w:t>
      </w:r>
      <w:r w:rsidRPr="00C00627">
        <w:rPr>
          <w:lang w:val="es-CO"/>
        </w:rPr>
        <w:t xml:space="preserve"> Ninguna</w:t>
      </w:r>
      <w:r w:rsidRPr="00C00627">
        <w:rPr>
          <w:lang w:val="es-CO"/>
        </w:rPr>
        <w:br/>
      </w:r>
      <w:r w:rsidRPr="00C00627">
        <w:rPr>
          <w:rFonts w:ascii="Segoe UI Symbol" w:hAnsi="Segoe UI Symbol" w:cs="Segoe UI Symbol"/>
          <w:lang w:val="es-CO"/>
        </w:rPr>
        <w:t>☐</w:t>
      </w:r>
      <w:r w:rsidRPr="00C00627">
        <w:rPr>
          <w:lang w:val="es-CO"/>
        </w:rPr>
        <w:t xml:space="preserve"> Seguimiento</w:t>
      </w:r>
      <w:r w:rsidRPr="00C00627">
        <w:rPr>
          <w:lang w:val="es-CO"/>
        </w:rPr>
        <w:br/>
      </w:r>
      <w:r w:rsidRPr="00C00627">
        <w:rPr>
          <w:rFonts w:ascii="Segoe UI Symbol" w:hAnsi="Segoe UI Symbol" w:cs="Segoe UI Symbol"/>
          <w:lang w:val="es-CO"/>
        </w:rPr>
        <w:t>☐</w:t>
      </w:r>
      <w:r w:rsidRPr="00C00627">
        <w:rPr>
          <w:lang w:val="es-CO"/>
        </w:rPr>
        <w:t xml:space="preserve"> Acción preventiva</w:t>
      </w:r>
      <w:r w:rsidRPr="00C00627">
        <w:rPr>
          <w:lang w:val="es-CO"/>
        </w:rPr>
        <w:br/>
      </w:r>
      <w:r w:rsidRPr="00C00627">
        <w:rPr>
          <w:rFonts w:ascii="Segoe UI Symbol" w:hAnsi="Segoe UI Symbol" w:cs="Segoe UI Symbol"/>
          <w:lang w:val="es-CO"/>
        </w:rPr>
        <w:t>☐</w:t>
      </w:r>
      <w:r w:rsidRPr="00C00627">
        <w:rPr>
          <w:lang w:val="es-CO"/>
        </w:rPr>
        <w:t xml:space="preserve"> Acci</w:t>
      </w:r>
      <w:r w:rsidRPr="00C00627">
        <w:rPr>
          <w:rFonts w:ascii="Calibri" w:hAnsi="Calibri" w:cs="Calibri"/>
          <w:lang w:val="es-CO"/>
        </w:rPr>
        <w:t>ó</w:t>
      </w:r>
      <w:r w:rsidRPr="00C00627">
        <w:rPr>
          <w:lang w:val="es-CO"/>
        </w:rPr>
        <w:t>n correctiva</w:t>
      </w:r>
      <w:r w:rsidRPr="00C00627">
        <w:rPr>
          <w:lang w:val="es-CO"/>
        </w:rPr>
        <w:br/>
      </w:r>
      <w:r w:rsidRPr="00C00627">
        <w:rPr>
          <w:rFonts w:ascii="Segoe UI Symbol" w:hAnsi="Segoe UI Symbol" w:cs="Segoe UI Symbol"/>
          <w:lang w:val="es-CO"/>
        </w:rPr>
        <w:t>☐</w:t>
      </w:r>
      <w:r w:rsidRPr="00C00627">
        <w:rPr>
          <w:lang w:val="es-CO"/>
        </w:rPr>
        <w:t xml:space="preserve"> Actualizaci</w:t>
      </w:r>
      <w:r w:rsidRPr="00C00627">
        <w:rPr>
          <w:rFonts w:ascii="Calibri" w:hAnsi="Calibri" w:cs="Calibri"/>
          <w:lang w:val="es-CO"/>
        </w:rPr>
        <w:t>ó</w:t>
      </w:r>
      <w:r w:rsidRPr="00C00627">
        <w:rPr>
          <w:lang w:val="es-CO"/>
        </w:rPr>
        <w:t>n del plan de trabajo</w:t>
      </w:r>
    </w:p>
    <w:p w14:paraId="45880811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1124EB10">
          <v:rect id="_x0000_i1376" style="width:0;height:1.5pt" o:hralign="center" o:hrstd="t" o:hr="t" fillcolor="#a0a0a0" stroked="f"/>
        </w:pict>
      </w:r>
    </w:p>
    <w:p w14:paraId="0EAA5882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28. REGISTRO MENSUAL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563"/>
        <w:gridCol w:w="30"/>
        <w:gridCol w:w="669"/>
        <w:gridCol w:w="388"/>
        <w:gridCol w:w="645"/>
        <w:gridCol w:w="249"/>
        <w:gridCol w:w="368"/>
        <w:gridCol w:w="435"/>
        <w:gridCol w:w="365"/>
        <w:gridCol w:w="684"/>
        <w:gridCol w:w="30"/>
        <w:gridCol w:w="1011"/>
      </w:tblGrid>
      <w:tr w:rsidR="00C00627" w:rsidRPr="00C00627" w14:paraId="4A7730D7" w14:textId="77777777" w:rsidTr="00C00627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22F05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Indicador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A2AAB5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Enero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7BBE10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Febrero</w:t>
            </w:r>
          </w:p>
        </w:tc>
        <w:tc>
          <w:tcPr>
            <w:tcW w:w="0" w:type="auto"/>
            <w:vAlign w:val="center"/>
            <w:hideMark/>
          </w:tcPr>
          <w:p w14:paraId="6137639F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Marzo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F5B5B0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Abril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47DC23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Mayo</w:t>
            </w:r>
          </w:p>
        </w:tc>
        <w:tc>
          <w:tcPr>
            <w:tcW w:w="0" w:type="auto"/>
            <w:vAlign w:val="center"/>
            <w:hideMark/>
          </w:tcPr>
          <w:p w14:paraId="3CD4CADC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Junio</w:t>
            </w:r>
          </w:p>
        </w:tc>
      </w:tr>
      <w:tr w:rsidR="00C00627" w:rsidRPr="00C00627" w14:paraId="028293A6" w14:textId="77777777" w:rsidTr="00C00627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59998205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Plan anual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1DD274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201FA7C6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97425AD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77D65A60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755610E1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1D27942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206F1CD6" w14:textId="77777777" w:rsidTr="00C00627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66670366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Capacitación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FA4475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5420F79F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FC874AB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183078CC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1696F830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8BC0741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7C1DFC89" w14:textId="77777777" w:rsidTr="00C00627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61B1F783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Inspecciones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713828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298408A9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94D02BA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2A6E706A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69DB59FD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F1823B1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7D901831" w14:textId="77777777" w:rsidTr="00C00627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256E1FAA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Acciones correctivas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C17508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74B37730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3F070FD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5A2B59D3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4C21CB2B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77C1074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7D3C267A" w14:textId="77777777" w:rsidTr="00C00627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1BFCF8C7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Accidentes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E0B033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10D4806D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34F9EA7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60864A54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1ADE544E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E54FB5E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51B44DD5" w14:textId="77777777" w:rsidTr="00C00627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079D14A7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Ausentismo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2E07BC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70EB928F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8625AEF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1047345B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16B03D03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221472D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4A572098" w14:textId="77777777" w:rsidTr="00C00627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0D1ABEF9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Riesgo psicosocial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1D11B9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343DDA0C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3E2D128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6F7EBA5A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6BC01231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286D99C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1829B7B8" w14:textId="77777777" w:rsidTr="00C00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A48C7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5316C0CD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Julio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EF4F64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Agosto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C57DC7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Septiembre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771BF3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Octubre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781F41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Noviembre</w:t>
            </w:r>
          </w:p>
        </w:tc>
        <w:tc>
          <w:tcPr>
            <w:tcW w:w="0" w:type="auto"/>
            <w:vAlign w:val="center"/>
            <w:hideMark/>
          </w:tcPr>
          <w:p w14:paraId="6753E29E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Diciembre</w:t>
            </w:r>
          </w:p>
        </w:tc>
      </w:tr>
      <w:tr w:rsidR="00C00627" w:rsidRPr="00C00627" w14:paraId="41A33F6A" w14:textId="77777777" w:rsidTr="00C00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CC0A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Plan anual</w:t>
            </w:r>
          </w:p>
        </w:tc>
        <w:tc>
          <w:tcPr>
            <w:tcW w:w="0" w:type="auto"/>
            <w:vAlign w:val="center"/>
            <w:hideMark/>
          </w:tcPr>
          <w:p w14:paraId="429545F8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73AA069E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CCCDF32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3A9B6E7C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7EA6568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641493A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2B2626B5" w14:textId="77777777" w:rsidTr="00C00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49D66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Capacitación</w:t>
            </w:r>
          </w:p>
        </w:tc>
        <w:tc>
          <w:tcPr>
            <w:tcW w:w="0" w:type="auto"/>
            <w:vAlign w:val="center"/>
            <w:hideMark/>
          </w:tcPr>
          <w:p w14:paraId="47D72E5E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251A9D99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91CBB12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2E4155C4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B840AD6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3A063EC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4EF37682" w14:textId="77777777" w:rsidTr="00C00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BCA7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Inspecciones</w:t>
            </w:r>
          </w:p>
        </w:tc>
        <w:tc>
          <w:tcPr>
            <w:tcW w:w="0" w:type="auto"/>
            <w:vAlign w:val="center"/>
            <w:hideMark/>
          </w:tcPr>
          <w:p w14:paraId="4AFD36C6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6F2B172E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32523F7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22E19612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346F420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4104353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38E3DF0B" w14:textId="77777777" w:rsidTr="00C00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62B45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Acciones correctivas</w:t>
            </w:r>
          </w:p>
        </w:tc>
        <w:tc>
          <w:tcPr>
            <w:tcW w:w="0" w:type="auto"/>
            <w:vAlign w:val="center"/>
            <w:hideMark/>
          </w:tcPr>
          <w:p w14:paraId="0686F24D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020A2DBF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B89AD96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4BD52BFC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C0540E2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096EBE2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6252BC71" w14:textId="77777777" w:rsidTr="00C00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08DB4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Accidentes</w:t>
            </w:r>
          </w:p>
        </w:tc>
        <w:tc>
          <w:tcPr>
            <w:tcW w:w="0" w:type="auto"/>
            <w:vAlign w:val="center"/>
            <w:hideMark/>
          </w:tcPr>
          <w:p w14:paraId="5F78F620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3E870B42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DC7B073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50C924F0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F9ADA03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2AA823B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08EDB5E5" w14:textId="77777777" w:rsidTr="00C00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1EEF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Ausentismo</w:t>
            </w:r>
          </w:p>
        </w:tc>
        <w:tc>
          <w:tcPr>
            <w:tcW w:w="0" w:type="auto"/>
            <w:vAlign w:val="center"/>
            <w:hideMark/>
          </w:tcPr>
          <w:p w14:paraId="6DF3862C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326F2D89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E32BBCE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2B5BC247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A38DBC1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25383A1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6C6BC483" w14:textId="77777777" w:rsidTr="00C00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D627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Riesgo psicosocial</w:t>
            </w:r>
          </w:p>
        </w:tc>
        <w:tc>
          <w:tcPr>
            <w:tcW w:w="0" w:type="auto"/>
            <w:vAlign w:val="center"/>
            <w:hideMark/>
          </w:tcPr>
          <w:p w14:paraId="048F6658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0C55FF16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A279C8C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3CAD917C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9B307BA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43C67EE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</w:tbl>
    <w:p w14:paraId="7D5ED87C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505A71B2">
          <v:rect id="_x0000_i1377" style="width:0;height:1.5pt" o:hralign="center" o:hrstd="t" o:hr="t" fillcolor="#a0a0a0" stroked="f"/>
        </w:pict>
      </w:r>
    </w:p>
    <w:p w14:paraId="3AA419D6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lastRenderedPageBreak/>
        <w:t>29. ANÁLISIS DE RESULTADOS</w:t>
      </w:r>
    </w:p>
    <w:p w14:paraId="44800C45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Cada periodo de medición deberá responder:</w:t>
      </w:r>
    </w:p>
    <w:p w14:paraId="7F63919F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1. ¿Se alcanzó la meta?</w:t>
      </w:r>
    </w:p>
    <w:p w14:paraId="29D689CF" w14:textId="77777777" w:rsidR="00C00627" w:rsidRPr="00C00627" w:rsidRDefault="00C00627" w:rsidP="00C00627">
      <w:pPr>
        <w:rPr>
          <w:lang w:val="es-CO"/>
        </w:rPr>
      </w:pPr>
      <w:r w:rsidRPr="00C00627">
        <w:rPr>
          <w:rFonts w:ascii="Segoe UI Symbol" w:hAnsi="Segoe UI Symbol" w:cs="Segoe UI Symbol"/>
          <w:lang w:val="es-CO"/>
        </w:rPr>
        <w:t>☐</w:t>
      </w:r>
      <w:r w:rsidRPr="00C00627">
        <w:rPr>
          <w:lang w:val="es-CO"/>
        </w:rPr>
        <w:t xml:space="preserve"> Sí </w:t>
      </w:r>
      <w:r w:rsidRPr="00C00627">
        <w:rPr>
          <w:rFonts w:ascii="Segoe UI Symbol" w:hAnsi="Segoe UI Symbol" w:cs="Segoe UI Symbol"/>
          <w:lang w:val="es-CO"/>
        </w:rPr>
        <w:t>☐</w:t>
      </w:r>
      <w:r w:rsidRPr="00C00627">
        <w:rPr>
          <w:lang w:val="es-CO"/>
        </w:rPr>
        <w:t xml:space="preserve"> No</w:t>
      </w:r>
    </w:p>
    <w:p w14:paraId="26718638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2. ¿Qué factores influyeron?</w:t>
      </w:r>
    </w:p>
    <w:p w14:paraId="6C36D8C6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38C88BF0">
          <v:rect id="_x0000_i1378" style="width:0;height:1.5pt" o:hralign="center" o:hrstd="t" o:hr="t" fillcolor="#a0a0a0" stroked="f"/>
        </w:pict>
      </w:r>
    </w:p>
    <w:p w14:paraId="0F271A3F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3. ¿Existe tendencia desfavorable?</w:t>
      </w:r>
    </w:p>
    <w:p w14:paraId="6A268F2B" w14:textId="77777777" w:rsidR="00C00627" w:rsidRPr="00C00627" w:rsidRDefault="00C00627" w:rsidP="00C00627">
      <w:pPr>
        <w:rPr>
          <w:lang w:val="es-CO"/>
        </w:rPr>
      </w:pPr>
      <w:r w:rsidRPr="00C00627">
        <w:rPr>
          <w:rFonts w:ascii="Segoe UI Symbol" w:hAnsi="Segoe UI Symbol" w:cs="Segoe UI Symbol"/>
          <w:lang w:val="es-CO"/>
        </w:rPr>
        <w:t>☐</w:t>
      </w:r>
      <w:r w:rsidRPr="00C00627">
        <w:rPr>
          <w:lang w:val="es-CO"/>
        </w:rPr>
        <w:t xml:space="preserve"> Sí </w:t>
      </w:r>
      <w:r w:rsidRPr="00C00627">
        <w:rPr>
          <w:rFonts w:ascii="Segoe UI Symbol" w:hAnsi="Segoe UI Symbol" w:cs="Segoe UI Symbol"/>
          <w:lang w:val="es-CO"/>
        </w:rPr>
        <w:t>☐</w:t>
      </w:r>
      <w:r w:rsidRPr="00C00627">
        <w:rPr>
          <w:lang w:val="es-CO"/>
        </w:rPr>
        <w:t xml:space="preserve"> No</w:t>
      </w:r>
    </w:p>
    <w:p w14:paraId="644F4BDF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4. ¿Se requiere acción?</w:t>
      </w:r>
    </w:p>
    <w:p w14:paraId="511E8F64" w14:textId="77777777" w:rsidR="00C00627" w:rsidRPr="00C00627" w:rsidRDefault="00C00627" w:rsidP="00C00627">
      <w:pPr>
        <w:rPr>
          <w:lang w:val="es-CO"/>
        </w:rPr>
      </w:pPr>
      <w:r w:rsidRPr="00C00627">
        <w:rPr>
          <w:rFonts w:ascii="Segoe UI Symbol" w:hAnsi="Segoe UI Symbol" w:cs="Segoe UI Symbol"/>
          <w:lang w:val="es-CO"/>
        </w:rPr>
        <w:t>☐</w:t>
      </w:r>
      <w:r w:rsidRPr="00C00627">
        <w:rPr>
          <w:lang w:val="es-CO"/>
        </w:rPr>
        <w:t xml:space="preserve"> Sí </w:t>
      </w:r>
      <w:r w:rsidRPr="00C00627">
        <w:rPr>
          <w:rFonts w:ascii="Segoe UI Symbol" w:hAnsi="Segoe UI Symbol" w:cs="Segoe UI Symbol"/>
          <w:lang w:val="es-CO"/>
        </w:rPr>
        <w:t>☐</w:t>
      </w:r>
      <w:r w:rsidRPr="00C00627">
        <w:rPr>
          <w:lang w:val="es-CO"/>
        </w:rPr>
        <w:t xml:space="preserve"> No</w:t>
      </w:r>
    </w:p>
    <w:p w14:paraId="1C6FBFF4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5. ¿Qué acción se implementará?</w:t>
      </w:r>
    </w:p>
    <w:p w14:paraId="0623B834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00AD3A9A">
          <v:rect id="_x0000_i1379" style="width:0;height:1.5pt" o:hralign="center" o:hrstd="t" o:hr="t" fillcolor="#a0a0a0" stroked="f"/>
        </w:pict>
      </w:r>
    </w:p>
    <w:p w14:paraId="235E5E16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6. Responsable</w:t>
      </w:r>
    </w:p>
    <w:p w14:paraId="764C387F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10ADD335">
          <v:rect id="_x0000_i1380" style="width:0;height:1.5pt" o:hralign="center" o:hrstd="t" o:hr="t" fillcolor="#a0a0a0" stroked="f"/>
        </w:pict>
      </w:r>
    </w:p>
    <w:p w14:paraId="65205D6A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7. Fecha de cumplimiento</w:t>
      </w:r>
    </w:p>
    <w:p w14:paraId="25ACA053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____ / ____ / ______</w:t>
      </w:r>
    </w:p>
    <w:p w14:paraId="6A8F4A72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778C40A3">
          <v:rect id="_x0000_i1381" style="width:0;height:1.5pt" o:hralign="center" o:hrstd="t" o:hr="t" fillcolor="#a0a0a0" stroked="f"/>
        </w:pict>
      </w:r>
    </w:p>
    <w:p w14:paraId="1627DD65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30. INFORME TRIMESTRAL</w:t>
      </w:r>
    </w:p>
    <w:p w14:paraId="12652756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Periodo:</w:t>
      </w:r>
      <w:r w:rsidRPr="00C00627">
        <w:rPr>
          <w:lang w:val="es-CO"/>
        </w:rPr>
        <w:t xml:space="preserve"> ______________________________</w:t>
      </w:r>
    </w:p>
    <w:p w14:paraId="4DA2D832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Resultado general del SG-SST</w:t>
      </w:r>
    </w:p>
    <w:p w14:paraId="7B4CDAB7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Indicadores cumplidos:</w:t>
      </w:r>
      <w:r w:rsidRPr="00C00627">
        <w:rPr>
          <w:lang w:val="es-CO"/>
        </w:rPr>
        <w:t xml:space="preserve"> ______</w:t>
      </w:r>
    </w:p>
    <w:p w14:paraId="4E6F958A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Indicadores en alerta:</w:t>
      </w:r>
      <w:r w:rsidRPr="00C00627">
        <w:rPr>
          <w:lang w:val="es-CO"/>
        </w:rPr>
        <w:t xml:space="preserve"> ______</w:t>
      </w:r>
    </w:p>
    <w:p w14:paraId="29C8C11A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Indicadores incumplidos:</w:t>
      </w:r>
      <w:r w:rsidRPr="00C00627">
        <w:rPr>
          <w:lang w:val="es-CO"/>
        </w:rPr>
        <w:t xml:space="preserve"> ______</w:t>
      </w:r>
    </w:p>
    <w:p w14:paraId="15A4C07D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Principales fortalezas</w:t>
      </w:r>
    </w:p>
    <w:p w14:paraId="6C793E2B" w14:textId="77777777" w:rsidR="00C00627" w:rsidRPr="00C00627" w:rsidRDefault="00C00627" w:rsidP="00C00627">
      <w:pPr>
        <w:numPr>
          <w:ilvl w:val="0"/>
          <w:numId w:val="3"/>
        </w:numPr>
        <w:rPr>
          <w:lang w:val="es-CO"/>
        </w:rPr>
      </w:pPr>
      <w:r w:rsidRPr="00C00627">
        <w:rPr>
          <w:lang w:val="es-CO"/>
        </w:rPr>
        <w:pict w14:anchorId="5A98B53F">
          <v:rect id="_x0000_i1382" style="width:0;height:1.5pt" o:hralign="center" o:hrstd="t" o:hr="t" fillcolor="#a0a0a0" stroked="f"/>
        </w:pict>
      </w:r>
    </w:p>
    <w:p w14:paraId="0252F1C2" w14:textId="77777777" w:rsidR="00C00627" w:rsidRPr="00C00627" w:rsidRDefault="00C00627" w:rsidP="00C00627">
      <w:pPr>
        <w:numPr>
          <w:ilvl w:val="0"/>
          <w:numId w:val="3"/>
        </w:numPr>
        <w:rPr>
          <w:lang w:val="es-CO"/>
        </w:rPr>
      </w:pPr>
      <w:r w:rsidRPr="00C00627">
        <w:rPr>
          <w:lang w:val="es-CO"/>
        </w:rPr>
        <w:lastRenderedPageBreak/>
        <w:pict w14:anchorId="2F6E1611">
          <v:rect id="_x0000_i1383" style="width:0;height:1.5pt" o:hralign="center" o:hrstd="t" o:hr="t" fillcolor="#a0a0a0" stroked="f"/>
        </w:pict>
      </w:r>
    </w:p>
    <w:p w14:paraId="431155F3" w14:textId="77777777" w:rsidR="00C00627" w:rsidRPr="00C00627" w:rsidRDefault="00C00627" w:rsidP="00C00627">
      <w:pPr>
        <w:numPr>
          <w:ilvl w:val="0"/>
          <w:numId w:val="3"/>
        </w:numPr>
        <w:rPr>
          <w:lang w:val="es-CO"/>
        </w:rPr>
      </w:pPr>
      <w:r w:rsidRPr="00C00627">
        <w:rPr>
          <w:lang w:val="es-CO"/>
        </w:rPr>
        <w:pict w14:anchorId="2D515E66">
          <v:rect id="_x0000_i1384" style="width:0;height:1.5pt" o:hralign="center" o:hrstd="t" o:hr="t" fillcolor="#a0a0a0" stroked="f"/>
        </w:pict>
      </w:r>
    </w:p>
    <w:p w14:paraId="0B1B2725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Principales oportunidades de mejora</w:t>
      </w:r>
    </w:p>
    <w:p w14:paraId="2BB97515" w14:textId="77777777" w:rsidR="00C00627" w:rsidRPr="00C00627" w:rsidRDefault="00C00627" w:rsidP="00C00627">
      <w:pPr>
        <w:numPr>
          <w:ilvl w:val="0"/>
          <w:numId w:val="4"/>
        </w:numPr>
        <w:rPr>
          <w:lang w:val="es-CO"/>
        </w:rPr>
      </w:pPr>
      <w:r w:rsidRPr="00C00627">
        <w:rPr>
          <w:lang w:val="es-CO"/>
        </w:rPr>
        <w:pict w14:anchorId="259F28D4">
          <v:rect id="_x0000_i1385" style="width:0;height:1.5pt" o:hralign="center" o:hrstd="t" o:hr="t" fillcolor="#a0a0a0" stroked="f"/>
        </w:pict>
      </w:r>
    </w:p>
    <w:p w14:paraId="04CD7AC7" w14:textId="77777777" w:rsidR="00C00627" w:rsidRPr="00C00627" w:rsidRDefault="00C00627" w:rsidP="00C00627">
      <w:pPr>
        <w:numPr>
          <w:ilvl w:val="0"/>
          <w:numId w:val="4"/>
        </w:numPr>
        <w:rPr>
          <w:lang w:val="es-CO"/>
        </w:rPr>
      </w:pPr>
      <w:r w:rsidRPr="00C00627">
        <w:rPr>
          <w:lang w:val="es-CO"/>
        </w:rPr>
        <w:pict w14:anchorId="65EE0236">
          <v:rect id="_x0000_i1386" style="width:0;height:1.5pt" o:hralign="center" o:hrstd="t" o:hr="t" fillcolor="#a0a0a0" stroked="f"/>
        </w:pict>
      </w:r>
    </w:p>
    <w:p w14:paraId="59EBD718" w14:textId="77777777" w:rsidR="00C00627" w:rsidRPr="00C00627" w:rsidRDefault="00C00627" w:rsidP="00C00627">
      <w:pPr>
        <w:numPr>
          <w:ilvl w:val="0"/>
          <w:numId w:val="4"/>
        </w:numPr>
        <w:rPr>
          <w:lang w:val="es-CO"/>
        </w:rPr>
      </w:pPr>
      <w:r w:rsidRPr="00C00627">
        <w:rPr>
          <w:lang w:val="es-CO"/>
        </w:rPr>
        <w:pict w14:anchorId="76D7D078">
          <v:rect id="_x0000_i1387" style="width:0;height:1.5pt" o:hralign="center" o:hrstd="t" o:hr="t" fillcolor="#a0a0a0" stroked="f"/>
        </w:pict>
      </w:r>
    </w:p>
    <w:p w14:paraId="47A79367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Acciones propuestas</w:t>
      </w:r>
    </w:p>
    <w:p w14:paraId="02CEAE8A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5065794A">
          <v:rect id="_x0000_i1388" style="width:0;height:1.5pt" o:hralign="center" o:hrstd="t" o:hr="t" fillcolor="#a0a0a0" stroked="f"/>
        </w:pict>
      </w:r>
    </w:p>
    <w:p w14:paraId="4E0A889F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5FEAE2B9">
          <v:rect id="_x0000_i1389" style="width:0;height:1.5pt" o:hralign="center" o:hrstd="t" o:hr="t" fillcolor="#a0a0a0" stroked="f"/>
        </w:pict>
      </w:r>
    </w:p>
    <w:p w14:paraId="05282737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31. INFORME ANUAL DE INDICADORES</w:t>
      </w:r>
    </w:p>
    <w:p w14:paraId="70751F3A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Al finalizar el año se elaborará un informe que contenga:</w:t>
      </w:r>
    </w:p>
    <w:p w14:paraId="583BE164" w14:textId="77777777" w:rsidR="00C00627" w:rsidRPr="00C00627" w:rsidRDefault="00C00627" w:rsidP="00C00627">
      <w:pPr>
        <w:numPr>
          <w:ilvl w:val="0"/>
          <w:numId w:val="5"/>
        </w:numPr>
        <w:rPr>
          <w:lang w:val="es-CO"/>
        </w:rPr>
      </w:pPr>
      <w:r w:rsidRPr="00C00627">
        <w:rPr>
          <w:lang w:val="es-CO"/>
        </w:rPr>
        <w:t xml:space="preserve">Resultado de cada indicador. </w:t>
      </w:r>
    </w:p>
    <w:p w14:paraId="0C4293C5" w14:textId="77777777" w:rsidR="00C00627" w:rsidRPr="00C00627" w:rsidRDefault="00C00627" w:rsidP="00C00627">
      <w:pPr>
        <w:numPr>
          <w:ilvl w:val="0"/>
          <w:numId w:val="5"/>
        </w:numPr>
        <w:rPr>
          <w:lang w:val="es-CO"/>
        </w:rPr>
      </w:pPr>
      <w:r w:rsidRPr="00C00627">
        <w:rPr>
          <w:lang w:val="es-CO"/>
        </w:rPr>
        <w:t xml:space="preserve">Comparación con las metas. </w:t>
      </w:r>
    </w:p>
    <w:p w14:paraId="712BA941" w14:textId="77777777" w:rsidR="00C00627" w:rsidRPr="00C00627" w:rsidRDefault="00C00627" w:rsidP="00C00627">
      <w:pPr>
        <w:numPr>
          <w:ilvl w:val="0"/>
          <w:numId w:val="5"/>
        </w:numPr>
        <w:rPr>
          <w:lang w:val="es-CO"/>
        </w:rPr>
      </w:pPr>
      <w:r w:rsidRPr="00C00627">
        <w:rPr>
          <w:lang w:val="es-CO"/>
        </w:rPr>
        <w:t xml:space="preserve">Comparación con el periodo anterior, cuando exista información. </w:t>
      </w:r>
    </w:p>
    <w:p w14:paraId="330927C3" w14:textId="77777777" w:rsidR="00C00627" w:rsidRPr="00C00627" w:rsidRDefault="00C00627" w:rsidP="00C00627">
      <w:pPr>
        <w:numPr>
          <w:ilvl w:val="0"/>
          <w:numId w:val="5"/>
        </w:numPr>
        <w:rPr>
          <w:lang w:val="es-CO"/>
        </w:rPr>
      </w:pPr>
      <w:r w:rsidRPr="00C00627">
        <w:rPr>
          <w:lang w:val="es-CO"/>
        </w:rPr>
        <w:t xml:space="preserve">Tendencias. </w:t>
      </w:r>
    </w:p>
    <w:p w14:paraId="01473524" w14:textId="77777777" w:rsidR="00C00627" w:rsidRPr="00C00627" w:rsidRDefault="00C00627" w:rsidP="00C00627">
      <w:pPr>
        <w:numPr>
          <w:ilvl w:val="0"/>
          <w:numId w:val="5"/>
        </w:numPr>
        <w:rPr>
          <w:lang w:val="es-CO"/>
        </w:rPr>
      </w:pPr>
      <w:r w:rsidRPr="00C00627">
        <w:rPr>
          <w:lang w:val="es-CO"/>
        </w:rPr>
        <w:t xml:space="preserve">Accidentes e incidentes. </w:t>
      </w:r>
    </w:p>
    <w:p w14:paraId="23CE5CA1" w14:textId="77777777" w:rsidR="00C00627" w:rsidRPr="00C00627" w:rsidRDefault="00C00627" w:rsidP="00C00627">
      <w:pPr>
        <w:numPr>
          <w:ilvl w:val="0"/>
          <w:numId w:val="5"/>
        </w:numPr>
        <w:rPr>
          <w:lang w:val="es-CO"/>
        </w:rPr>
      </w:pPr>
      <w:r w:rsidRPr="00C00627">
        <w:rPr>
          <w:lang w:val="es-CO"/>
        </w:rPr>
        <w:t xml:space="preserve">Ausentismo. </w:t>
      </w:r>
    </w:p>
    <w:p w14:paraId="3EC448F5" w14:textId="77777777" w:rsidR="00C00627" w:rsidRPr="00C00627" w:rsidRDefault="00C00627" w:rsidP="00C00627">
      <w:pPr>
        <w:numPr>
          <w:ilvl w:val="0"/>
          <w:numId w:val="5"/>
        </w:numPr>
        <w:rPr>
          <w:lang w:val="es-CO"/>
        </w:rPr>
      </w:pPr>
      <w:r w:rsidRPr="00C00627">
        <w:rPr>
          <w:lang w:val="es-CO"/>
        </w:rPr>
        <w:t xml:space="preserve">Cumplimiento del plan anual. </w:t>
      </w:r>
    </w:p>
    <w:p w14:paraId="0B2FB463" w14:textId="77777777" w:rsidR="00C00627" w:rsidRPr="00C00627" w:rsidRDefault="00C00627" w:rsidP="00C00627">
      <w:pPr>
        <w:numPr>
          <w:ilvl w:val="0"/>
          <w:numId w:val="5"/>
        </w:numPr>
        <w:rPr>
          <w:lang w:val="es-CO"/>
        </w:rPr>
      </w:pPr>
      <w:r w:rsidRPr="00C00627">
        <w:rPr>
          <w:lang w:val="es-CO"/>
        </w:rPr>
        <w:t xml:space="preserve">Cumplimiento de capacitación. </w:t>
      </w:r>
    </w:p>
    <w:p w14:paraId="4027FFCC" w14:textId="77777777" w:rsidR="00C00627" w:rsidRPr="00C00627" w:rsidRDefault="00C00627" w:rsidP="00C00627">
      <w:pPr>
        <w:numPr>
          <w:ilvl w:val="0"/>
          <w:numId w:val="5"/>
        </w:numPr>
        <w:rPr>
          <w:lang w:val="es-CO"/>
        </w:rPr>
      </w:pPr>
      <w:r w:rsidRPr="00C00627">
        <w:rPr>
          <w:lang w:val="es-CO"/>
        </w:rPr>
        <w:t xml:space="preserve">Cumplimiento de inspecciones. </w:t>
      </w:r>
    </w:p>
    <w:p w14:paraId="598D1A09" w14:textId="77777777" w:rsidR="00C00627" w:rsidRPr="00C00627" w:rsidRDefault="00C00627" w:rsidP="00C00627">
      <w:pPr>
        <w:numPr>
          <w:ilvl w:val="0"/>
          <w:numId w:val="5"/>
        </w:numPr>
        <w:rPr>
          <w:lang w:val="es-CO"/>
        </w:rPr>
      </w:pPr>
      <w:r w:rsidRPr="00C00627">
        <w:rPr>
          <w:lang w:val="es-CO"/>
        </w:rPr>
        <w:t xml:space="preserve">Cumplimiento de acciones correctivas. </w:t>
      </w:r>
    </w:p>
    <w:p w14:paraId="152CBED0" w14:textId="77777777" w:rsidR="00C00627" w:rsidRPr="00C00627" w:rsidRDefault="00C00627" w:rsidP="00C00627">
      <w:pPr>
        <w:numPr>
          <w:ilvl w:val="0"/>
          <w:numId w:val="5"/>
        </w:numPr>
        <w:rPr>
          <w:lang w:val="es-CO"/>
        </w:rPr>
      </w:pPr>
      <w:r w:rsidRPr="00C00627">
        <w:rPr>
          <w:lang w:val="es-CO"/>
        </w:rPr>
        <w:t xml:space="preserve">Resultados de medicina preventiva. </w:t>
      </w:r>
    </w:p>
    <w:p w14:paraId="70A0E87B" w14:textId="77777777" w:rsidR="00C00627" w:rsidRPr="00C00627" w:rsidRDefault="00C00627" w:rsidP="00C00627">
      <w:pPr>
        <w:numPr>
          <w:ilvl w:val="0"/>
          <w:numId w:val="5"/>
        </w:numPr>
        <w:rPr>
          <w:lang w:val="es-CO"/>
        </w:rPr>
      </w:pPr>
      <w:r w:rsidRPr="00C00627">
        <w:rPr>
          <w:lang w:val="es-CO"/>
        </w:rPr>
        <w:t xml:space="preserve">Resultados del programa psicosocial. </w:t>
      </w:r>
    </w:p>
    <w:p w14:paraId="6803BC5B" w14:textId="77777777" w:rsidR="00C00627" w:rsidRPr="00C00627" w:rsidRDefault="00C00627" w:rsidP="00C00627">
      <w:pPr>
        <w:numPr>
          <w:ilvl w:val="0"/>
          <w:numId w:val="5"/>
        </w:numPr>
        <w:rPr>
          <w:lang w:val="es-CO"/>
        </w:rPr>
      </w:pPr>
      <w:r w:rsidRPr="00C00627">
        <w:rPr>
          <w:lang w:val="es-CO"/>
        </w:rPr>
        <w:t xml:space="preserve">Emergencias y simulacros. </w:t>
      </w:r>
    </w:p>
    <w:p w14:paraId="725DCAB1" w14:textId="77777777" w:rsidR="00C00627" w:rsidRPr="00C00627" w:rsidRDefault="00C00627" w:rsidP="00C00627">
      <w:pPr>
        <w:numPr>
          <w:ilvl w:val="0"/>
          <w:numId w:val="5"/>
        </w:numPr>
        <w:rPr>
          <w:lang w:val="es-CO"/>
        </w:rPr>
      </w:pPr>
      <w:r w:rsidRPr="00C00627">
        <w:rPr>
          <w:lang w:val="es-CO"/>
        </w:rPr>
        <w:t xml:space="preserve">Cumplimiento legal. </w:t>
      </w:r>
    </w:p>
    <w:p w14:paraId="1335EE20" w14:textId="77777777" w:rsidR="00C00627" w:rsidRPr="00C00627" w:rsidRDefault="00C00627" w:rsidP="00C00627">
      <w:pPr>
        <w:numPr>
          <w:ilvl w:val="0"/>
          <w:numId w:val="5"/>
        </w:numPr>
        <w:rPr>
          <w:lang w:val="es-CO"/>
        </w:rPr>
      </w:pPr>
      <w:r w:rsidRPr="00C00627">
        <w:rPr>
          <w:lang w:val="es-CO"/>
        </w:rPr>
        <w:lastRenderedPageBreak/>
        <w:t xml:space="preserve">Conclusiones. </w:t>
      </w:r>
    </w:p>
    <w:p w14:paraId="16FD04FD" w14:textId="77777777" w:rsidR="00C00627" w:rsidRPr="00C00627" w:rsidRDefault="00C00627" w:rsidP="00C00627">
      <w:pPr>
        <w:numPr>
          <w:ilvl w:val="0"/>
          <w:numId w:val="5"/>
        </w:numPr>
        <w:rPr>
          <w:lang w:val="es-CO"/>
        </w:rPr>
      </w:pPr>
      <w:r w:rsidRPr="00C00627">
        <w:rPr>
          <w:lang w:val="es-CO"/>
        </w:rPr>
        <w:t xml:space="preserve">Recomendaciones para el siguiente periodo. </w:t>
      </w:r>
    </w:p>
    <w:p w14:paraId="03B51CB4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5108C10D">
          <v:rect id="_x0000_i1390" style="width:0;height:1.5pt" o:hralign="center" o:hrstd="t" o:hr="t" fillcolor="#a0a0a0" stroked="f"/>
        </w:pict>
      </w:r>
    </w:p>
    <w:p w14:paraId="561AE11C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32. PLAN DE MEJORAMIENTO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976"/>
        <w:gridCol w:w="548"/>
        <w:gridCol w:w="1047"/>
        <w:gridCol w:w="600"/>
        <w:gridCol w:w="668"/>
        <w:gridCol w:w="1216"/>
        <w:gridCol w:w="606"/>
      </w:tblGrid>
      <w:tr w:rsidR="00C00627" w:rsidRPr="00C00627" w14:paraId="7879E571" w14:textId="77777777" w:rsidTr="00C00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AC018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48E83927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0FE55E3E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14:paraId="6D5D3887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Desviación</w:t>
            </w:r>
          </w:p>
        </w:tc>
        <w:tc>
          <w:tcPr>
            <w:tcW w:w="0" w:type="auto"/>
            <w:vAlign w:val="center"/>
            <w:hideMark/>
          </w:tcPr>
          <w:p w14:paraId="2C4E823D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Causa</w:t>
            </w:r>
          </w:p>
        </w:tc>
        <w:tc>
          <w:tcPr>
            <w:tcW w:w="0" w:type="auto"/>
            <w:vAlign w:val="center"/>
            <w:hideMark/>
          </w:tcPr>
          <w:p w14:paraId="5AE726EA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70CCC728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7B0135CD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Fecha</w:t>
            </w:r>
          </w:p>
        </w:tc>
      </w:tr>
      <w:tr w:rsidR="00C00627" w:rsidRPr="00C00627" w14:paraId="7BCAA0A9" w14:textId="77777777" w:rsidTr="00C00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41682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5C0802C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501F711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7703445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69226E4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FEABAEB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B1184CB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A2014CC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0A8138F5" w14:textId="77777777" w:rsidTr="00C00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6955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10FB81F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31759B9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1D9ED98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07C9C75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78B3634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2AB52EA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198B5BE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  <w:tr w:rsidR="00C00627" w:rsidRPr="00C00627" w14:paraId="6EE96A82" w14:textId="77777777" w:rsidTr="00C00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2B718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DE6CE03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A7A2F11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C6C812F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9A4B208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E4E9B1A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8A0DEC7" w14:textId="77777777" w:rsidR="00C00627" w:rsidRPr="00C00627" w:rsidRDefault="00C00627" w:rsidP="00C00627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E8F6A2F" w14:textId="77777777" w:rsidR="00C00627" w:rsidRPr="00C00627" w:rsidRDefault="00C00627" w:rsidP="00C00627">
            <w:pPr>
              <w:rPr>
                <w:lang w:val="es-CO"/>
              </w:rPr>
            </w:pPr>
          </w:p>
        </w:tc>
      </w:tr>
    </w:tbl>
    <w:p w14:paraId="0BA7EA7A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57E2F480">
          <v:rect id="_x0000_i1391" style="width:0;height:1.5pt" o:hralign="center" o:hrstd="t" o:hr="t" fillcolor="#a0a0a0" stroked="f"/>
        </w:pict>
      </w:r>
    </w:p>
    <w:p w14:paraId="43DAF781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33. CONSERVACIÓN DE REGISTROS</w:t>
      </w:r>
    </w:p>
    <w:p w14:paraId="4255D7A5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>Los registros deberán conservarse dentro del sistema documental del SG-SST de acuerdo con los tiempos de conservación establecidos en la normativa aplicable y en la matriz documental de la organización.</w:t>
      </w:r>
    </w:p>
    <w:p w14:paraId="723EAF3A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 xml:space="preserve">Los indicadores que involucren información de salud deberán presentarse preferiblemente de manera </w:t>
      </w:r>
      <w:r w:rsidRPr="00C00627">
        <w:rPr>
          <w:b/>
          <w:bCs/>
          <w:lang w:val="es-CO"/>
        </w:rPr>
        <w:t>agregada</w:t>
      </w:r>
      <w:r w:rsidRPr="00C00627">
        <w:rPr>
          <w:lang w:val="es-CO"/>
        </w:rPr>
        <w:t>, evitando revelar información médica individual innecesaria.</w:t>
      </w:r>
    </w:p>
    <w:p w14:paraId="69D53F8D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38CAB81B">
          <v:rect id="_x0000_i1392" style="width:0;height:1.5pt" o:hralign="center" o:hrstd="t" o:hr="t" fillcolor="#a0a0a0" stroked="f"/>
        </w:pict>
      </w:r>
    </w:p>
    <w:p w14:paraId="34F3EB40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34. RESPONSABILIDADES</w:t>
      </w:r>
    </w:p>
    <w:p w14:paraId="0C94C6BA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Representante Legal</w:t>
      </w:r>
    </w:p>
    <w:p w14:paraId="42988431" w14:textId="77777777" w:rsidR="00C00627" w:rsidRPr="00C00627" w:rsidRDefault="00C00627" w:rsidP="00C00627">
      <w:pPr>
        <w:numPr>
          <w:ilvl w:val="0"/>
          <w:numId w:val="6"/>
        </w:numPr>
        <w:rPr>
          <w:lang w:val="es-CO"/>
        </w:rPr>
      </w:pPr>
      <w:r w:rsidRPr="00C00627">
        <w:rPr>
          <w:lang w:val="es-CO"/>
        </w:rPr>
        <w:t xml:space="preserve">Aprobar los indicadores. </w:t>
      </w:r>
    </w:p>
    <w:p w14:paraId="70143599" w14:textId="77777777" w:rsidR="00C00627" w:rsidRPr="00C00627" w:rsidRDefault="00C00627" w:rsidP="00C00627">
      <w:pPr>
        <w:numPr>
          <w:ilvl w:val="0"/>
          <w:numId w:val="6"/>
        </w:numPr>
        <w:rPr>
          <w:lang w:val="es-CO"/>
        </w:rPr>
      </w:pPr>
      <w:r w:rsidRPr="00C00627">
        <w:rPr>
          <w:lang w:val="es-CO"/>
        </w:rPr>
        <w:t xml:space="preserve">Asignar recursos. </w:t>
      </w:r>
    </w:p>
    <w:p w14:paraId="52591AB4" w14:textId="77777777" w:rsidR="00C00627" w:rsidRPr="00C00627" w:rsidRDefault="00C00627" w:rsidP="00C00627">
      <w:pPr>
        <w:numPr>
          <w:ilvl w:val="0"/>
          <w:numId w:val="6"/>
        </w:numPr>
        <w:rPr>
          <w:lang w:val="es-CO"/>
        </w:rPr>
      </w:pPr>
      <w:r w:rsidRPr="00C00627">
        <w:rPr>
          <w:lang w:val="es-CO"/>
        </w:rPr>
        <w:t xml:space="preserve">Revisar resultados. </w:t>
      </w:r>
    </w:p>
    <w:p w14:paraId="3F62496D" w14:textId="77777777" w:rsidR="00C00627" w:rsidRPr="00C00627" w:rsidRDefault="00C00627" w:rsidP="00C00627">
      <w:pPr>
        <w:numPr>
          <w:ilvl w:val="0"/>
          <w:numId w:val="6"/>
        </w:numPr>
        <w:rPr>
          <w:lang w:val="es-CO"/>
        </w:rPr>
      </w:pPr>
      <w:r w:rsidRPr="00C00627">
        <w:rPr>
          <w:lang w:val="es-CO"/>
        </w:rPr>
        <w:t xml:space="preserve">Aprobar acciones de mejora. </w:t>
      </w:r>
    </w:p>
    <w:p w14:paraId="38A7B2DD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Responsable SG-SST</w:t>
      </w:r>
    </w:p>
    <w:p w14:paraId="1485A114" w14:textId="77777777" w:rsidR="00C00627" w:rsidRPr="00C00627" w:rsidRDefault="00C00627" w:rsidP="00C00627">
      <w:pPr>
        <w:numPr>
          <w:ilvl w:val="0"/>
          <w:numId w:val="7"/>
        </w:numPr>
        <w:rPr>
          <w:lang w:val="es-CO"/>
        </w:rPr>
      </w:pPr>
      <w:r w:rsidRPr="00C00627">
        <w:rPr>
          <w:lang w:val="es-CO"/>
        </w:rPr>
        <w:t xml:space="preserve">Recopilar información. </w:t>
      </w:r>
    </w:p>
    <w:p w14:paraId="6581391B" w14:textId="77777777" w:rsidR="00C00627" w:rsidRPr="00C00627" w:rsidRDefault="00C00627" w:rsidP="00C00627">
      <w:pPr>
        <w:numPr>
          <w:ilvl w:val="0"/>
          <w:numId w:val="7"/>
        </w:numPr>
        <w:rPr>
          <w:lang w:val="es-CO"/>
        </w:rPr>
      </w:pPr>
      <w:r w:rsidRPr="00C00627">
        <w:rPr>
          <w:lang w:val="es-CO"/>
        </w:rPr>
        <w:t xml:space="preserve">Calcular indicadores. </w:t>
      </w:r>
    </w:p>
    <w:p w14:paraId="2978AD88" w14:textId="77777777" w:rsidR="00C00627" w:rsidRPr="00C00627" w:rsidRDefault="00C00627" w:rsidP="00C00627">
      <w:pPr>
        <w:numPr>
          <w:ilvl w:val="0"/>
          <w:numId w:val="7"/>
        </w:numPr>
        <w:rPr>
          <w:lang w:val="es-CO"/>
        </w:rPr>
      </w:pPr>
      <w:r w:rsidRPr="00C00627">
        <w:rPr>
          <w:lang w:val="es-CO"/>
        </w:rPr>
        <w:t xml:space="preserve">Mantener registros. </w:t>
      </w:r>
    </w:p>
    <w:p w14:paraId="15A60364" w14:textId="77777777" w:rsidR="00C00627" w:rsidRPr="00C00627" w:rsidRDefault="00C00627" w:rsidP="00C00627">
      <w:pPr>
        <w:numPr>
          <w:ilvl w:val="0"/>
          <w:numId w:val="7"/>
        </w:numPr>
        <w:rPr>
          <w:lang w:val="es-CO"/>
        </w:rPr>
      </w:pPr>
      <w:r w:rsidRPr="00C00627">
        <w:rPr>
          <w:lang w:val="es-CO"/>
        </w:rPr>
        <w:t xml:space="preserve">Analizar tendencias. </w:t>
      </w:r>
    </w:p>
    <w:p w14:paraId="1CDCC3A9" w14:textId="77777777" w:rsidR="00C00627" w:rsidRPr="00C00627" w:rsidRDefault="00C00627" w:rsidP="00C00627">
      <w:pPr>
        <w:numPr>
          <w:ilvl w:val="0"/>
          <w:numId w:val="7"/>
        </w:numPr>
        <w:rPr>
          <w:lang w:val="es-CO"/>
        </w:rPr>
      </w:pPr>
      <w:r w:rsidRPr="00C00627">
        <w:rPr>
          <w:lang w:val="es-CO"/>
        </w:rPr>
        <w:t xml:space="preserve">Reportar resultados. </w:t>
      </w:r>
    </w:p>
    <w:p w14:paraId="5C4AE3F0" w14:textId="77777777" w:rsidR="00C00627" w:rsidRPr="00C00627" w:rsidRDefault="00C00627" w:rsidP="00C00627">
      <w:pPr>
        <w:numPr>
          <w:ilvl w:val="0"/>
          <w:numId w:val="7"/>
        </w:numPr>
        <w:rPr>
          <w:lang w:val="es-CO"/>
        </w:rPr>
      </w:pPr>
      <w:r w:rsidRPr="00C00627">
        <w:rPr>
          <w:lang w:val="es-CO"/>
        </w:rPr>
        <w:lastRenderedPageBreak/>
        <w:t xml:space="preserve">Proponer acciones. </w:t>
      </w:r>
    </w:p>
    <w:p w14:paraId="40175B35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Trabajadores</w:t>
      </w:r>
    </w:p>
    <w:p w14:paraId="5B12E51B" w14:textId="77777777" w:rsidR="00C00627" w:rsidRPr="00C00627" w:rsidRDefault="00C00627" w:rsidP="00C00627">
      <w:pPr>
        <w:numPr>
          <w:ilvl w:val="0"/>
          <w:numId w:val="8"/>
        </w:numPr>
        <w:rPr>
          <w:lang w:val="es-CO"/>
        </w:rPr>
      </w:pPr>
      <w:r w:rsidRPr="00C00627">
        <w:rPr>
          <w:lang w:val="es-CO"/>
        </w:rPr>
        <w:t xml:space="preserve">Participar en las actividades. </w:t>
      </w:r>
    </w:p>
    <w:p w14:paraId="7EEC2960" w14:textId="77777777" w:rsidR="00C00627" w:rsidRPr="00C00627" w:rsidRDefault="00C00627" w:rsidP="00C00627">
      <w:pPr>
        <w:numPr>
          <w:ilvl w:val="0"/>
          <w:numId w:val="8"/>
        </w:numPr>
        <w:rPr>
          <w:lang w:val="es-CO"/>
        </w:rPr>
      </w:pPr>
      <w:r w:rsidRPr="00C00627">
        <w:rPr>
          <w:lang w:val="es-CO"/>
        </w:rPr>
        <w:t xml:space="preserve">Proporcionar información necesaria. </w:t>
      </w:r>
    </w:p>
    <w:p w14:paraId="44FC4FA5" w14:textId="77777777" w:rsidR="00C00627" w:rsidRPr="00C00627" w:rsidRDefault="00C00627" w:rsidP="00C00627">
      <w:pPr>
        <w:numPr>
          <w:ilvl w:val="0"/>
          <w:numId w:val="8"/>
        </w:numPr>
        <w:rPr>
          <w:lang w:val="es-CO"/>
        </w:rPr>
      </w:pPr>
      <w:r w:rsidRPr="00C00627">
        <w:rPr>
          <w:lang w:val="es-CO"/>
        </w:rPr>
        <w:t xml:space="preserve">Cumplir las medidas preventivas. </w:t>
      </w:r>
    </w:p>
    <w:p w14:paraId="1E884BE1" w14:textId="77777777" w:rsidR="00C00627" w:rsidRPr="00C00627" w:rsidRDefault="00C00627" w:rsidP="00C00627">
      <w:pPr>
        <w:numPr>
          <w:ilvl w:val="0"/>
          <w:numId w:val="8"/>
        </w:numPr>
        <w:rPr>
          <w:lang w:val="es-CO"/>
        </w:rPr>
      </w:pPr>
      <w:r w:rsidRPr="00C00627">
        <w:rPr>
          <w:lang w:val="es-CO"/>
        </w:rPr>
        <w:t xml:space="preserve">Reportar condiciones inseguras. </w:t>
      </w:r>
    </w:p>
    <w:p w14:paraId="6DD3AF88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5405A2F9">
          <v:rect id="_x0000_i1393" style="width:0;height:1.5pt" o:hralign="center" o:hrstd="t" o:hr="t" fillcolor="#a0a0a0" stroked="f"/>
        </w:pict>
      </w:r>
    </w:p>
    <w:p w14:paraId="6D01E878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35. CONTROL DE CAMBIOS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686"/>
        <w:gridCol w:w="1888"/>
        <w:gridCol w:w="1871"/>
      </w:tblGrid>
      <w:tr w:rsidR="00C00627" w:rsidRPr="00C00627" w14:paraId="3D53340C" w14:textId="77777777" w:rsidTr="00C00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02B5E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21CCA505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42E36BA3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9A5163F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Responsable</w:t>
            </w:r>
          </w:p>
        </w:tc>
      </w:tr>
      <w:tr w:rsidR="00C00627" w:rsidRPr="00C00627" w14:paraId="670ABF05" w14:textId="77777777" w:rsidTr="00C00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07CF0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79C5CF16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b/>
                <w:bCs/>
                <w:lang w:val="es-CO"/>
              </w:rPr>
              <w:t>/</w:t>
            </w:r>
            <w:r w:rsidRPr="00C00627">
              <w:rPr>
                <w:lang w:val="es-CO"/>
              </w:rPr>
              <w:t>/2026</w:t>
            </w:r>
          </w:p>
        </w:tc>
        <w:tc>
          <w:tcPr>
            <w:tcW w:w="0" w:type="auto"/>
            <w:vAlign w:val="center"/>
            <w:hideMark/>
          </w:tcPr>
          <w:p w14:paraId="34A67F45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Creación del manual</w:t>
            </w:r>
          </w:p>
        </w:tc>
        <w:tc>
          <w:tcPr>
            <w:tcW w:w="0" w:type="auto"/>
            <w:vAlign w:val="center"/>
            <w:hideMark/>
          </w:tcPr>
          <w:p w14:paraId="726D52B4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Responsable SG-SST</w:t>
            </w:r>
          </w:p>
        </w:tc>
      </w:tr>
    </w:tbl>
    <w:p w14:paraId="224F17EE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774A0903">
          <v:rect id="_x0000_i1394" style="width:0;height:1.5pt" o:hralign="center" o:hrstd="t" o:hr="t" fillcolor="#a0a0a0" stroked="f"/>
        </w:pict>
      </w:r>
    </w:p>
    <w:p w14:paraId="4F55DBA1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36. APROBACIÓN</w:t>
      </w:r>
    </w:p>
    <w:p w14:paraId="2BD784FC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ELABORÓ</w:t>
      </w:r>
    </w:p>
    <w:p w14:paraId="061574B1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Nombre:</w:t>
      </w:r>
      <w:r w:rsidRPr="00C00627">
        <w:rPr>
          <w:lang w:val="es-CO"/>
        </w:rPr>
        <w:t xml:space="preserve"> ____________________________________</w:t>
      </w:r>
      <w:r w:rsidRPr="00C00627">
        <w:rPr>
          <w:lang w:val="es-CO"/>
        </w:rPr>
        <w:br/>
      </w:r>
      <w:r w:rsidRPr="00C00627">
        <w:rPr>
          <w:b/>
          <w:bCs/>
          <w:lang w:val="es-CO"/>
        </w:rPr>
        <w:t>Cargo:</w:t>
      </w:r>
      <w:r w:rsidRPr="00C00627">
        <w:rPr>
          <w:lang w:val="es-CO"/>
        </w:rPr>
        <w:t xml:space="preserve"> Responsable SG-SST</w:t>
      </w:r>
      <w:r w:rsidRPr="00C00627">
        <w:rPr>
          <w:lang w:val="es-CO"/>
        </w:rPr>
        <w:br/>
      </w:r>
      <w:r w:rsidRPr="00C00627">
        <w:rPr>
          <w:b/>
          <w:bCs/>
          <w:lang w:val="es-CO"/>
        </w:rPr>
        <w:t>Licencia SST:</w:t>
      </w:r>
      <w:r w:rsidRPr="00C00627">
        <w:rPr>
          <w:lang w:val="es-CO"/>
        </w:rPr>
        <w:t xml:space="preserve"> _______________________________</w:t>
      </w:r>
      <w:r w:rsidRPr="00C00627">
        <w:rPr>
          <w:lang w:val="es-CO"/>
        </w:rPr>
        <w:br/>
      </w:r>
      <w:r w:rsidRPr="00C00627">
        <w:rPr>
          <w:b/>
          <w:bCs/>
          <w:lang w:val="es-CO"/>
        </w:rPr>
        <w:t>Firma:</w:t>
      </w:r>
      <w:r w:rsidRPr="00C00627">
        <w:rPr>
          <w:lang w:val="es-CO"/>
        </w:rPr>
        <w:t xml:space="preserve"> _____________________________________</w:t>
      </w:r>
    </w:p>
    <w:p w14:paraId="002A662C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REVISÓ</w:t>
      </w:r>
    </w:p>
    <w:p w14:paraId="759E5E7A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Nombre:</w:t>
      </w:r>
      <w:r w:rsidRPr="00C00627">
        <w:rPr>
          <w:lang w:val="es-CO"/>
        </w:rPr>
        <w:t xml:space="preserve"> ____________________________________</w:t>
      </w:r>
      <w:r w:rsidRPr="00C00627">
        <w:rPr>
          <w:lang w:val="es-CO"/>
        </w:rPr>
        <w:br/>
      </w:r>
      <w:r w:rsidRPr="00C00627">
        <w:rPr>
          <w:b/>
          <w:bCs/>
          <w:lang w:val="es-CO"/>
        </w:rPr>
        <w:t>Cargo:</w:t>
      </w:r>
      <w:r w:rsidRPr="00C00627">
        <w:rPr>
          <w:lang w:val="es-CO"/>
        </w:rPr>
        <w:t xml:space="preserve"> _____________________________________</w:t>
      </w:r>
      <w:r w:rsidRPr="00C00627">
        <w:rPr>
          <w:lang w:val="es-CO"/>
        </w:rPr>
        <w:br/>
      </w:r>
      <w:r w:rsidRPr="00C00627">
        <w:rPr>
          <w:b/>
          <w:bCs/>
          <w:lang w:val="es-CO"/>
        </w:rPr>
        <w:t>Firma:</w:t>
      </w:r>
      <w:r w:rsidRPr="00C00627">
        <w:rPr>
          <w:lang w:val="es-CO"/>
        </w:rPr>
        <w:t xml:space="preserve"> _____________________________________</w:t>
      </w:r>
    </w:p>
    <w:p w14:paraId="579B6CE0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t>APROBÓ</w:t>
      </w:r>
    </w:p>
    <w:p w14:paraId="00ACADA9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Nombre:</w:t>
      </w:r>
      <w:r w:rsidRPr="00C00627">
        <w:rPr>
          <w:lang w:val="es-CO"/>
        </w:rPr>
        <w:t xml:space="preserve"> ____________________________________</w:t>
      </w:r>
      <w:r w:rsidRPr="00C00627">
        <w:rPr>
          <w:lang w:val="es-CO"/>
        </w:rPr>
        <w:br/>
      </w:r>
      <w:r w:rsidRPr="00C00627">
        <w:rPr>
          <w:b/>
          <w:bCs/>
          <w:lang w:val="es-CO"/>
        </w:rPr>
        <w:t>Cargo:</w:t>
      </w:r>
      <w:r w:rsidRPr="00C00627">
        <w:rPr>
          <w:lang w:val="es-CO"/>
        </w:rPr>
        <w:t xml:space="preserve"> Representante Legal</w:t>
      </w:r>
      <w:r w:rsidRPr="00C00627">
        <w:rPr>
          <w:lang w:val="es-CO"/>
        </w:rPr>
        <w:br/>
      </w:r>
      <w:r w:rsidRPr="00C00627">
        <w:rPr>
          <w:b/>
          <w:bCs/>
          <w:lang w:val="es-CO"/>
        </w:rPr>
        <w:t>Firma:</w:t>
      </w:r>
      <w:r w:rsidRPr="00C00627">
        <w:rPr>
          <w:lang w:val="es-CO"/>
        </w:rPr>
        <w:t xml:space="preserve"> _____________________________________</w:t>
      </w:r>
    </w:p>
    <w:p w14:paraId="7B8EEF87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Fecha:</w:t>
      </w:r>
      <w:r w:rsidRPr="00C00627">
        <w:rPr>
          <w:lang w:val="es-CO"/>
        </w:rPr>
        <w:t xml:space="preserve"> ____ / ____ / 2026</w:t>
      </w:r>
    </w:p>
    <w:p w14:paraId="358804A8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pict w14:anchorId="6E48C122">
          <v:rect id="_x0000_i1395" style="width:0;height:1.5pt" o:hralign="center" o:hrstd="t" o:hr="t" fillcolor="#a0a0a0" stroked="f"/>
        </w:pict>
      </w:r>
    </w:p>
    <w:p w14:paraId="3E2774BA" w14:textId="77777777" w:rsidR="00C00627" w:rsidRPr="00C00627" w:rsidRDefault="00C00627" w:rsidP="00C00627">
      <w:pPr>
        <w:rPr>
          <w:b/>
          <w:bCs/>
          <w:lang w:val="es-CO"/>
        </w:rPr>
      </w:pPr>
      <w:r w:rsidRPr="00C00627">
        <w:rPr>
          <w:b/>
          <w:bCs/>
          <w:lang w:val="es-CO"/>
        </w:rPr>
        <w:lastRenderedPageBreak/>
        <w:t>MATRIZ MAESTRA DE INDICADORES PARA TU CONSULTORIO</w:t>
      </w:r>
    </w:p>
    <w:p w14:paraId="0AB5D94B" w14:textId="77777777" w:rsidR="00C00627" w:rsidRPr="00C00627" w:rsidRDefault="00C00627" w:rsidP="00C00627">
      <w:pPr>
        <w:rPr>
          <w:lang w:val="es-CO"/>
        </w:rPr>
      </w:pPr>
      <w:r w:rsidRPr="00C00627">
        <w:rPr>
          <w:lang w:val="es-CO"/>
        </w:rPr>
        <w:t xml:space="preserve">Para el SG-SST que estamos construyendo, recomiendo dejar como </w:t>
      </w:r>
      <w:r w:rsidRPr="00C00627">
        <w:rPr>
          <w:b/>
          <w:bCs/>
          <w:lang w:val="es-CO"/>
        </w:rPr>
        <w:t>indicadores mínimos de seguimiento</w:t>
      </w:r>
      <w:r w:rsidRPr="00C00627">
        <w:rPr>
          <w:lang w:val="es-CO"/>
        </w:rPr>
        <w:t xml:space="preserve"> los siguientes: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304"/>
        <w:gridCol w:w="1004"/>
        <w:gridCol w:w="1450"/>
        <w:gridCol w:w="1266"/>
      </w:tblGrid>
      <w:tr w:rsidR="00C00627" w:rsidRPr="00C00627" w14:paraId="442B4F69" w14:textId="77777777" w:rsidTr="00C0062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5DBDED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04C2955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54DA5BA6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7FACADE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4B457F23" w14:textId="77777777" w:rsidR="00C00627" w:rsidRPr="00C00627" w:rsidRDefault="00C00627" w:rsidP="00C00627">
            <w:pPr>
              <w:rPr>
                <w:b/>
                <w:bCs/>
                <w:lang w:val="es-CO"/>
              </w:rPr>
            </w:pPr>
            <w:r w:rsidRPr="00C00627">
              <w:rPr>
                <w:b/>
                <w:bCs/>
                <w:lang w:val="es-CO"/>
              </w:rPr>
              <w:t>Meta</w:t>
            </w:r>
          </w:p>
        </w:tc>
      </w:tr>
      <w:tr w:rsidR="00C00627" w:rsidRPr="00C00627" w14:paraId="75B0220A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9245FC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IND-EST-001</w:t>
            </w:r>
          </w:p>
        </w:tc>
        <w:tc>
          <w:tcPr>
            <w:tcW w:w="0" w:type="auto"/>
            <w:vAlign w:val="center"/>
            <w:hideMark/>
          </w:tcPr>
          <w:p w14:paraId="2293C265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Documentación SG-SST vigente</w:t>
            </w:r>
          </w:p>
        </w:tc>
        <w:tc>
          <w:tcPr>
            <w:tcW w:w="0" w:type="auto"/>
            <w:vAlign w:val="center"/>
            <w:hideMark/>
          </w:tcPr>
          <w:p w14:paraId="19955B1C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Estructura</w:t>
            </w:r>
          </w:p>
        </w:tc>
        <w:tc>
          <w:tcPr>
            <w:tcW w:w="0" w:type="auto"/>
            <w:vAlign w:val="center"/>
            <w:hideMark/>
          </w:tcPr>
          <w:p w14:paraId="11D5006A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Semestral</w:t>
            </w:r>
          </w:p>
        </w:tc>
        <w:tc>
          <w:tcPr>
            <w:tcW w:w="0" w:type="auto"/>
            <w:vAlign w:val="center"/>
            <w:hideMark/>
          </w:tcPr>
          <w:p w14:paraId="337DA1AC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≥90 %</w:t>
            </w:r>
          </w:p>
        </w:tc>
      </w:tr>
      <w:tr w:rsidR="00C00627" w:rsidRPr="00C00627" w14:paraId="5AC9BFB9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16E2AE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IND-EST-002</w:t>
            </w:r>
          </w:p>
        </w:tc>
        <w:tc>
          <w:tcPr>
            <w:tcW w:w="0" w:type="auto"/>
            <w:vAlign w:val="center"/>
            <w:hideMark/>
          </w:tcPr>
          <w:p w14:paraId="6602E93A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Cumplimiento matriz legal</w:t>
            </w:r>
          </w:p>
        </w:tc>
        <w:tc>
          <w:tcPr>
            <w:tcW w:w="0" w:type="auto"/>
            <w:vAlign w:val="center"/>
            <w:hideMark/>
          </w:tcPr>
          <w:p w14:paraId="18BA42DF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Estructura</w:t>
            </w:r>
          </w:p>
        </w:tc>
        <w:tc>
          <w:tcPr>
            <w:tcW w:w="0" w:type="auto"/>
            <w:vAlign w:val="center"/>
            <w:hideMark/>
          </w:tcPr>
          <w:p w14:paraId="3CA41A10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Semestral</w:t>
            </w:r>
          </w:p>
        </w:tc>
        <w:tc>
          <w:tcPr>
            <w:tcW w:w="0" w:type="auto"/>
            <w:vAlign w:val="center"/>
            <w:hideMark/>
          </w:tcPr>
          <w:p w14:paraId="7E88A25D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100 %</w:t>
            </w:r>
          </w:p>
        </w:tc>
      </w:tr>
      <w:tr w:rsidR="00C00627" w:rsidRPr="00C00627" w14:paraId="3CC8029B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CCF274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IND-PRO-001</w:t>
            </w:r>
          </w:p>
        </w:tc>
        <w:tc>
          <w:tcPr>
            <w:tcW w:w="0" w:type="auto"/>
            <w:vAlign w:val="center"/>
            <w:hideMark/>
          </w:tcPr>
          <w:p w14:paraId="397E023D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Plan Anual de Trabajo</w:t>
            </w:r>
          </w:p>
        </w:tc>
        <w:tc>
          <w:tcPr>
            <w:tcW w:w="0" w:type="auto"/>
            <w:vAlign w:val="center"/>
            <w:hideMark/>
          </w:tcPr>
          <w:p w14:paraId="3228BD8C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5FFC601A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Mensual/Anual</w:t>
            </w:r>
          </w:p>
        </w:tc>
        <w:tc>
          <w:tcPr>
            <w:tcW w:w="0" w:type="auto"/>
            <w:vAlign w:val="center"/>
            <w:hideMark/>
          </w:tcPr>
          <w:p w14:paraId="6FFFA0C8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≥90 %</w:t>
            </w:r>
          </w:p>
        </w:tc>
      </w:tr>
      <w:tr w:rsidR="00C00627" w:rsidRPr="00C00627" w14:paraId="2F95CDAC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18C827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IND-PRO-002</w:t>
            </w:r>
          </w:p>
        </w:tc>
        <w:tc>
          <w:tcPr>
            <w:tcW w:w="0" w:type="auto"/>
            <w:vAlign w:val="center"/>
            <w:hideMark/>
          </w:tcPr>
          <w:p w14:paraId="31C363D3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Capacitación</w:t>
            </w:r>
          </w:p>
        </w:tc>
        <w:tc>
          <w:tcPr>
            <w:tcW w:w="0" w:type="auto"/>
            <w:vAlign w:val="center"/>
            <w:hideMark/>
          </w:tcPr>
          <w:p w14:paraId="2FD95F75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412FE21F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Trimestral</w:t>
            </w:r>
          </w:p>
        </w:tc>
        <w:tc>
          <w:tcPr>
            <w:tcW w:w="0" w:type="auto"/>
            <w:vAlign w:val="center"/>
            <w:hideMark/>
          </w:tcPr>
          <w:p w14:paraId="65029833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≥90 %</w:t>
            </w:r>
          </w:p>
        </w:tc>
      </w:tr>
      <w:tr w:rsidR="00C00627" w:rsidRPr="00C00627" w14:paraId="22AF6734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FFFD9A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IND-PRO-003</w:t>
            </w:r>
          </w:p>
        </w:tc>
        <w:tc>
          <w:tcPr>
            <w:tcW w:w="0" w:type="auto"/>
            <w:vAlign w:val="center"/>
            <w:hideMark/>
          </w:tcPr>
          <w:p w14:paraId="17B0C6AD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Cobertura capacitación</w:t>
            </w:r>
          </w:p>
        </w:tc>
        <w:tc>
          <w:tcPr>
            <w:tcW w:w="0" w:type="auto"/>
            <w:vAlign w:val="center"/>
            <w:hideMark/>
          </w:tcPr>
          <w:p w14:paraId="73C2AA7E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0E13A733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Trimestral</w:t>
            </w:r>
          </w:p>
        </w:tc>
        <w:tc>
          <w:tcPr>
            <w:tcW w:w="0" w:type="auto"/>
            <w:vAlign w:val="center"/>
            <w:hideMark/>
          </w:tcPr>
          <w:p w14:paraId="23021A15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≥90 %</w:t>
            </w:r>
          </w:p>
        </w:tc>
      </w:tr>
      <w:tr w:rsidR="00C00627" w:rsidRPr="00C00627" w14:paraId="5069878B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170BFC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IND-PRO-004</w:t>
            </w:r>
          </w:p>
        </w:tc>
        <w:tc>
          <w:tcPr>
            <w:tcW w:w="0" w:type="auto"/>
            <w:vAlign w:val="center"/>
            <w:hideMark/>
          </w:tcPr>
          <w:p w14:paraId="15339113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Inspecciones</w:t>
            </w:r>
          </w:p>
        </w:tc>
        <w:tc>
          <w:tcPr>
            <w:tcW w:w="0" w:type="auto"/>
            <w:vAlign w:val="center"/>
            <w:hideMark/>
          </w:tcPr>
          <w:p w14:paraId="76514729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2723F81E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Trimestral</w:t>
            </w:r>
          </w:p>
        </w:tc>
        <w:tc>
          <w:tcPr>
            <w:tcW w:w="0" w:type="auto"/>
            <w:vAlign w:val="center"/>
            <w:hideMark/>
          </w:tcPr>
          <w:p w14:paraId="29F25311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≥90 %</w:t>
            </w:r>
          </w:p>
        </w:tc>
      </w:tr>
      <w:tr w:rsidR="00C00627" w:rsidRPr="00C00627" w14:paraId="22DE425D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81CD90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IND-PRO-005</w:t>
            </w:r>
          </w:p>
        </w:tc>
        <w:tc>
          <w:tcPr>
            <w:tcW w:w="0" w:type="auto"/>
            <w:vAlign w:val="center"/>
            <w:hideMark/>
          </w:tcPr>
          <w:p w14:paraId="3DB806FF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Acciones correctivas</w:t>
            </w:r>
          </w:p>
        </w:tc>
        <w:tc>
          <w:tcPr>
            <w:tcW w:w="0" w:type="auto"/>
            <w:vAlign w:val="center"/>
            <w:hideMark/>
          </w:tcPr>
          <w:p w14:paraId="57F13DE0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5CDFA106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Mensual</w:t>
            </w:r>
          </w:p>
        </w:tc>
        <w:tc>
          <w:tcPr>
            <w:tcW w:w="0" w:type="auto"/>
            <w:vAlign w:val="center"/>
            <w:hideMark/>
          </w:tcPr>
          <w:p w14:paraId="0A315D8B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≥90 %</w:t>
            </w:r>
          </w:p>
        </w:tc>
      </w:tr>
      <w:tr w:rsidR="00C00627" w:rsidRPr="00C00627" w14:paraId="71E1E284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A4AB59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IND-PRO-006</w:t>
            </w:r>
          </w:p>
        </w:tc>
        <w:tc>
          <w:tcPr>
            <w:tcW w:w="0" w:type="auto"/>
            <w:vAlign w:val="center"/>
            <w:hideMark/>
          </w:tcPr>
          <w:p w14:paraId="1F4E4CB3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Medicina Preventiva</w:t>
            </w:r>
          </w:p>
        </w:tc>
        <w:tc>
          <w:tcPr>
            <w:tcW w:w="0" w:type="auto"/>
            <w:vAlign w:val="center"/>
            <w:hideMark/>
          </w:tcPr>
          <w:p w14:paraId="19E140ED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71848C07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Trimestral</w:t>
            </w:r>
          </w:p>
        </w:tc>
        <w:tc>
          <w:tcPr>
            <w:tcW w:w="0" w:type="auto"/>
            <w:vAlign w:val="center"/>
            <w:hideMark/>
          </w:tcPr>
          <w:p w14:paraId="04FCD0C6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≥90 %</w:t>
            </w:r>
          </w:p>
        </w:tc>
      </w:tr>
      <w:tr w:rsidR="00C00627" w:rsidRPr="00C00627" w14:paraId="38317A02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BBD0B4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IND-PRO-007</w:t>
            </w:r>
          </w:p>
        </w:tc>
        <w:tc>
          <w:tcPr>
            <w:tcW w:w="0" w:type="auto"/>
            <w:vAlign w:val="center"/>
            <w:hideMark/>
          </w:tcPr>
          <w:p w14:paraId="1D42287D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Riesgo Psicosocial</w:t>
            </w:r>
          </w:p>
        </w:tc>
        <w:tc>
          <w:tcPr>
            <w:tcW w:w="0" w:type="auto"/>
            <w:vAlign w:val="center"/>
            <w:hideMark/>
          </w:tcPr>
          <w:p w14:paraId="0E180581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4A97D1EC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Trimestral</w:t>
            </w:r>
          </w:p>
        </w:tc>
        <w:tc>
          <w:tcPr>
            <w:tcW w:w="0" w:type="auto"/>
            <w:vAlign w:val="center"/>
            <w:hideMark/>
          </w:tcPr>
          <w:p w14:paraId="3D5D1D15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≥90 %</w:t>
            </w:r>
          </w:p>
        </w:tc>
      </w:tr>
      <w:tr w:rsidR="00C00627" w:rsidRPr="00C00627" w14:paraId="233DFE3B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226E39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IND-PRO-008</w:t>
            </w:r>
          </w:p>
        </w:tc>
        <w:tc>
          <w:tcPr>
            <w:tcW w:w="0" w:type="auto"/>
            <w:vAlign w:val="center"/>
            <w:hideMark/>
          </w:tcPr>
          <w:p w14:paraId="0CEB7633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Simulacro</w:t>
            </w:r>
          </w:p>
        </w:tc>
        <w:tc>
          <w:tcPr>
            <w:tcW w:w="0" w:type="auto"/>
            <w:vAlign w:val="center"/>
            <w:hideMark/>
          </w:tcPr>
          <w:p w14:paraId="40222ECF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7A6AA272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14:paraId="67E6FB27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100 %</w:t>
            </w:r>
          </w:p>
        </w:tc>
      </w:tr>
      <w:tr w:rsidR="00C00627" w:rsidRPr="00C00627" w14:paraId="63593D8C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4EE8F7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IND-RES-001</w:t>
            </w:r>
          </w:p>
        </w:tc>
        <w:tc>
          <w:tcPr>
            <w:tcW w:w="0" w:type="auto"/>
            <w:vAlign w:val="center"/>
            <w:hideMark/>
          </w:tcPr>
          <w:p w14:paraId="1A4C02CE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Frecuencia accidentalidad</w:t>
            </w:r>
          </w:p>
        </w:tc>
        <w:tc>
          <w:tcPr>
            <w:tcW w:w="0" w:type="auto"/>
            <w:vAlign w:val="center"/>
            <w:hideMark/>
          </w:tcPr>
          <w:p w14:paraId="71145FB7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35A8E93D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Mensual</w:t>
            </w:r>
          </w:p>
        </w:tc>
        <w:tc>
          <w:tcPr>
            <w:tcW w:w="0" w:type="auto"/>
            <w:vAlign w:val="center"/>
            <w:hideMark/>
          </w:tcPr>
          <w:p w14:paraId="2C08A972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Tendencia ↓</w:t>
            </w:r>
          </w:p>
        </w:tc>
      </w:tr>
      <w:tr w:rsidR="00C00627" w:rsidRPr="00C00627" w14:paraId="5ECF4432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9B1A78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IND-RES-002</w:t>
            </w:r>
          </w:p>
        </w:tc>
        <w:tc>
          <w:tcPr>
            <w:tcW w:w="0" w:type="auto"/>
            <w:vAlign w:val="center"/>
            <w:hideMark/>
          </w:tcPr>
          <w:p w14:paraId="66535C09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Accidentes investigados</w:t>
            </w:r>
          </w:p>
        </w:tc>
        <w:tc>
          <w:tcPr>
            <w:tcW w:w="0" w:type="auto"/>
            <w:vAlign w:val="center"/>
            <w:hideMark/>
          </w:tcPr>
          <w:p w14:paraId="26FEBB95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156F15B4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Mensual</w:t>
            </w:r>
          </w:p>
        </w:tc>
        <w:tc>
          <w:tcPr>
            <w:tcW w:w="0" w:type="auto"/>
            <w:vAlign w:val="center"/>
            <w:hideMark/>
          </w:tcPr>
          <w:p w14:paraId="61A0544F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100 %</w:t>
            </w:r>
          </w:p>
        </w:tc>
      </w:tr>
      <w:tr w:rsidR="00C00627" w:rsidRPr="00C00627" w14:paraId="08622A02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7828C6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IND-RES-003</w:t>
            </w:r>
          </w:p>
        </w:tc>
        <w:tc>
          <w:tcPr>
            <w:tcW w:w="0" w:type="auto"/>
            <w:vAlign w:val="center"/>
            <w:hideMark/>
          </w:tcPr>
          <w:p w14:paraId="2CC12260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Severidad accidentalidad</w:t>
            </w:r>
          </w:p>
        </w:tc>
        <w:tc>
          <w:tcPr>
            <w:tcW w:w="0" w:type="auto"/>
            <w:vAlign w:val="center"/>
            <w:hideMark/>
          </w:tcPr>
          <w:p w14:paraId="08508CAD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15318D7C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Mensual</w:t>
            </w:r>
          </w:p>
        </w:tc>
        <w:tc>
          <w:tcPr>
            <w:tcW w:w="0" w:type="auto"/>
            <w:vAlign w:val="center"/>
            <w:hideMark/>
          </w:tcPr>
          <w:p w14:paraId="290D9036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Tendencia ↓</w:t>
            </w:r>
          </w:p>
        </w:tc>
      </w:tr>
      <w:tr w:rsidR="00C00627" w:rsidRPr="00C00627" w14:paraId="14048C54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F23FA8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IND-RES-004</w:t>
            </w:r>
          </w:p>
        </w:tc>
        <w:tc>
          <w:tcPr>
            <w:tcW w:w="0" w:type="auto"/>
            <w:vAlign w:val="center"/>
            <w:hideMark/>
          </w:tcPr>
          <w:p w14:paraId="4080DAF6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Prevalencia enfermedad laboral</w:t>
            </w:r>
          </w:p>
        </w:tc>
        <w:tc>
          <w:tcPr>
            <w:tcW w:w="0" w:type="auto"/>
            <w:vAlign w:val="center"/>
            <w:hideMark/>
          </w:tcPr>
          <w:p w14:paraId="2A5CDB6C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475A7FB9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14:paraId="75E2AC9A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Tendencia ↓</w:t>
            </w:r>
          </w:p>
        </w:tc>
      </w:tr>
      <w:tr w:rsidR="00C00627" w:rsidRPr="00C00627" w14:paraId="7BFFB413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883A13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IND-RES-005</w:t>
            </w:r>
          </w:p>
        </w:tc>
        <w:tc>
          <w:tcPr>
            <w:tcW w:w="0" w:type="auto"/>
            <w:vAlign w:val="center"/>
            <w:hideMark/>
          </w:tcPr>
          <w:p w14:paraId="3E28B049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Incidencia enfermedad laboral</w:t>
            </w:r>
          </w:p>
        </w:tc>
        <w:tc>
          <w:tcPr>
            <w:tcW w:w="0" w:type="auto"/>
            <w:vAlign w:val="center"/>
            <w:hideMark/>
          </w:tcPr>
          <w:p w14:paraId="39FFC200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23C25FE8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14:paraId="72E5FBF4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Tendencia ↓</w:t>
            </w:r>
          </w:p>
        </w:tc>
      </w:tr>
      <w:tr w:rsidR="00C00627" w:rsidRPr="00C00627" w14:paraId="7A97C945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AC4799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IND-RES-006</w:t>
            </w:r>
          </w:p>
        </w:tc>
        <w:tc>
          <w:tcPr>
            <w:tcW w:w="0" w:type="auto"/>
            <w:vAlign w:val="center"/>
            <w:hideMark/>
          </w:tcPr>
          <w:p w14:paraId="3B437473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Ausentismo</w:t>
            </w:r>
          </w:p>
        </w:tc>
        <w:tc>
          <w:tcPr>
            <w:tcW w:w="0" w:type="auto"/>
            <w:vAlign w:val="center"/>
            <w:hideMark/>
          </w:tcPr>
          <w:p w14:paraId="25D73EA3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4D8ACB68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Mensual</w:t>
            </w:r>
          </w:p>
        </w:tc>
        <w:tc>
          <w:tcPr>
            <w:tcW w:w="0" w:type="auto"/>
            <w:vAlign w:val="center"/>
            <w:hideMark/>
          </w:tcPr>
          <w:p w14:paraId="60AA269A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Tendencia ↓</w:t>
            </w:r>
          </w:p>
        </w:tc>
      </w:tr>
      <w:tr w:rsidR="00C00627" w:rsidRPr="00C00627" w14:paraId="407D796A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11486A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IND-RES-007</w:t>
            </w:r>
          </w:p>
        </w:tc>
        <w:tc>
          <w:tcPr>
            <w:tcW w:w="0" w:type="auto"/>
            <w:vAlign w:val="center"/>
            <w:hideMark/>
          </w:tcPr>
          <w:p w14:paraId="2E13D729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Recomendaciones médico-laborales</w:t>
            </w:r>
          </w:p>
        </w:tc>
        <w:tc>
          <w:tcPr>
            <w:tcW w:w="0" w:type="auto"/>
            <w:vAlign w:val="center"/>
            <w:hideMark/>
          </w:tcPr>
          <w:p w14:paraId="4A3212C4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7E06BEFE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Trimestral</w:t>
            </w:r>
          </w:p>
        </w:tc>
        <w:tc>
          <w:tcPr>
            <w:tcW w:w="0" w:type="auto"/>
            <w:vAlign w:val="center"/>
            <w:hideMark/>
          </w:tcPr>
          <w:p w14:paraId="63DA15A6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100 %</w:t>
            </w:r>
          </w:p>
        </w:tc>
      </w:tr>
      <w:tr w:rsidR="00C00627" w:rsidRPr="00C00627" w14:paraId="65173D42" w14:textId="77777777" w:rsidTr="00C006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A7B7DE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lastRenderedPageBreak/>
              <w:t>IND-RES-008</w:t>
            </w:r>
          </w:p>
        </w:tc>
        <w:tc>
          <w:tcPr>
            <w:tcW w:w="0" w:type="auto"/>
            <w:vAlign w:val="center"/>
            <w:hideMark/>
          </w:tcPr>
          <w:p w14:paraId="454589C1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Acciones eficaces</w:t>
            </w:r>
          </w:p>
        </w:tc>
        <w:tc>
          <w:tcPr>
            <w:tcW w:w="0" w:type="auto"/>
            <w:vAlign w:val="center"/>
            <w:hideMark/>
          </w:tcPr>
          <w:p w14:paraId="17C27D3E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1B4B7BFB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Trimestral</w:t>
            </w:r>
          </w:p>
        </w:tc>
        <w:tc>
          <w:tcPr>
            <w:tcW w:w="0" w:type="auto"/>
            <w:vAlign w:val="center"/>
            <w:hideMark/>
          </w:tcPr>
          <w:p w14:paraId="39E01876" w14:textId="77777777" w:rsidR="00C00627" w:rsidRPr="00C00627" w:rsidRDefault="00C00627" w:rsidP="00C00627">
            <w:pPr>
              <w:rPr>
                <w:lang w:val="es-CO"/>
              </w:rPr>
            </w:pPr>
            <w:r w:rsidRPr="00C00627">
              <w:rPr>
                <w:lang w:val="es-CO"/>
              </w:rPr>
              <w:t>≥90 %</w:t>
            </w:r>
          </w:p>
        </w:tc>
      </w:tr>
    </w:tbl>
    <w:p w14:paraId="4795F760" w14:textId="77777777" w:rsidR="00C00627" w:rsidRPr="00C00627" w:rsidRDefault="00C00627" w:rsidP="00C00627">
      <w:pPr>
        <w:rPr>
          <w:lang w:val="es-CO"/>
        </w:rPr>
      </w:pPr>
      <w:r w:rsidRPr="00C00627">
        <w:rPr>
          <w:b/>
          <w:bCs/>
          <w:lang w:val="es-CO"/>
        </w:rPr>
        <w:t>Este documento ya puede incorporarse como el capítulo de “Indicadores” del SG-SST del consultorio y servir como base para el tablero mensual de seguimiento.</w:t>
      </w:r>
    </w:p>
    <w:p w14:paraId="73DD2FA3" w14:textId="77777777" w:rsidR="00B80A56" w:rsidRDefault="00B80A56"/>
    <w:sectPr w:rsidR="00B80A5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1DDA5" w14:textId="77777777" w:rsidR="00171A29" w:rsidRDefault="00171A29" w:rsidP="00C468F2">
      <w:pPr>
        <w:spacing w:after="0" w:line="240" w:lineRule="auto"/>
      </w:pPr>
      <w:r>
        <w:separator/>
      </w:r>
    </w:p>
  </w:endnote>
  <w:endnote w:type="continuationSeparator" w:id="0">
    <w:p w14:paraId="616CB01E" w14:textId="77777777" w:rsidR="00171A29" w:rsidRDefault="00171A29" w:rsidP="00C46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EF0C5" w14:textId="77777777" w:rsidR="00171A29" w:rsidRDefault="00171A29" w:rsidP="00C468F2">
      <w:pPr>
        <w:spacing w:after="0" w:line="240" w:lineRule="auto"/>
      </w:pPr>
      <w:r>
        <w:separator/>
      </w:r>
    </w:p>
  </w:footnote>
  <w:footnote w:type="continuationSeparator" w:id="0">
    <w:p w14:paraId="3273F5DF" w14:textId="77777777" w:rsidR="00171A29" w:rsidRDefault="00171A29" w:rsidP="00C468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9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66"/>
      <w:gridCol w:w="5100"/>
      <w:gridCol w:w="1424"/>
      <w:gridCol w:w="2106"/>
    </w:tblGrid>
    <w:tr w:rsidR="00C468F2" w:rsidRPr="001379A9" w14:paraId="6509E8B5" w14:textId="77777777" w:rsidTr="00214907">
      <w:trPr>
        <w:trHeight w:val="281"/>
        <w:jc w:val="center"/>
      </w:trPr>
      <w:tc>
        <w:tcPr>
          <w:tcW w:w="2266" w:type="dxa"/>
          <w:vMerge w:val="restart"/>
        </w:tcPr>
        <w:p w14:paraId="5AEFA2F0" w14:textId="77777777" w:rsidR="00C468F2" w:rsidRPr="00AC262B" w:rsidRDefault="00C468F2" w:rsidP="00C468F2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</w:rPr>
          </w:pPr>
        </w:p>
      </w:tc>
      <w:tc>
        <w:tcPr>
          <w:tcW w:w="5100" w:type="dxa"/>
          <w:vMerge w:val="restart"/>
          <w:vAlign w:val="center"/>
        </w:tcPr>
        <w:p w14:paraId="364AAA47" w14:textId="77777777" w:rsidR="00C468F2" w:rsidRPr="00A63AC7" w:rsidRDefault="00C468F2" w:rsidP="00C468F2">
          <w:pPr>
            <w:jc w:val="center"/>
            <w:rPr>
              <w:rFonts w:ascii="Arial" w:eastAsia="Calibri" w:hAnsi="Arial" w:cs="Arial"/>
            </w:rPr>
          </w:pPr>
          <w:r w:rsidRPr="009902A0">
            <w:rPr>
              <w:rFonts w:ascii="Arial" w:eastAsia="Calibri" w:hAnsi="Arial" w:cs="Arial"/>
              <w:sz w:val="28"/>
              <w:szCs w:val="28"/>
            </w:rPr>
            <w:t>CONSULTORIO DE PSICOLOGÍA</w:t>
          </w:r>
        </w:p>
      </w:tc>
      <w:tc>
        <w:tcPr>
          <w:tcW w:w="1424" w:type="dxa"/>
        </w:tcPr>
        <w:p w14:paraId="69733E82" w14:textId="77777777" w:rsidR="00C468F2" w:rsidRPr="00A63AC7" w:rsidRDefault="00C468F2" w:rsidP="00C468F2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Código</w:t>
          </w:r>
        </w:p>
      </w:tc>
      <w:tc>
        <w:tcPr>
          <w:tcW w:w="2106" w:type="dxa"/>
          <w:vAlign w:val="center"/>
        </w:tcPr>
        <w:p w14:paraId="0531DD78" w14:textId="35F5D4B1" w:rsidR="00C468F2" w:rsidRPr="00E51FCD" w:rsidRDefault="00C468F2" w:rsidP="00C468F2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C00627">
            <w:rPr>
              <w:lang w:val="es-CO"/>
            </w:rPr>
            <w:t>MAN-SST-IND-001</w:t>
          </w:r>
        </w:p>
      </w:tc>
    </w:tr>
    <w:tr w:rsidR="00C468F2" w:rsidRPr="001379A9" w14:paraId="6E1C41D9" w14:textId="77777777" w:rsidTr="00214907">
      <w:trPr>
        <w:trHeight w:val="90"/>
        <w:jc w:val="center"/>
      </w:trPr>
      <w:tc>
        <w:tcPr>
          <w:tcW w:w="2266" w:type="dxa"/>
          <w:vMerge/>
        </w:tcPr>
        <w:p w14:paraId="483156B9" w14:textId="77777777" w:rsidR="00C468F2" w:rsidRPr="00AC262B" w:rsidRDefault="00C468F2" w:rsidP="00C468F2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27D8D16C" w14:textId="77777777" w:rsidR="00C468F2" w:rsidRPr="00A63AC7" w:rsidRDefault="00C468F2" w:rsidP="00C468F2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43E6EA62" w14:textId="77777777" w:rsidR="00C468F2" w:rsidRPr="00A63AC7" w:rsidRDefault="00C468F2" w:rsidP="00C468F2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Versión</w:t>
          </w:r>
        </w:p>
      </w:tc>
      <w:tc>
        <w:tcPr>
          <w:tcW w:w="2106" w:type="dxa"/>
          <w:vAlign w:val="center"/>
        </w:tcPr>
        <w:p w14:paraId="0CBA9CC1" w14:textId="77777777" w:rsidR="00C468F2" w:rsidRPr="00A63AC7" w:rsidRDefault="00C468F2" w:rsidP="00C468F2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>
            <w:rPr>
              <w:rFonts w:ascii="Arial" w:eastAsia="Calibri" w:hAnsi="Arial" w:cs="Arial"/>
              <w:sz w:val="20"/>
              <w:szCs w:val="20"/>
            </w:rPr>
            <w:t>2026.1</w:t>
          </w:r>
        </w:p>
      </w:tc>
    </w:tr>
    <w:tr w:rsidR="00C468F2" w:rsidRPr="001379A9" w14:paraId="08C4D9F7" w14:textId="77777777" w:rsidTr="00214907">
      <w:trPr>
        <w:trHeight w:val="95"/>
        <w:jc w:val="center"/>
      </w:trPr>
      <w:tc>
        <w:tcPr>
          <w:tcW w:w="2266" w:type="dxa"/>
          <w:vMerge/>
        </w:tcPr>
        <w:p w14:paraId="4D170257" w14:textId="77777777" w:rsidR="00C468F2" w:rsidRPr="00AC262B" w:rsidRDefault="00C468F2" w:rsidP="00C468F2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06C19BA6" w14:textId="77777777" w:rsidR="00C468F2" w:rsidRPr="00A63AC7" w:rsidRDefault="00C468F2" w:rsidP="00C468F2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4C7CF330" w14:textId="77777777" w:rsidR="00C468F2" w:rsidRPr="00A63AC7" w:rsidRDefault="00C468F2" w:rsidP="00C468F2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Fecha</w:t>
          </w:r>
        </w:p>
      </w:tc>
      <w:tc>
        <w:tcPr>
          <w:tcW w:w="2106" w:type="dxa"/>
          <w:vAlign w:val="center"/>
        </w:tcPr>
        <w:p w14:paraId="708A6801" w14:textId="77777777" w:rsidR="00C468F2" w:rsidRPr="00E15614" w:rsidRDefault="00C468F2" w:rsidP="00C468F2">
          <w:pPr>
            <w:tabs>
              <w:tab w:val="center" w:pos="4419"/>
              <w:tab w:val="right" w:pos="8838"/>
            </w:tabs>
          </w:pPr>
          <w:r>
            <w:t>24/06/2026</w:t>
          </w:r>
        </w:p>
      </w:tc>
    </w:tr>
    <w:tr w:rsidR="00C468F2" w:rsidRPr="001379A9" w14:paraId="5005E645" w14:textId="77777777" w:rsidTr="00214907">
      <w:trPr>
        <w:trHeight w:val="659"/>
        <w:jc w:val="center"/>
      </w:trPr>
      <w:tc>
        <w:tcPr>
          <w:tcW w:w="2266" w:type="dxa"/>
          <w:vMerge/>
        </w:tcPr>
        <w:p w14:paraId="02EA85EB" w14:textId="77777777" w:rsidR="00C468F2" w:rsidRPr="00AC262B" w:rsidRDefault="00C468F2" w:rsidP="00C468F2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Align w:val="center"/>
        </w:tcPr>
        <w:p w14:paraId="7A2029C9" w14:textId="4A5BB574" w:rsidR="00C468F2" w:rsidRPr="00A45ACD" w:rsidRDefault="00C468F2" w:rsidP="00C468F2">
          <w:pPr>
            <w:rPr>
              <w:b/>
              <w:bCs/>
              <w:lang w:val="es-CO"/>
            </w:rPr>
          </w:pPr>
          <w:r w:rsidRPr="00C00627">
            <w:rPr>
              <w:b/>
              <w:bCs/>
              <w:lang w:val="es-CO"/>
            </w:rPr>
            <w:t>MANUAL / FORMATO DE INDICADORES DEL SG-SST</w:t>
          </w:r>
        </w:p>
      </w:tc>
      <w:tc>
        <w:tcPr>
          <w:tcW w:w="3530" w:type="dxa"/>
          <w:gridSpan w:val="2"/>
        </w:tcPr>
        <w:p w14:paraId="3EF004AD" w14:textId="77777777" w:rsidR="00C468F2" w:rsidRDefault="00C468F2" w:rsidP="00C468F2">
          <w:pPr>
            <w:tabs>
              <w:tab w:val="center" w:pos="4419"/>
              <w:tab w:val="right" w:pos="8838"/>
            </w:tabs>
            <w:rPr>
              <w:rFonts w:ascii="Arial" w:hAnsi="Arial" w:cs="Arial"/>
              <w:caps/>
              <w:sz w:val="20"/>
              <w:szCs w:val="20"/>
            </w:rPr>
          </w:pPr>
        </w:p>
        <w:p w14:paraId="18F0269C" w14:textId="77777777" w:rsidR="00C468F2" w:rsidRPr="00A63AC7" w:rsidRDefault="00C468F2" w:rsidP="00C468F2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b/>
              <w:sz w:val="20"/>
              <w:szCs w:val="20"/>
            </w:rPr>
          </w:pPr>
          <w:r w:rsidRPr="00A63AC7">
            <w:rPr>
              <w:rFonts w:ascii="Arial" w:hAnsi="Arial" w:cs="Arial"/>
              <w:caps/>
              <w:sz w:val="20"/>
              <w:szCs w:val="20"/>
            </w:rPr>
            <w:t>H</w:t>
          </w:r>
          <w:r w:rsidRPr="00A63AC7">
            <w:rPr>
              <w:rFonts w:ascii="Arial" w:hAnsi="Arial" w:cs="Arial"/>
              <w:sz w:val="20"/>
              <w:szCs w:val="20"/>
            </w:rPr>
            <w:t>oja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t xml:space="preserve">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PAGE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1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  <w:r w:rsidRPr="00A63AC7">
            <w:rPr>
              <w:rFonts w:ascii="Arial" w:hAnsi="Arial" w:cs="Arial"/>
              <w:sz w:val="20"/>
              <w:szCs w:val="20"/>
            </w:rPr>
            <w:t xml:space="preserve"> De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NUMPAGES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2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</w:p>
      </w:tc>
    </w:tr>
  </w:tbl>
  <w:p w14:paraId="219C91FA" w14:textId="77777777" w:rsidR="00C468F2" w:rsidRDefault="00C468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D781A"/>
    <w:multiLevelType w:val="multilevel"/>
    <w:tmpl w:val="B5CC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C03AE"/>
    <w:multiLevelType w:val="multilevel"/>
    <w:tmpl w:val="95B2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F2954"/>
    <w:multiLevelType w:val="multilevel"/>
    <w:tmpl w:val="73DE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539E9"/>
    <w:multiLevelType w:val="multilevel"/>
    <w:tmpl w:val="9C1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50102"/>
    <w:multiLevelType w:val="multilevel"/>
    <w:tmpl w:val="CA8C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852E42"/>
    <w:multiLevelType w:val="multilevel"/>
    <w:tmpl w:val="8BC8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03CAC"/>
    <w:multiLevelType w:val="multilevel"/>
    <w:tmpl w:val="B462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354C0"/>
    <w:multiLevelType w:val="multilevel"/>
    <w:tmpl w:val="FEA6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6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27"/>
    <w:rsid w:val="00171A29"/>
    <w:rsid w:val="00B80A56"/>
    <w:rsid w:val="00C00627"/>
    <w:rsid w:val="00C4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C9CF2"/>
  <w15:chartTrackingRefBased/>
  <w15:docId w15:val="{D2CCB2AE-6234-4746-9CB9-72D6FEA5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link w:val="Ttulo1Car"/>
    <w:uiPriority w:val="9"/>
    <w:qFormat/>
    <w:rsid w:val="00C006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link w:val="Ttulo2Car"/>
    <w:uiPriority w:val="9"/>
    <w:qFormat/>
    <w:rsid w:val="00C006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link w:val="Ttulo3Car"/>
    <w:uiPriority w:val="9"/>
    <w:qFormat/>
    <w:rsid w:val="00C006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627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00627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C00627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customStyle="1" w:styleId="msonormal0">
    <w:name w:val="msonormal"/>
    <w:basedOn w:val="Normal"/>
    <w:rsid w:val="00C00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pdq2pgselectionanchor">
    <w:name w:val="pdq2pg_selectionanchor"/>
    <w:basedOn w:val="Fuentedeprrafopredeter"/>
    <w:rsid w:val="00C00627"/>
  </w:style>
  <w:style w:type="paragraph" w:styleId="NormalWeb">
    <w:name w:val="Normal (Web)"/>
    <w:basedOn w:val="Normal"/>
    <w:uiPriority w:val="99"/>
    <w:semiHidden/>
    <w:unhideWhenUsed/>
    <w:rsid w:val="00C00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C00627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C468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68F2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C468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68F2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04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9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5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1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5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9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2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2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9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86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1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6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97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12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3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8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2128</Words>
  <Characters>11709</Characters>
  <Application>Microsoft Office Word</Application>
  <DocSecurity>0</DocSecurity>
  <Lines>97</Lines>
  <Paragraphs>27</Paragraphs>
  <ScaleCrop>false</ScaleCrop>
  <Company/>
  <LinksUpToDate>false</LinksUpToDate>
  <CharactersWithSpaces>13810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</dc:creator>
  <cp:keywords/>
  <dc:description/>
  <cp:lastModifiedBy>Eugenia</cp:lastModifiedBy>
  <cp:revision>2</cp:revision>
  <dcterms:created xsi:type="dcterms:W3CDTF">2026-08-01T01:26:00Z</dcterms:created>
  <dcterms:modified xsi:type="dcterms:W3CDTF">2026-08-01T01:31:00Z</dcterms:modified>
</cp:coreProperties>
</file>