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PROCEDIMIENTO DE GESTIÓN DE ACCIDENTES E INCIDENTES</w:t>
      </w:r>
    </w:p>
    <w:p>
      <w:pPr>
        <w:jc w:val="center"/>
      </w:pPr>
      <w:r>
        <w:rPr>
          <w:b/>
        </w:rPr>
        <w:t>CONSULTORIO DE PSICOLOGÍA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Código</w:t>
              <w:br/>
              <w:t>PRO-SST-AI-001</w:t>
            </w:r>
          </w:p>
        </w:tc>
        <w:tc>
          <w:tcPr>
            <w:tcW w:type="dxa" w:w="2520"/>
            <w:shd w:fill="D9EAF7"/>
          </w:tcPr>
          <w:p>
            <w:r>
              <w:t>Versión</w:t>
              <w:br/>
              <w:t>01</w:t>
            </w:r>
          </w:p>
        </w:tc>
        <w:tc>
          <w:tcPr>
            <w:tcW w:type="dxa" w:w="2520"/>
            <w:shd w:fill="D9EAF7"/>
          </w:tcPr>
          <w:p>
            <w:r>
              <w:t>Vigencia</w:t>
              <w:br/>
              <w:t>2026</w:t>
            </w:r>
          </w:p>
        </w:tc>
        <w:tc>
          <w:tcPr>
            <w:tcW w:type="dxa" w:w="2520"/>
            <w:shd w:fill="D9EAF7"/>
          </w:tcPr>
          <w:p>
            <w:r>
              <w:t>Aprobó</w:t>
              <w:br/>
              <w:t>Representante Legal</w:t>
            </w:r>
          </w:p>
        </w:tc>
      </w:tr>
      <w:tr>
        <w:tc>
          <w:tcPr>
            <w:tcW w:type="dxa" w:w="2520"/>
            <w:shd w:fill="D9EAF7"/>
          </w:tcPr>
          <w:p>
            <w:r>
              <w:t>Elaboró</w:t>
              <w:br/>
              <w:t>Responsable SG-SST</w:t>
            </w:r>
          </w:p>
        </w:tc>
        <w:tc>
          <w:tcPr>
            <w:tcW w:type="dxa" w:w="2520"/>
            <w:shd w:fill="D9EAF7"/>
          </w:tcPr>
          <w:p>
            <w:r>
              <w:t>Fecha</w:t>
              <w:br/>
              <w:t>____/____/2026</w:t>
            </w:r>
          </w:p>
        </w:tc>
        <w:tc>
          <w:tcPr>
            <w:tcW w:type="dxa" w:w="2520"/>
            <w:shd w:fill="D9EAF7"/>
          </w:tcPr>
          <w:p>
            <w:r>
              <w:t>Revisión</w:t>
              <w:br/>
              <w:t>Anual</w:t>
            </w:r>
          </w:p>
        </w:tc>
        <w:tc>
          <w:tcPr>
            <w:tcW w:type="dxa" w:w="2520"/>
            <w:shd w:fill="D9EAF7"/>
          </w:tcPr>
          <w:p>
            <w:r>
              <w:t>Página</w:t>
              <w:br/>
              <w:t>____</w:t>
            </w:r>
          </w:p>
        </w:tc>
      </w:tr>
    </w:tbl>
    <w:p/>
    <w:p>
      <w:pPr>
        <w:pStyle w:val="Heading1"/>
      </w:pPr>
      <w:r>
        <w:t>1. Objetivo</w:t>
      </w:r>
    </w:p>
    <w:p>
      <w:r>
        <w:t>Establecer la forma de reportar, atender, investigar, analizar y hacer seguimiento a accidentes e incidentes de trabajo.</w:t>
      </w:r>
    </w:p>
    <w:p>
      <w:pPr>
        <w:pStyle w:val="Heading1"/>
      </w:pPr>
      <w:r>
        <w:t>2. Actuación inicial</w:t>
      </w:r>
    </w:p>
    <w:p>
      <w:pPr>
        <w:pStyle w:val="ListBullet"/>
      </w:pPr>
      <w:r>
        <w:t>Proteger a la persona afectada.</w:t>
      </w:r>
    </w:p>
    <w:p>
      <w:pPr>
        <w:pStyle w:val="ListBullet"/>
      </w:pPr>
      <w:r>
        <w:t>Gestionar atención asistencial cuando corresponda.</w:t>
      </w:r>
    </w:p>
    <w:p>
      <w:pPr>
        <w:pStyle w:val="ListBullet"/>
      </w:pPr>
      <w:r>
        <w:t>Informar al responsable.</w:t>
      </w:r>
    </w:p>
    <w:p>
      <w:pPr>
        <w:pStyle w:val="ListBullet"/>
      </w:pPr>
      <w:r>
        <w:t>Preservar evidencias cuando sea necesario.</w:t>
      </w:r>
    </w:p>
    <w:p>
      <w:pPr>
        <w:pStyle w:val="ListBullet"/>
      </w:pPr>
      <w:r>
        <w:t>Realizar reportes dentro de los términos legales aplicables.</w:t>
      </w:r>
    </w:p>
    <w:p>
      <w:pPr>
        <w:pStyle w:val="Heading1"/>
      </w:pPr>
      <w:r>
        <w:t>3. Investigación</w:t>
      </w:r>
    </w:p>
    <w:p>
      <w:r>
        <w:t>Recolectar información, entrevistar involucrados/testigos cuando proceda, identificar causas inmediatas y básicas, establecer acciones y verificar eficacia.</w:t>
      </w:r>
    </w:p>
    <w:p>
      <w:pPr>
        <w:pStyle w:val="Heading1"/>
      </w:pPr>
      <w:r>
        <w:t>4. Registro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D9EAF7"/>
          </w:tcPr>
          <w:p>
            <w:r>
              <w:t>Fecha</w:t>
            </w:r>
          </w:p>
        </w:tc>
        <w:tc>
          <w:tcPr>
            <w:tcW w:type="dxa" w:w="1260"/>
            <w:shd w:fill="D9EAF7"/>
          </w:tcPr>
          <w:p>
            <w:r>
              <w:t>Evento</w:t>
            </w:r>
          </w:p>
        </w:tc>
        <w:tc>
          <w:tcPr>
            <w:tcW w:type="dxa" w:w="1260"/>
            <w:shd w:fill="D9EAF7"/>
          </w:tcPr>
          <w:p>
            <w:r>
              <w:t>Persona</w:t>
            </w:r>
          </w:p>
        </w:tc>
        <w:tc>
          <w:tcPr>
            <w:tcW w:type="dxa" w:w="1260"/>
            <w:shd w:fill="D9EAF7"/>
          </w:tcPr>
          <w:p>
            <w:r>
              <w:t>Lugar</w:t>
            </w:r>
          </w:p>
        </w:tc>
        <w:tc>
          <w:tcPr>
            <w:tcW w:type="dxa" w:w="1260"/>
            <w:shd w:fill="D9EAF7"/>
          </w:tcPr>
          <w:p>
            <w:r>
              <w:t>Descripción</w:t>
            </w:r>
          </w:p>
        </w:tc>
        <w:tc>
          <w:tcPr>
            <w:tcW w:type="dxa" w:w="1260"/>
            <w:shd w:fill="D9EAF7"/>
          </w:tcPr>
          <w:p>
            <w:r>
              <w:t>Causa</w:t>
            </w:r>
          </w:p>
        </w:tc>
        <w:tc>
          <w:tcPr>
            <w:tcW w:type="dxa" w:w="1260"/>
            <w:shd w:fill="D9EAF7"/>
          </w:tcPr>
          <w:p>
            <w:r>
              <w:t>Acción</w:t>
            </w:r>
          </w:p>
        </w:tc>
        <w:tc>
          <w:tcPr>
            <w:tcW w:type="dxa" w:w="1260"/>
            <w:shd w:fill="D9EAF7"/>
          </w:tcPr>
          <w:p>
            <w:r>
              <w:t>Estado</w:t>
            </w:r>
          </w:p>
        </w:tc>
      </w:tr>
      <w:tr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</w:tbl>
    <w:p>
      <w:pPr>
        <w:pStyle w:val="Heading1"/>
      </w:pPr>
      <w:r>
        <w:t>5. Seguimiento</w:t>
      </w:r>
    </w:p>
    <w:p>
      <w:r>
        <w:t>Toda acción debe tener responsable, fecha límite, evidencia y verificación de eficacia. El enfoque debe buscar causas y controles, no culpables.</w:t>
      </w:r>
    </w:p>
    <w:p>
      <w:pPr>
        <w:pStyle w:val="Heading1"/>
      </w:pPr>
      <w:r>
        <w:t>6. Indicadores</w:t>
      </w:r>
    </w:p>
    <w:p>
      <w:pPr>
        <w:pStyle w:val="ListBullet"/>
      </w:pPr>
      <w:r>
        <w:t>Número de accidentes e incidentes.</w:t>
      </w:r>
    </w:p>
    <w:p>
      <w:pPr>
        <w:pStyle w:val="ListBullet"/>
      </w:pPr>
      <w:r>
        <w:t>Proporción de accidentes investigados.</w:t>
      </w:r>
    </w:p>
    <w:p>
      <w:pPr>
        <w:pStyle w:val="ListBullet"/>
      </w:pPr>
      <w:r>
        <w:t>Frecuencia y severidad según metodología aplicable.</w:t>
      </w:r>
    </w:p>
    <w:p>
      <w:pPr>
        <w:pStyle w:val="ListBullet"/>
      </w:pPr>
      <w:r>
        <w:t>Cumplimiento de acciones correctivas.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ELABORÓ</w:t>
              <w:br/>
              <w:t>Responsable SG-SST</w:t>
            </w:r>
          </w:p>
        </w:tc>
        <w:tc>
          <w:tcPr>
            <w:tcW w:type="dxa" w:w="3360"/>
          </w:tcPr>
          <w:p>
            <w:r>
              <w:t>REVISÓ</w:t>
              <w:br/>
              <w:t>________________</w:t>
            </w:r>
          </w:p>
        </w:tc>
        <w:tc>
          <w:tcPr>
            <w:tcW w:type="dxa" w:w="3360"/>
          </w:tcPr>
          <w:p>
            <w:r>
              <w:t>APROBÓ</w:t>
              <w:br/>
              <w:t>Representante Legal</w:t>
            </w:r>
          </w:p>
        </w:tc>
      </w:tr>
      <w:tr>
        <w:tc>
          <w:tcPr>
            <w:tcW w:type="dxa" w:w="3360"/>
          </w:tcPr>
          <w:p>
            <w:r>
              <w:br/>
              <w:t>Firma: __________________</w:t>
              <w:br/>
              <w:t>Fecha: ____/____/______</w:t>
            </w:r>
          </w:p>
        </w:tc>
        <w:tc>
          <w:tcPr>
            <w:tcW w:type="dxa" w:w="3360"/>
          </w:tcPr>
          <w:p>
            <w:r>
              <w:br/>
              <w:t>Firma: __________________</w:t>
              <w:br/>
              <w:t>Fecha: ____/____/______</w:t>
            </w:r>
          </w:p>
        </w:tc>
        <w:tc>
          <w:tcPr>
            <w:tcW w:type="dxa" w:w="3360"/>
          </w:tcPr>
          <w:p>
            <w:r>
              <w:br/>
              <w:t>Firma: __________________</w:t>
              <w:br/>
              <w:t>Fecha: ____/____/______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