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REVISIÓN POR LA DIRECCIÓN DEL SG-SST</w:t>
      </w:r>
    </w:p>
    <w:p>
      <w:pPr>
        <w:jc w:val="center"/>
      </w:pPr>
      <w:r>
        <w:rPr>
          <w:b/>
        </w:rPr>
        <w:t>CONSULTORIO DE PSICOLOGÍA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t>Código</w:t>
              <w:br/>
              <w:t>MAN-SST-RD-001</w:t>
            </w:r>
          </w:p>
        </w:tc>
        <w:tc>
          <w:tcPr>
            <w:tcW w:type="dxa" w:w="2520"/>
            <w:shd w:fill="D9EAF7"/>
          </w:tcPr>
          <w:p>
            <w:r>
              <w:t>Versión</w:t>
              <w:br/>
              <w:t>01</w:t>
            </w:r>
          </w:p>
        </w:tc>
        <w:tc>
          <w:tcPr>
            <w:tcW w:type="dxa" w:w="2520"/>
            <w:shd w:fill="D9EAF7"/>
          </w:tcPr>
          <w:p>
            <w:r>
              <w:t>Vigencia</w:t>
              <w:br/>
              <w:t>2026</w:t>
            </w:r>
          </w:p>
        </w:tc>
        <w:tc>
          <w:tcPr>
            <w:tcW w:type="dxa" w:w="2520"/>
            <w:shd w:fill="D9EAF7"/>
          </w:tcPr>
          <w:p>
            <w:r>
              <w:t>Aprobó</w:t>
              <w:br/>
              <w:t>Representante Legal</w:t>
            </w:r>
          </w:p>
        </w:tc>
      </w:tr>
      <w:tr>
        <w:tc>
          <w:tcPr>
            <w:tcW w:type="dxa" w:w="2520"/>
            <w:shd w:fill="D9EAF7"/>
          </w:tcPr>
          <w:p>
            <w:r>
              <w:t>Elaboró</w:t>
              <w:br/>
              <w:t>Responsable SG-SST</w:t>
            </w:r>
          </w:p>
        </w:tc>
        <w:tc>
          <w:tcPr>
            <w:tcW w:type="dxa" w:w="2520"/>
            <w:shd w:fill="D9EAF7"/>
          </w:tcPr>
          <w:p>
            <w:r>
              <w:t>Fecha</w:t>
              <w:br/>
              <w:t>____/____/2026</w:t>
            </w:r>
          </w:p>
        </w:tc>
        <w:tc>
          <w:tcPr>
            <w:tcW w:type="dxa" w:w="2520"/>
            <w:shd w:fill="D9EAF7"/>
          </w:tcPr>
          <w:p>
            <w:r>
              <w:t>Revisión</w:t>
              <w:br/>
              <w:t>Anual</w:t>
            </w:r>
          </w:p>
        </w:tc>
        <w:tc>
          <w:tcPr>
            <w:tcW w:type="dxa" w:w="2520"/>
            <w:shd w:fill="D9EAF7"/>
          </w:tcPr>
          <w:p>
            <w:r>
              <w:t>Página</w:t>
              <w:br/>
              <w:t>____</w:t>
            </w:r>
          </w:p>
        </w:tc>
      </w:tr>
    </w:tbl>
    <w:p/>
    <w:p>
      <w:pPr>
        <w:pStyle w:val="Heading1"/>
      </w:pPr>
      <w:r>
        <w:t>1. Objetivo</w:t>
      </w:r>
    </w:p>
    <w:p>
      <w:r>
        <w:t>Revisar periódicamente el desempeño del SG-SST, necesidades de recursos y decisiones de mejora.</w:t>
      </w:r>
    </w:p>
    <w:p>
      <w:pPr>
        <w:pStyle w:val="Heading1"/>
      </w:pPr>
      <w:r>
        <w:t>2. Información de entrada</w:t>
      </w:r>
    </w:p>
    <w:p>
      <w:pPr>
        <w:pStyle w:val="ListBullet"/>
      </w:pPr>
      <w:r>
        <w:t>Plan anual.</w:t>
      </w:r>
    </w:p>
    <w:p>
      <w:pPr>
        <w:pStyle w:val="ListBullet"/>
      </w:pPr>
      <w:r>
        <w:t>Indicadores.</w:t>
      </w:r>
    </w:p>
    <w:p>
      <w:pPr>
        <w:pStyle w:val="ListBullet"/>
      </w:pPr>
      <w:r>
        <w:t>Auditorías y hallazgos.</w:t>
      </w:r>
    </w:p>
    <w:p>
      <w:pPr>
        <w:pStyle w:val="ListBullet"/>
      </w:pPr>
      <w:r>
        <w:t>Accidentes e incidentes.</w:t>
      </w:r>
    </w:p>
    <w:p>
      <w:pPr>
        <w:pStyle w:val="ListBullet"/>
      </w:pPr>
      <w:r>
        <w:t>Cumplimiento legal.</w:t>
      </w:r>
    </w:p>
    <w:p>
      <w:pPr>
        <w:pStyle w:val="ListBullet"/>
      </w:pPr>
      <w:r>
        <w:t>Inspecciones.</w:t>
      </w:r>
    </w:p>
    <w:p>
      <w:pPr>
        <w:pStyle w:val="ListBullet"/>
      </w:pPr>
      <w:r>
        <w:t>Acciones correctivas.</w:t>
      </w:r>
    </w:p>
    <w:p>
      <w:pPr>
        <w:pStyle w:val="ListBullet"/>
      </w:pPr>
      <w:r>
        <w:t>Recursos.</w:t>
      </w:r>
    </w:p>
    <w:p>
      <w:pPr>
        <w:pStyle w:val="ListBullet"/>
      </w:pPr>
      <w:r>
        <w:t>Cambios internos/externos.</w:t>
      </w:r>
    </w:p>
    <w:p>
      <w:pPr>
        <w:pStyle w:val="ListBullet"/>
      </w:pPr>
      <w:r>
        <w:t>Recomendaciones de ARL y trabajadores.</w:t>
      </w:r>
    </w:p>
    <w:p>
      <w:pPr>
        <w:pStyle w:val="Heading1"/>
      </w:pPr>
      <w:r>
        <w:t>3. Acta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</w:tcPr>
          <w:p>
            <w:r>
              <w:t>Tema</w:t>
            </w:r>
          </w:p>
        </w:tc>
        <w:tc>
          <w:tcPr>
            <w:tcW w:type="dxa" w:w="2016"/>
            <w:shd w:fill="D9EAF7"/>
          </w:tcPr>
          <w:p>
            <w:r>
              <w:t>Resultado</w:t>
            </w:r>
          </w:p>
        </w:tc>
        <w:tc>
          <w:tcPr>
            <w:tcW w:type="dxa" w:w="2016"/>
            <w:shd w:fill="D9EAF7"/>
          </w:tcPr>
          <w:p>
            <w:r>
              <w:t>Decisión</w:t>
            </w:r>
          </w:p>
        </w:tc>
        <w:tc>
          <w:tcPr>
            <w:tcW w:type="dxa" w:w="2016"/>
            <w:shd w:fill="D9EAF7"/>
          </w:tcPr>
          <w:p>
            <w:r>
              <w:t>Responsable</w:t>
            </w:r>
          </w:p>
        </w:tc>
        <w:tc>
          <w:tcPr>
            <w:tcW w:type="dxa" w:w="2016"/>
            <w:shd w:fill="D9EAF7"/>
          </w:tcPr>
          <w:p>
            <w:r>
              <w:t>Fecha</w:t>
            </w:r>
          </w:p>
        </w:tc>
      </w:tr>
      <w:tr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</w:tbl>
    <w:p>
      <w:pPr>
        <w:pStyle w:val="Heading1"/>
      </w:pPr>
      <w:r>
        <w:t>4. Salidas</w:t>
      </w:r>
    </w:p>
    <w:p>
      <w:pPr>
        <w:pStyle w:val="ListBullet"/>
      </w:pPr>
      <w:r>
        <w:t>Decisiones sobre recursos.</w:t>
      </w:r>
    </w:p>
    <w:p>
      <w:pPr>
        <w:pStyle w:val="ListBullet"/>
      </w:pPr>
      <w:r>
        <w:t>Acciones de mejora.</w:t>
      </w:r>
    </w:p>
    <w:p>
      <w:pPr>
        <w:pStyle w:val="ListBullet"/>
      </w:pPr>
      <w:r>
        <w:t>Actualización de objetivos.</w:t>
      </w:r>
    </w:p>
    <w:p>
      <w:pPr>
        <w:pStyle w:val="ListBullet"/>
      </w:pPr>
      <w:r>
        <w:t>Cambios en controles.</w:t>
      </w:r>
    </w:p>
    <w:p>
      <w:pPr>
        <w:pStyle w:val="ListBullet"/>
      </w:pPr>
      <w:r>
        <w:t>Capacitación.</w:t>
      </w:r>
    </w:p>
    <w:p>
      <w:pPr>
        <w:pStyle w:val="ListBullet"/>
      </w:pPr>
      <w:r>
        <w:t>Compromisos y responsables.</w:t>
      </w:r>
    </w:p>
    <w:p>
      <w:pPr>
        <w:pStyle w:val="Heading1"/>
      </w:pPr>
      <w:r>
        <w:t>5. Seguimiento</w:t>
      </w:r>
    </w:p>
    <w:p>
      <w:r>
        <w:t>Las decisiones se incorporan al Plan Anual de Trabajo y/o Plan de Mejoramiento cuando corresponda.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ELABORÓ</w:t>
              <w:br/>
              <w:t>Responsable SG-SST</w:t>
            </w:r>
          </w:p>
        </w:tc>
        <w:tc>
          <w:tcPr>
            <w:tcW w:type="dxa" w:w="3360"/>
          </w:tcPr>
          <w:p>
            <w:r>
              <w:t>REVISÓ</w:t>
              <w:br/>
              <w:t>________________</w:t>
            </w:r>
          </w:p>
        </w:tc>
        <w:tc>
          <w:tcPr>
            <w:tcW w:type="dxa" w:w="3360"/>
          </w:tcPr>
          <w:p>
            <w:r>
              <w:t>APROBÓ</w:t>
              <w:br/>
              <w:t>Representante Legal</w:t>
            </w:r>
          </w:p>
        </w:tc>
      </w:tr>
      <w:tr>
        <w:tc>
          <w:tcPr>
            <w:tcW w:type="dxa" w:w="3360"/>
          </w:tcPr>
          <w:p>
            <w:r>
              <w:br/>
              <w:t>Firma: __________________</w:t>
              <w:br/>
              <w:t>Fecha: ____/____/______</w:t>
            </w:r>
          </w:p>
        </w:tc>
        <w:tc>
          <w:tcPr>
            <w:tcW w:type="dxa" w:w="3360"/>
          </w:tcPr>
          <w:p>
            <w:r>
              <w:br/>
              <w:t>Firma: __________________</w:t>
              <w:br/>
              <w:t>Fecha: ____/____/______</w:t>
            </w:r>
          </w:p>
        </w:tc>
        <w:tc>
          <w:tcPr>
            <w:tcW w:type="dxa" w:w="3360"/>
          </w:tcPr>
          <w:p>
            <w:r>
              <w:br/>
              <w:t>Firma: __________________</w:t>
              <w:br/>
              <w:t>Fecha: ____/____/______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