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3652782F" w:rsidR="00A11A74" w:rsidRDefault="002A3DC8" w:rsidP="00A11A74">
      <w:pPr>
        <w:pStyle w:val="ListParagraph"/>
        <w:ind w:left="360" w:firstLineChars="0" w:firstLine="0"/>
      </w:pPr>
      <w:r>
        <w:t xml:space="preserve">Homework – </w:t>
      </w:r>
      <w:r w:rsidR="008D1B0B">
        <w:rPr>
          <w:rFonts w:hint="eastAsia"/>
        </w:rPr>
        <w:t>6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64774399" w:rsidR="002A3DC8" w:rsidRDefault="002A3DC8" w:rsidP="002A3DC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Consider</w:t>
      </w:r>
      <w:r>
        <w:t xml:space="preserve"> the </w:t>
      </w:r>
      <w:r w:rsidR="008D1B0B">
        <w:t>pushdown automata</w:t>
      </w:r>
      <w:r>
        <w:t xml:space="preserve"> </w:t>
      </w:r>
      <m:oMath>
        <m:r>
          <w:rPr>
            <w:rFonts w:ascii="Cambria Math" w:hAnsi="Cambria Math"/>
          </w:rPr>
          <m:t>M=(K,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,s, F)</m:t>
        </m:r>
      </m:oMath>
      <w:r>
        <w:rPr>
          <w:rFonts w:hint="eastAsia"/>
        </w:rPr>
        <w:t>,</w:t>
      </w:r>
      <w:r>
        <w:t xml:space="preserve"> where</w:t>
      </w:r>
    </w:p>
    <w:p w14:paraId="29F000A7" w14:textId="11176385" w:rsidR="008D1B0B" w:rsidRPr="008D1B0B" w:rsidRDefault="008D1B0B" w:rsidP="008D1B0B">
      <w:pPr>
        <w:pStyle w:val="ListParagraph"/>
        <w:widowControl/>
        <w:ind w:left="720" w:firstLineChars="0" w:firstLine="0"/>
        <w:jc w:val="left"/>
        <w:rPr>
          <w:noProof/>
        </w:rPr>
      </w:pPr>
      <w:r w:rsidRPr="008D1B0B">
        <w:rPr>
          <w:noProof/>
        </w:rPr>
        <w:drawing>
          <wp:inline distT="0" distB="0" distL="0" distR="0" wp14:anchorId="33AF971E" wp14:editId="0FCDA2D9">
            <wp:extent cx="3181350" cy="119846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9" cy="120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0568" w14:textId="477F735E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</w:t>
      </w:r>
      <w:r w:rsidR="008D1B0B">
        <w:t xml:space="preserve">Trace all possible sequence of transitions of </w:t>
      </w:r>
      <m:oMath>
        <m:r>
          <w:rPr>
            <w:rFonts w:ascii="Cambria Math" w:hAnsi="Cambria Math"/>
          </w:rPr>
          <m:t>M</m:t>
        </m:r>
      </m:oMath>
      <w:r w:rsidR="008D1B0B">
        <w:rPr>
          <w:rFonts w:hint="eastAsia"/>
        </w:rPr>
        <w:t xml:space="preserve"> </w:t>
      </w:r>
      <w:r w:rsidR="008D1B0B">
        <w:t xml:space="preserve">on input </w:t>
      </w:r>
      <m:oMath>
        <m:r>
          <w:rPr>
            <w:rFonts w:ascii="Cambria Math" w:hAnsi="Cambria Math"/>
          </w:rPr>
          <m:t>aba</m:t>
        </m:r>
      </m:oMath>
    </w:p>
    <w:p w14:paraId="7F79CAC4" w14:textId="10EC2CFB" w:rsidR="004022BE" w:rsidRDefault="00862F94" w:rsidP="002A3DC8">
      <w:pPr>
        <w:pStyle w:val="ListParagraph"/>
        <w:ind w:left="720" w:firstLineChars="0" w:firstLine="0"/>
      </w:pPr>
      <w:r>
        <w:t>1. ((</w:t>
      </w:r>
      <w:proofErr w:type="spellStart"/>
      <w:proofErr w:type="gramStart"/>
      <w:r>
        <w:t>s,a</w:t>
      </w:r>
      <w:proofErr w:type="gramEnd"/>
      <w:r>
        <w:t>,e</w:t>
      </w:r>
      <w:proofErr w:type="spellEnd"/>
      <w:r>
        <w:t>),(</w:t>
      </w:r>
      <w:proofErr w:type="spellStart"/>
      <w:r>
        <w:t>s,a</w:t>
      </w:r>
      <w:proofErr w:type="spellEnd"/>
      <w:r>
        <w:t>))-&gt;((</w:t>
      </w:r>
      <w:proofErr w:type="spellStart"/>
      <w:r>
        <w:t>s,b,e</w:t>
      </w:r>
      <w:proofErr w:type="spellEnd"/>
      <w:r>
        <w:t>),(</w:t>
      </w:r>
      <w:proofErr w:type="spellStart"/>
      <w:r>
        <w:t>s,a</w:t>
      </w:r>
      <w:proofErr w:type="spellEnd"/>
      <w:r>
        <w:t>))-&gt;</w:t>
      </w:r>
      <w:r w:rsidRPr="00862F94">
        <w:t xml:space="preserve"> </w:t>
      </w:r>
      <w:r>
        <w:t>((</w:t>
      </w:r>
      <w:proofErr w:type="spellStart"/>
      <w:r>
        <w:t>s,a,e</w:t>
      </w:r>
      <w:proofErr w:type="spellEnd"/>
      <w:r>
        <w:t>),(</w:t>
      </w:r>
      <w:proofErr w:type="spellStart"/>
      <w:r>
        <w:t>s,a</w:t>
      </w:r>
      <w:proofErr w:type="spellEnd"/>
      <w:r>
        <w:t>))</w:t>
      </w:r>
    </w:p>
    <w:p w14:paraId="4F865D25" w14:textId="07605079" w:rsidR="00862F94" w:rsidRDefault="00862F94" w:rsidP="002A3DC8">
      <w:pPr>
        <w:pStyle w:val="ListParagraph"/>
        <w:ind w:left="720" w:firstLineChars="0" w:firstLine="0"/>
      </w:pPr>
      <w:r>
        <w:t>2. ((</w:t>
      </w:r>
      <w:proofErr w:type="spellStart"/>
      <w:proofErr w:type="gramStart"/>
      <w:r>
        <w:t>s,a</w:t>
      </w:r>
      <w:proofErr w:type="gramEnd"/>
      <w:r>
        <w:t>,e</w:t>
      </w:r>
      <w:proofErr w:type="spellEnd"/>
      <w:r>
        <w:t>),(</w:t>
      </w:r>
      <w:proofErr w:type="spellStart"/>
      <w:r>
        <w:t>f,e</w:t>
      </w:r>
      <w:proofErr w:type="spellEnd"/>
      <w:r>
        <w:t>))-&gt;((</w:t>
      </w:r>
      <w:proofErr w:type="spellStart"/>
      <w:r>
        <w:t>f,b,a</w:t>
      </w:r>
      <w:proofErr w:type="spellEnd"/>
      <w:r>
        <w:t>),(</w:t>
      </w:r>
      <w:proofErr w:type="spellStart"/>
      <w:r>
        <w:t>f,e</w:t>
      </w:r>
      <w:proofErr w:type="spellEnd"/>
      <w:r>
        <w:t>))-&gt;((</w:t>
      </w:r>
      <w:proofErr w:type="spellStart"/>
      <w:r w:rsidR="00477628">
        <w:t>f,a,a</w:t>
      </w:r>
      <w:proofErr w:type="spellEnd"/>
      <w:r>
        <w:t>),(</w:t>
      </w:r>
      <w:proofErr w:type="spellStart"/>
      <w:r w:rsidR="00477628">
        <w:t>f,e</w:t>
      </w:r>
      <w:proofErr w:type="spellEnd"/>
      <w:r>
        <w:t>))</w:t>
      </w:r>
    </w:p>
    <w:p w14:paraId="14FBE702" w14:textId="510958B6" w:rsidR="00477628" w:rsidRDefault="00477628" w:rsidP="002A3DC8">
      <w:pPr>
        <w:pStyle w:val="ListParagraph"/>
        <w:ind w:left="720" w:firstLineChars="0" w:firstLine="0"/>
      </w:pPr>
      <w:r>
        <w:t>3. ((</w:t>
      </w:r>
      <w:proofErr w:type="spellStart"/>
      <w:proofErr w:type="gramStart"/>
      <w:r w:rsidR="009B0EB2">
        <w:t>s,a</w:t>
      </w:r>
      <w:proofErr w:type="gramEnd"/>
      <w:r w:rsidR="009B0EB2">
        <w:t>,e</w:t>
      </w:r>
      <w:proofErr w:type="spellEnd"/>
      <w:r>
        <w:t>),(</w:t>
      </w:r>
      <w:proofErr w:type="spellStart"/>
      <w:r w:rsidR="009B0EB2">
        <w:t>s,a</w:t>
      </w:r>
      <w:proofErr w:type="spellEnd"/>
      <w:r>
        <w:t>))</w:t>
      </w:r>
      <w:r w:rsidR="009B0EB2">
        <w:t>-&gt;((</w:t>
      </w:r>
      <w:proofErr w:type="spellStart"/>
      <w:r w:rsidR="009B0EB2">
        <w:t>s,b,e</w:t>
      </w:r>
      <w:proofErr w:type="spellEnd"/>
      <w:r w:rsidR="009B0EB2">
        <w:t>),(</w:t>
      </w:r>
      <w:proofErr w:type="spellStart"/>
      <w:r w:rsidR="009B0EB2">
        <w:t>s,a</w:t>
      </w:r>
      <w:proofErr w:type="spellEnd"/>
      <w:r w:rsidR="009B0EB2">
        <w:t>))-&gt;((</w:t>
      </w:r>
      <w:proofErr w:type="spellStart"/>
      <w:r w:rsidR="009B0EB2">
        <w:t>s,a,e</w:t>
      </w:r>
      <w:proofErr w:type="spellEnd"/>
      <w:r w:rsidR="009B0EB2">
        <w:t>),(</w:t>
      </w:r>
      <w:proofErr w:type="spellStart"/>
      <w:r w:rsidR="009B0EB2">
        <w:t>f,e</w:t>
      </w:r>
      <w:proofErr w:type="spellEnd"/>
      <w:r w:rsidR="009B0EB2">
        <w:t>))</w:t>
      </w:r>
    </w:p>
    <w:p w14:paraId="1EF8316D" w14:textId="1CDF1EC8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</w:t>
      </w:r>
      <w:r w:rsidR="008D1B0B">
        <w:t xml:space="preserve">Show that </w:t>
      </w:r>
      <m:oMath>
        <m:r>
          <w:rPr>
            <w:rFonts w:ascii="Cambria Math" w:hAnsi="Cambria Math"/>
          </w:rPr>
          <m:t>aba,aa,abb∉L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8D1B0B">
        <w:rPr>
          <w:rFonts w:hint="eastAsia"/>
        </w:rPr>
        <w:t>,</w:t>
      </w:r>
      <w:r w:rsidR="008D1B0B">
        <w:t xml:space="preserve"> but </w:t>
      </w:r>
      <m:oMath>
        <m:r>
          <w:rPr>
            <w:rFonts w:ascii="Cambria Math" w:hAnsi="Cambria Math"/>
          </w:rPr>
          <m:t>baa,bab,baaaa∈L(M)</m:t>
        </m:r>
      </m:oMath>
    </w:p>
    <w:p w14:paraId="36AC9475" w14:textId="6D376B3D" w:rsidR="004022BE" w:rsidRDefault="0073553C" w:rsidP="002A3DC8">
      <w:pPr>
        <w:pStyle w:val="ListParagraph"/>
        <w:ind w:left="720" w:firstLineChars="0" w:firstLine="0"/>
      </w:pPr>
      <w:r>
        <w:t>1. based on question a, aba is not in L</w:t>
      </w:r>
    </w:p>
    <w:p w14:paraId="0219F61B" w14:textId="7D3FBC47" w:rsidR="0073553C" w:rsidRDefault="0073553C" w:rsidP="002A3DC8">
      <w:pPr>
        <w:pStyle w:val="ListParagraph"/>
        <w:ind w:left="720" w:firstLineChars="0" w:firstLine="0"/>
      </w:pPr>
      <w:r>
        <w:t>2. same as the aba, aa is not in L</w:t>
      </w:r>
    </w:p>
    <w:p w14:paraId="1126F89D" w14:textId="688F0316" w:rsidR="0073553C" w:rsidRDefault="0073553C" w:rsidP="002A3DC8">
      <w:pPr>
        <w:pStyle w:val="ListParagraph"/>
        <w:ind w:left="720" w:firstLineChars="0" w:firstLine="0"/>
      </w:pPr>
      <w:r>
        <w:t xml:space="preserve">3. same as the aba, </w:t>
      </w:r>
      <w:r w:rsidR="001524BF">
        <w:t>abb is not in L</w:t>
      </w:r>
    </w:p>
    <w:p w14:paraId="5176599A" w14:textId="208C5BCD" w:rsidR="001524BF" w:rsidRDefault="001524BF" w:rsidP="002A3DC8">
      <w:pPr>
        <w:pStyle w:val="ListParagraph"/>
        <w:ind w:left="720" w:firstLineChars="0" w:firstLine="0"/>
      </w:pPr>
      <w:r>
        <w:t>4. baa can be accepted by ((</w:t>
      </w:r>
      <w:proofErr w:type="spellStart"/>
      <w:proofErr w:type="gramStart"/>
      <w:r>
        <w:t>s,b</w:t>
      </w:r>
      <w:proofErr w:type="gramEnd"/>
      <w:r>
        <w:t>,e</w:t>
      </w:r>
      <w:proofErr w:type="spellEnd"/>
      <w:r>
        <w:t>),(</w:t>
      </w:r>
      <w:proofErr w:type="spellStart"/>
      <w:r>
        <w:t>s,a</w:t>
      </w:r>
      <w:proofErr w:type="spellEnd"/>
      <w:r>
        <w:t>))-&gt;</w:t>
      </w:r>
      <w:r w:rsidRPr="001524BF">
        <w:t xml:space="preserve"> </w:t>
      </w:r>
      <w:r>
        <w:t>((</w:t>
      </w:r>
      <w:proofErr w:type="spellStart"/>
      <w:r>
        <w:t>f,a,a</w:t>
      </w:r>
      <w:proofErr w:type="spellEnd"/>
      <w:r>
        <w:t>),(</w:t>
      </w:r>
      <w:proofErr w:type="spellStart"/>
      <w:r>
        <w:t>f,e</w:t>
      </w:r>
      <w:proofErr w:type="spellEnd"/>
      <w:r>
        <w:t>))</w:t>
      </w:r>
      <w:r>
        <w:t>-&gt;</w:t>
      </w:r>
      <w:r w:rsidRPr="001524BF">
        <w:t xml:space="preserve"> </w:t>
      </w:r>
      <w:r>
        <w:t>((</w:t>
      </w:r>
      <w:proofErr w:type="spellStart"/>
      <w:r>
        <w:t>f,a,a</w:t>
      </w:r>
      <w:proofErr w:type="spellEnd"/>
      <w:r>
        <w:t>),(</w:t>
      </w:r>
      <w:proofErr w:type="spellStart"/>
      <w:r>
        <w:t>f,e</w:t>
      </w:r>
      <w:proofErr w:type="spellEnd"/>
      <w:r>
        <w:t>))</w:t>
      </w:r>
    </w:p>
    <w:p w14:paraId="43AA98C5" w14:textId="56F8F7FA" w:rsidR="001524BF" w:rsidRDefault="001524BF" w:rsidP="002A3DC8">
      <w:pPr>
        <w:pStyle w:val="ListParagraph"/>
        <w:ind w:left="720" w:firstLineChars="0" w:firstLine="0"/>
      </w:pPr>
      <w:r>
        <w:t xml:space="preserve">5. </w:t>
      </w:r>
      <w:proofErr w:type="spellStart"/>
      <w:r>
        <w:t>bab</w:t>
      </w:r>
      <w:proofErr w:type="spellEnd"/>
      <w:r>
        <w:t xml:space="preserve"> can be accepted by </w:t>
      </w:r>
      <w:r>
        <w:t>((</w:t>
      </w:r>
      <w:proofErr w:type="spellStart"/>
      <w:proofErr w:type="gramStart"/>
      <w:r>
        <w:t>s,b</w:t>
      </w:r>
      <w:proofErr w:type="gramEnd"/>
      <w:r>
        <w:t>,e</w:t>
      </w:r>
      <w:proofErr w:type="spellEnd"/>
      <w:r>
        <w:t>),(</w:t>
      </w:r>
      <w:proofErr w:type="spellStart"/>
      <w:r>
        <w:t>s,a</w:t>
      </w:r>
      <w:proofErr w:type="spellEnd"/>
      <w:r>
        <w:t>))-&gt;</w:t>
      </w:r>
      <w:r w:rsidRPr="001524BF">
        <w:t xml:space="preserve"> </w:t>
      </w:r>
      <w:r>
        <w:t>((</w:t>
      </w:r>
      <w:proofErr w:type="spellStart"/>
      <w:r>
        <w:t>f,a,a</w:t>
      </w:r>
      <w:proofErr w:type="spellEnd"/>
      <w:r>
        <w:t>),(</w:t>
      </w:r>
      <w:proofErr w:type="spellStart"/>
      <w:r>
        <w:t>f,e</w:t>
      </w:r>
      <w:proofErr w:type="spellEnd"/>
      <w:r>
        <w:t>))-&gt;</w:t>
      </w:r>
      <w:r w:rsidRPr="001524BF">
        <w:t xml:space="preserve"> </w:t>
      </w:r>
      <w:r>
        <w:t>((</w:t>
      </w:r>
      <w:proofErr w:type="spellStart"/>
      <w:r>
        <w:t>f,</w:t>
      </w:r>
      <w:r>
        <w:t>b</w:t>
      </w:r>
      <w:r>
        <w:t>,a</w:t>
      </w:r>
      <w:proofErr w:type="spellEnd"/>
      <w:r>
        <w:t>),(</w:t>
      </w:r>
      <w:proofErr w:type="spellStart"/>
      <w:r>
        <w:t>f,e</w:t>
      </w:r>
      <w:proofErr w:type="spellEnd"/>
      <w:r>
        <w:t>))</w:t>
      </w:r>
    </w:p>
    <w:p w14:paraId="284E1B3F" w14:textId="69135598" w:rsidR="001524BF" w:rsidRDefault="001524BF" w:rsidP="002A3DC8">
      <w:pPr>
        <w:pStyle w:val="ListParagraph"/>
        <w:ind w:left="720" w:firstLineChars="0" w:firstLine="0"/>
      </w:pPr>
      <w:r>
        <w:t xml:space="preserve">6. </w:t>
      </w:r>
      <w:proofErr w:type="spellStart"/>
      <w:r>
        <w:t>baaaa</w:t>
      </w:r>
      <w:proofErr w:type="spellEnd"/>
      <w:r>
        <w:t xml:space="preserve"> can be accepted since 4</w:t>
      </w:r>
    </w:p>
    <w:p w14:paraId="14C16F8F" w14:textId="1CBF95E8" w:rsidR="002A3DC8" w:rsidRPr="007938D9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c</w:t>
      </w:r>
      <w:r>
        <w:t xml:space="preserve">). </w:t>
      </w:r>
      <w:r w:rsidR="008D1B0B">
        <w:t xml:space="preserve">Describe </w:t>
      </w:r>
      <m:oMath>
        <m:r>
          <w:rPr>
            <w:rFonts w:ascii="Cambria Math" w:hAnsi="Cambria Math"/>
          </w:rPr>
          <m:t>L(M)</m:t>
        </m:r>
      </m:oMath>
      <w:r w:rsidR="008D1B0B">
        <w:rPr>
          <w:rFonts w:hint="eastAsia"/>
        </w:rPr>
        <w:t xml:space="preserve"> </w:t>
      </w:r>
      <w:r w:rsidR="008D1B0B">
        <w:t>in English</w:t>
      </w:r>
    </w:p>
    <w:p w14:paraId="48083575" w14:textId="6F5F82F2" w:rsidR="002A3DC8" w:rsidRDefault="0032159E" w:rsidP="002A3DC8">
      <w:pPr>
        <w:pStyle w:val="ListParagraph"/>
        <w:ind w:left="720" w:firstLineChars="0" w:firstLine="0"/>
      </w:pPr>
      <w:r>
        <w:t>in the middle there is a ‘</w:t>
      </w:r>
      <w:proofErr w:type="spellStart"/>
      <w:r>
        <w:t>a’and</w:t>
      </w:r>
      <w:proofErr w:type="spellEnd"/>
      <w:r>
        <w:t xml:space="preserve"> there are equal number of a or b for it’s both side</w:t>
      </w:r>
    </w:p>
    <w:p w14:paraId="347E3A3D" w14:textId="698CFCF7" w:rsidR="006F1F21" w:rsidRDefault="006F1F21" w:rsidP="002A3DC8">
      <w:pPr>
        <w:pStyle w:val="ListParagraph"/>
        <w:ind w:left="720" w:firstLineChars="0" w:firstLine="0"/>
      </w:pPr>
    </w:p>
    <w:p w14:paraId="60D18285" w14:textId="60890CA5" w:rsidR="006F1F21" w:rsidRDefault="006F1F21" w:rsidP="002A3DC8">
      <w:pPr>
        <w:pStyle w:val="ListParagraph"/>
        <w:ind w:left="720" w:firstLineChars="0" w:firstLine="0"/>
      </w:pPr>
    </w:p>
    <w:p w14:paraId="04B6F81A" w14:textId="7A58AEF8" w:rsidR="006F1F21" w:rsidRDefault="006F1F21" w:rsidP="002A3DC8">
      <w:pPr>
        <w:pStyle w:val="ListParagraph"/>
        <w:ind w:left="720" w:firstLineChars="0" w:firstLine="0"/>
      </w:pPr>
    </w:p>
    <w:p w14:paraId="373D62C5" w14:textId="77777777" w:rsidR="006F1F21" w:rsidRPr="002A3DC8" w:rsidRDefault="006F1F21" w:rsidP="002A3DC8">
      <w:pPr>
        <w:pStyle w:val="ListParagraph"/>
        <w:ind w:left="720" w:firstLineChars="0" w:firstLine="0"/>
      </w:pPr>
    </w:p>
    <w:p w14:paraId="44F60E39" w14:textId="43247A35" w:rsidR="006F6FD1" w:rsidRPr="006F6FD1" w:rsidRDefault="008D1B0B" w:rsidP="006F6FD1">
      <w:pPr>
        <w:pStyle w:val="ListParagraph"/>
        <w:numPr>
          <w:ilvl w:val="0"/>
          <w:numId w:val="4"/>
        </w:numPr>
        <w:ind w:firstLineChars="0"/>
      </w:pPr>
      <w:r>
        <w:t>Construct a Pushdown automata that accept each of the followings:</w:t>
      </w:r>
    </w:p>
    <w:p w14:paraId="632CB96D" w14:textId="22810797" w:rsidR="008D1B0B" w:rsidRDefault="00303293" w:rsidP="008D1B0B">
      <w:pPr>
        <w:ind w:left="360" w:firstLineChars="150" w:firstLine="360"/>
        <w:rPr>
          <w:noProof/>
        </w:rPr>
      </w:pPr>
      <w:r>
        <w:rPr>
          <w:noProof/>
        </w:rPr>
        <w:t>a</w:t>
      </w:r>
      <w:r w:rsidR="008D1B0B">
        <w:rPr>
          <w:noProof/>
        </w:rPr>
        <w:t xml:space="preserve">). The language </w:t>
      </w:r>
      <m:oMath>
        <m:r>
          <w:rPr>
            <w:rFonts w:ascii="Cambria Math" w:hAnsi="Cambria Math"/>
            <w:noProof/>
          </w:rPr>
          <m:t>{w∈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:w=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R</m:t>
            </m:r>
          </m:sup>
        </m:sSup>
        <m:r>
          <w:rPr>
            <w:rFonts w:ascii="Cambria Math" w:hAnsi="Cambria Math"/>
            <w:noProof/>
          </w:rPr>
          <m:t>}</m:t>
        </m:r>
      </m:oMath>
    </w:p>
    <w:p w14:paraId="4B0CDE48" w14:textId="5EDACA8B" w:rsidR="00F61C1C" w:rsidRDefault="006F1F21" w:rsidP="00F61C1C">
      <w:r w:rsidRPr="006F1F21">
        <w:drawing>
          <wp:inline distT="0" distB="0" distL="0" distR="0" wp14:anchorId="0A9925EB" wp14:editId="178F892F">
            <wp:extent cx="5274310" cy="16605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6483" w14:textId="57365D5A" w:rsidR="008D1B0B" w:rsidRDefault="00303293" w:rsidP="008D1B0B">
      <w:pPr>
        <w:ind w:left="360" w:firstLineChars="150" w:firstLine="360"/>
        <w:rPr>
          <w:rFonts w:ascii="SimSun" w:eastAsia="SimSun" w:hAnsi="SimSun" w:cs="SimSun"/>
        </w:rPr>
      </w:pPr>
      <w:r>
        <w:rPr>
          <w:noProof/>
        </w:rPr>
        <w:t>b</w:t>
      </w:r>
      <w:r w:rsidR="008D1B0B">
        <w:rPr>
          <w:noProof/>
        </w:rPr>
        <w:t xml:space="preserve">). The language </w:t>
      </w:r>
      <m:oMath>
        <m:r>
          <w:rPr>
            <w:rFonts w:ascii="Cambria Math" w:hAnsi="Cambria Math"/>
            <w:noProof/>
          </w:rPr>
          <m:t>{w∈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 xml:space="preserve">:w </m:t>
        </m:r>
        <m:r>
          <m:rPr>
            <m:sty m:val="p"/>
          </m:rPr>
          <w:rPr>
            <w:rFonts w:ascii="Cambria Math" w:hAnsi="Cambria Math"/>
            <w:noProof/>
          </w:rPr>
          <m:t>has the same number of</m:t>
        </m:r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r>
          <w:rPr>
            <w:rFonts w:ascii="Cambria Math" w:hAnsi="Cambria Math"/>
            <w:noProof/>
          </w:rPr>
          <m:t xml:space="preserve">s </m:t>
        </m:r>
        <m:r>
          <m:rPr>
            <m:sty m:val="p"/>
          </m:rPr>
          <w:rPr>
            <w:rFonts w:ascii="Cambria Math" w:hAnsi="Cambria Math"/>
            <w:noProof/>
          </w:rPr>
          <m:t>and</m:t>
        </m:r>
        <m:r>
          <w:rPr>
            <w:rFonts w:ascii="Cambria Math" w:hAnsi="Cambria Math"/>
            <w:noProof/>
          </w:rPr>
          <m:t xml:space="preserve"> b's}</m:t>
        </m:r>
      </m:oMath>
    </w:p>
    <w:p w14:paraId="4845D812" w14:textId="0797DACE" w:rsidR="006F6FD1" w:rsidRPr="00A11A74" w:rsidRDefault="006F1F21" w:rsidP="007938D9">
      <w:r w:rsidRPr="006F1F21">
        <w:lastRenderedPageBreak/>
        <w:drawing>
          <wp:inline distT="0" distB="0" distL="0" distR="0" wp14:anchorId="67B1C74F" wp14:editId="09936AC6">
            <wp:extent cx="5274310" cy="37642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FD1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70EF3" w14:textId="77777777" w:rsidR="002C00F5" w:rsidRDefault="002C00F5" w:rsidP="00A376F6">
      <w:r>
        <w:separator/>
      </w:r>
    </w:p>
  </w:endnote>
  <w:endnote w:type="continuationSeparator" w:id="0">
    <w:p w14:paraId="646C3DA7" w14:textId="77777777" w:rsidR="002C00F5" w:rsidRDefault="002C00F5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A7DA0" w14:textId="77777777" w:rsidR="002C00F5" w:rsidRDefault="002C00F5" w:rsidP="00A376F6">
      <w:r>
        <w:separator/>
      </w:r>
    </w:p>
  </w:footnote>
  <w:footnote w:type="continuationSeparator" w:id="0">
    <w:p w14:paraId="557117A8" w14:textId="77777777" w:rsidR="002C00F5" w:rsidRDefault="002C00F5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1524BF"/>
    <w:rsid w:val="001F36CC"/>
    <w:rsid w:val="002A3DC8"/>
    <w:rsid w:val="002C00F5"/>
    <w:rsid w:val="00303293"/>
    <w:rsid w:val="0032159E"/>
    <w:rsid w:val="004022BE"/>
    <w:rsid w:val="00443CD5"/>
    <w:rsid w:val="00477628"/>
    <w:rsid w:val="005124A2"/>
    <w:rsid w:val="0065602D"/>
    <w:rsid w:val="0066662B"/>
    <w:rsid w:val="006F1F21"/>
    <w:rsid w:val="006F36B2"/>
    <w:rsid w:val="006F6FD1"/>
    <w:rsid w:val="0073553C"/>
    <w:rsid w:val="007938D9"/>
    <w:rsid w:val="007C31B5"/>
    <w:rsid w:val="00862F94"/>
    <w:rsid w:val="00875846"/>
    <w:rsid w:val="008D1B0B"/>
    <w:rsid w:val="00917426"/>
    <w:rsid w:val="009213BD"/>
    <w:rsid w:val="00975CEE"/>
    <w:rsid w:val="009B0EB2"/>
    <w:rsid w:val="009E138F"/>
    <w:rsid w:val="00A11A74"/>
    <w:rsid w:val="00A376F6"/>
    <w:rsid w:val="00A941DA"/>
    <w:rsid w:val="00B152BF"/>
    <w:rsid w:val="00B473FB"/>
    <w:rsid w:val="00B57C3F"/>
    <w:rsid w:val="00CD78CF"/>
    <w:rsid w:val="00E412F3"/>
    <w:rsid w:val="00F61C1C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1C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张 晨</cp:lastModifiedBy>
  <cp:revision>16</cp:revision>
  <dcterms:created xsi:type="dcterms:W3CDTF">2019-09-05T22:23:00Z</dcterms:created>
  <dcterms:modified xsi:type="dcterms:W3CDTF">2020-10-29T02:34:00Z</dcterms:modified>
</cp:coreProperties>
</file>