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6CCDC" w14:textId="33FF4FC2" w:rsidR="00710FAF" w:rsidRDefault="00504667" w:rsidP="00AE475C">
      <w:pPr>
        <w:pStyle w:val="Heading1"/>
        <w:spacing w:line="360" w:lineRule="auto"/>
        <w:jc w:val="center"/>
      </w:pPr>
      <w:r>
        <w:t>Research Report of MIQS</w:t>
      </w:r>
    </w:p>
    <w:p w14:paraId="64A3823E" w14:textId="6E104055" w:rsidR="00504667" w:rsidRDefault="00504667" w:rsidP="00AE475C">
      <w:pPr>
        <w:pStyle w:val="Heading2"/>
        <w:spacing w:line="360" w:lineRule="auto"/>
      </w:pPr>
      <w:r>
        <w:t>Introduction</w:t>
      </w:r>
    </w:p>
    <w:p w14:paraId="0B07A8F7" w14:textId="62CF5291" w:rsidR="00504667" w:rsidRDefault="00504667" w:rsidP="00AE475C">
      <w:pPr>
        <w:spacing w:line="360" w:lineRule="auto"/>
      </w:pPr>
      <w:r>
        <w:t xml:space="preserve">Scientific applications often store datasets in self-describing data file formats, such as HDF5 and </w:t>
      </w:r>
      <w:proofErr w:type="spellStart"/>
      <w:r>
        <w:t>netCDF</w:t>
      </w:r>
      <w:proofErr w:type="spellEnd"/>
      <w:r>
        <w:t>, however, existing solutions extract the metadata and store it in external database which offers a less efficient way to handle. In this project, I am going to achieve two tasks which are range query against numeric attribute values and compound metadata search with affix search against attribute name.</w:t>
      </w:r>
    </w:p>
    <w:p w14:paraId="469F6914" w14:textId="77777777" w:rsidR="00DB4FC4" w:rsidRDefault="00DB4FC4" w:rsidP="00AE475C">
      <w:pPr>
        <w:spacing w:line="360" w:lineRule="auto"/>
      </w:pPr>
    </w:p>
    <w:p w14:paraId="0581641E" w14:textId="247C4A1D" w:rsidR="00504667" w:rsidRDefault="007E5679" w:rsidP="00AE475C">
      <w:pPr>
        <w:pStyle w:val="Heading2"/>
        <w:spacing w:line="360" w:lineRule="auto"/>
      </w:pPr>
      <w:r>
        <w:t>Define the problem</w:t>
      </w:r>
    </w:p>
    <w:p w14:paraId="01E556DF" w14:textId="06FF32B6" w:rsidR="007E5679" w:rsidRPr="007E5679" w:rsidRDefault="007E5679" w:rsidP="00AE475C">
      <w:pPr>
        <w:spacing w:line="360" w:lineRule="auto"/>
      </w:pPr>
      <w:r w:rsidRPr="007E5679">
        <w:t xml:space="preserve">In this project, the goal is to extend MIQS by implementing several specific functionalities, </w:t>
      </w:r>
      <w:r>
        <w:t>for me</w:t>
      </w:r>
      <w:r w:rsidRPr="007E5679">
        <w:t>, I need to finish range query against numeric attribute values and compound metadata search with some specific conditions.</w:t>
      </w:r>
    </w:p>
    <w:p w14:paraId="77E0F724" w14:textId="4C6EE763" w:rsidR="007E5679" w:rsidRPr="007E5679" w:rsidRDefault="007E5679" w:rsidP="00AE475C">
      <w:pPr>
        <w:spacing w:line="360" w:lineRule="auto"/>
      </w:pPr>
      <w:r w:rsidRPr="007E5679">
        <w:t xml:space="preserve">I was confused at the beginning because there is a very limited resource and documents relate to the existing project. Even the README on </w:t>
      </w:r>
      <w:r>
        <w:t>a G</w:t>
      </w:r>
      <w:r w:rsidRPr="007E5679">
        <w:t>it repo</w:t>
      </w:r>
      <w:r>
        <w:t>sitory</w:t>
      </w:r>
      <w:r w:rsidRPr="007E5679">
        <w:t xml:space="preserve"> </w:t>
      </w:r>
      <w:r w:rsidR="000F2112">
        <w:t>can hardly</w:t>
      </w:r>
      <w:r w:rsidRPr="007E5679">
        <w:t xml:space="preserve"> lead to a successful compile of the development environment.</w:t>
      </w:r>
      <w:r w:rsidR="000F2112">
        <w:t xml:space="preserve"> </w:t>
      </w:r>
      <w:r w:rsidRPr="007E5679">
        <w:t>It took me some time to figure out how to set up the dev environment and compile each section</w:t>
      </w:r>
      <w:r w:rsidR="000F2112">
        <w:t xml:space="preserve"> successfully</w:t>
      </w:r>
      <w:r w:rsidRPr="007E5679">
        <w:t xml:space="preserve"> on a mac OS.</w:t>
      </w:r>
      <w:r>
        <w:t xml:space="preserve"> </w:t>
      </w:r>
      <w:r w:rsidRPr="007E5679">
        <w:t xml:space="preserve">After the compilation of the code, I start to go through the source code in MIQS, and shortly I realize that </w:t>
      </w:r>
      <w:r w:rsidR="004C2EB2">
        <w:t>It’s impossible to fully understand the whole picture within 20 hours (I will explain why I only have roughly 20 hours to work on this project).</w:t>
      </w:r>
    </w:p>
    <w:p w14:paraId="475DD5FF" w14:textId="321E0932" w:rsidR="00504667" w:rsidRDefault="004C2EB2" w:rsidP="00AE475C">
      <w:pPr>
        <w:spacing w:line="360" w:lineRule="auto"/>
      </w:pPr>
      <w:r>
        <w:t>After some research I try to find a basic workflow of the project which</w:t>
      </w:r>
      <w:r w:rsidR="007E5679" w:rsidRPr="007E5679">
        <w:t xml:space="preserve"> is, once I got metadata, no matter it loads from MDB or AOF, after loading the file, I need to parse it into a radix tree for future querying.</w:t>
      </w:r>
    </w:p>
    <w:p w14:paraId="27490663" w14:textId="77777777" w:rsidR="00E629C8" w:rsidRDefault="00E629C8" w:rsidP="00AE475C">
      <w:pPr>
        <w:spacing w:line="360" w:lineRule="auto"/>
      </w:pPr>
    </w:p>
    <w:p w14:paraId="47018919" w14:textId="61521F49" w:rsidR="00DB4FC4" w:rsidRDefault="00E629C8" w:rsidP="00AE475C">
      <w:pPr>
        <w:pStyle w:val="Heading2"/>
        <w:spacing w:line="360" w:lineRule="auto"/>
      </w:pPr>
      <w:r>
        <w:t>Workflow Diagram</w:t>
      </w:r>
    </w:p>
    <w:p w14:paraId="2A711071" w14:textId="018911C3" w:rsidR="00E629C8" w:rsidRPr="00E629C8" w:rsidRDefault="00E629C8" w:rsidP="00AE475C">
      <w:pPr>
        <w:spacing w:line="360" w:lineRule="auto"/>
        <w:rPr>
          <w:rFonts w:ascii="Times New Roman" w:eastAsia="Times New Roman" w:hAnsi="Times New Roman" w:cs="Times New Roman"/>
        </w:rPr>
      </w:pPr>
      <w:r w:rsidRPr="00E629C8">
        <w:rPr>
          <w:rFonts w:ascii="Times New Roman" w:eastAsia="Times New Roman" w:hAnsi="Times New Roman" w:cs="Times New Roman"/>
        </w:rPr>
        <w:fldChar w:fldCharType="begin"/>
      </w:r>
      <w:r w:rsidRPr="00E629C8">
        <w:rPr>
          <w:rFonts w:ascii="Times New Roman" w:eastAsia="Times New Roman" w:hAnsi="Times New Roman" w:cs="Times New Roman"/>
        </w:rPr>
        <w:instrText xml:space="preserve"> INCLUDEPICTURE "https://lh5.googleusercontent.com/l3bwWzDe_etFQmxT2BvhTXHS9w8eOpZY1XjCyT4fPgwu0VF2liE2xB030PMgc9ZqsM2YXl7vnCZ1I24ipKJGIyISJxBuMcwHr-m7OmDZ2uAHSIvMMs13Hp6tiUTNN1rPfMdHuhrHJUw" \* MERGEFORMATINET </w:instrText>
      </w:r>
      <w:r w:rsidRPr="00E629C8">
        <w:rPr>
          <w:rFonts w:ascii="Times New Roman" w:eastAsia="Times New Roman" w:hAnsi="Times New Roman" w:cs="Times New Roman"/>
        </w:rPr>
        <w:fldChar w:fldCharType="separate"/>
      </w:r>
      <w:r w:rsidRPr="00E629C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2127DCD" wp14:editId="1ADBE912">
            <wp:extent cx="5943600" cy="7747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9C8">
        <w:rPr>
          <w:rFonts w:ascii="Times New Roman" w:eastAsia="Times New Roman" w:hAnsi="Times New Roman" w:cs="Times New Roman"/>
        </w:rPr>
        <w:fldChar w:fldCharType="end"/>
      </w:r>
    </w:p>
    <w:p w14:paraId="152A9506" w14:textId="77777777" w:rsidR="00E629C8" w:rsidRPr="00E629C8" w:rsidRDefault="00E629C8" w:rsidP="00AE475C">
      <w:pPr>
        <w:spacing w:line="360" w:lineRule="auto"/>
      </w:pPr>
    </w:p>
    <w:p w14:paraId="49A03683" w14:textId="505FB6BC" w:rsidR="00504667" w:rsidRDefault="00504667" w:rsidP="00AE475C">
      <w:pPr>
        <w:pStyle w:val="Heading2"/>
        <w:spacing w:line="360" w:lineRule="auto"/>
      </w:pPr>
      <w:r>
        <w:lastRenderedPageBreak/>
        <w:t>Tasks</w:t>
      </w:r>
    </w:p>
    <w:p w14:paraId="02F222DE" w14:textId="746B62D1" w:rsidR="00504667" w:rsidRDefault="00504667" w:rsidP="00AE475C">
      <w:pPr>
        <w:pStyle w:val="ListParagraph"/>
        <w:numPr>
          <w:ilvl w:val="0"/>
          <w:numId w:val="1"/>
        </w:numPr>
        <w:spacing w:line="360" w:lineRule="auto"/>
      </w:pPr>
      <w:r>
        <w:t>Range query against numeric attribute values</w:t>
      </w:r>
    </w:p>
    <w:p w14:paraId="6C4BE544" w14:textId="21B4FD42" w:rsidR="00504667" w:rsidRDefault="00504667" w:rsidP="00AE475C">
      <w:pPr>
        <w:pStyle w:val="ListParagraph"/>
        <w:numPr>
          <w:ilvl w:val="0"/>
          <w:numId w:val="1"/>
        </w:numPr>
        <w:spacing w:line="360" w:lineRule="auto"/>
      </w:pPr>
      <w:r>
        <w:t>Compound metadata search with affix search against attribute name and affix search/range query against attribute values</w:t>
      </w:r>
    </w:p>
    <w:p w14:paraId="117CDA94" w14:textId="0346950E" w:rsidR="00504667" w:rsidRDefault="00504667" w:rsidP="00AE475C">
      <w:pPr>
        <w:pStyle w:val="Heading2"/>
        <w:spacing w:line="360" w:lineRule="auto"/>
      </w:pPr>
      <w:r>
        <w:t>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4667" w14:paraId="6F9C7872" w14:textId="77777777" w:rsidTr="00875590">
        <w:tc>
          <w:tcPr>
            <w:tcW w:w="4675" w:type="dxa"/>
          </w:tcPr>
          <w:p w14:paraId="00604D92" w14:textId="77777777" w:rsidR="00504667" w:rsidRDefault="00504667" w:rsidP="00AE475C">
            <w:pPr>
              <w:spacing w:line="360" w:lineRule="auto"/>
            </w:pPr>
            <w:r>
              <w:t>Date</w:t>
            </w:r>
          </w:p>
        </w:tc>
        <w:tc>
          <w:tcPr>
            <w:tcW w:w="4675" w:type="dxa"/>
          </w:tcPr>
          <w:p w14:paraId="098C8A26" w14:textId="77777777" w:rsidR="00504667" w:rsidRDefault="00504667" w:rsidP="00AE475C">
            <w:pPr>
              <w:spacing w:line="360" w:lineRule="auto"/>
            </w:pPr>
            <w:r>
              <w:t>Tasks</w:t>
            </w:r>
          </w:p>
        </w:tc>
      </w:tr>
      <w:tr w:rsidR="00504667" w14:paraId="4849616B" w14:textId="77777777" w:rsidTr="00875590">
        <w:tc>
          <w:tcPr>
            <w:tcW w:w="4675" w:type="dxa"/>
          </w:tcPr>
          <w:p w14:paraId="60C58ECF" w14:textId="77777777" w:rsidR="00504667" w:rsidRDefault="00504667" w:rsidP="00AE475C">
            <w:pPr>
              <w:spacing w:line="360" w:lineRule="auto"/>
            </w:pPr>
            <w:r>
              <w:t>From 3-25 to 3-29</w:t>
            </w:r>
          </w:p>
        </w:tc>
        <w:tc>
          <w:tcPr>
            <w:tcW w:w="4675" w:type="dxa"/>
          </w:tcPr>
          <w:p w14:paraId="1604915D" w14:textId="77777777" w:rsidR="00504667" w:rsidRDefault="00504667" w:rsidP="00AE475C">
            <w:pPr>
              <w:spacing w:line="360" w:lineRule="auto"/>
            </w:pPr>
            <w:r>
              <w:t>Write project proposal and setup dev environment</w:t>
            </w:r>
          </w:p>
        </w:tc>
      </w:tr>
      <w:tr w:rsidR="00504667" w14:paraId="44CCE358" w14:textId="77777777" w:rsidTr="00875590">
        <w:tc>
          <w:tcPr>
            <w:tcW w:w="4675" w:type="dxa"/>
          </w:tcPr>
          <w:p w14:paraId="422B2E65" w14:textId="77777777" w:rsidR="00504667" w:rsidRDefault="00504667" w:rsidP="00AE475C">
            <w:pPr>
              <w:spacing w:line="360" w:lineRule="auto"/>
            </w:pPr>
            <w:r>
              <w:t>From 3-30 to 4-10</w:t>
            </w:r>
          </w:p>
        </w:tc>
        <w:tc>
          <w:tcPr>
            <w:tcW w:w="4675" w:type="dxa"/>
          </w:tcPr>
          <w:p w14:paraId="0D9FC172" w14:textId="77777777" w:rsidR="00504667" w:rsidRDefault="00504667" w:rsidP="00AE475C">
            <w:pPr>
              <w:spacing w:line="360" w:lineRule="auto"/>
            </w:pPr>
            <w:r>
              <w:t>Finish range query against numeric attribute values</w:t>
            </w:r>
          </w:p>
        </w:tc>
      </w:tr>
      <w:tr w:rsidR="00504667" w14:paraId="7C913228" w14:textId="77777777" w:rsidTr="00875590">
        <w:tc>
          <w:tcPr>
            <w:tcW w:w="4675" w:type="dxa"/>
          </w:tcPr>
          <w:p w14:paraId="033A71E7" w14:textId="77777777" w:rsidR="00504667" w:rsidRDefault="00504667" w:rsidP="00AE475C">
            <w:pPr>
              <w:spacing w:line="360" w:lineRule="auto"/>
            </w:pPr>
            <w:r>
              <w:t>From 4-11 to 4-18</w:t>
            </w:r>
          </w:p>
        </w:tc>
        <w:tc>
          <w:tcPr>
            <w:tcW w:w="4675" w:type="dxa"/>
          </w:tcPr>
          <w:p w14:paraId="7430509B" w14:textId="77777777" w:rsidR="00504667" w:rsidRDefault="00504667" w:rsidP="00AE475C">
            <w:pPr>
              <w:spacing w:line="360" w:lineRule="auto"/>
            </w:pPr>
            <w:r>
              <w:t>Discuss with Jacob and finish Compound metadata search</w:t>
            </w:r>
          </w:p>
        </w:tc>
      </w:tr>
    </w:tbl>
    <w:p w14:paraId="45D0EC37" w14:textId="693E365E" w:rsidR="00504667" w:rsidRDefault="00504667" w:rsidP="00AE475C">
      <w:pPr>
        <w:spacing w:line="360" w:lineRule="auto"/>
      </w:pPr>
    </w:p>
    <w:p w14:paraId="12B8AE82" w14:textId="4278C881" w:rsidR="00504667" w:rsidRDefault="00504667" w:rsidP="00AE475C">
      <w:pPr>
        <w:pStyle w:val="Heading2"/>
        <w:spacing w:line="360" w:lineRule="auto"/>
      </w:pPr>
      <w:r>
        <w:t>Resources and Conclusion</w:t>
      </w:r>
    </w:p>
    <w:p w14:paraId="101250AA" w14:textId="0DE1DBD0" w:rsidR="00711BE8" w:rsidRPr="00504667" w:rsidRDefault="00711BE8" w:rsidP="00AE475C">
      <w:pPr>
        <w:spacing w:line="360" w:lineRule="auto"/>
      </w:pPr>
      <w:r>
        <w:t>Overall, it’s an interesting topic but it’s not doable within one month, because I have three classes this semester and this CS5352 also has three other projects required</w:t>
      </w:r>
      <w:r w:rsidR="00287FA2">
        <w:t>, plus I have my own thesis topic to work</w:t>
      </w:r>
      <w:r>
        <w:t xml:space="preserve">. So, the truth is I basically only have 20 hours to work on this research-oriented project. Before I dive into the project, there is no clear documents and diagrams to demonstrate the overall workflow of the system, the only document relates to the system I can find is the html version of the source code that generated automatically by the Doxy. As I went through the source code, I realize that there has not enough comments out there, also the design pattern of the code is hard to trace because it designed by </w:t>
      </w:r>
      <w:r w:rsidRPr="00711BE8">
        <w:t>procedure oriented</w:t>
      </w:r>
      <w:r>
        <w:t xml:space="preserve"> rather than object-oriented, not even mention the S.O.L.I.D principal. I am not </w:t>
      </w:r>
      <w:r w:rsidR="005E58DF">
        <w:t>trying</w:t>
      </w:r>
      <w:r>
        <w:t xml:space="preserve"> to find some excuse for </w:t>
      </w:r>
      <w:r w:rsidR="00C6732D">
        <w:t>me,</w:t>
      </w:r>
      <w:r>
        <w:t xml:space="preserve"> but the truth is</w:t>
      </w:r>
      <w:r w:rsidR="00287FA2">
        <w:t xml:space="preserve"> it’s hard to complete this task within the very limited </w:t>
      </w:r>
      <w:r w:rsidR="009259EB">
        <w:t>period</w:t>
      </w:r>
      <w:r w:rsidR="00287FA2">
        <w:t>, and probably that’s why we have CS7000 to offer the opportunity to do such research-oriented study.</w:t>
      </w:r>
    </w:p>
    <w:sectPr w:rsidR="00711BE8" w:rsidRPr="00504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03D10"/>
    <w:multiLevelType w:val="hybridMultilevel"/>
    <w:tmpl w:val="8BD4C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67"/>
    <w:rsid w:val="00033466"/>
    <w:rsid w:val="000F2112"/>
    <w:rsid w:val="00287FA2"/>
    <w:rsid w:val="004C2EB2"/>
    <w:rsid w:val="00504667"/>
    <w:rsid w:val="005E58DF"/>
    <w:rsid w:val="00711BE8"/>
    <w:rsid w:val="007E5679"/>
    <w:rsid w:val="008364D0"/>
    <w:rsid w:val="009259EB"/>
    <w:rsid w:val="00AE475C"/>
    <w:rsid w:val="00C6732D"/>
    <w:rsid w:val="00DB4FC4"/>
    <w:rsid w:val="00E175EE"/>
    <w:rsid w:val="00E629C8"/>
    <w:rsid w:val="00E8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142A9"/>
  <w15:chartTrackingRefBased/>
  <w15:docId w15:val="{A1EA6100-DE44-0646-AE93-AE75D616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6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6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6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4667"/>
    <w:pPr>
      <w:ind w:left="720"/>
      <w:contextualSpacing/>
    </w:pPr>
  </w:style>
  <w:style w:type="table" w:styleId="TableGrid">
    <w:name w:val="Table Grid"/>
    <w:basedOn w:val="TableNormal"/>
    <w:uiPriority w:val="39"/>
    <w:rsid w:val="00504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E56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1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12</cp:revision>
  <dcterms:created xsi:type="dcterms:W3CDTF">2021-05-08T15:54:00Z</dcterms:created>
  <dcterms:modified xsi:type="dcterms:W3CDTF">2021-05-08T19:35:00Z</dcterms:modified>
</cp:coreProperties>
</file>