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BA09EA" w14:paraId="57895144" w14:textId="77777777">
        <w:trPr>
          <w:cantSplit/>
          <w:trHeight w:val="180"/>
        </w:trPr>
        <w:tc>
          <w:tcPr>
            <w:tcW w:w="5000" w:type="pct"/>
          </w:tcPr>
          <w:p w14:paraId="57895142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 w:rsidRPr="0032632B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57895304" wp14:editId="57895305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39016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5143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A09EA" w14:paraId="57895147" w14:textId="77777777">
        <w:trPr>
          <w:cantSplit/>
          <w:trHeight w:val="1417"/>
        </w:trPr>
        <w:tc>
          <w:tcPr>
            <w:tcW w:w="5000" w:type="pct"/>
          </w:tcPr>
          <w:p w14:paraId="57895145" w14:textId="77777777" w:rsidR="00DC30E0" w:rsidRPr="0032632B" w:rsidRDefault="00F535B9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32632B"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7895146" w14:textId="77777777" w:rsidR="00DC30E0" w:rsidRPr="0032632B" w:rsidRDefault="00F535B9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 w:rsidRPr="003263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263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 w:rsidRPr="0032632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7895306" wp14:editId="57895307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25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57895148" w14:textId="77777777" w:rsidR="00DC30E0" w:rsidRPr="0032632B" w:rsidRDefault="00F535B9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7895149" w14:textId="77777777" w:rsidR="00DC30E0" w:rsidRPr="0032632B" w:rsidRDefault="00F535B9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14:paraId="5789514A" w14:textId="77777777" w:rsidR="00DC30E0" w:rsidRPr="0032632B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14:paraId="5789514B" w14:textId="77777777" w:rsidR="00DC30E0" w:rsidRPr="0032632B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14:paraId="5789514C" w14:textId="77777777" w:rsidR="00DC30E0" w:rsidRPr="0032632B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14:paraId="5789514D" w14:textId="77777777" w:rsidR="00DC30E0" w:rsidRPr="0032632B" w:rsidRDefault="00F535B9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632B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789514E" w14:textId="77777777" w:rsidR="00DC30E0" w:rsidRPr="0032632B" w:rsidRDefault="00F535B9" w:rsidP="00A346B9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2632B">
        <w:rPr>
          <w:rFonts w:ascii="Times New Roman" w:hAnsi="Times New Roman" w:cs="Times New Roman"/>
          <w:b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14:paraId="5789514F" w14:textId="77777777" w:rsidR="00DC30E0" w:rsidRPr="0032632B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57895150" w14:textId="027617A1" w:rsidR="00DC30E0" w:rsidRPr="0032632B" w:rsidRDefault="00F535B9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 w:rsidRPr="0032632B">
        <w:rPr>
          <w:rFonts w:ascii="Times New Roman" w:hAnsi="Times New Roman" w:cs="Times New Roman"/>
          <w:b/>
          <w:sz w:val="32"/>
          <w:szCs w:val="32"/>
        </w:rPr>
        <w:t>Тема практики</w:t>
      </w:r>
      <w:r w:rsidRPr="0032632B">
        <w:rPr>
          <w:rFonts w:ascii="Times New Roman" w:hAnsi="Times New Roman" w:cs="Times New Roman"/>
          <w:sz w:val="32"/>
          <w:szCs w:val="32"/>
        </w:rPr>
        <w:t xml:space="preserve">: </w:t>
      </w:r>
      <w:r w:rsidR="00B4590B" w:rsidRPr="0032632B">
        <w:rPr>
          <w:rFonts w:ascii="Times New Roman" w:hAnsi="Times New Roman" w:cs="Times New Roman"/>
          <w:sz w:val="32"/>
          <w:szCs w:val="32"/>
        </w:rPr>
        <w:t>«</w:t>
      </w:r>
      <w:r w:rsidR="000133F4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0133F4" w:rsidRPr="00731DE4">
        <w:rPr>
          <w:rFonts w:ascii="Times New Roman" w:hAnsi="Times New Roman" w:cs="Times New Roman"/>
          <w:sz w:val="32"/>
          <w:szCs w:val="32"/>
        </w:rPr>
        <w:t>инструментов для работы с измеряемыми величинами</w:t>
      </w:r>
      <w:r w:rsidR="00A136CC" w:rsidRPr="00A136CC">
        <w:rPr>
          <w:rFonts w:ascii="Times New Roman" w:hAnsi="Times New Roman" w:cs="Times New Roman"/>
          <w:sz w:val="32"/>
          <w:szCs w:val="32"/>
        </w:rPr>
        <w:t xml:space="preserve"> </w:t>
      </w:r>
      <w:r w:rsidR="00A136CC">
        <w:rPr>
          <w:rFonts w:ascii="Times New Roman" w:hAnsi="Times New Roman" w:cs="Times New Roman"/>
          <w:sz w:val="32"/>
          <w:szCs w:val="32"/>
        </w:rPr>
        <w:t xml:space="preserve">на </w:t>
      </w:r>
      <w:proofErr w:type="spellStart"/>
      <w:r w:rsidR="00A136CC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B4590B" w:rsidRPr="0032632B">
        <w:rPr>
          <w:rFonts w:ascii="Times New Roman" w:hAnsi="Times New Roman" w:cs="Times New Roman"/>
          <w:sz w:val="32"/>
          <w:szCs w:val="32"/>
        </w:rPr>
        <w:t>»</w:t>
      </w:r>
    </w:p>
    <w:p w14:paraId="57895151" w14:textId="77777777" w:rsidR="00DC30E0" w:rsidRPr="0032632B" w:rsidRDefault="00F535B9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 w:rsidRPr="0032632B"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 w:rsidRPr="0032632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="00245CF8" w:rsidRPr="0032632B">
        <w:rPr>
          <w:rFonts w:ascii="Times New Roman" w:hAnsi="Times New Roman" w:cs="Times New Roman"/>
          <w:sz w:val="28"/>
          <w:szCs w:val="28"/>
        </w:rPr>
        <w:t>«05» февраля 2021</w:t>
      </w:r>
      <w:r w:rsidR="00B4590B" w:rsidRPr="0032632B">
        <w:rPr>
          <w:rFonts w:ascii="Times New Roman" w:hAnsi="Times New Roman" w:cs="Times New Roman"/>
          <w:sz w:val="28"/>
          <w:szCs w:val="28"/>
        </w:rPr>
        <w:t xml:space="preserve"> г</w:t>
      </w:r>
      <w:r w:rsidRPr="0032632B">
        <w:rPr>
          <w:rFonts w:ascii="Times New Roman" w:hAnsi="Times New Roman" w:cs="Times New Roman"/>
          <w:sz w:val="28"/>
          <w:szCs w:val="28"/>
        </w:rPr>
        <w:t xml:space="preserve">. </w:t>
      </w:r>
      <w:r w:rsidR="00B4590B" w:rsidRPr="0032632B">
        <w:rPr>
          <w:rFonts w:ascii="Times New Roman" w:hAnsi="Times New Roman" w:cs="Times New Roman"/>
          <w:sz w:val="28"/>
          <w:szCs w:val="28"/>
        </w:rPr>
        <w:t>296-С</w:t>
      </w:r>
    </w:p>
    <w:p w14:paraId="57895152" w14:textId="77777777" w:rsidR="00DC30E0" w:rsidRPr="0032632B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14:paraId="57895153" w14:textId="77777777" w:rsidR="00DC30E0" w:rsidRPr="0032632B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7895154" w14:textId="77777777" w:rsidR="00DC30E0" w:rsidRPr="0032632B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BA09EA" w14:paraId="57895163" w14:textId="77777777" w:rsidTr="003926FE">
        <w:tc>
          <w:tcPr>
            <w:tcW w:w="3759" w:type="dxa"/>
          </w:tcPr>
          <w:p w14:paraId="57895155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Отчет представлен к</w:t>
            </w:r>
          </w:p>
          <w:p w14:paraId="57895156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рассмотрению:</w:t>
            </w:r>
          </w:p>
          <w:p w14:paraId="57895157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 xml:space="preserve">Студент группы </w:t>
            </w:r>
            <w:r w:rsidR="00245CF8" w:rsidRPr="0032632B">
              <w:rPr>
                <w:sz w:val="24"/>
                <w:szCs w:val="24"/>
              </w:rPr>
              <w:t>ИКБО-12-17</w:t>
            </w:r>
          </w:p>
          <w:p w14:paraId="57895158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57895159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A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B" w14:textId="148B539B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F30B06">
              <w:t>«</w:t>
            </w:r>
            <w:r w:rsidR="000133F4">
              <w:rPr>
                <w:lang w:val="en-US"/>
              </w:rPr>
              <w:t>__</w:t>
            </w:r>
            <w:r w:rsidRPr="00F30B06">
              <w:t>» апреля 2021</w:t>
            </w:r>
          </w:p>
        </w:tc>
        <w:tc>
          <w:tcPr>
            <w:tcW w:w="1923" w:type="dxa"/>
          </w:tcPr>
          <w:p w14:paraId="5789515C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D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E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5F" w14:textId="77777777" w:rsidR="00DC30E0" w:rsidRPr="0032632B" w:rsidRDefault="00F535B9" w:rsidP="005003C7">
            <w:pPr>
              <w:spacing w:after="0" w:line="240" w:lineRule="auto"/>
              <w:ind w:right="-2" w:firstLine="0"/>
              <w:jc w:val="center"/>
            </w:pPr>
            <w:r w:rsidRPr="0032632B">
              <w:t>(подпись)</w:t>
            </w:r>
          </w:p>
        </w:tc>
        <w:tc>
          <w:tcPr>
            <w:tcW w:w="2551" w:type="dxa"/>
          </w:tcPr>
          <w:p w14:paraId="57895160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1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2" w14:textId="4E87967A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 xml:space="preserve">   </w:t>
            </w:r>
            <w:r w:rsidR="000133F4"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6A" w14:textId="77777777" w:rsidTr="003926FE">
        <w:tc>
          <w:tcPr>
            <w:tcW w:w="3759" w:type="dxa"/>
          </w:tcPr>
          <w:p w14:paraId="57895164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Отчет утвержден.</w:t>
            </w:r>
          </w:p>
          <w:p w14:paraId="57895165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Допущен к защите:</w:t>
            </w:r>
          </w:p>
          <w:p w14:paraId="57895166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57895167" w14:textId="77777777" w:rsidR="00DC30E0" w:rsidRPr="0037103D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7895168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7895169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73" w14:textId="77777777" w:rsidTr="003926FE">
        <w:tc>
          <w:tcPr>
            <w:tcW w:w="3759" w:type="dxa"/>
          </w:tcPr>
          <w:p w14:paraId="5789516B" w14:textId="77777777" w:rsidR="00DC30E0" w:rsidRPr="0032632B" w:rsidRDefault="00F535B9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14:paraId="5789516C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D" w14:textId="6F66119B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t>«</w:t>
            </w:r>
            <w:r w:rsidR="000133F4">
              <w:rPr>
                <w:lang w:val="en-US"/>
              </w:rPr>
              <w:t>__</w:t>
            </w:r>
            <w:r w:rsidRPr="0032632B">
              <w:t>» апреля 2021</w:t>
            </w:r>
          </w:p>
        </w:tc>
        <w:tc>
          <w:tcPr>
            <w:tcW w:w="1923" w:type="dxa"/>
          </w:tcPr>
          <w:p w14:paraId="5789516E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6F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70" w14:textId="77777777" w:rsidR="00DC30E0" w:rsidRPr="0032632B" w:rsidRDefault="00F535B9" w:rsidP="005003C7">
            <w:pPr>
              <w:spacing w:after="0" w:line="240" w:lineRule="auto"/>
              <w:ind w:right="-2" w:firstLine="0"/>
              <w:jc w:val="center"/>
            </w:pPr>
            <w:r w:rsidRPr="0032632B">
              <w:t>(подпись)</w:t>
            </w:r>
          </w:p>
        </w:tc>
        <w:tc>
          <w:tcPr>
            <w:tcW w:w="2551" w:type="dxa"/>
          </w:tcPr>
          <w:p w14:paraId="57895171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72" w14:textId="17AEC90B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 xml:space="preserve">   </w:t>
            </w:r>
            <w:r w:rsidR="000133F4">
              <w:rPr>
                <w:sz w:val="24"/>
                <w:szCs w:val="24"/>
              </w:rPr>
              <w:t>Данилкин Ф.А.</w:t>
            </w:r>
          </w:p>
        </w:tc>
      </w:tr>
    </w:tbl>
    <w:p w14:paraId="57895174" w14:textId="77777777" w:rsidR="00DC30E0" w:rsidRPr="0032632B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7895175" w14:textId="77777777" w:rsidR="00DC30E0" w:rsidRPr="0032632B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7895176" w14:textId="77777777" w:rsidR="00DC30E0" w:rsidRPr="0032632B" w:rsidRDefault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14:paraId="57895177" w14:textId="77777777" w:rsidR="00DC30E0" w:rsidRPr="0032632B" w:rsidRDefault="00F535B9" w:rsidP="003B44ED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2632B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377AFC" w:rsidRPr="0032632B">
        <w:rPr>
          <w:rFonts w:ascii="Times New Roman" w:hAnsi="Times New Roman" w:cs="Times New Roman"/>
          <w:sz w:val="28"/>
          <w:szCs w:val="28"/>
        </w:rPr>
        <w:t>2021</w:t>
      </w:r>
      <w:r w:rsidRPr="0032632B">
        <w:rPr>
          <w:rFonts w:ascii="Times New Roman" w:hAnsi="Times New Roman" w:cs="Times New Roman"/>
          <w:sz w:val="28"/>
          <w:szCs w:val="28"/>
        </w:rPr>
        <w:t xml:space="preserve"> г.</w:t>
      </w:r>
      <w:r w:rsidR="003C7ADF" w:rsidRPr="0032632B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BA09EA" w14:paraId="5789517A" w14:textId="77777777">
        <w:trPr>
          <w:cantSplit/>
          <w:trHeight w:val="180"/>
        </w:trPr>
        <w:tc>
          <w:tcPr>
            <w:tcW w:w="5000" w:type="pct"/>
          </w:tcPr>
          <w:p w14:paraId="57895178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57895308" wp14:editId="57895309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05010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5179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A09EA" w14:paraId="5789517D" w14:textId="77777777">
        <w:trPr>
          <w:cantSplit/>
          <w:trHeight w:val="1417"/>
        </w:trPr>
        <w:tc>
          <w:tcPr>
            <w:tcW w:w="5000" w:type="pct"/>
          </w:tcPr>
          <w:p w14:paraId="5789517B" w14:textId="77777777" w:rsidR="00DC30E0" w:rsidRPr="0032632B" w:rsidRDefault="00F535B9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32632B"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789517C" w14:textId="77777777" w:rsidR="00DC30E0" w:rsidRPr="0032632B" w:rsidRDefault="00F535B9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 w:rsidRPr="003263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263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 w:rsidRPr="0032632B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789530A" wp14:editId="5789530B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26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5789517E" w14:textId="7777777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789517F" w14:textId="7777777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14:paraId="57895180" w14:textId="77777777" w:rsidR="00DC30E0" w:rsidRPr="0032632B" w:rsidRDefault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14:paraId="57895181" w14:textId="7777777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32B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57895182" w14:textId="77777777" w:rsidR="00A346B9" w:rsidRPr="0032632B" w:rsidRDefault="00F535B9" w:rsidP="00A346B9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32B">
        <w:rPr>
          <w:rFonts w:ascii="Times New Roman" w:hAnsi="Times New Roman" w:cs="Times New Roman"/>
          <w:b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14:paraId="57895183" w14:textId="77777777" w:rsidR="00DC30E0" w:rsidRPr="0032632B" w:rsidRDefault="00F535B9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32B"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 w:rsidRPr="0032632B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="00245CF8" w:rsidRPr="0032632B">
        <w:rPr>
          <w:rFonts w:ascii="Times New Roman" w:hAnsi="Times New Roman" w:cs="Times New Roman"/>
          <w:b/>
          <w:sz w:val="28"/>
          <w:szCs w:val="28"/>
        </w:rPr>
        <w:t>ИКБО-12-17</w:t>
      </w:r>
    </w:p>
    <w:p w14:paraId="57895184" w14:textId="5C34ADCC" w:rsidR="00DC30E0" w:rsidRPr="0032632B" w:rsidRDefault="000133F4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Бузыкину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Игорю Валерьевичу</w:t>
      </w:r>
    </w:p>
    <w:p w14:paraId="57895185" w14:textId="77777777" w:rsidR="00097574" w:rsidRPr="0032632B" w:rsidRDefault="00F535B9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867779" w:rsidRPr="0032632B">
        <w:rPr>
          <w:rFonts w:ascii="Times New Roman" w:hAnsi="Times New Roman" w:cs="Times New Roman"/>
          <w:sz w:val="24"/>
          <w:szCs w:val="24"/>
          <w:u w:val="single"/>
        </w:rPr>
        <w:t>РТУ МИРЭА, кафедра</w:t>
      </w:r>
      <w:r w:rsidR="00F041BE" w:rsidRPr="0032632B">
        <w:rPr>
          <w:rFonts w:ascii="Times New Roman" w:hAnsi="Times New Roman" w:cs="Times New Roman"/>
          <w:sz w:val="24"/>
          <w:szCs w:val="24"/>
          <w:u w:val="single"/>
        </w:rPr>
        <w:t xml:space="preserve"> МОСИТ</w:t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9B468B" w:rsidRPr="0032632B">
        <w:rPr>
          <w:rFonts w:ascii="Times New Roman" w:hAnsi="Times New Roman" w:cs="Times New Roman"/>
          <w:sz w:val="24"/>
          <w:szCs w:val="24"/>
          <w:u w:val="single"/>
        </w:rPr>
        <w:t>09 февраля 2021</w:t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="009B468B" w:rsidRPr="0032632B">
        <w:rPr>
          <w:rFonts w:ascii="Times New Roman" w:hAnsi="Times New Roman" w:cs="Times New Roman"/>
          <w:sz w:val="24"/>
          <w:szCs w:val="24"/>
          <w:u w:val="single"/>
        </w:rPr>
        <w:t>05 апреля 2021</w:t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 w:rsidRPr="0032632B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 w:rsidRPr="003263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7895186" w14:textId="77777777" w:rsidR="00DC30E0" w:rsidRPr="0032632B" w:rsidRDefault="00F535B9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63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63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7895187" w14:textId="579CAC79" w:rsidR="00DC30E0" w:rsidRPr="0032632B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 w:rsidRPr="0032632B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32632B"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="00A152D7" w:rsidRPr="0032632B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1065A5" w:rsidRPr="001065A5">
        <w:rPr>
          <w:rFonts w:ascii="Times New Roman" w:eastAsia="Times New Roman" w:hAnsi="Times New Roman" w:cs="Times New Roman"/>
          <w:sz w:val="24"/>
          <w:szCs w:val="24"/>
        </w:rPr>
        <w:t>Создание инструментов для работы с измеряемыми величинами</w:t>
      </w:r>
      <w:r w:rsidR="00A152D7" w:rsidRPr="0032632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32632B">
        <w:rPr>
          <w:rFonts w:ascii="Times New Roman" w:hAnsi="Times New Roman" w:cs="Times New Roman"/>
          <w:sz w:val="24"/>
        </w:rPr>
        <w:t>.</w:t>
      </w:r>
    </w:p>
    <w:p w14:paraId="57895188" w14:textId="77777777" w:rsidR="00DC30E0" w:rsidRPr="0032632B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632B"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895189" w14:textId="26747D4E" w:rsidR="00DC30E0" w:rsidRPr="0032632B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bCs/>
          <w:sz w:val="24"/>
          <w:szCs w:val="24"/>
        </w:rPr>
        <w:t>2.1.</w:t>
      </w:r>
      <w:r w:rsidR="00944D76" w:rsidRPr="003263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632B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>принцип</w:t>
      </w:r>
      <w:r w:rsidR="001065A5">
        <w:rPr>
          <w:rFonts w:ascii="Times New Roman" w:eastAsia="Times New Roman" w:hAnsi="Times New Roman" w:cs="Times New Roman"/>
          <w:sz w:val="24"/>
          <w:szCs w:val="24"/>
        </w:rPr>
        <w:t>ы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 xml:space="preserve"> работы PostgreSQL,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  <w:lang w:val="en-US"/>
        </w:rPr>
        <w:t>Bootstrap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65A5" w:rsidRPr="00064440">
        <w:rPr>
          <w:rFonts w:ascii="Times New Roman" w:eastAsia="Times New Roman" w:hAnsi="Times New Roman" w:cs="Times New Roman"/>
          <w:sz w:val="24"/>
          <w:szCs w:val="24"/>
          <w:lang w:val="en-US"/>
        </w:rPr>
        <w:t>TypeScript</w:t>
      </w:r>
    </w:p>
    <w:p w14:paraId="5789518A" w14:textId="1C8142CA" w:rsidR="00DC30E0" w:rsidRPr="0032632B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sz w:val="24"/>
          <w:szCs w:val="24"/>
        </w:rPr>
        <w:t>2.2.</w:t>
      </w:r>
      <w:r w:rsidR="00944D76" w:rsidRPr="0032632B">
        <w:rPr>
          <w:rFonts w:ascii="Times New Roman" w:hAnsi="Times New Roman" w:cs="Times New Roman"/>
          <w:sz w:val="24"/>
          <w:szCs w:val="24"/>
        </w:rPr>
        <w:t xml:space="preserve"> </w:t>
      </w:r>
      <w:r w:rsidRPr="0032632B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1065A5">
        <w:rPr>
          <w:rFonts w:ascii="Times New Roman" w:eastAsia="Times New Roman" w:hAnsi="Times New Roman" w:cs="Times New Roman"/>
          <w:sz w:val="24"/>
          <w:szCs w:val="24"/>
        </w:rPr>
        <w:t>создание формы для ввода информации в БД</w:t>
      </w:r>
    </w:p>
    <w:p w14:paraId="5789518B" w14:textId="582A9F3F" w:rsidR="00DC30E0" w:rsidRPr="0032632B" w:rsidRDefault="00F535B9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32632B"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1065A5">
        <w:rPr>
          <w:rFonts w:ascii="Times New Roman" w:hAnsi="Times New Roman" w:cs="Times New Roman"/>
          <w:sz w:val="24"/>
          <w:szCs w:val="24"/>
        </w:rPr>
        <w:t>с принципами создания пользовательского интерфейса</w:t>
      </w:r>
    </w:p>
    <w:p w14:paraId="276BEE76" w14:textId="77777777" w:rsidR="001065A5" w:rsidRDefault="00F535B9" w:rsidP="001065A5">
      <w:pPr>
        <w:spacing w:after="0" w:line="269" w:lineRule="auto"/>
        <w:ind w:right="-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="001065A5" w:rsidRPr="00FD75E5">
        <w:rPr>
          <w:rFonts w:ascii="Times New Roman" w:eastAsia="Times New Roman" w:hAnsi="Times New Roman" w:cs="Times New Roman"/>
          <w:sz w:val="24"/>
          <w:szCs w:val="24"/>
        </w:rPr>
        <w:t xml:space="preserve">изучить возможности </w:t>
      </w:r>
      <w:r w:rsidR="001065A5" w:rsidRPr="00FD75E5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1065A5" w:rsidRPr="00FD75E5">
        <w:rPr>
          <w:rFonts w:ascii="Times New Roman" w:eastAsia="Times New Roman" w:hAnsi="Times New Roman" w:cs="Times New Roman"/>
          <w:sz w:val="24"/>
          <w:szCs w:val="24"/>
        </w:rPr>
        <w:t xml:space="preserve"> в крупных проектах и командах</w:t>
      </w:r>
      <w:r w:rsidR="001065A5" w:rsidRPr="00FD75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C39D8A9" w14:textId="4F8A50F1" w:rsidR="001065A5" w:rsidRPr="001F68E4" w:rsidRDefault="00F535B9" w:rsidP="001F68E4">
      <w:pPr>
        <w:spacing w:after="0" w:line="269" w:lineRule="auto"/>
        <w:ind w:right="-2"/>
        <w:rPr>
          <w:rFonts w:ascii="Times New Roman" w:hAnsi="Times New Roman" w:cs="Times New Roman"/>
          <w:bCs/>
          <w:sz w:val="16"/>
          <w:szCs w:val="16"/>
        </w:rPr>
      </w:pPr>
      <w:r w:rsidRPr="0032632B"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Pr="0032632B"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380"/>
        <w:gridCol w:w="2081"/>
        <w:gridCol w:w="918"/>
        <w:gridCol w:w="1005"/>
        <w:gridCol w:w="2278"/>
      </w:tblGrid>
      <w:tr w:rsidR="00BA09EA" w14:paraId="5789518F" w14:textId="77777777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89518E" w14:textId="6D9019C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Заведующий кафедрой:</w:t>
            </w:r>
          </w:p>
        </w:tc>
      </w:tr>
      <w:tr w:rsidR="00BA09EA" w14:paraId="57895197" w14:textId="77777777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90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1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«09» февраля 2021</w:t>
            </w:r>
            <w:r w:rsidR="007D0F9B" w:rsidRPr="0032632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92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3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4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95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96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(</w:t>
            </w:r>
            <w:r w:rsidR="00686E0B" w:rsidRPr="0032632B">
              <w:rPr>
                <w:sz w:val="24"/>
                <w:szCs w:val="24"/>
              </w:rPr>
              <w:t xml:space="preserve">Головин </w:t>
            </w:r>
            <w:proofErr w:type="gramStart"/>
            <w:r w:rsidR="00686E0B" w:rsidRPr="0032632B">
              <w:rPr>
                <w:sz w:val="24"/>
                <w:szCs w:val="24"/>
              </w:rPr>
              <w:t>С.А.</w:t>
            </w:r>
            <w:proofErr w:type="gramEnd"/>
            <w:r w:rsidR="00CD4D82" w:rsidRPr="0032632B">
              <w:rPr>
                <w:sz w:val="24"/>
                <w:szCs w:val="24"/>
              </w:rPr>
              <w:t>)</w:t>
            </w:r>
          </w:p>
        </w:tc>
      </w:tr>
      <w:tr w:rsidR="00BA09EA" w14:paraId="5789519C" w14:textId="77777777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98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 w:rsidRPr="0032632B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57895199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9A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9B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A4" w14:textId="77777777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9D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Руководитель практики от кафедры</w:t>
            </w:r>
          </w:p>
          <w:p w14:paraId="5789519E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«09» февраля 2021</w:t>
            </w:r>
            <w:r w:rsidR="00CD4D82" w:rsidRPr="0032632B">
              <w:rPr>
                <w:sz w:val="24"/>
                <w:szCs w:val="24"/>
              </w:rPr>
              <w:t xml:space="preserve"> </w:t>
            </w:r>
            <w:r w:rsidR="007D0F9B" w:rsidRPr="0032632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9F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0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1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A2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3" w14:textId="2A73F666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(</w:t>
            </w:r>
            <w:r w:rsidR="000133F4">
              <w:rPr>
                <w:sz w:val="24"/>
                <w:szCs w:val="24"/>
              </w:rPr>
              <w:t>Данилкин Ф.А.</w:t>
            </w:r>
            <w:r w:rsidRPr="0032632B">
              <w:rPr>
                <w:sz w:val="24"/>
                <w:szCs w:val="24"/>
              </w:rPr>
              <w:t>)</w:t>
            </w:r>
          </w:p>
        </w:tc>
      </w:tr>
      <w:tr w:rsidR="00BA09EA" w14:paraId="578951A9" w14:textId="77777777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A5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578951A6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A7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A8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AF" w14:textId="77777777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AA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«09» февраля 2021</w:t>
            </w:r>
            <w:r w:rsidR="00A152D7" w:rsidRPr="0032632B">
              <w:rPr>
                <w:sz w:val="24"/>
                <w:szCs w:val="24"/>
              </w:rPr>
              <w:t xml:space="preserve"> </w:t>
            </w:r>
            <w:r w:rsidR="007D0F9B" w:rsidRPr="0032632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578951AB" w14:textId="77777777" w:rsidR="00DC30E0" w:rsidRPr="0032632B" w:rsidRDefault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AC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14:paraId="578951AD" w14:textId="77777777" w:rsidR="00DC30E0" w:rsidRPr="0032632B" w:rsidRDefault="00F535B9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8951AE" w14:textId="428CA074" w:rsidR="00DC30E0" w:rsidRPr="0032632B" w:rsidRDefault="00F535B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(</w:t>
            </w:r>
            <w:r w:rsidR="000133F4">
              <w:rPr>
                <w:sz w:val="24"/>
                <w:szCs w:val="24"/>
              </w:rPr>
              <w:t>Бузыкин И.В.</w:t>
            </w:r>
            <w:r w:rsidR="007D0F9B" w:rsidRPr="0032632B">
              <w:rPr>
                <w:sz w:val="24"/>
                <w:szCs w:val="24"/>
              </w:rPr>
              <w:t>)</w:t>
            </w:r>
          </w:p>
        </w:tc>
      </w:tr>
      <w:tr w:rsidR="00BA09EA" w14:paraId="578951B3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0" w14:textId="77777777" w:rsidR="00DC30E0" w:rsidRPr="0032632B" w:rsidRDefault="00F535B9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 w:rsidRPr="0032632B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B1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B2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 w:rsidR="00BA09EA" w14:paraId="578951B7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4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B5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B6" w14:textId="77777777" w:rsidR="00DC30E0" w:rsidRPr="0032632B" w:rsidRDefault="00F535B9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2632B">
              <w:rPr>
                <w:sz w:val="24"/>
                <w:szCs w:val="24"/>
              </w:rPr>
              <w:t>«09» февраля 2021 г.</w:t>
            </w:r>
          </w:p>
        </w:tc>
      </w:tr>
      <w:tr w:rsidR="00BA09EA" w14:paraId="578951BC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8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B9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BA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BB" w14:textId="6FF99BB5" w:rsidR="00DC30E0" w:rsidRPr="0032632B" w:rsidRDefault="000133F4" w:rsidP="00101083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Данилкин Ф.А.</w:t>
            </w:r>
            <w:r w:rsidR="007D0F9B" w:rsidRPr="0032632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кафедра МОСИТ</w:t>
            </w:r>
          </w:p>
        </w:tc>
      </w:tr>
      <w:tr w:rsidR="00BA09EA" w14:paraId="578951C1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BD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BE" w14:textId="77777777" w:rsidR="00DC30E0" w:rsidRPr="0032632B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BF" w14:textId="77777777" w:rsidR="00DC30E0" w:rsidRPr="0032632B" w:rsidRDefault="00F535B9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C0" w14:textId="6248F712" w:rsidR="00DC30E0" w:rsidRPr="0032632B" w:rsidRDefault="000133F4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C5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2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C3" w14:textId="77777777" w:rsidR="00DC30E0" w:rsidRPr="0032632B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C4" w14:textId="77777777" w:rsidR="00DC30E0" w:rsidRPr="0032632B" w:rsidRDefault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BA09EA" w14:paraId="578951C9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6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C7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C8" w14:textId="77777777" w:rsidR="00245CF8" w:rsidRPr="0032632B" w:rsidRDefault="00F535B9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2632B">
              <w:rPr>
                <w:sz w:val="24"/>
                <w:szCs w:val="24"/>
              </w:rPr>
              <w:t>«09» февраля 2021 г.</w:t>
            </w:r>
          </w:p>
        </w:tc>
      </w:tr>
      <w:tr w:rsidR="00BA09EA" w14:paraId="578951CE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A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CB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CC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CD" w14:textId="45413952" w:rsidR="00245CF8" w:rsidRPr="0032632B" w:rsidRDefault="000133F4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Данилкин Ф.А.</w:t>
            </w:r>
            <w:r w:rsidR="00F535B9" w:rsidRPr="0032632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кафедра МОСИТ</w:t>
            </w:r>
          </w:p>
        </w:tc>
      </w:tr>
      <w:tr w:rsidR="00BA09EA" w14:paraId="578951D3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CF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D0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D1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D2" w14:textId="168F07F7" w:rsidR="00245CF8" w:rsidRPr="0032632B" w:rsidRDefault="000133F4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D7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D4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D5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D6" w14:textId="77777777" w:rsidR="00245CF8" w:rsidRPr="0032632B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BA09EA" w14:paraId="578951DB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D8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D9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DA" w14:textId="77777777" w:rsidR="00245CF8" w:rsidRPr="0032632B" w:rsidRDefault="00F535B9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2632B">
              <w:rPr>
                <w:sz w:val="24"/>
                <w:szCs w:val="24"/>
              </w:rPr>
              <w:t>«09» февраля 2021 г.</w:t>
            </w:r>
          </w:p>
        </w:tc>
      </w:tr>
      <w:tr w:rsidR="00BA09EA" w14:paraId="578951E0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DC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DD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DE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DF" w14:textId="3ACC60CB" w:rsidR="00245CF8" w:rsidRPr="0032632B" w:rsidRDefault="000133F4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Данилкин Ф.А.</w:t>
            </w:r>
            <w:r w:rsidR="00F535B9" w:rsidRPr="0032632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кафедра МОСИТ</w:t>
            </w:r>
          </w:p>
        </w:tc>
      </w:tr>
      <w:tr w:rsidR="00BA09EA" w14:paraId="578951E5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E1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 w:rsidRPr="003263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E2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E3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E4" w14:textId="67D6799E" w:rsidR="00245CF8" w:rsidRPr="0032632B" w:rsidRDefault="000133F4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  <w:tr w:rsidR="00BA09EA" w14:paraId="578951E8" w14:textId="77777777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8951E6" w14:textId="77777777" w:rsidR="00245CF8" w:rsidRPr="0032632B" w:rsidRDefault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E7" w14:textId="77777777" w:rsidR="00245CF8" w:rsidRPr="0032632B" w:rsidRDefault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BA09EA" w14:paraId="578951EB" w14:textId="77777777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8951E9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EA" w14:textId="77777777" w:rsidR="00245CF8" w:rsidRPr="0032632B" w:rsidRDefault="00F535B9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 w:rsidRPr="0032632B">
              <w:rPr>
                <w:sz w:val="24"/>
                <w:szCs w:val="24"/>
              </w:rPr>
              <w:t>«09» февраля 2021 г.</w:t>
            </w:r>
          </w:p>
        </w:tc>
      </w:tr>
      <w:tr w:rsidR="00BA09EA" w14:paraId="578951F0" w14:textId="7777777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78951EC" w14:textId="77777777" w:rsidR="00245CF8" w:rsidRPr="0032632B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951ED" w14:textId="77777777" w:rsidR="00245CF8" w:rsidRPr="0032632B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14:paraId="578951EE" w14:textId="77777777" w:rsidR="00245CF8" w:rsidRPr="0032632B" w:rsidRDefault="00F535B9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 w:rsidRPr="0032632B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951EF" w14:textId="0CED75FE" w:rsidR="00245CF8" w:rsidRPr="0032632B" w:rsidRDefault="000133F4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Бузыкин И.В.</w:t>
            </w:r>
          </w:p>
        </w:tc>
      </w:tr>
    </w:tbl>
    <w:p w14:paraId="578951F1" w14:textId="77777777" w:rsidR="00DC30E0" w:rsidRPr="0032632B" w:rsidRDefault="00F535B9" w:rsidP="00BB08ED">
      <w:pPr>
        <w:spacing w:after="160" w:line="259" w:lineRule="auto"/>
      </w:pPr>
      <w:r w:rsidRPr="0032632B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BA09EA" w14:paraId="578951F4" w14:textId="77777777">
        <w:trPr>
          <w:cantSplit/>
          <w:trHeight w:val="180"/>
        </w:trPr>
        <w:tc>
          <w:tcPr>
            <w:tcW w:w="5000" w:type="pct"/>
          </w:tcPr>
          <w:p w14:paraId="578951F2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5789530C" wp14:editId="5789530D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3238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51F3" w14:textId="77777777" w:rsidR="00DC30E0" w:rsidRPr="0032632B" w:rsidRDefault="00F535B9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 w:rsidRPr="003263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A09EA" w14:paraId="578951F7" w14:textId="77777777">
        <w:trPr>
          <w:cantSplit/>
          <w:trHeight w:val="1417"/>
        </w:trPr>
        <w:tc>
          <w:tcPr>
            <w:tcW w:w="5000" w:type="pct"/>
          </w:tcPr>
          <w:p w14:paraId="578951F5" w14:textId="77777777" w:rsidR="00DC30E0" w:rsidRPr="0032632B" w:rsidRDefault="00F535B9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32632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32632B"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3263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78951F6" w14:textId="77777777" w:rsidR="00DC30E0" w:rsidRPr="0032632B" w:rsidRDefault="00F535B9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 w:rsidRPr="003263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263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578951F8" w14:textId="77777777" w:rsidR="00DC30E0" w:rsidRPr="0032632B" w:rsidRDefault="00F535B9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32632B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32632B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14:paraId="578951F9" w14:textId="1F4289AB" w:rsidR="00DC30E0" w:rsidRPr="0032632B" w:rsidRDefault="00C05934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 w:rsidRPr="00587CAE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>
        <w:rPr>
          <w:rFonts w:ascii="Times New Roman" w:eastAsia="Times New Roman" w:hAnsi="Times New Roman" w:cs="Times New Roman"/>
          <w:iCs/>
          <w:sz w:val="24"/>
        </w:rPr>
        <w:t>Бузыкина И.В.</w:t>
      </w:r>
      <w:r w:rsidRPr="00587CAE">
        <w:rPr>
          <w:rFonts w:ascii="Times New Roman" w:eastAsia="Times New Roman" w:hAnsi="Times New Roman" w:cs="Times New Roman"/>
          <w:iCs/>
          <w:sz w:val="24"/>
        </w:rPr>
        <w:t xml:space="preserve"> 4 курса группы ИКБО-12-17 </w:t>
      </w:r>
      <w:r w:rsidR="007D0F9B" w:rsidRPr="0032632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="00A152D7" w:rsidRPr="0032632B">
        <w:rPr>
          <w:rFonts w:ascii="Times New Roman" w:eastAsia="Times New Roman" w:hAnsi="Times New Roman" w:cs="Times New Roman"/>
          <w:iCs/>
          <w:sz w:val="24"/>
        </w:rPr>
        <w:t>09.03.04</w:t>
      </w:r>
      <w:r w:rsidR="007D0F9B" w:rsidRPr="0032632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377015" w:rsidRPr="0032632B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="007D0F9B" w:rsidRPr="0032632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="007D0F9B" w:rsidRPr="0032632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5B1A38" w:rsidRPr="0032632B">
        <w:rPr>
          <w:rFonts w:ascii="Times New Roman" w:eastAsia="Times New Roman" w:hAnsi="Times New Roman" w:cs="Times New Roman"/>
          <w:iCs/>
          <w:sz w:val="24"/>
          <w:szCs w:val="24"/>
        </w:rPr>
        <w:t>Системная и программная инженерия</w:t>
      </w:r>
      <w:r w:rsidR="005B1A38" w:rsidRPr="0032632B">
        <w:rPr>
          <w:rFonts w:ascii="Times New Roman" w:eastAsia="Times New Roman" w:hAnsi="Times New Roman" w:cs="Times New Roman"/>
          <w:iCs/>
          <w:sz w:val="24"/>
        </w:rPr>
        <w:t>»</w:t>
      </w:r>
    </w:p>
    <w:tbl>
      <w:tblPr>
        <w:tblW w:w="101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961"/>
        <w:gridCol w:w="3811"/>
        <w:gridCol w:w="3144"/>
      </w:tblGrid>
      <w:tr w:rsidR="00BA09EA" w14:paraId="578951FF" w14:textId="77777777" w:rsidTr="003A1FF5">
        <w:trPr>
          <w:trHeight w:hRule="exact" w:val="593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8951FA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8951FB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578951FC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8951FD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8951FE" w14:textId="77777777" w:rsidR="00DC30E0" w:rsidRPr="0032632B" w:rsidRDefault="00F535B9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 w:rsidRPr="003263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1065A5" w14:paraId="57895204" w14:textId="77777777" w:rsidTr="003A1FF5">
        <w:trPr>
          <w:trHeight w:hRule="exact" w:val="1126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895200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CA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895201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CAE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09.02.2021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895202" w14:textId="64A60176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  <w:r w:rsidRPr="00587CAE">
              <w:rPr>
                <w:rFonts w:ascii="Times New Roman" w:eastAsia="Times New Roman" w:hAnsi="Times New Roman"/>
                <w:sz w:val="24"/>
                <w:szCs w:val="24"/>
              </w:rPr>
              <w:t xml:space="preserve">Выбор темы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практики</w:t>
            </w:r>
            <w:r w:rsidRPr="00587CAE">
              <w:rPr>
                <w:rFonts w:ascii="Times New Roman" w:eastAsia="Times New Roman" w:hAnsi="Times New Roman"/>
                <w:sz w:val="24"/>
                <w:szCs w:val="24"/>
              </w:rPr>
              <w:t xml:space="preserve">. Оформление задания на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практику</w:t>
            </w:r>
            <w:r w:rsidRPr="00587CAE">
              <w:rPr>
                <w:rFonts w:ascii="Times New Roman" w:eastAsia="Times New Roman" w:hAnsi="Times New Roman"/>
                <w:sz w:val="24"/>
                <w:szCs w:val="24"/>
              </w:rPr>
              <w:t xml:space="preserve">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7895203" w14:textId="77777777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1065A5" w14:paraId="57895209" w14:textId="77777777" w:rsidTr="003A1FF5">
        <w:trPr>
          <w:trHeight w:hRule="exact" w:val="845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05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06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10.02</w:t>
            </w:r>
            <w:r w:rsidRPr="00587CAE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1-20.02</w:t>
            </w:r>
            <w:r w:rsidRPr="00587CAE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07" w14:textId="248A042C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 w:rsidRPr="00587C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Изучить 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работы PostgreSQL, 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Bootstrap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TypeScript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08" w14:textId="77777777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1065A5" w14:paraId="5789520E" w14:textId="77777777" w:rsidTr="003A1FF5">
        <w:trPr>
          <w:trHeight w:hRule="exact" w:val="842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0A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0B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2.2021-6.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0C" w14:textId="4D20B27F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587CAE">
              <w:rPr>
                <w:rFonts w:ascii="Times New Roman" w:eastAsia="Times New Roman" w:hAnsi="Times New Roman" w:cs="Times New Roman"/>
                <w:sz w:val="24"/>
                <w:szCs w:val="24"/>
              </w:rPr>
              <w:t>роанализировать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способы и правила различных величин системы СИ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0D" w14:textId="77777777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1065A5" w14:paraId="57895214" w14:textId="77777777" w:rsidTr="003A1FF5">
        <w:trPr>
          <w:trHeight w:hRule="exact" w:val="1138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0F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10" w14:textId="77777777" w:rsidR="001065A5" w:rsidRPr="00587CAE" w:rsidRDefault="001065A5" w:rsidP="0010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03.2021</w:t>
            </w: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7895211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12" w14:textId="4D531050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587C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роанализировать особенности разработки веб-клиента с использованием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базы данных </w:t>
            </w:r>
            <w:r w:rsidRPr="00064440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13" w14:textId="77777777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1065A5" w14:paraId="5789521A" w14:textId="77777777" w:rsidTr="003A1FF5">
        <w:trPr>
          <w:trHeight w:hRule="exact" w:val="844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15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16" w14:textId="77777777" w:rsidR="001065A5" w:rsidRPr="00587CAE" w:rsidRDefault="001065A5" w:rsidP="0010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  <w:r w:rsidRPr="00312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.2021</w:t>
            </w: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7895217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18" w14:textId="155DED90" w:rsidR="001065A5" w:rsidRPr="00096554" w:rsidRDefault="001065A5" w:rsidP="001065A5">
            <w:pPr>
              <w:spacing w:after="0" w:line="240" w:lineRule="auto"/>
              <w:ind w:right="-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Изучить возможности </w:t>
            </w:r>
            <w:r>
              <w:rPr>
                <w:rFonts w:ascii="Times New Roman" w:hAnsi="Times New Roman" w:cs="Times New Roman"/>
                <w:lang w:val="en-US"/>
              </w:rPr>
              <w:t>Docker</w:t>
            </w:r>
            <w:r w:rsidR="00475D6D" w:rsidRPr="00475D6D">
              <w:rPr>
                <w:rFonts w:ascii="Times New Roman" w:hAnsi="Times New Roman" w:cs="Times New Roman"/>
              </w:rPr>
              <w:t xml:space="preserve"> </w:t>
            </w:r>
            <w:r w:rsidR="00475D6D">
              <w:rPr>
                <w:rFonts w:ascii="Times New Roman" w:hAnsi="Times New Roman" w:cs="Times New Roman"/>
              </w:rPr>
              <w:t xml:space="preserve">и </w:t>
            </w:r>
            <w:r w:rsidR="00475D6D">
              <w:rPr>
                <w:rFonts w:ascii="Times New Roman" w:hAnsi="Times New Roman" w:cs="Times New Roman"/>
                <w:lang w:val="en-US"/>
              </w:rPr>
              <w:t>Git</w:t>
            </w:r>
            <w:r w:rsidR="00096554">
              <w:rPr>
                <w:rFonts w:ascii="Times New Roman" w:hAnsi="Times New Roman" w:cs="Times New Roman"/>
              </w:rPr>
              <w:t>. Реализовать форму для заполнения данных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19" w14:textId="77777777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1065A5" w14:paraId="5789521F" w14:textId="77777777" w:rsidTr="003A1FF5">
        <w:trPr>
          <w:trHeight w:hRule="exact" w:val="712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89521B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9521C" w14:textId="77777777" w:rsidR="001065A5" w:rsidRPr="00587CAE" w:rsidRDefault="001065A5" w:rsidP="001065A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05.04.2021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9521D" w14:textId="77777777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32B"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ПД,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9521E" w14:textId="77777777" w:rsidR="001065A5" w:rsidRPr="0032632B" w:rsidRDefault="001065A5" w:rsidP="001065A5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895220" w14:textId="77777777" w:rsidR="00DC30E0" w:rsidRPr="0032632B" w:rsidRDefault="00F535B9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 w:rsidRPr="0032632B">
        <w:rPr>
          <w:rFonts w:ascii="Times New Roman" w:eastAsia="Times New Roman" w:hAnsi="Times New Roman" w:cs="Times New Roman"/>
          <w:iCs/>
        </w:rPr>
        <w:tab/>
      </w:r>
    </w:p>
    <w:p w14:paraId="57895221" w14:textId="77777777" w:rsidR="00DC30E0" w:rsidRPr="0032632B" w:rsidRDefault="00F535B9" w:rsidP="005003C7">
      <w:pPr>
        <w:ind w:right="-2"/>
        <w:rPr>
          <w:rFonts w:ascii="Times New Roman" w:eastAsia="Times New Roman" w:hAnsi="Times New Roman" w:cs="Times New Roman"/>
        </w:rPr>
      </w:pPr>
      <w:r w:rsidRPr="0032632B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57895222" w14:textId="77777777" w:rsidR="00DC30E0" w:rsidRPr="0032632B" w:rsidRDefault="00F535B9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2632B">
        <w:t xml:space="preserve"> </w:t>
      </w:r>
      <w:r w:rsidR="008C6EBE" w:rsidRPr="0032632B">
        <w:rPr>
          <w:rFonts w:ascii="Times New Roman" w:eastAsia="Times New Roman" w:hAnsi="Times New Roman" w:cs="Times New Roman"/>
          <w:bCs/>
          <w:sz w:val="27"/>
          <w:szCs w:val="27"/>
        </w:rPr>
        <w:t xml:space="preserve">Головин </w:t>
      </w:r>
      <w:proofErr w:type="gramStart"/>
      <w:r w:rsidR="008C6EBE" w:rsidRPr="0032632B">
        <w:rPr>
          <w:rFonts w:ascii="Times New Roman" w:eastAsia="Times New Roman" w:hAnsi="Times New Roman" w:cs="Times New Roman"/>
          <w:bCs/>
          <w:sz w:val="27"/>
          <w:szCs w:val="27"/>
        </w:rPr>
        <w:t>С.А.</w:t>
      </w:r>
      <w:proofErr w:type="gramEnd"/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 w:rsidRPr="0032632B"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57895223" w14:textId="7AD6FD7C" w:rsidR="001D7954" w:rsidRDefault="00F535B9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2632B">
        <w:t xml:space="preserve"> </w:t>
      </w:r>
      <w:r w:rsidR="000133F4">
        <w:rPr>
          <w:rFonts w:ascii="Times New Roman" w:hAnsi="Times New Roman"/>
          <w:sz w:val="28"/>
          <w:szCs w:val="28"/>
          <w:shd w:val="clear" w:color="auto" w:fill="FFFFFF"/>
        </w:rPr>
        <w:t>Данилкин Ф.А.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C19A58F" w14:textId="5C1790BE" w:rsidR="001D7954" w:rsidRDefault="00E24189" w:rsidP="00E24189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Бузыкин И.В.</w:t>
      </w: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4EF111FA" w14:textId="77777777" w:rsidR="001D7954" w:rsidRPr="001C7CC2" w:rsidRDefault="001D7954" w:rsidP="001D7954">
      <w:pPr>
        <w:jc w:val="center"/>
        <w:rPr>
          <w:rFonts w:ascii="Times New Roman" w:hAnsi="Times New Roman"/>
          <w:b/>
          <w:sz w:val="28"/>
          <w:szCs w:val="28"/>
        </w:rPr>
      </w:pPr>
      <w:r w:rsidRPr="001C7CC2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14:paraId="1663021D" w14:textId="5EFF9378" w:rsidR="001D7954" w:rsidRPr="001D7954" w:rsidRDefault="001D7954" w:rsidP="001D795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C7CC2">
        <w:rPr>
          <w:rFonts w:ascii="Times New Roman" w:hAnsi="Times New Roman"/>
          <w:b/>
          <w:sz w:val="28"/>
          <w:szCs w:val="28"/>
        </w:rPr>
        <w:t xml:space="preserve">по </w:t>
      </w:r>
      <w:r w:rsidR="00271A61" w:rsidRPr="001C7CC2">
        <w:rPr>
          <w:rFonts w:ascii="Times New Roman" w:hAnsi="Times New Roman"/>
          <w:b/>
          <w:sz w:val="28"/>
          <w:szCs w:val="28"/>
        </w:rPr>
        <w:t>производственной практике</w:t>
      </w:r>
    </w:p>
    <w:p w14:paraId="6F54DE83" w14:textId="343D8530" w:rsidR="001D7954" w:rsidRPr="001C7CC2" w:rsidRDefault="00271A61" w:rsidP="001D795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C7CC2">
        <w:rPr>
          <w:rFonts w:ascii="Times New Roman" w:hAnsi="Times New Roman"/>
          <w:b/>
          <w:sz w:val="24"/>
          <w:szCs w:val="24"/>
        </w:rPr>
        <w:t>студента 4 курса</w:t>
      </w:r>
      <w:r w:rsidR="001D7954" w:rsidRPr="001C7CC2">
        <w:rPr>
          <w:rFonts w:ascii="Times New Roman" w:hAnsi="Times New Roman"/>
          <w:b/>
          <w:sz w:val="24"/>
          <w:szCs w:val="24"/>
        </w:rPr>
        <w:t xml:space="preserve"> учебной группы </w:t>
      </w:r>
      <w:r w:rsidR="001D7954">
        <w:rPr>
          <w:rFonts w:ascii="Times New Roman" w:hAnsi="Times New Roman"/>
          <w:b/>
          <w:sz w:val="24"/>
          <w:szCs w:val="24"/>
        </w:rPr>
        <w:t>ИКБО-12-17</w:t>
      </w:r>
      <w:r w:rsidR="001D7954" w:rsidRPr="001C7CC2"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14:paraId="25E92879" w14:textId="77777777" w:rsidR="001D7954" w:rsidRPr="001C7CC2" w:rsidRDefault="001D7954" w:rsidP="001D7954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Бузыкина Игоря Валерьевича</w:t>
      </w:r>
    </w:p>
    <w:p w14:paraId="7CC27E8C" w14:textId="7689AAD3" w:rsidR="001D7954" w:rsidRPr="001C7CC2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</w:rPr>
        <w:t xml:space="preserve">1. Практику проходил с </w:t>
      </w:r>
      <w:r>
        <w:rPr>
          <w:rFonts w:ascii="Times New Roman" w:hAnsi="Times New Roman"/>
          <w:sz w:val="24"/>
          <w:szCs w:val="24"/>
        </w:rPr>
        <w:t>02</w:t>
      </w:r>
      <w:r w:rsidRPr="000502B1">
        <w:rPr>
          <w:rFonts w:ascii="Times New Roman" w:hAnsi="Times New Roman"/>
          <w:sz w:val="24"/>
          <w:szCs w:val="24"/>
        </w:rPr>
        <w:t>.02.202</w:t>
      </w:r>
      <w:r>
        <w:rPr>
          <w:rFonts w:ascii="Times New Roman" w:hAnsi="Times New Roman"/>
          <w:sz w:val="24"/>
          <w:szCs w:val="24"/>
        </w:rPr>
        <w:t>1</w:t>
      </w:r>
      <w:r w:rsidRPr="000502B1">
        <w:rPr>
          <w:rFonts w:ascii="Times New Roman" w:hAnsi="Times New Roman"/>
          <w:sz w:val="24"/>
          <w:szCs w:val="24"/>
        </w:rPr>
        <w:t xml:space="preserve"> г. </w:t>
      </w:r>
      <w:r w:rsidR="00271A61" w:rsidRPr="000502B1">
        <w:rPr>
          <w:rFonts w:ascii="Times New Roman" w:hAnsi="Times New Roman"/>
          <w:sz w:val="24"/>
          <w:szCs w:val="24"/>
        </w:rPr>
        <w:t>по 07.04.2021</w:t>
      </w:r>
      <w:r w:rsidRPr="000502B1">
        <w:rPr>
          <w:rFonts w:ascii="Times New Roman" w:hAnsi="Times New Roman"/>
          <w:sz w:val="24"/>
          <w:szCs w:val="24"/>
        </w:rPr>
        <w:t xml:space="preserve"> г</w:t>
      </w:r>
      <w:r w:rsidRPr="001C7CC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C7CC2">
        <w:rPr>
          <w:rFonts w:ascii="Times New Roman" w:hAnsi="Times New Roman"/>
          <w:sz w:val="24"/>
          <w:szCs w:val="24"/>
        </w:rPr>
        <w:t>в</w:t>
      </w:r>
      <w:r w:rsidRPr="001C7CC2">
        <w:rPr>
          <w:rFonts w:ascii="Times New Roman" w:hAnsi="Times New Roman"/>
          <w:sz w:val="24"/>
          <w:szCs w:val="24"/>
          <w:u w:val="single"/>
        </w:rPr>
        <w:t>__ФГБОУ</w:t>
      </w:r>
      <w:proofErr w:type="spellEnd"/>
      <w:r w:rsidRPr="001C7CC2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</w:p>
    <w:p w14:paraId="4C7DC3D5" w14:textId="77777777" w:rsidR="001D7954" w:rsidRPr="00722AB4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</w:t>
      </w:r>
      <w:r>
        <w:rPr>
          <w:rFonts w:ascii="Times New Roman" w:hAnsi="Times New Roman"/>
          <w:sz w:val="24"/>
          <w:szCs w:val="24"/>
          <w:u w:val="single"/>
        </w:rPr>
        <w:t>кафедре математического обеспечения и стандартизации информационных технологий</w:t>
      </w:r>
      <w:r w:rsidRPr="001C7CC2">
        <w:rPr>
          <w:rFonts w:ascii="Times New Roman" w:hAnsi="Times New Roman"/>
          <w:sz w:val="24"/>
          <w:szCs w:val="24"/>
          <w:u w:val="single"/>
        </w:rPr>
        <w:t>, студент</w:t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0FCEAFB4" w14:textId="77777777" w:rsidR="001D7954" w:rsidRPr="001C7CC2" w:rsidRDefault="001D7954" w:rsidP="001D7954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C7CC2"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14:paraId="07374065" w14:textId="77777777" w:rsidR="001D7954" w:rsidRPr="001C7CC2" w:rsidRDefault="001D7954" w:rsidP="001D7954">
      <w:p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1C7CC2"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14:paraId="6DAE186A" w14:textId="77777777" w:rsidR="001D7954" w:rsidRPr="001C7CC2" w:rsidRDefault="001D7954" w:rsidP="001D7954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1C7CC2">
        <w:rPr>
          <w:rFonts w:ascii="Times New Roman" w:hAnsi="Times New Roman"/>
          <w:sz w:val="24"/>
          <w:szCs w:val="24"/>
          <w:u w:val="single"/>
        </w:rPr>
        <w:t xml:space="preserve">в полном объеме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 xml:space="preserve">           </w:t>
      </w:r>
    </w:p>
    <w:p w14:paraId="4AEB7D6A" w14:textId="24713B9F" w:rsidR="001D7954" w:rsidRPr="001C7CC2" w:rsidRDefault="001D7954" w:rsidP="001D7954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C7CC2">
        <w:rPr>
          <w:rFonts w:ascii="Times New Roman" w:hAnsi="Times New Roman"/>
          <w:i/>
          <w:sz w:val="20"/>
          <w:szCs w:val="20"/>
        </w:rPr>
        <w:t>(</w:t>
      </w:r>
      <w:r w:rsidR="00271A61" w:rsidRPr="001C7CC2">
        <w:rPr>
          <w:rFonts w:ascii="Times New Roman" w:hAnsi="Times New Roman"/>
          <w:i/>
          <w:sz w:val="20"/>
          <w:szCs w:val="20"/>
        </w:rPr>
        <w:t>указать: в</w:t>
      </w:r>
      <w:r w:rsidRPr="001C7CC2"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14:paraId="47371C5B" w14:textId="77777777" w:rsidR="001D7954" w:rsidRPr="001C7CC2" w:rsidRDefault="001D7954" w:rsidP="001D7954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</w:rPr>
        <w:t>Не выполнены следующие задания:</w:t>
      </w:r>
      <w:r w:rsidRPr="001C7CC2">
        <w:rPr>
          <w:rFonts w:ascii="Times New Roman" w:hAnsi="Times New Roman"/>
          <w:b/>
          <w:sz w:val="24"/>
          <w:szCs w:val="24"/>
        </w:rPr>
        <w:t xml:space="preserve"> </w:t>
      </w:r>
    </w:p>
    <w:p w14:paraId="2847A886" w14:textId="77777777" w:rsidR="001D7954" w:rsidRPr="001C7CC2" w:rsidRDefault="001D7954" w:rsidP="001D7954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  <w:t>---------------</w:t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/>
          <w:sz w:val="24"/>
          <w:szCs w:val="24"/>
          <w:u w:val="single"/>
        </w:rPr>
        <w:tab/>
      </w:r>
    </w:p>
    <w:p w14:paraId="6018F1DF" w14:textId="77777777" w:rsidR="001D7954" w:rsidRPr="001C7CC2" w:rsidRDefault="001D7954" w:rsidP="001D7954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C7CC2"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14:paraId="3803E602" w14:textId="61E29671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результаты: </w:t>
      </w:r>
      <w:r w:rsidRPr="001F2BB6">
        <w:rPr>
          <w:rFonts w:ascii="Times New Roman" w:hAnsi="Times New Roman"/>
          <w:sz w:val="24"/>
          <w:szCs w:val="24"/>
          <w:u w:val="single"/>
        </w:rPr>
        <w:t xml:space="preserve">Проведен анализ   предметной области, а также составлен отчет                   </w:t>
      </w:r>
      <w:r w:rsidRPr="001F2BB6"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14:paraId="089BA715" w14:textId="35422CC5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>__________</w:t>
      </w:r>
      <w:r w:rsidR="00264242">
        <w:rPr>
          <w:rFonts w:ascii="Times New Roman" w:hAnsi="Times New Roman"/>
          <w:sz w:val="24"/>
          <w:szCs w:val="24"/>
        </w:rPr>
        <w:t>_</w:t>
      </w:r>
      <w:r w:rsidRPr="001F2BB6"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566587A0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14:paraId="1010EB68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</w:p>
    <w:p w14:paraId="7423A5EE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A1A1A9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Студент    _______________  </w:t>
      </w:r>
      <w:proofErr w:type="gramStart"/>
      <w:r w:rsidRPr="001F2BB6">
        <w:rPr>
          <w:rFonts w:ascii="Times New Roman" w:hAnsi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/>
          <w:sz w:val="24"/>
          <w:szCs w:val="24"/>
        </w:rPr>
        <w:t>Бузыкин И.В.)</w:t>
      </w:r>
    </w:p>
    <w:p w14:paraId="51C39028" w14:textId="77777777" w:rsidR="001D7954" w:rsidRPr="001F2BB6" w:rsidRDefault="001D7954" w:rsidP="001D7954">
      <w:pPr>
        <w:spacing w:after="0"/>
        <w:ind w:firstLine="720"/>
        <w:jc w:val="both"/>
        <w:rPr>
          <w:rFonts w:ascii="Times New Roman" w:hAnsi="Times New Roman"/>
          <w:i/>
          <w:sz w:val="20"/>
          <w:szCs w:val="20"/>
        </w:rPr>
      </w:pPr>
      <w:r w:rsidRPr="001F2BB6">
        <w:rPr>
          <w:rFonts w:ascii="Times New Roman" w:hAnsi="Times New Roman"/>
          <w:i/>
          <w:sz w:val="20"/>
          <w:szCs w:val="20"/>
        </w:rPr>
        <w:t xml:space="preserve">                  (подпись)               </w:t>
      </w:r>
    </w:p>
    <w:p w14:paraId="567E3E79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>«07» апреля 2021</w:t>
      </w:r>
    </w:p>
    <w:p w14:paraId="442F9008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14:paraId="6FB56835" w14:textId="77777777" w:rsidR="001D7954" w:rsidRPr="001F2BB6" w:rsidRDefault="001D7954" w:rsidP="001D7954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1F2BB6">
        <w:rPr>
          <w:rFonts w:ascii="Times New Roman" w:hAnsi="Times New Roman"/>
          <w:sz w:val="24"/>
          <w:szCs w:val="24"/>
          <w:u w:val="single"/>
        </w:rPr>
        <w:t xml:space="preserve">Приобрел следующие профессиональные навыки: студент продемонстрировал профессиональные умения и навыки, </w:t>
      </w:r>
      <w:proofErr w:type="gramStart"/>
      <w:r w:rsidRPr="001F2BB6">
        <w:rPr>
          <w:rFonts w:ascii="Times New Roman" w:hAnsi="Times New Roman"/>
          <w:sz w:val="24"/>
          <w:szCs w:val="24"/>
          <w:u w:val="single"/>
        </w:rPr>
        <w:t>знание  и</w:t>
      </w:r>
      <w:proofErr w:type="gramEnd"/>
      <w:r w:rsidRPr="001F2BB6">
        <w:rPr>
          <w:rFonts w:ascii="Times New Roman" w:hAnsi="Times New Roman"/>
          <w:sz w:val="24"/>
          <w:szCs w:val="24"/>
          <w:u w:val="single"/>
        </w:rPr>
        <w:t xml:space="preserve"> понимание прикладной области, задач, требующих решения в прикладной области, современные подходы и средства решения прикладных задач разных классов, умение находить и работать с различными источниками информации по профессиональной деятельности, структурировать отчет с учетом тематики исследования</w:t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  <w:r w:rsidRPr="001F2BB6">
        <w:rPr>
          <w:rFonts w:ascii="Times New Roman" w:hAnsi="Times New Roman"/>
          <w:sz w:val="24"/>
          <w:szCs w:val="24"/>
          <w:u w:val="single"/>
        </w:rPr>
        <w:tab/>
      </w:r>
    </w:p>
    <w:p w14:paraId="1D6BA946" w14:textId="758025BF" w:rsidR="001D7954" w:rsidRPr="001F2BB6" w:rsidRDefault="001D7954" w:rsidP="001D7954">
      <w:pPr>
        <w:spacing w:after="0"/>
        <w:ind w:right="1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F2B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Проявил себя как:</w:t>
      </w:r>
      <w:r w:rsidRPr="001F2B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F2BB6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 xml:space="preserve">дисциплинированный ответственный специалист: соблюдал сроки календарного графика практики, регулярно отчитывался о проделанных этапах работ; за срок прохождения практики не получил ни одного замечания - проявляет инициативу, четко и в определенные сроки выполняет задания; в любой </w:t>
      </w:r>
      <w:r w:rsidR="00271A61" w:rsidRPr="001F2BB6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>ситуации уважителен</w:t>
      </w:r>
      <w:r w:rsidRPr="001F2BB6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 xml:space="preserve"> в общении с другими</w:t>
      </w:r>
      <w:r w:rsidR="00271A61">
        <w:rPr>
          <w:rFonts w:ascii="Times New Roman" w:eastAsia="Courier New" w:hAnsi="Times New Roman" w:cs="Times New Roman"/>
          <w:color w:val="000000"/>
          <w:sz w:val="24"/>
          <w:szCs w:val="24"/>
          <w:u w:val="single"/>
        </w:rPr>
        <w:t xml:space="preserve">   </w:t>
      </w:r>
    </w:p>
    <w:p w14:paraId="4649AB2F" w14:textId="77777777" w:rsidR="001D7954" w:rsidRPr="001F2BB6" w:rsidRDefault="001D7954" w:rsidP="001D7954">
      <w:pPr>
        <w:jc w:val="right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 xml:space="preserve">            «</w:t>
      </w:r>
      <w:r>
        <w:rPr>
          <w:rFonts w:ascii="Times New Roman" w:hAnsi="Times New Roman"/>
          <w:sz w:val="24"/>
          <w:szCs w:val="24"/>
        </w:rPr>
        <w:t>__</w:t>
      </w:r>
      <w:r w:rsidRPr="001F2BB6">
        <w:rPr>
          <w:rFonts w:ascii="Times New Roman" w:hAnsi="Times New Roman"/>
          <w:sz w:val="24"/>
          <w:szCs w:val="24"/>
        </w:rPr>
        <w:t>» апреля 2021</w:t>
      </w:r>
    </w:p>
    <w:p w14:paraId="1339123A" w14:textId="77777777" w:rsidR="001D7954" w:rsidRPr="001F2BB6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b/>
          <w:sz w:val="24"/>
          <w:szCs w:val="24"/>
        </w:rPr>
        <w:t>Отчет проверил:</w:t>
      </w:r>
    </w:p>
    <w:p w14:paraId="0F7D00FB" w14:textId="77777777" w:rsidR="001D7954" w:rsidRPr="001F2BB6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14:paraId="499B62B7" w14:textId="77777777" w:rsidR="001D7954" w:rsidRPr="001F2BB6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6926F5E6" w14:textId="77777777" w:rsidR="001D7954" w:rsidRPr="001C7CC2" w:rsidRDefault="001D7954" w:rsidP="001D795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F2BB6">
        <w:rPr>
          <w:rFonts w:ascii="Times New Roman" w:hAnsi="Times New Roman"/>
          <w:sz w:val="24"/>
          <w:szCs w:val="24"/>
        </w:rPr>
        <w:t>_________________</w:t>
      </w:r>
      <w:proofErr w:type="gramStart"/>
      <w:r w:rsidRPr="001F2BB6">
        <w:rPr>
          <w:rFonts w:ascii="Times New Roman" w:hAnsi="Times New Roman"/>
          <w:sz w:val="24"/>
          <w:szCs w:val="24"/>
        </w:rPr>
        <w:t>_(</w:t>
      </w:r>
      <w:proofErr w:type="gramEnd"/>
      <w:r w:rsidRPr="001F2BB6">
        <w:rPr>
          <w:rFonts w:ascii="Times New Roman" w:hAnsi="Times New Roman"/>
          <w:sz w:val="24"/>
          <w:szCs w:val="24"/>
        </w:rPr>
        <w:t>Данилкин Ф.А.)</w:t>
      </w:r>
    </w:p>
    <w:p w14:paraId="4F06680F" w14:textId="77777777" w:rsidR="00DC30E0" w:rsidRPr="0032632B" w:rsidRDefault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57895224" w14:textId="285FB607" w:rsidR="003C7ADF" w:rsidRPr="0032632B" w:rsidRDefault="00F535B9" w:rsidP="003C7ADF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2632B">
        <w:rPr>
          <w:rFonts w:ascii="Times New Roman" w:eastAsia="Times New Roman" w:hAnsi="Times New Roman" w:cs="Times New Roman"/>
          <w:bCs/>
          <w:sz w:val="27"/>
          <w:szCs w:val="27"/>
        </w:rPr>
        <w:br w:type="page"/>
      </w:r>
    </w:p>
    <w:bookmarkEnd w:id="0"/>
    <w:p w14:paraId="57895244" w14:textId="77777777" w:rsidR="00927314" w:rsidRPr="00C90A6A" w:rsidRDefault="00927314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  <w:sectPr w:rsidR="00927314" w:rsidRPr="00C90A6A" w:rsidSect="00770243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id w:val="-788891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95245" w14:textId="77777777" w:rsidR="0048257F" w:rsidRPr="000133F4" w:rsidRDefault="00F535B9">
          <w:pPr>
            <w:keepNext/>
            <w:keepLines/>
            <w:spacing w:before="240" w:after="0" w:line="259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8"/>
              <w:lang w:eastAsia="ru-RU"/>
            </w:rPr>
          </w:pPr>
          <w:r w:rsidRPr="00F535B9">
            <w:rPr>
              <w:rFonts w:ascii="Times New Roman" w:eastAsia="Times New Roman" w:hAnsi="Times New Roman" w:cs="Times New Roman"/>
              <w:b/>
              <w:sz w:val="32"/>
              <w:szCs w:val="28"/>
              <w:lang w:eastAsia="ru-RU"/>
            </w:rPr>
            <w:t>Оглавление</w:t>
          </w:r>
        </w:p>
        <w:p w14:paraId="4A059392" w14:textId="384CB3A5" w:rsidR="009B3046" w:rsidRPr="00A136CC" w:rsidRDefault="00F535B9" w:rsidP="00A136C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36CC">
            <w:rPr>
              <w:rFonts w:ascii="Times New Roman" w:eastAsia="SimSun" w:hAnsi="Times New Roman" w:cs="Times New Roman"/>
              <w:kern w:val="3"/>
              <w:sz w:val="28"/>
              <w:szCs w:val="28"/>
              <w:lang w:eastAsia="zh-CN" w:bidi="hi-IN"/>
            </w:rPr>
            <w:fldChar w:fldCharType="begin"/>
          </w:r>
          <w:r w:rsidRPr="00A136CC">
            <w:rPr>
              <w:rFonts w:ascii="Times New Roman" w:eastAsia="SimSun" w:hAnsi="Times New Roman" w:cs="Times New Roman"/>
              <w:kern w:val="3"/>
              <w:sz w:val="28"/>
              <w:szCs w:val="28"/>
              <w:lang w:eastAsia="zh-CN" w:bidi="hi-IN"/>
            </w:rPr>
            <w:instrText xml:space="preserve"> TOC \o "1-3" \h \z \u </w:instrText>
          </w:r>
          <w:r w:rsidRPr="00A136CC">
            <w:rPr>
              <w:rFonts w:ascii="Times New Roman" w:eastAsia="SimSun" w:hAnsi="Times New Roman" w:cs="Times New Roman"/>
              <w:kern w:val="3"/>
              <w:sz w:val="28"/>
              <w:szCs w:val="28"/>
              <w:lang w:eastAsia="zh-CN" w:bidi="hi-IN"/>
            </w:rPr>
            <w:fldChar w:fldCharType="separate"/>
          </w:r>
          <w:hyperlink w:anchor="_Toc68639973" w:history="1">
            <w:r w:rsidR="009B3046" w:rsidRPr="00A136C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zh-CN" w:bidi="hi-IN"/>
              </w:rPr>
              <w:t>Введение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_Toc68639973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B3116" w14:textId="6A033EDB" w:rsidR="009B3046" w:rsidRPr="00A136CC" w:rsidRDefault="00FA5114" w:rsidP="00A136C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74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eastAsia="zh-CN" w:bidi="hi-IN"/>
              </w:rPr>
              <w:t>Описание требований к системе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_Toc68639974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70C29" w14:textId="2943BB3D" w:rsidR="009B3046" w:rsidRPr="00A136CC" w:rsidRDefault="00FA5114" w:rsidP="00A136C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75" w:history="1">
            <w:r w:rsidR="009B3046" w:rsidRPr="00A136C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zh-CN" w:bidi="hi-IN"/>
              </w:rPr>
              <w:t>Инструменты и технологии для разработки клиентской части сайта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_Toc68639975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A3B58" w14:textId="222EA859" w:rsidR="009B3046" w:rsidRPr="00A136CC" w:rsidRDefault="00FA5114" w:rsidP="00A136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76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val="en-US" w:eastAsia="zh-CN" w:bidi="hi-IN"/>
              </w:rPr>
              <w:t>CSS</w:t>
            </w:r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eastAsia="zh-CN" w:bidi="hi-IN"/>
              </w:rPr>
              <w:t>/</w:t>
            </w:r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val="en-US" w:eastAsia="zh-CN" w:bidi="hi-IN"/>
              </w:rPr>
              <w:t>HTML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_Toc68639976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34628" w14:textId="71F1803F" w:rsidR="009B3046" w:rsidRPr="00A136CC" w:rsidRDefault="00FA5114" w:rsidP="00A136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77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val="en-US" w:eastAsia="zh-CN" w:bidi="hi-IN"/>
              </w:rPr>
              <w:t>TypeScript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_Toc68639977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7464C" w14:textId="0903D224" w:rsidR="009B3046" w:rsidRPr="00A136CC" w:rsidRDefault="00FA5114" w:rsidP="00A136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78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eastAsia="zh-CN" w:bidi="hi-IN"/>
              </w:rPr>
              <w:t>PostgreSQL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_Toc68639978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0B351" w14:textId="3479D152" w:rsidR="009B3046" w:rsidRPr="00A136CC" w:rsidRDefault="00FA5114" w:rsidP="00A136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79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val="en-US" w:eastAsia="zh-CN" w:bidi="hi-IN"/>
              </w:rPr>
              <w:t>Docker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_Toc68639979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BFEDE" w14:textId="3CD8AB49" w:rsidR="009B3046" w:rsidRPr="00A136CC" w:rsidRDefault="00FA5114" w:rsidP="00A136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80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val="ru" w:eastAsia="zh-CN" w:bidi="hi-IN"/>
              </w:rPr>
              <w:t>Git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_Toc68639980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D7FAF" w14:textId="4CF2B644" w:rsidR="009B3046" w:rsidRPr="00A136CC" w:rsidRDefault="00FA5114" w:rsidP="00A136C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81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eastAsia="zh-CN" w:bidi="hi-IN"/>
              </w:rPr>
              <w:t>Проектирование системы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_Toc68639981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85223" w14:textId="41E879CF" w:rsidR="009B3046" w:rsidRPr="00A136CC" w:rsidRDefault="00FA5114" w:rsidP="00A136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82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eastAsia="zh-CN" w:bidi="hi-IN"/>
              </w:rPr>
              <w:t>Предложение о решении задач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_Toc68639982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3E255" w14:textId="22FA6C11" w:rsidR="009B3046" w:rsidRPr="00A136CC" w:rsidRDefault="00FA5114" w:rsidP="00A136C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83" w:history="1">
            <w:r w:rsidR="009B3046" w:rsidRPr="00A136CC">
              <w:rPr>
                <w:rStyle w:val="a6"/>
                <w:rFonts w:ascii="Times New Roman" w:eastAsia="SimSun" w:hAnsi="Times New Roman" w:cs="Times New Roman"/>
                <w:noProof/>
                <w:sz w:val="28"/>
                <w:szCs w:val="28"/>
                <w:lang w:eastAsia="zh-CN" w:bidi="hi-IN"/>
              </w:rPr>
              <w:t>Заключение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_Toc68639983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E93A6" w14:textId="24890C1C" w:rsidR="009B3046" w:rsidRPr="00A136CC" w:rsidRDefault="00FA5114" w:rsidP="00A136CC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639984" w:history="1">
            <w:r w:rsidR="009B3046" w:rsidRPr="00A136C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_Toc68639984 \h </w:instrTex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1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B3046" w:rsidRPr="00A136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95258" w14:textId="613306B1" w:rsidR="0048257F" w:rsidRDefault="00F535B9" w:rsidP="00A136CC">
          <w:pPr>
            <w:widowControl w:val="0"/>
            <w:suppressAutoHyphens/>
            <w:autoSpaceDN w:val="0"/>
            <w:spacing w:after="0" w:line="360" w:lineRule="auto"/>
            <w:rPr>
              <w:rFonts w:ascii="Times New Roman" w:eastAsia="SimSun" w:hAnsi="Times New Roman" w:cs="Mangal"/>
              <w:kern w:val="3"/>
              <w:sz w:val="27"/>
              <w:szCs w:val="24"/>
              <w:lang w:eastAsia="zh-CN" w:bidi="hi-IN"/>
            </w:rPr>
          </w:pPr>
          <w:r w:rsidRPr="00A136CC">
            <w:rPr>
              <w:rFonts w:ascii="Times New Roman" w:eastAsia="SimSun" w:hAnsi="Times New Roman" w:cs="Times New Roman"/>
              <w:bCs/>
              <w:kern w:val="3"/>
              <w:sz w:val="28"/>
              <w:szCs w:val="28"/>
              <w:lang w:eastAsia="zh-CN" w:bidi="hi-IN"/>
            </w:rPr>
            <w:fldChar w:fldCharType="end"/>
          </w:r>
        </w:p>
      </w:sdtContent>
    </w:sdt>
    <w:p w14:paraId="57895259" w14:textId="77777777" w:rsidR="00C83D65" w:rsidRDefault="00C83D65" w:rsidP="0048257F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9525A" w14:textId="77777777" w:rsidR="0048257F" w:rsidRDefault="0048257F" w:rsidP="0048257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9525B" w14:textId="77777777" w:rsidR="0048257F" w:rsidRDefault="00F535B9">
      <w:pPr>
        <w:spacing w:after="160" w:line="259" w:lineRule="auto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br w:type="page"/>
      </w:r>
    </w:p>
    <w:p w14:paraId="5789525C" w14:textId="77777777" w:rsidR="00062067" w:rsidRDefault="00F535B9" w:rsidP="00C05934">
      <w:pPr>
        <w:pStyle w:val="1"/>
        <w:rPr>
          <w:rFonts w:eastAsia="Times New Roman"/>
          <w:b w:val="0"/>
          <w:lang w:eastAsia="zh-CN" w:bidi="hi-IN"/>
        </w:rPr>
      </w:pPr>
      <w:bookmarkStart w:id="2" w:name="_Toc68639973"/>
      <w:r>
        <w:rPr>
          <w:rFonts w:eastAsia="Times New Roman"/>
          <w:lang w:eastAsia="zh-CN" w:bidi="hi-IN"/>
        </w:rPr>
        <w:lastRenderedPageBreak/>
        <w:t>Введение</w:t>
      </w:r>
      <w:bookmarkEnd w:id="2"/>
    </w:p>
    <w:p w14:paraId="60868529" w14:textId="77777777" w:rsidR="00475D6D" w:rsidRPr="00922059" w:rsidRDefault="00475D6D" w:rsidP="00475D6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современном мире все информационные системы взаимодействуют с базами данных (далее - БД) и не все пользователи этих информационных систем знакомы с программированием, поэтому необходимо предоставить пользователям интерфейс, который позволяет взаимодействовать с БД. </w:t>
      </w:r>
    </w:p>
    <w:p w14:paraId="23AF6DDB" w14:textId="77777777" w:rsidR="00475D6D" w:rsidRPr="00922059" w:rsidRDefault="00475D6D" w:rsidP="00475D6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Abris</w:t>
      </w:r>
      <w:proofErr w:type="spellEnd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это платформа разработки приложений для создания веб-интерфейсов для БД PostgreSQL. Платформу </w:t>
      </w:r>
      <w:proofErr w:type="spellStart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Abris</w:t>
      </w:r>
      <w:proofErr w:type="spellEnd"/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можно использовать для быстрого создания приложений с удобными формами через декларативное описание SQL.</w:t>
      </w:r>
    </w:p>
    <w:p w14:paraId="1C163CFB" w14:textId="77777777" w:rsidR="00475D6D" w:rsidRPr="00922059" w:rsidRDefault="00475D6D" w:rsidP="00475D6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На рынке есть достаточное количество продуктов, позволяющих взаимодействовать с БД, но все они имеют определенные ограничения в вопросах управления данными с измеряемыми величинами</w:t>
      </w:r>
    </w:p>
    <w:p w14:paraId="1C2E3B88" w14:textId="77777777" w:rsidR="00475D6D" w:rsidRPr="00922059" w:rsidRDefault="00475D6D" w:rsidP="00475D6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Таким образом, программный продукт, реализующий возможность взаимодействия с БД для простых пользователей и позволяющий без особых усилий переводить одни величины в другие, существенно облегчает и ускоряет взаимодействие с большим объемом информации для предприятий, в которых используются информационные системы.</w:t>
      </w:r>
    </w:p>
    <w:p w14:paraId="34AE9BC9" w14:textId="029C1200" w:rsidR="00F8351E" w:rsidRDefault="00475D6D" w:rsidP="00475D6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Целью </w:t>
      </w:r>
      <w:r w:rsidR="00B90DA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практической</w:t>
      </w:r>
      <w:r w:rsidRPr="00922059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является анализ методов взаимодействия пользователя, не владеющего навыками программирования и администрирования, с базой данных и возможность без особых усилий конвертировать сложные данные в различные величины. По результатам анализа необходимо реализовать программный продукт, позволяющий пользователю взаимодействовать с интерфейсом, позволяющим вносить, редактировать, взаимодействовать с данными в БД.</w:t>
      </w:r>
    </w:p>
    <w:p w14:paraId="7030B307" w14:textId="77777777" w:rsidR="00F8351E" w:rsidRDefault="00F8351E">
      <w:pPr>
        <w:spacing w:after="160" w:line="259" w:lineRule="auto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 w:type="page"/>
      </w:r>
    </w:p>
    <w:p w14:paraId="71CB6415" w14:textId="1750FBFF" w:rsidR="00475D6D" w:rsidRDefault="00475D6D" w:rsidP="00475D6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8E02135" w14:textId="79AA2C1B" w:rsidR="00F8351E" w:rsidRDefault="00F8351E" w:rsidP="00F8351E">
      <w:pPr>
        <w:pStyle w:val="1"/>
        <w:rPr>
          <w:rFonts w:eastAsia="SimSun"/>
          <w:lang w:eastAsia="zh-CN" w:bidi="hi-IN"/>
        </w:rPr>
      </w:pPr>
      <w:bookmarkStart w:id="3" w:name="_Toc68639974"/>
      <w:r>
        <w:rPr>
          <w:rFonts w:eastAsia="SimSun"/>
          <w:lang w:eastAsia="zh-CN" w:bidi="hi-IN"/>
        </w:rPr>
        <w:t>Описание требований к системе</w:t>
      </w:r>
      <w:bookmarkEnd w:id="3"/>
    </w:p>
    <w:p w14:paraId="18061148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Требования к функциям системы</w:t>
      </w:r>
    </w:p>
    <w:p w14:paraId="76B9ACF1" w14:textId="2379F2F3" w:rsidR="00F8351E" w:rsidRPr="00F8351E" w:rsidRDefault="00F8351E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Система должна предоставлять пользователю удобный интерфейс для работы со сложными данных.</w:t>
      </w:r>
    </w:p>
    <w:p w14:paraId="4C2C8E97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Требование к техническому обеспечению</w:t>
      </w:r>
    </w:p>
    <w:p w14:paraId="64670634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• Серверная часть;</w:t>
      </w:r>
    </w:p>
    <w:p w14:paraId="5F65E071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• Клиентская часть.</w:t>
      </w:r>
    </w:p>
    <w:p w14:paraId="626029F0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Технические требования к серверной части:</w:t>
      </w:r>
    </w:p>
    <w:p w14:paraId="1E35C2B1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• Процессор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Intel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Core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2 поколения или выше;</w:t>
      </w:r>
    </w:p>
    <w:p w14:paraId="0F7AC65D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• Оперативная память 1 Гб;</w:t>
      </w:r>
    </w:p>
    <w:p w14:paraId="74188AE4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• Место на жестком диске 3 Гб.</w:t>
      </w:r>
    </w:p>
    <w:p w14:paraId="6C953401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Точные технические характеристики сервера будут уточнены после завершения системы и обширного тестирования.</w:t>
      </w:r>
    </w:p>
    <w:p w14:paraId="32F8E8D9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Технические требования к клиентской части:</w:t>
      </w:r>
    </w:p>
    <w:p w14:paraId="1209A89F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•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Intel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Pentium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4 или более поздней версии с поддержкой SSE2;</w:t>
      </w:r>
    </w:p>
    <w:p w14:paraId="1796A2CC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• Свободное место на диске 350 Мб;</w:t>
      </w:r>
    </w:p>
    <w:p w14:paraId="0018023C" w14:textId="186A18B1" w:rsidR="00F8351E" w:rsidRPr="00F8351E" w:rsidRDefault="00F8351E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• Оперативная память 512 Мб.</w:t>
      </w:r>
    </w:p>
    <w:p w14:paraId="341A74B7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Требования к программному обеспечению</w:t>
      </w:r>
    </w:p>
    <w:p w14:paraId="75FC5DCE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На серверной части должны быть установлены:</w:t>
      </w:r>
    </w:p>
    <w:p w14:paraId="6DA7A0B1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• Операционная система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Ubuntu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19 и выше</w:t>
      </w:r>
    </w:p>
    <w:p w14:paraId="52CCA60D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• Веб-сервер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Apache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2.4.41 и выше;</w:t>
      </w:r>
    </w:p>
    <w:p w14:paraId="100B3564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• СУБД PostgreSQL 13.2 и выше;</w:t>
      </w:r>
    </w:p>
    <w:p w14:paraId="190BE9B0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На клиентской части должен быть установлен один из нижеперечисленных браузеров:</w:t>
      </w:r>
    </w:p>
    <w:p w14:paraId="7910CCCA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•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Google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Chrome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;</w:t>
      </w:r>
    </w:p>
    <w:p w14:paraId="148D6902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•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Firefox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;</w:t>
      </w:r>
    </w:p>
    <w:p w14:paraId="10021C84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• </w:t>
      </w:r>
      <w:proofErr w:type="spellStart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Safari</w:t>
      </w:r>
      <w:proofErr w:type="spellEnd"/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.</w:t>
      </w:r>
    </w:p>
    <w:p w14:paraId="3C0C9C91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</w:p>
    <w:p w14:paraId="4ADF2B62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t>Требования к информационному обеспечению</w:t>
      </w:r>
    </w:p>
    <w:p w14:paraId="6E903E18" w14:textId="77777777" w:rsidR="00F8351E" w:rsidRP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Все данные системы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 п.). Такие файлы сохраняются в </w:t>
      </w: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val="en-US" w:eastAsia="zh-CN" w:bidi="hi-IN"/>
        </w:rPr>
        <w:t>docker</w:t>
      </w: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 xml:space="preserve"> контейнере, а в БД размещаются ссылки на них.</w:t>
      </w:r>
    </w:p>
    <w:p w14:paraId="2EAB0359" w14:textId="56353DC7" w:rsidR="00F8351E" w:rsidRDefault="00F8351E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F8351E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Наполнение различных сайтов, функционирование которых поддерживается одной и той же инсталляцией системы, должно храниться под управлением единой СУБД.</w:t>
      </w:r>
    </w:p>
    <w:p w14:paraId="50D9208C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b/>
          <w:bCs/>
          <w:kern w:val="3"/>
          <w:sz w:val="28"/>
          <w:szCs w:val="24"/>
          <w:lang w:eastAsia="zh-CN" w:bidi="hi-IN"/>
        </w:rPr>
        <w:t>Требования к лингвистическому обеспечению</w:t>
      </w:r>
    </w:p>
    <w:p w14:paraId="34C27FB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  <w:t>Интерфейс пользователя представлен на русском языке.</w:t>
      </w:r>
    </w:p>
    <w:p w14:paraId="538FDB33" w14:textId="77777777" w:rsidR="004214B2" w:rsidRPr="00F8351E" w:rsidRDefault="004214B2" w:rsidP="00F8351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bCs/>
          <w:kern w:val="3"/>
          <w:sz w:val="28"/>
          <w:szCs w:val="24"/>
          <w:lang w:eastAsia="zh-CN" w:bidi="hi-IN"/>
        </w:rPr>
      </w:pPr>
    </w:p>
    <w:p w14:paraId="4CB432A8" w14:textId="77777777" w:rsidR="00F8351E" w:rsidRDefault="00F8351E" w:rsidP="00475D6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9525E" w14:textId="77777777" w:rsidR="00062067" w:rsidRPr="00062067" w:rsidRDefault="00062067" w:rsidP="0006206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E6C85B8" w14:textId="63591E22" w:rsidR="00F8351E" w:rsidRPr="00F8351E" w:rsidRDefault="00F535B9">
      <w:pPr>
        <w:spacing w:after="160" w:line="259" w:lineRule="auto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br w:type="page"/>
      </w:r>
    </w:p>
    <w:p w14:paraId="39249E7E" w14:textId="00A722A0" w:rsidR="003327F6" w:rsidRDefault="00F535B9" w:rsidP="00096554">
      <w:pPr>
        <w:pStyle w:val="1"/>
        <w:rPr>
          <w:rFonts w:eastAsia="Times New Roman"/>
          <w:lang w:eastAsia="zh-CN" w:bidi="hi-IN"/>
        </w:rPr>
      </w:pPr>
      <w:bookmarkStart w:id="4" w:name="_Toc68639975"/>
      <w:r w:rsidRPr="009C6EFA">
        <w:rPr>
          <w:rFonts w:eastAsia="Times New Roman"/>
          <w:lang w:eastAsia="zh-CN" w:bidi="hi-IN"/>
        </w:rPr>
        <w:lastRenderedPageBreak/>
        <w:t>Инструменты</w:t>
      </w:r>
      <w:r w:rsidR="00F8351E">
        <w:rPr>
          <w:rFonts w:eastAsia="Times New Roman"/>
          <w:lang w:eastAsia="zh-CN" w:bidi="hi-IN"/>
        </w:rPr>
        <w:t xml:space="preserve"> и технологии для</w:t>
      </w:r>
      <w:r w:rsidRPr="009C6EFA">
        <w:rPr>
          <w:rFonts w:eastAsia="Times New Roman"/>
          <w:lang w:eastAsia="zh-CN" w:bidi="hi-IN"/>
        </w:rPr>
        <w:t xml:space="preserve"> разработки клиентской части сайта</w:t>
      </w:r>
      <w:bookmarkEnd w:id="4"/>
    </w:p>
    <w:p w14:paraId="26E80834" w14:textId="77777777" w:rsidR="00096554" w:rsidRPr="00096554" w:rsidRDefault="00096554" w:rsidP="00096554">
      <w:pPr>
        <w:rPr>
          <w:lang w:eastAsia="zh-CN" w:bidi="hi-IN"/>
        </w:rPr>
      </w:pPr>
    </w:p>
    <w:p w14:paraId="76C38643" w14:textId="730FD5E9" w:rsidR="004214B2" w:rsidRPr="004214B2" w:rsidRDefault="004214B2" w:rsidP="004214B2">
      <w:pPr>
        <w:pStyle w:val="2"/>
        <w:rPr>
          <w:rFonts w:eastAsia="SimSun"/>
          <w:lang w:eastAsia="zh-CN" w:bidi="hi-IN"/>
        </w:rPr>
      </w:pPr>
      <w:bookmarkStart w:id="5" w:name="_Toc68639976"/>
      <w:r w:rsidRPr="004214B2">
        <w:rPr>
          <w:rFonts w:eastAsia="SimSun"/>
          <w:lang w:val="en-US" w:eastAsia="zh-CN" w:bidi="hi-IN"/>
        </w:rPr>
        <w:t>CSS</w:t>
      </w:r>
      <w:r w:rsidRPr="004214B2">
        <w:rPr>
          <w:rFonts w:eastAsia="SimSun"/>
          <w:lang w:eastAsia="zh-CN" w:bidi="hi-IN"/>
        </w:rPr>
        <w:t>/</w:t>
      </w:r>
      <w:r w:rsidRPr="004214B2">
        <w:rPr>
          <w:rFonts w:eastAsia="SimSun"/>
          <w:lang w:val="en-US" w:eastAsia="zh-CN" w:bidi="hi-IN"/>
        </w:rPr>
        <w:t>HTML</w:t>
      </w:r>
      <w:bookmarkEnd w:id="5"/>
    </w:p>
    <w:p w14:paraId="4602B70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Рука об руку с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JavaScript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идут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CSS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HTML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- вместе они составляют святую троицу разработки веб-интерфейса.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HTML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Hyper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Text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Mark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Up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Language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) - это язык веб-браузеров - с помощью которых сделаны сайты.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CSS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(каскадные таблицы стилей) заставляет их выглядеть стильно и со вкусом. Для разработчиков веб-интерфейсов очень важно знать эти инструменты от начала и до конца. Они также окажутся полезными для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backend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разработчиков.</w:t>
      </w:r>
    </w:p>
    <w:p w14:paraId="713500D4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Стили являются удобным, практичным и эффективным инструментом при вёрстке веб-страниц и оформления текста, ссылок, изображений и других элементов. Несмотря на явные плюсы применения стилей, рассмотрим все преимущества CSS, в том числе и незаметные на первый взгляд.</w:t>
      </w:r>
    </w:p>
    <w:p w14:paraId="196DAB1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Достоинств у такого решения было несколько:</w:t>
      </w:r>
    </w:p>
    <w:p w14:paraId="1F48944D" w14:textId="77777777" w:rsidR="004214B2" w:rsidRPr="004214B2" w:rsidRDefault="004214B2" w:rsidP="004214B2">
      <w:pPr>
        <w:widowControl w:val="0"/>
        <w:numPr>
          <w:ilvl w:val="0"/>
          <w:numId w:val="3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Разграничение кода и оформления</w:t>
      </w:r>
    </w:p>
    <w:p w14:paraId="3E6E21B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Идея о том, чтобы код HTML был свободен от элементов оформления вроде установки цвета, размера шрифта и других параметров. </w:t>
      </w:r>
      <w:proofErr w:type="gram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 идеале,</w:t>
      </w:r>
      <w:proofErr w:type="gram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веб-страница должна содержать только теги логического форматирования, а вид элементов задаётся через стили. При подобном разделении работа над дизайном и версткой сайта может вестись параллельно.</w:t>
      </w:r>
    </w:p>
    <w:p w14:paraId="221152B6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D9EDE0C" w14:textId="77777777" w:rsidR="004214B2" w:rsidRPr="004214B2" w:rsidRDefault="004214B2" w:rsidP="004214B2">
      <w:pPr>
        <w:widowControl w:val="0"/>
        <w:numPr>
          <w:ilvl w:val="0"/>
          <w:numId w:val="3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Разное оформление для разных устройств</w:t>
      </w:r>
    </w:p>
    <w:p w14:paraId="22B9223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 помощью стилей можно определить вид веб-страницы для разных устройств вывода: монитора, принтера, смартфона, планшета и др. Например, на экране монитора отображать страницу в одном оформлении, а при её печати — в другом. Эта возможность также позволяет скрывать или показывать некоторые элементы документа при отображении на разных устройствах.</w:t>
      </w:r>
    </w:p>
    <w:p w14:paraId="33635A9F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5986526" w14:textId="77777777" w:rsidR="004214B2" w:rsidRPr="004214B2" w:rsidRDefault="004214B2" w:rsidP="004214B2">
      <w:pPr>
        <w:widowControl w:val="0"/>
        <w:numPr>
          <w:ilvl w:val="0"/>
          <w:numId w:val="3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Расширенные по сравнению с HTML способы оформления элементов</w:t>
      </w:r>
    </w:p>
    <w:p w14:paraId="426D1F0C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 отличие от HTML стили имеют гораздо больше возможностей по оформлению элементов веб-страниц. Простыми средствами можно изменить цвет фона элемента, добавить рамку, установить шрифт, определить размеры, положение и многое другое.</w:t>
      </w:r>
    </w:p>
    <w:p w14:paraId="6F4CEAB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4D4989C" w14:textId="77777777" w:rsidR="004214B2" w:rsidRPr="004214B2" w:rsidRDefault="004214B2" w:rsidP="004214B2">
      <w:pPr>
        <w:widowControl w:val="0"/>
        <w:numPr>
          <w:ilvl w:val="0"/>
          <w:numId w:val="3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Ускорение загрузки сайта</w:t>
      </w:r>
    </w:p>
    <w:p w14:paraId="1AEF92E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При хранении стилей в отдельном файле, он кэшируется и при повторном обращении к нему извлекается из кэша браузера. За счёт кэширования и того, что стили хранятся в отдельном файле, уменьшается код веб-страниц и снижается время загрузки документов. Кэшем называется специальное место на локальном компьютере пользователя, куда браузер сохраняет файлы при первом обращении к сайту. При следующем обращении к сайту эти файлы уже не скачиваются по сети, а берутся с локального диска. Такой подход позволяет существенно повысить скорость загрузки веб-страниц.</w:t>
      </w:r>
    </w:p>
    <w:p w14:paraId="73E2A57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8F2BD5E" w14:textId="77777777" w:rsidR="004214B2" w:rsidRPr="004214B2" w:rsidRDefault="004214B2" w:rsidP="004214B2">
      <w:pPr>
        <w:widowControl w:val="0"/>
        <w:numPr>
          <w:ilvl w:val="0"/>
          <w:numId w:val="3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Единое стилевое оформление множества документов</w:t>
      </w:r>
    </w:p>
    <w:p w14:paraId="735791C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Сайт это не просто набор связанных между собой документов, но и одинаковое расположение основных блоков, и их вид. Применение единообразного оформления заголовков, основного текста и других элементов создает преемственность между страницами и облегчает пользователям работу с сайтом и его восприятие в целом. Разработчикам же использование стилей существенно упрощает проектирование дизайна.</w:t>
      </w:r>
    </w:p>
    <w:p w14:paraId="01810000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4CE9BF2A" w14:textId="77777777" w:rsidR="004214B2" w:rsidRPr="004214B2" w:rsidRDefault="004214B2" w:rsidP="004214B2">
      <w:pPr>
        <w:widowControl w:val="0"/>
        <w:numPr>
          <w:ilvl w:val="0"/>
          <w:numId w:val="32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Централизованное хранение</w:t>
      </w:r>
    </w:p>
    <w:p w14:paraId="3E578CD2" w14:textId="2E8F6F96" w:rsid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Стили, как правило, хранятся в одном или нескольких специальных файлах, ссылка на которые указывается во всех документах сайта. Благодаря этому удобно править стиль в одном месте, при этом оформление элементов автоматически меняется на всех страницах, которые связаны с указанным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файлом. Вместо того чтобы модифицировать десятки HTML-файлов, достаточно отредактировать один файл со стилем и оформление нужных документов сразу же поменяется.</w:t>
      </w:r>
    </w:p>
    <w:p w14:paraId="4FB8916A" w14:textId="637B7F95" w:rsidR="00096554" w:rsidRPr="00096554" w:rsidRDefault="00096554" w:rsidP="00096554">
      <w:pPr>
        <w:pStyle w:val="2"/>
        <w:rPr>
          <w:rFonts w:eastAsia="SimSun"/>
          <w:lang w:eastAsia="zh-CN" w:bidi="hi-IN"/>
        </w:rPr>
      </w:pPr>
      <w:bookmarkStart w:id="6" w:name="_Toc68639977"/>
      <w:r>
        <w:rPr>
          <w:rFonts w:eastAsia="SimSun"/>
          <w:lang w:val="en-US" w:eastAsia="zh-CN" w:bidi="hi-IN"/>
        </w:rPr>
        <w:t>TypeScript</w:t>
      </w:r>
      <w:bookmarkEnd w:id="6"/>
    </w:p>
    <w:p w14:paraId="0A31A33C" w14:textId="22D70636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это язык программирования, в котором исправлены многие недостатки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Код на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выглядит почти так же, как и код на JS, и, если есть опыт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frontend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-разработки, изучить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достаточно просто. Особенно учитывая, что можно писать JS-код прямо в TS-скриптах.</w:t>
      </w:r>
    </w:p>
    <w:p w14:paraId="6F77411D" w14:textId="31C9B950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Код на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компилируется в JS и подходит для разработки любых проектов под любые браузеры — тем более что можно выбрать версию JS, в которую будет компилироваться код.</w:t>
      </w:r>
    </w:p>
    <w:p w14:paraId="4D09EB3F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проект с открытым исходным кодом, поэтому он очень быстро развивается. Многое, что появляется в TS, позже переходит и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: например,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let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const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 стрелочные функции и так далее.</w:t>
      </w:r>
    </w:p>
    <w:p w14:paraId="1092B784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796FE72" w14:textId="64A1A5C8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Необходимо разобрать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основные</w:t>
      </w: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преимущества TS перед JS:</w:t>
      </w:r>
    </w:p>
    <w:p w14:paraId="26AC3DCC" w14:textId="77777777" w:rsidR="00096554" w:rsidRPr="00096554" w:rsidRDefault="00096554" w:rsidP="00096554">
      <w:pPr>
        <w:pStyle w:val="a8"/>
        <w:widowControl w:val="0"/>
        <w:numPr>
          <w:ilvl w:val="0"/>
          <w:numId w:val="38"/>
        </w:numPr>
        <w:suppressAutoHyphens/>
        <w:autoSpaceDN w:val="0"/>
        <w:spacing w:after="0" w:line="360" w:lineRule="auto"/>
        <w:ind w:left="851" w:hanging="425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Многие проблемы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появляются из-за динамической типизации и в целом странного поведения типов данных.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типизация статическая, что избавляет от множества проблем. Есть числовой тип, строковый, логический и другие.</w:t>
      </w:r>
    </w:p>
    <w:p w14:paraId="38CB818B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left="851" w:hanging="425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2358171" w14:textId="77777777" w:rsidR="00096554" w:rsidRPr="00096554" w:rsidRDefault="00096554" w:rsidP="00096554">
      <w:pPr>
        <w:pStyle w:val="a8"/>
        <w:widowControl w:val="0"/>
        <w:numPr>
          <w:ilvl w:val="0"/>
          <w:numId w:val="38"/>
        </w:numPr>
        <w:suppressAutoHyphens/>
        <w:autoSpaceDN w:val="0"/>
        <w:spacing w:after="0" w:line="360" w:lineRule="auto"/>
        <w:ind w:left="851" w:hanging="425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И в JS, и в TS есть поддержка объектно-ориентированного программирования: классы, объекты, наследование. Однако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шагнул чуть дальше и использует больше возможностей ОПП. В том числе, например, интерфейсы.</w:t>
      </w:r>
    </w:p>
    <w:p w14:paraId="09B3C4FD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4D9502C5" w14:textId="77777777" w:rsid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098D7FB" w14:textId="2861DE2C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Также есть и другие возможности:</w:t>
      </w:r>
    </w:p>
    <w:p w14:paraId="12A28942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07870FD" w14:textId="77777777" w:rsidR="00096554" w:rsidRPr="00096554" w:rsidRDefault="00096554" w:rsidP="00096554">
      <w:pPr>
        <w:pStyle w:val="a8"/>
        <w:widowControl w:val="0"/>
        <w:numPr>
          <w:ilvl w:val="0"/>
          <w:numId w:val="39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определение полей в конструкторе;</w:t>
      </w:r>
    </w:p>
    <w:p w14:paraId="27933C61" w14:textId="77777777" w:rsidR="00096554" w:rsidRPr="00096554" w:rsidRDefault="00096554" w:rsidP="00096554">
      <w:pPr>
        <w:pStyle w:val="a8"/>
        <w:widowControl w:val="0"/>
        <w:numPr>
          <w:ilvl w:val="0"/>
          <w:numId w:val="39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преобразование типов;</w:t>
      </w:r>
    </w:p>
    <w:p w14:paraId="56801DFE" w14:textId="77777777" w:rsidR="00096554" w:rsidRPr="00096554" w:rsidRDefault="00096554" w:rsidP="00096554">
      <w:pPr>
        <w:pStyle w:val="a8"/>
        <w:widowControl w:val="0"/>
        <w:numPr>
          <w:ilvl w:val="0"/>
          <w:numId w:val="39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абстрактные классы;</w:t>
      </w:r>
    </w:p>
    <w:p w14:paraId="0C0B8CEE" w14:textId="623136B4" w:rsidR="00096554" w:rsidRPr="00096554" w:rsidRDefault="00096554" w:rsidP="00096554">
      <w:pPr>
        <w:pStyle w:val="a8"/>
        <w:widowControl w:val="0"/>
        <w:numPr>
          <w:ilvl w:val="0"/>
          <w:numId w:val="39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обобщение.</w:t>
      </w:r>
    </w:p>
    <w:p w14:paraId="322A349E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831670B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будущем всё это может появиться и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 но браузеры начнут поддерживать такие возможности ещё очень нескоро.</w:t>
      </w:r>
    </w:p>
    <w:p w14:paraId="3A4ADC13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4E99EE4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Недостатки TS: </w:t>
      </w:r>
    </w:p>
    <w:p w14:paraId="7181706F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Разработчики любят этот язык, а некоторые крупные проекты уже переходят на него. Например, популярный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фреймворк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Angular.JS. Но этого всё равно недостаточно, чтобы он стал таким же востребованным, как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JavaScript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Это связано с тем, что разработка веб-приложения на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стоит дороже и отнимает больше времени.</w:t>
      </w:r>
    </w:p>
    <w:p w14:paraId="0DC349D7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7F465CB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Особенно если необходимо использовать какую-нибудь библиотеку или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фреймворк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которые не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портированы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на TS. В этом случае разработчикам придётся самостоятельно описывать сигнатуры (указывать типы данных) всех функций и методов — достаточно длительный процесс, учитывая размеры современных библиотек.</w:t>
      </w:r>
    </w:p>
    <w:p w14:paraId="15F1E86D" w14:textId="77777777" w:rsidR="00096554" w:rsidRPr="00096554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D384A6A" w14:textId="7C6E629A" w:rsidR="004214B2" w:rsidRDefault="00096554" w:rsidP="0009655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Также порог входа в </w:t>
      </w:r>
      <w:proofErr w:type="spellStart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TypeScript</w:t>
      </w:r>
      <w:proofErr w:type="spellEnd"/>
      <w:r w:rsidRPr="00096554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выше — чтобы использовать его преимущества, важно знать типы данных и объектно-ориентированное программирование.</w:t>
      </w:r>
    </w:p>
    <w:p w14:paraId="2E90692A" w14:textId="77777777" w:rsidR="009B3046" w:rsidRDefault="009B3046">
      <w:pPr>
        <w:spacing w:after="160" w:line="259" w:lineRule="auto"/>
        <w:rPr>
          <w:rFonts w:ascii="Times New Roman" w:eastAsia="SimSun" w:hAnsi="Times New Roman" w:cstheme="majorBidi"/>
          <w:b/>
          <w:color w:val="000000" w:themeColor="text1"/>
          <w:sz w:val="28"/>
          <w:szCs w:val="26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14:paraId="6D0E32D8" w14:textId="27A2E0A2" w:rsidR="004214B2" w:rsidRDefault="004214B2" w:rsidP="004214B2">
      <w:pPr>
        <w:pStyle w:val="2"/>
        <w:rPr>
          <w:rFonts w:eastAsia="SimSun"/>
          <w:lang w:eastAsia="zh-CN" w:bidi="hi-IN"/>
        </w:rPr>
      </w:pPr>
      <w:bookmarkStart w:id="7" w:name="_Toc68639978"/>
      <w:r w:rsidRPr="004214B2">
        <w:rPr>
          <w:rFonts w:eastAsia="SimSun"/>
          <w:lang w:eastAsia="zh-CN" w:bidi="hi-IN"/>
        </w:rPr>
        <w:lastRenderedPageBreak/>
        <w:t>PostgreSQL</w:t>
      </w:r>
      <w:bookmarkEnd w:id="7"/>
    </w:p>
    <w:p w14:paraId="7345592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На данный момент рынок имеет огромное количество готовых продуктов для реализации БД.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Abris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базируется на PostgreSQL из-за ряда причин:</w:t>
      </w:r>
    </w:p>
    <w:p w14:paraId="467ACE2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04411B9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Модель данных</w:t>
      </w:r>
    </w:p>
    <w:p w14:paraId="7E68D8B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PostgreSQL не просто реляционная, а объектно-реляционная СУБД. Это даёт ему некоторые преимущества над другими SQL базами данных с открытым исходным кодом, такими как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p w14:paraId="174E137C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94E486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Фундаментальная характеристика объектно-реляционной базы данных — это поддержка пользовательских объектов и их поведения, включая типы данных, функции, операции, домены и индексы. Это делает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невероятно гибким и надежным. Среди прочего он умеет создавать, хранить и извлекать сложные структуры данных. В некоторых примерах ниже вы увидите вложенные и составные конструкции, которые не поддерживаются стандартными РСУБД.</w:t>
      </w:r>
    </w:p>
    <w:p w14:paraId="3B3C4E6A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3991ECA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Структуры и типы данных</w:t>
      </w:r>
    </w:p>
    <w:p w14:paraId="743EDC88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Существует обширный список типов данных, которые поддерживает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Кроме числовых, с плавающей точкой, текстовых, булевых и других ожидаемых типов данных (а также множества их вариаций), PostgreSQL может похвастаться поддержкой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uuid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денежного, перечисляемого, геометрического, бинарного типов, сетевых адресов, битовых строк, текстового поиска,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xml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json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массивов, композитных типов и диапазонов, а также некоторых внутренних типов для идентификации объектов и местоположения логов. Справедливости ради стоит сказать, что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тоже имеют некоторые из этих типов данных, но только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поддерживает их все.</w:t>
      </w:r>
    </w:p>
    <w:p w14:paraId="2A9F539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3D57211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lastRenderedPageBreak/>
        <w:t>Сетевые адреса</w:t>
      </w:r>
    </w:p>
    <w:p w14:paraId="529C9F7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PostgreSQL обеспечивает хранение разных типов сетевых адресов. Тип данных CIDR (бесклассовая маршрутизация интернет-домена,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Classless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Internet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Domain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Routing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 следует соглашению для сетевых адресов IPv4 и IPv6.</w:t>
      </w:r>
    </w:p>
    <w:p w14:paraId="5D9F19C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3BAC0CC8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Также для хранения сетевых адресов доступен тип данных INET, используемый для IPv4 и IPv6 хостов, где подсети являются необязательными. для идентификации оборудования, таких как 08-00-2b-01-02-03.</w:t>
      </w:r>
    </w:p>
    <w:p w14:paraId="52731E4F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55EABBF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У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тоже есть INET функции для конвертации сетевых адресов, но они не предоставляют типы данных для внутреннего хранения сетевых адресов. У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тоже нет типов для хранения сетевых адресов.</w:t>
      </w:r>
    </w:p>
    <w:p w14:paraId="3BEF7935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D09B048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Многомерные массивы</w:t>
      </w:r>
    </w:p>
    <w:p w14:paraId="27BCA5A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Поскольку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это объектно-реляционная база данных, массивы значений могут храниться для большинства существующих типов данных. Сделать это можно путём добавления квадратных скобок к спецификации типа данных для столбца или с помощью выражения ARRAY. Размер массива может быть задан, но это необязательно. Давайте рассмотрим меню праздничного пикника для демонстрации использования массивов:</w:t>
      </w:r>
    </w:p>
    <w:p w14:paraId="0B2CD0D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1558128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так не умеют. Чтобы хранить такие массивы значений в традиционных реляционных базах данных, придется использовать обходной путь и создавать отдельную таблицу со строками для каждого из значений массива.</w:t>
      </w:r>
    </w:p>
    <w:p w14:paraId="5848B15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7C7962A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Геометрические данные</w:t>
      </w:r>
    </w:p>
    <w:p w14:paraId="3ED8C15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Геоданные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быстро становятся основным требованием для многих приложений. PostgreSQL уже давно поддерживает множество геометрических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типов данных, таких как точки, линии, круги и многоугольники. Один из этих типов – PATH, он состоит из множества последовательно расположенных точек и может быть открытым (начальная и конечная точки не связаны) или закрытым (начальная и конечная точки связаны).</w:t>
      </w:r>
    </w:p>
    <w:p w14:paraId="1C7F1395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21F0C3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Расширение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PostGIS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для PostgreSQL дополняет существующие свойства геометрических данных вспомогательными пространственными типами, функциями, операторами и индексами. Оно обеспечивает поддержку местоположения и поддерживает как растровые, так и векторные данные. Оно также обеспечивает совместимость с множеством сторонних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геопространственных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инструментов (защищённых авторским правом и с открытым исходным кодом) для отображения,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отрисовки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работы с данными.</w:t>
      </w:r>
    </w:p>
    <w:p w14:paraId="0C23EEE6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990B66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Стоит заметить, что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5.7.8 и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начиная с версии 5.3.3, были добавлены расширения типов данных для поддержки стандарта географической информации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OpenGIS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Эта версия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последующие версии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предлагают хранение типов данных, аналогичное штатным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геоданным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Постгреса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Тем не менее,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значения данных сначала должны быть сконвертированы в геометрический формат простыми командами перед тем, как будут вставлены в таблицу.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на данный момент не поддерживает геометрические типы данных.</w:t>
      </w:r>
    </w:p>
    <w:p w14:paraId="1FB1BCB9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0A1C700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Поддержка JSON</w:t>
      </w:r>
    </w:p>
    <w:p w14:paraId="595BEA8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Поддержка JSON в PostgreSQL позволяет перейти к хранению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schema-less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данных в SQL базе данных. Это может быть полезно, когда структура данных требует определённой гибкости: например, если в процессе разработки структура всё ещё меняется или неизвестно, какие поля будет содержать объект данных.</w:t>
      </w:r>
    </w:p>
    <w:p w14:paraId="3641C265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3CB713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 xml:space="preserve">Тип данных JSON обеспечивает проверку корректности JSON, который позволяет использовать специализированные JSON операторы и функции, встроенные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для выполнения запросов и манипулирования данными. Также доступен тип JSONB — двоичная разновидность формата JSON, у которой пробелы удаляются, сортировка объектов не сохраняется, вместо этого они хранятся оптимальным образом, и сохраняется только последнее значение для ключей-дубликатов. JSONB обычно является предпочтительным форматом, поскольку требует меньше места для объектов, может быть проиндексирован и обрабатывается быстрее, так как не требует повторного синтаксического анализа.</w:t>
      </w:r>
    </w:p>
    <w:p w14:paraId="7EC2FA4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907A76C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5.7.8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10.0.1 была добавлена поддержка встроенных объектов JSON. Но, хотя существует множество функций и операторов для JSON, которые теперь доступны в этих базах данных, они не индексируются так, как JSONB в PostgreSQL.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пока что не присоединился к тренду и поддерживает объекты JSON только в виде текста.</w:t>
      </w:r>
    </w:p>
    <w:p w14:paraId="55AE8E0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48AD046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Создание нового типа</w:t>
      </w:r>
    </w:p>
    <w:p w14:paraId="7C64D655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Если вдруг так случится, что обширного списка типов данных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Постгреса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вам окажется недостаточно, вы можете использовать команду CREATE TYPE, чтобы создать новые типы данных, такие как составной, перечисляемый, диапазон и базовый.</w:t>
      </w:r>
    </w:p>
    <w:p w14:paraId="437F70F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B1D97C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Поскольку они не являются объектно-реляционными,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не предоставляют такую мощную функциональность.</w:t>
      </w:r>
    </w:p>
    <w:p w14:paraId="0953DA20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0E3BFA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Размеры данных</w:t>
      </w:r>
    </w:p>
    <w:p w14:paraId="6C3BAB0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PostgreSQL может обрабатывать много данных. Текущие опубликованные ограничения перечислены ниже: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214B2" w:rsidRPr="004214B2" w14:paraId="0C9F7062" w14:textId="77777777" w:rsidTr="00EA57C0">
        <w:trPr>
          <w:jc w:val="center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1D0B14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lastRenderedPageBreak/>
              <w:t>Максимальный размер базы данных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3EC886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Неограничен</w:t>
            </w:r>
          </w:p>
        </w:tc>
      </w:tr>
      <w:tr w:rsidR="004214B2" w:rsidRPr="004214B2" w14:paraId="7FC69CFC" w14:textId="77777777" w:rsidTr="00EA57C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A71FD0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Максимальный размер таблицы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7C61F4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32 TB</w:t>
            </w:r>
          </w:p>
        </w:tc>
      </w:tr>
      <w:tr w:rsidR="004214B2" w:rsidRPr="004214B2" w14:paraId="08917C5D" w14:textId="77777777" w:rsidTr="00EA57C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817D77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Максимальный размер строки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B6F2E7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1.6 TB</w:t>
            </w:r>
          </w:p>
        </w:tc>
      </w:tr>
      <w:tr w:rsidR="004214B2" w:rsidRPr="004214B2" w14:paraId="3B3235A5" w14:textId="77777777" w:rsidTr="00EA57C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5C9EB3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Максимальный размер поля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12B99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1 GB</w:t>
            </w:r>
          </w:p>
        </w:tc>
      </w:tr>
      <w:tr w:rsidR="004214B2" w:rsidRPr="004214B2" w14:paraId="7621A7B5" w14:textId="77777777" w:rsidTr="00EA57C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40C31A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Максимальное количество строк в таблице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896CDA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proofErr w:type="spellStart"/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Неограничено</w:t>
            </w:r>
            <w:proofErr w:type="spellEnd"/>
          </w:p>
        </w:tc>
      </w:tr>
      <w:tr w:rsidR="004214B2" w:rsidRPr="004214B2" w14:paraId="2F4E243E" w14:textId="77777777" w:rsidTr="00EA57C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2BB3A8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Максимальное количество столбцов в таблице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97F2E6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250-1600 в зависимости от типа столбца</w:t>
            </w:r>
          </w:p>
        </w:tc>
      </w:tr>
      <w:tr w:rsidR="004214B2" w:rsidRPr="004214B2" w14:paraId="163D7DEC" w14:textId="77777777" w:rsidTr="00EA57C0">
        <w:trPr>
          <w:jc w:val="center"/>
        </w:trPr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D12B53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Максимальное количество индексов в таблице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77EFF5" w14:textId="77777777" w:rsidR="004214B2" w:rsidRPr="004214B2" w:rsidRDefault="004214B2" w:rsidP="004214B2">
            <w:pPr>
              <w:widowControl w:val="0"/>
              <w:suppressAutoHyphens/>
              <w:autoSpaceDN w:val="0"/>
              <w:spacing w:after="0" w:line="360" w:lineRule="auto"/>
              <w:ind w:firstLine="709"/>
              <w:jc w:val="both"/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</w:pPr>
            <w:proofErr w:type="spellStart"/>
            <w:r w:rsidRPr="004214B2">
              <w:rPr>
                <w:rFonts w:ascii="Times New Roman" w:eastAsia="SimSun" w:hAnsi="Times New Roman" w:cs="Mangal"/>
                <w:kern w:val="3"/>
                <w:sz w:val="28"/>
                <w:szCs w:val="24"/>
                <w:lang w:eastAsia="zh-CN" w:bidi="hi-IN"/>
              </w:rPr>
              <w:t>Неограничено</w:t>
            </w:r>
            <w:proofErr w:type="spellEnd"/>
          </w:p>
        </w:tc>
      </w:tr>
    </w:tbl>
    <w:p w14:paraId="50147A22" w14:textId="0E7DD8CE" w:rsidR="004214B2" w:rsidRPr="004214B2" w:rsidRDefault="004214B2" w:rsidP="00096554">
      <w:pPr>
        <w:pStyle w:val="ab"/>
      </w:pPr>
      <w:r w:rsidRPr="004214B2">
        <w:t xml:space="preserve">Таблица </w:t>
      </w:r>
      <w:r w:rsidR="00096554">
        <w:t>1</w:t>
      </w:r>
      <w:r w:rsidRPr="004214B2">
        <w:t>. Ограничения данных PostgreSQL</w:t>
      </w:r>
    </w:p>
    <w:p w14:paraId="3C9E5B6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225F56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Compose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мы автоматически масштабируем инсталляцию, чтобы не приходилось волноваться о росте количества данных. Но, как известно любому администратору баз данных, стоит с опаской относиться к слишком большим и неограниченным возможностям.</w:t>
      </w:r>
    </w:p>
    <w:p w14:paraId="25437E74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956F76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Для сравнения,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печально известны ограничением размера строк в 65 535 байт.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Firebird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также предлагает всего лишь 64Кб в качестве максимального размера строки. Обычно объём данных ограничивается максимальным размером файлов операционной системы. Поскольку PostgreSQL умеет хранить табличные данные в множестве файлов меньшего размера, он может обойти это ограничение. Но стоит отметить, что слишком большое количество файлов может негативно сказаться на производительности.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поддерживают большее количество столбцов в таблице (до 4,096 в зависимости от типа данных) и большие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 xml:space="preserve">индивидуальные размеры таблицы, чем PostgreSQL, но необходимость превысить существующие ограничения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Постгреса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возникает лишь в крайне редких случаях.</w:t>
      </w:r>
    </w:p>
    <w:p w14:paraId="085E7E18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C18175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Целостность данных</w:t>
      </w:r>
    </w:p>
    <w:p w14:paraId="334530EA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стремится соответствовать стандарту ANSI-SQL:2008, отвечает требованиям ACID (атомарность, согласованность, изолированность и надежность) и известен своей ссылочной и транзакционной целостностью. Первичные ключи, ограничивающие и каскадные внешние ключи, уникальные ограничения, ограничения NOT NULL, проверочные ограничения и другие функции обеспечения целостности данных дают уверенность, что только корректные данные будут сохранены.</w:t>
      </w:r>
    </w:p>
    <w:p w14:paraId="00724A9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7E753FB" w14:textId="0B3C0B23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больше работают на то, чтобы соответствовать стандарту SQL с движками таблиц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InnoDB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/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XtraDB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Теперь они предлагают опцию STRICT с использованием режимов SQL, которая устанавливает проверки корректности используемых данных. Несмотря на это, в зависимости от того, какой режим вы используете, недостоверные и даже урезанные без вашего ведома данные могут быть вставлены или созданы при обновлении. Ни одна из этих баз данных сейчас не поддерживает CHECK ограничения. Кроме того, у них существует множество особенностей в отношении ограничений ссылочной целостности по внешним ключам. В дополнение к вышесказанному целостность данных может существенно пострадать в зависимости от выбранного движка хранения.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MySQL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fork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MariaDB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 не делают секрета из того, что променяли целостность и соответствие стандартам на скорость и эффективность.</w:t>
      </w:r>
    </w:p>
    <w:p w14:paraId="75F3D488" w14:textId="77777777" w:rsidR="004214B2" w:rsidRDefault="004214B2" w:rsidP="004214B2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3D5FE8D" w14:textId="1983F251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У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Постгреса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множество возможностей. Созданный с использованием объектно-реляционной модели, он поддерживает сложные структуры и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 xml:space="preserve">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Эти особенности привлекли разработчиков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Abris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проект базируется на PostgreSQL, как на одном из самых удобных и гибких СУБД на рынке.</w:t>
      </w:r>
    </w:p>
    <w:p w14:paraId="639324D0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39CA440" w14:textId="77777777" w:rsidR="004214B2" w:rsidRPr="00096554" w:rsidRDefault="004214B2">
      <w:pPr>
        <w:spacing w:after="160" w:line="259" w:lineRule="auto"/>
        <w:rPr>
          <w:rFonts w:ascii="Times New Roman" w:eastAsia="SimSun" w:hAnsi="Times New Roman" w:cstheme="majorBidi"/>
          <w:b/>
          <w:color w:val="000000" w:themeColor="text1"/>
          <w:sz w:val="28"/>
          <w:szCs w:val="26"/>
          <w:lang w:eastAsia="zh-CN" w:bidi="hi-IN"/>
        </w:rPr>
      </w:pPr>
      <w:r w:rsidRPr="00096554">
        <w:rPr>
          <w:rFonts w:eastAsia="SimSun"/>
          <w:lang w:eastAsia="zh-CN" w:bidi="hi-IN"/>
        </w:rPr>
        <w:br w:type="page"/>
      </w:r>
    </w:p>
    <w:p w14:paraId="1EF83C3F" w14:textId="0161E50C" w:rsidR="004214B2" w:rsidRPr="004214B2" w:rsidRDefault="004214B2" w:rsidP="004214B2">
      <w:pPr>
        <w:pStyle w:val="2"/>
        <w:rPr>
          <w:rFonts w:eastAsia="SimSun"/>
          <w:lang w:eastAsia="zh-CN" w:bidi="hi-IN"/>
        </w:rPr>
      </w:pPr>
      <w:bookmarkStart w:id="8" w:name="_Toc68639979"/>
      <w:r w:rsidRPr="004214B2">
        <w:rPr>
          <w:rFonts w:eastAsia="SimSun"/>
          <w:lang w:val="en-US" w:eastAsia="zh-CN" w:bidi="hi-IN"/>
        </w:rPr>
        <w:lastRenderedPageBreak/>
        <w:t>Docker</w:t>
      </w:r>
      <w:bookmarkEnd w:id="8"/>
      <w:r w:rsidRPr="004214B2">
        <w:rPr>
          <w:rFonts w:eastAsia="SimSun"/>
          <w:lang w:eastAsia="zh-CN" w:bidi="hi-IN"/>
        </w:rPr>
        <w:tab/>
      </w:r>
    </w:p>
    <w:p w14:paraId="342BF9F4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Современные технологии позволяют в разы ускорить производство продуктов, одна из таких технологий –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Docker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 Что такое докер?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  <w:t xml:space="preserve">Докер — это открытая платформа для разработки, доставки и эксплуатации приложений.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разработан для более быстрого выкладывания ваших приложений. С помощью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можно отделить приложение от инфраструктуры и обращаться с инфраструктурой как управляемым приложением.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помогает выкладывать код быстрее, быстрее тестировать, быстрее выкладывать приложения и уменьшить время между написанием кода и запуска кода.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делает это с помощью легковесной платформы контейнерной виртуализации, используя процессы и утилиты, которые помогают управлять и выкладывать ваши приложения.</w:t>
      </w:r>
    </w:p>
    <w:p w14:paraId="1620E0E8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660E0E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noProof/>
          <w:kern w:val="3"/>
          <w:sz w:val="28"/>
          <w:szCs w:val="24"/>
          <w:lang w:eastAsia="zh-CN" w:bidi="hi-IN"/>
        </w:rPr>
        <w:drawing>
          <wp:inline distT="0" distB="0" distL="0" distR="0" wp14:anchorId="1BF1A9CD" wp14:editId="31AC7BF6">
            <wp:extent cx="5002306" cy="3055925"/>
            <wp:effectExtent l="0" t="0" r="1905" b="5080"/>
            <wp:docPr id="24" name="Рисунок 24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монитор, внутренний, экран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24" cy="30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AF5F" w14:textId="4E7C88FC" w:rsidR="004214B2" w:rsidRPr="00096554" w:rsidRDefault="004214B2" w:rsidP="00096554">
      <w:pPr>
        <w:pStyle w:val="ab"/>
      </w:pPr>
      <w:bookmarkStart w:id="9" w:name="habracut"/>
      <w:bookmarkEnd w:id="9"/>
      <w:r w:rsidRPr="00096554">
        <w:t xml:space="preserve">Рисунок </w:t>
      </w:r>
      <w:r w:rsidR="009B3046">
        <w:t>1</w:t>
      </w:r>
      <w:r w:rsidRPr="00096554">
        <w:t xml:space="preserve">. </w:t>
      </w:r>
      <w:r w:rsidRPr="00096554">
        <w:rPr>
          <w:lang w:val="en-US"/>
        </w:rPr>
        <w:t>Docker</w:t>
      </w:r>
      <w:r w:rsidRPr="00096554">
        <w:t>-</w:t>
      </w:r>
      <w:r w:rsidRPr="00096554">
        <w:rPr>
          <w:lang w:val="en-US"/>
        </w:rPr>
        <w:t>dashboard</w:t>
      </w:r>
      <w:r w:rsidRPr="00096554">
        <w:t xml:space="preserve"> интерфейс</w:t>
      </w:r>
    </w:p>
    <w:p w14:paraId="2874A4D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  <w:t xml:space="preserve">В своем ядре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позволяет запускать практически любое приложение, безопасно изолированное в контейнере. Безопасная изоляция позволяет запускать на одном хосте много контейнеров одновременно. Легковесная природа контейнера, который запускается без дополнительной нагрузки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гипервизора, позволяет добиваться больше от железа.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  <w:t>Платформа и средства контейнерной виртуализации могут быть полезны в следующих случаях:</w:t>
      </w:r>
    </w:p>
    <w:p w14:paraId="1DE53B21" w14:textId="77777777" w:rsidR="004214B2" w:rsidRPr="004214B2" w:rsidRDefault="004214B2" w:rsidP="004214B2">
      <w:pPr>
        <w:widowControl w:val="0"/>
        <w:numPr>
          <w:ilvl w:val="0"/>
          <w:numId w:val="33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упаковывание приложения (и так же используемых компонент)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контейнеры;</w:t>
      </w:r>
    </w:p>
    <w:p w14:paraId="7E1A2518" w14:textId="77777777" w:rsidR="004214B2" w:rsidRPr="004214B2" w:rsidRDefault="004214B2" w:rsidP="004214B2">
      <w:pPr>
        <w:widowControl w:val="0"/>
        <w:numPr>
          <w:ilvl w:val="0"/>
          <w:numId w:val="33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раздача и доставка этих контейнеров командам для разработки и тестирования;</w:t>
      </w:r>
    </w:p>
    <w:p w14:paraId="4C0E0E31" w14:textId="77777777" w:rsidR="004214B2" w:rsidRPr="004214B2" w:rsidRDefault="004214B2" w:rsidP="004214B2">
      <w:pPr>
        <w:widowControl w:val="0"/>
        <w:numPr>
          <w:ilvl w:val="0"/>
          <w:numId w:val="33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выкладывания этих контейнеров на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продакшены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, как в дата центры, так и в облака.</w:t>
      </w:r>
    </w:p>
    <w:p w14:paraId="52434D09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AEF26EF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Для чего можно использовать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использовать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? </w:t>
      </w:r>
    </w:p>
    <w:p w14:paraId="43B5A8C4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Быстрое выкладывание приложений</w:t>
      </w:r>
    </w:p>
    <w:p w14:paraId="2B18507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прекрасно подходит для организации цикла разработки.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позволяет разработчикам использовать локальные контейнеры с приложениями и сервисами. Что в последствии позволяет интегрироваться с процессом постоянной интеграции и выкладывания (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continuous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integration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and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deployment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workflow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).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  <w:t xml:space="preserve">Например, разработчики пишут код локально и делятся своим стеком разработки (набором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образов) с коллегами. Когда они готовы, отравляют код и контейнеры на тестовую площадку и запускают любые необходимые тесты. С тестовой площадки они могут оправить код и образы на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продакшен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p w14:paraId="5ED43A06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EC2F2F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Более простое выкладывание и разворачивание</w:t>
      </w:r>
    </w:p>
    <w:p w14:paraId="126A79E7" w14:textId="52755E70" w:rsid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Основанная на контейнерах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платформа позволят легко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портировать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полезную нагрузку.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контейнеры могут работать на локальной машине, как реальной, так и на виртуальной машине в дата центре,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так и в облаке.</w:t>
      </w:r>
    </w:p>
    <w:p w14:paraId="67F0A295" w14:textId="39DDF0C5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Портируемость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легковесная природа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позволяет легко динамически управлять нагрузкой. Можно использовать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чтобы развернуть или погасить приложение или сервисы. Скорость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позволяет делать это почти в режиме реального времени.</w:t>
      </w:r>
    </w:p>
    <w:p w14:paraId="159A23B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55816EA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Высокие нагрузки и больше полезных нагрузок</w:t>
      </w:r>
    </w:p>
    <w:p w14:paraId="2F73F224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легковесен и быстр. Он предоставляет устойчивую, рентабельную альтернативу виртуальным машинам на основе гипервизора. Он особенно полезен в условиях высоких нагрузок, например, при создания собственного облака или платформа-как-сервис (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platform-as-service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). Но он так же полезен для маленьких и средних приложений, когда вам хочется получать больше из имеющихся ресурсов.</w:t>
      </w:r>
    </w:p>
    <w:p w14:paraId="0E1D0E79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</w:p>
    <w:p w14:paraId="0BC0DEB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 xml:space="preserve">Главные компоненты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Docker</w:t>
      </w:r>
      <w:proofErr w:type="spellEnd"/>
    </w:p>
    <w:p w14:paraId="012C28FC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состоит из двух главных компонентов:</w:t>
      </w:r>
    </w:p>
    <w:p w14:paraId="162D089E" w14:textId="77777777" w:rsidR="004214B2" w:rsidRPr="004214B2" w:rsidRDefault="004214B2" w:rsidP="004214B2">
      <w:pPr>
        <w:widowControl w:val="0"/>
        <w:numPr>
          <w:ilvl w:val="0"/>
          <w:numId w:val="34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: платформа виртуализации с открытым кодом;</w:t>
      </w:r>
    </w:p>
    <w:p w14:paraId="58B04A4C" w14:textId="77777777" w:rsidR="004214B2" w:rsidRPr="004214B2" w:rsidRDefault="004214B2" w:rsidP="004214B2">
      <w:pPr>
        <w:widowControl w:val="0"/>
        <w:numPr>
          <w:ilvl w:val="0"/>
          <w:numId w:val="34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Hub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: наша платформа-как-сервис для распространения и управления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контейнерами.</w:t>
      </w:r>
    </w:p>
    <w:p w14:paraId="7E1F3416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0E1E3CDC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 xml:space="preserve">Архитектура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Docker</w:t>
      </w:r>
      <w:proofErr w:type="spellEnd"/>
    </w:p>
    <w:p w14:paraId="391189F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использует архитектуру клиент-сервер.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клиент общается с демоном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который берет на себя тяжесть создания, запуска, распределения ваших контейнеров. Оба, клиент и сервер могут работать на одной системе, вы можете подключить клиент к удаленному демону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Клиент и сервер общаются через сокет или через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RESTful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API.</w:t>
      </w:r>
    </w:p>
    <w:p w14:paraId="70E735A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1022ED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-демон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Как показано на диаграмме, демон за пускается на хост-машине. Пользователь не взаимодействует с сервером на прямую, а использует для этого клиент.</w:t>
      </w:r>
    </w:p>
    <w:p w14:paraId="7BCBF2F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A34566D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-клиент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-клиент, программа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главный интерфейс к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Она получает команды от пользователя и взаимодействует с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-демоном.</w:t>
      </w:r>
    </w:p>
    <w:p w14:paraId="24E48112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D385179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Образы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Docker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-образ — это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read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only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шаблон. Например, образ может содержать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операционку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Ubuntu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c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Apache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приложением на ней. Образы используются для создания контейнеров.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позволяет легко создавать новые образы, обновлять существующие, или вы можете скачать образы, созданные другими людьми. Образы — это компонента сборки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-а.</w:t>
      </w:r>
    </w:p>
    <w:p w14:paraId="249A892B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CF3FC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Реестр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-реестр хранит образы. Есть публичные и приватные реестры, из которых можно скачать либо загрузить образы. Публичный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-реестр — это 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Docker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Hub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 Там хранится огромная коллекция образов. Как вы знаете, образы могут быть созданы вами или вы можете использовать образы, созданные другими. Реестры — это компонента распространения.</w:t>
      </w:r>
    </w:p>
    <w:p w14:paraId="557901AF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E42691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u w:val="single"/>
          <w:lang w:eastAsia="zh-CN" w:bidi="hi-IN"/>
        </w:rPr>
        <w:t>Контейнеры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br/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Контейнеры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похожи на директории. В контейнерах содержится все, что нужно для работы приложения. Каждый контейнер создается из образа. Контейнеры могут быть созданы, запущены, остановлены, перенесены или удалены. Каждый контейнер изолирован и является безопасной платформой для приложения. Контейнеры — это компонента работы.</w:t>
      </w:r>
    </w:p>
    <w:p w14:paraId="5B0B26EF" w14:textId="411C636F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5E17FEE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Докер – мощная утилита, на которой базируется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Abris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из-за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>функционала, описанного выше.</w:t>
      </w:r>
    </w:p>
    <w:p w14:paraId="46F5B6E3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15E1623" w14:textId="77777777" w:rsidR="004214B2" w:rsidRDefault="004214B2">
      <w:pPr>
        <w:spacing w:after="160" w:line="259" w:lineRule="auto"/>
        <w:rPr>
          <w:rFonts w:ascii="Times New Roman" w:eastAsia="SimSun" w:hAnsi="Times New Roman" w:cstheme="majorBidi"/>
          <w:b/>
          <w:color w:val="000000" w:themeColor="text1"/>
          <w:sz w:val="28"/>
          <w:szCs w:val="26"/>
          <w:lang w:val="ru" w:eastAsia="zh-CN" w:bidi="hi-IN"/>
        </w:rPr>
      </w:pPr>
      <w:bookmarkStart w:id="10" w:name="_Toc68204545"/>
      <w:bookmarkStart w:id="11" w:name="_Toc68213570"/>
      <w:r>
        <w:rPr>
          <w:rFonts w:eastAsia="SimSun"/>
          <w:lang w:val="ru" w:eastAsia="zh-CN" w:bidi="hi-IN"/>
        </w:rPr>
        <w:br w:type="page"/>
      </w:r>
    </w:p>
    <w:p w14:paraId="5B75EBBE" w14:textId="7BB4C7B3" w:rsidR="004214B2" w:rsidRPr="004214B2" w:rsidRDefault="004214B2" w:rsidP="004214B2">
      <w:pPr>
        <w:pStyle w:val="2"/>
        <w:rPr>
          <w:rFonts w:eastAsia="SimSun"/>
          <w:lang w:val="ru" w:eastAsia="zh-CN" w:bidi="hi-IN"/>
        </w:rPr>
      </w:pPr>
      <w:bookmarkStart w:id="12" w:name="_Toc68639980"/>
      <w:proofErr w:type="spellStart"/>
      <w:r w:rsidRPr="004214B2">
        <w:rPr>
          <w:rFonts w:eastAsia="SimSun"/>
          <w:lang w:val="ru" w:eastAsia="zh-CN" w:bidi="hi-IN"/>
        </w:rPr>
        <w:lastRenderedPageBreak/>
        <w:t>Git</w:t>
      </w:r>
      <w:bookmarkEnd w:id="10"/>
      <w:bookmarkEnd w:id="11"/>
      <w:bookmarkEnd w:id="12"/>
      <w:proofErr w:type="spellEnd"/>
    </w:p>
    <w:p w14:paraId="55E1CA96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— распределённая система управления версиями.</w:t>
      </w:r>
    </w:p>
    <w:p w14:paraId="5225D247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специализированные системы контроля версий на базе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или пользовательские интерфейсы.</w:t>
      </w:r>
    </w:p>
    <w:p w14:paraId="1000DC51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Удалённый доступ к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обеспечивается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-демоном, SSH- или HTTP-сервером. TCP-сервис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git-daemon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входит в дистрибутив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</w:t>
      </w:r>
    </w:p>
    <w:p w14:paraId="0C10BFD5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Ядро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легко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портируемым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на любую платформу и даёт возможность легко интегрировать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 другие системы (в частности, создавать графические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-клиенты с любым желаемым интерфейсом).</w:t>
      </w:r>
    </w:p>
    <w:p w14:paraId="799C0EE4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файлы журналов, хранящие операции, выполняемые над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репозиторием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репозиторием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репозиторием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патча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</w:t>
      </w:r>
      <w:proofErr w:type="gram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уже существующих</w:t>
      </w:r>
      <w:proofErr w:type="gram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в хранилище файлов.</w:t>
      </w:r>
    </w:p>
    <w:p w14:paraId="72F429BA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По умолчанию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репрозиторий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хранится в подкаталоге с названием </w:t>
      </w:r>
      <w:proofErr w:type="gram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«.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proofErr w:type="gram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» </w:t>
      </w:r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lastRenderedPageBreak/>
        <w:t xml:space="preserve">в корневом каталоге рабочей копии дерева файлов, хранящегося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репрозитории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. Любое файловое дерево в системе можно превратить в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репрозиторий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git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, отдав команду создания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Репозиторий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репозитория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proofErr w:type="spellStart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commit</w:t>
      </w:r>
      <w:proofErr w:type="spellEnd"/>
      <w:r w:rsidRPr="004214B2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).</w:t>
      </w:r>
    </w:p>
    <w:p w14:paraId="1B9D0E96" w14:textId="77777777" w:rsidR="004214B2" w:rsidRPr="004214B2" w:rsidRDefault="004214B2" w:rsidP="004214B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1E4EF76" w14:textId="77777777" w:rsidR="004214B2" w:rsidRPr="0047207E" w:rsidRDefault="004214B2" w:rsidP="009C6EF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95270" w14:textId="77777777" w:rsidR="009C6EFA" w:rsidRPr="00044C80" w:rsidRDefault="009C6EFA" w:rsidP="009C6EF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745F0BE0" w14:textId="77777777" w:rsidR="004214B2" w:rsidRPr="00096554" w:rsidRDefault="004214B2">
      <w:pPr>
        <w:spacing w:after="160" w:line="259" w:lineRule="auto"/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lang w:eastAsia="zh-CN" w:bidi="hi-IN"/>
        </w:rPr>
      </w:pPr>
      <w:r w:rsidRPr="00096554">
        <w:rPr>
          <w:rFonts w:eastAsia="Times New Roman"/>
          <w:lang w:eastAsia="zh-CN" w:bidi="hi-IN"/>
        </w:rPr>
        <w:br w:type="page"/>
      </w:r>
    </w:p>
    <w:p w14:paraId="0C93E9DB" w14:textId="02E91138" w:rsidR="00475D6D" w:rsidRPr="00475D6D" w:rsidRDefault="00475D6D" w:rsidP="00475D6D">
      <w:pPr>
        <w:pStyle w:val="1"/>
        <w:rPr>
          <w:rFonts w:eastAsia="SimSun"/>
          <w:lang w:eastAsia="zh-CN" w:bidi="hi-IN"/>
        </w:rPr>
      </w:pPr>
      <w:bookmarkStart w:id="13" w:name="_Toc68290202"/>
      <w:bookmarkStart w:id="14" w:name="_Toc68639981"/>
      <w:r w:rsidRPr="00475D6D">
        <w:rPr>
          <w:rFonts w:eastAsia="SimSun"/>
          <w:lang w:eastAsia="zh-CN" w:bidi="hi-IN"/>
        </w:rPr>
        <w:lastRenderedPageBreak/>
        <w:t>Проектирование системы</w:t>
      </w:r>
      <w:bookmarkEnd w:id="13"/>
      <w:bookmarkEnd w:id="14"/>
    </w:p>
    <w:p w14:paraId="217F398C" w14:textId="41D1C2FD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Модель </w:t>
      </w:r>
      <w:r w:rsidR="00F8351E"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бизнес-процесса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проекта и ее декомпозиция в нотации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IDEF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0 представлены на рисунках 12 и 13 соответственно.</w:t>
      </w:r>
    </w:p>
    <w:p w14:paraId="28CF722C" w14:textId="77777777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395BD24F" w14:textId="77777777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noProof/>
          <w:kern w:val="3"/>
          <w:sz w:val="28"/>
          <w:szCs w:val="24"/>
          <w:lang w:eastAsia="zh-CN" w:bidi="hi-IN"/>
        </w:rPr>
        <w:drawing>
          <wp:inline distT="0" distB="0" distL="0" distR="0" wp14:anchorId="7F29E5C2" wp14:editId="0560494D">
            <wp:extent cx="5940425" cy="37915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EFC0" w14:textId="2B6D578E" w:rsidR="00475D6D" w:rsidRPr="00096554" w:rsidRDefault="00475D6D" w:rsidP="0009655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Рисунок </w:t>
      </w:r>
      <w:r w:rsidR="009B3046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2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. Модель бизнес-процесса проекта</w:t>
      </w:r>
    </w:p>
    <w:p w14:paraId="1CBD646E" w14:textId="77777777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28C294F9" w14:textId="77777777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noProof/>
          <w:kern w:val="3"/>
          <w:sz w:val="28"/>
          <w:szCs w:val="24"/>
          <w:lang w:eastAsia="zh-CN" w:bidi="hi-IN"/>
        </w:rPr>
        <w:lastRenderedPageBreak/>
        <w:drawing>
          <wp:inline distT="0" distB="0" distL="0" distR="0" wp14:anchorId="59E8D255" wp14:editId="53D9EC08">
            <wp:extent cx="5940425" cy="37915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D319" w14:textId="2531DF17" w:rsidR="00475D6D" w:rsidRPr="00096554" w:rsidRDefault="00475D6D" w:rsidP="0009655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20"/>
          <w:lang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20"/>
          <w:lang w:eastAsia="zh-CN" w:bidi="hi-IN"/>
        </w:rPr>
        <w:t xml:space="preserve">Рисунок </w:t>
      </w:r>
      <w:r w:rsidR="009B3046">
        <w:rPr>
          <w:rFonts w:ascii="Times New Roman" w:eastAsia="SimSun" w:hAnsi="Times New Roman" w:cs="Mangal"/>
          <w:bCs/>
          <w:kern w:val="3"/>
          <w:sz w:val="20"/>
          <w:szCs w:val="20"/>
          <w:lang w:eastAsia="zh-CN" w:bidi="hi-IN"/>
        </w:rPr>
        <w:t>3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20"/>
          <w:lang w:eastAsia="zh-CN" w:bidi="hi-IN"/>
        </w:rPr>
        <w:t>. Декомпозиция модели бизнес-процесса проекта</w:t>
      </w:r>
    </w:p>
    <w:p w14:paraId="7E843A39" w14:textId="77777777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31BA9C3C" w14:textId="77777777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F0889A1" w14:textId="77777777" w:rsidR="00475D6D" w:rsidRPr="00475D6D" w:rsidRDefault="00475D6D" w:rsidP="00F8351E">
      <w:pPr>
        <w:pStyle w:val="2"/>
        <w:rPr>
          <w:rFonts w:eastAsia="SimSun"/>
          <w:lang w:eastAsia="zh-CN" w:bidi="hi-IN"/>
        </w:rPr>
      </w:pPr>
      <w:bookmarkStart w:id="15" w:name="_Toc68290203"/>
      <w:bookmarkStart w:id="16" w:name="_Toc68639982"/>
      <w:r w:rsidRPr="00475D6D">
        <w:rPr>
          <w:rFonts w:eastAsia="SimSun"/>
          <w:lang w:eastAsia="zh-CN" w:bidi="hi-IN"/>
        </w:rPr>
        <w:t>Предложение о решении задач</w:t>
      </w:r>
      <w:bookmarkEnd w:id="15"/>
      <w:bookmarkEnd w:id="16"/>
    </w:p>
    <w:p w14:paraId="6594CB8A" w14:textId="77777777" w:rsidR="00475D6D" w:rsidRPr="00475D6D" w:rsidRDefault="00475D6D" w:rsidP="00475D6D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ab/>
        <w:t xml:space="preserve">Проанализировав статистику по популярности использования технологий и имеющиеся технические ресурсы для разработки, предлагаю следующее решение: </w:t>
      </w:r>
    </w:p>
    <w:p w14:paraId="1851561C" w14:textId="77777777" w:rsidR="00475D6D" w:rsidRPr="00475D6D" w:rsidRDefault="00475D6D" w:rsidP="00475D6D">
      <w:pPr>
        <w:widowControl w:val="0"/>
        <w:numPr>
          <w:ilvl w:val="0"/>
          <w:numId w:val="3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качестве виртуализации платформы используется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Docker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контейнер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Abris</w:t>
      </w:r>
    </w:p>
    <w:p w14:paraId="03613602" w14:textId="77777777" w:rsidR="00475D6D" w:rsidRPr="00475D6D" w:rsidRDefault="00475D6D" w:rsidP="00475D6D">
      <w:pPr>
        <w:widowControl w:val="0"/>
        <w:numPr>
          <w:ilvl w:val="0"/>
          <w:numId w:val="3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для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frontend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-разработки использовать язык разметки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HTML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язык описания внешнего вида документа с применением библиотеки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bootstrap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;</w:t>
      </w:r>
    </w:p>
    <w:p w14:paraId="4361A94B" w14:textId="6B3C9C7D" w:rsidR="00475D6D" w:rsidRPr="00475D6D" w:rsidRDefault="00B90DAE" w:rsidP="00475D6D">
      <w:pPr>
        <w:widowControl w:val="0"/>
        <w:numPr>
          <w:ilvl w:val="0"/>
          <w:numId w:val="3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val="ru"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база данных,</w:t>
      </w:r>
      <w:r w:rsidR="00475D6D"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</w:t>
      </w:r>
      <w:r w:rsidR="004214B2"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выбранная</w:t>
      </w:r>
      <w:r w:rsidR="00475D6D"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платформой - реляционная, СУБД – PostgreSQL</w:t>
      </w:r>
    </w:p>
    <w:p w14:paraId="14A86F6D" w14:textId="77777777" w:rsidR="00475D6D" w:rsidRPr="00475D6D" w:rsidRDefault="00475D6D" w:rsidP="00475D6D">
      <w:pPr>
        <w:widowControl w:val="0"/>
        <w:numPr>
          <w:ilvl w:val="0"/>
          <w:numId w:val="3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val="ru"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Обязательное использование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GIT</w:t>
      </w:r>
    </w:p>
    <w:p w14:paraId="758D65D8" w14:textId="58E660B9" w:rsidR="000F700C" w:rsidRPr="000F700C" w:rsidRDefault="00475D6D" w:rsidP="000F700C">
      <w:pPr>
        <w:widowControl w:val="0"/>
        <w:numPr>
          <w:ilvl w:val="0"/>
          <w:numId w:val="31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Для создания автоконвертера использовать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JS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 </w:t>
      </w:r>
      <w:r w:rsidRPr="00475D6D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TS</w:t>
      </w:r>
    </w:p>
    <w:p w14:paraId="437AEC62" w14:textId="0E2F619F" w:rsidR="000F700C" w:rsidRDefault="000F700C" w:rsidP="000F700C">
      <w:pPr>
        <w:spacing w:after="160" w:line="259" w:lineRule="auto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5780A46C" w14:textId="78C7CFF7" w:rsidR="000F700C" w:rsidRDefault="000F700C" w:rsidP="000F700C">
      <w:pPr>
        <w:pStyle w:val="1"/>
        <w:rPr>
          <w:rFonts w:eastAsia="SimSun"/>
          <w:lang w:eastAsia="zh-CN" w:bidi="hi-IN"/>
        </w:rPr>
      </w:pPr>
      <w:bookmarkStart w:id="17" w:name="_Toc68639983"/>
      <w:r>
        <w:rPr>
          <w:rFonts w:eastAsia="SimSun"/>
          <w:lang w:eastAsia="zh-CN" w:bidi="hi-IN"/>
        </w:rPr>
        <w:lastRenderedPageBreak/>
        <w:t>Заключение</w:t>
      </w:r>
      <w:bookmarkEnd w:id="17"/>
    </w:p>
    <w:p w14:paraId="4C3F1679" w14:textId="43F7674D" w:rsidR="000F700C" w:rsidRPr="000F700C" w:rsidRDefault="000F700C" w:rsidP="000F700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данной практической работе были рассмотрены инструменты разработки веб-приложения, проведено проектирование информационной модели системы. Далее, на основе проведенного проектирования была </w:t>
      </w:r>
      <w:r w:rsidRPr="000F700C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разработана форма заполнения и настроена платформа на локальном компьютере</w:t>
      </w:r>
    </w:p>
    <w:p w14:paraId="2B4DF7D9" w14:textId="77777777" w:rsidR="000F700C" w:rsidRPr="000F700C" w:rsidRDefault="000F700C" w:rsidP="000F700C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692A1C24" w14:textId="77777777" w:rsidR="000F700C" w:rsidRPr="000F700C" w:rsidRDefault="000F700C" w:rsidP="000F700C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0F700C">
        <w:rPr>
          <w:rFonts w:ascii="Times New Roman" w:eastAsia="SimSun" w:hAnsi="Times New Roman" w:cs="Mangal"/>
          <w:noProof/>
          <w:kern w:val="3"/>
          <w:sz w:val="28"/>
          <w:szCs w:val="24"/>
          <w:lang w:eastAsia="zh-CN" w:bidi="hi-IN"/>
        </w:rPr>
        <w:drawing>
          <wp:inline distT="0" distB="0" distL="0" distR="0" wp14:anchorId="6DA872A6" wp14:editId="72433B4B">
            <wp:extent cx="5870881" cy="2592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77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88E4" w14:textId="14B39E46" w:rsidR="000F700C" w:rsidRPr="00096554" w:rsidRDefault="000F700C" w:rsidP="0009655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</w:pP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Рисунок </w:t>
      </w:r>
      <w:r w:rsidR="009B3046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>4</w:t>
      </w:r>
      <w:r w:rsidR="009B3046">
        <w:rPr>
          <w:rFonts w:ascii="Times New Roman" w:eastAsia="SimSun" w:hAnsi="Times New Roman" w:cs="Mangal"/>
          <w:bCs/>
          <w:kern w:val="3"/>
          <w:sz w:val="20"/>
          <w:szCs w:val="18"/>
          <w:lang w:val="en-US" w:eastAsia="zh-CN" w:bidi="hi-IN"/>
        </w:rPr>
        <w:t>.</w:t>
      </w:r>
      <w:r w:rsidRPr="00096554">
        <w:rPr>
          <w:rFonts w:ascii="Times New Roman" w:eastAsia="SimSun" w:hAnsi="Times New Roman" w:cs="Mangal"/>
          <w:bCs/>
          <w:kern w:val="3"/>
          <w:sz w:val="20"/>
          <w:szCs w:val="18"/>
          <w:lang w:eastAsia="zh-CN" w:bidi="hi-IN"/>
        </w:rPr>
        <w:t xml:space="preserve"> Интерфейс проекта</w:t>
      </w:r>
    </w:p>
    <w:p w14:paraId="373E5750" w14:textId="77777777" w:rsidR="000F700C" w:rsidRPr="000F700C" w:rsidRDefault="000F700C" w:rsidP="000F700C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1F2ECFD8" w14:textId="77777777" w:rsidR="000F700C" w:rsidRPr="00475D6D" w:rsidRDefault="000F700C" w:rsidP="000F700C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</w:p>
    <w:p w14:paraId="496A99D1" w14:textId="77777777" w:rsidR="000F700C" w:rsidRPr="007A701D" w:rsidRDefault="00475D6D" w:rsidP="000F700C">
      <w:pPr>
        <w:rPr>
          <w:sz w:val="28"/>
          <w:szCs w:val="28"/>
        </w:rPr>
      </w:pPr>
      <w:r w:rsidRPr="00475D6D">
        <w:rPr>
          <w:rFonts w:ascii="Times New Roman" w:eastAsia="SimSun" w:hAnsi="Times New Roman" w:cs="Mangal"/>
          <w:b/>
          <w:kern w:val="3"/>
          <w:sz w:val="28"/>
          <w:szCs w:val="24"/>
          <w:lang w:eastAsia="zh-CN" w:bidi="hi-IN"/>
        </w:rPr>
        <w:br w:type="page"/>
      </w:r>
    </w:p>
    <w:p w14:paraId="199BC1BE" w14:textId="77777777" w:rsidR="000F700C" w:rsidRDefault="000F700C" w:rsidP="000F700C">
      <w:pPr>
        <w:jc w:val="center"/>
      </w:pPr>
      <w:r>
        <w:rPr>
          <w:noProof/>
        </w:rPr>
        <w:lastRenderedPageBreak/>
        <w:drawing>
          <wp:inline distT="0" distB="0" distL="0" distR="0" wp14:anchorId="413D3211" wp14:editId="63B67A82">
            <wp:extent cx="4250453" cy="8454489"/>
            <wp:effectExtent l="0" t="0" r="444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05" cy="85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52F9" w14:textId="6F4EF9C3" w:rsidR="00017703" w:rsidRPr="00096554" w:rsidRDefault="000F700C" w:rsidP="000F700C">
      <w:pPr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096554">
        <w:rPr>
          <w:rFonts w:ascii="Times New Roman" w:hAnsi="Times New Roman" w:cs="Times New Roman"/>
          <w:bCs/>
          <w:sz w:val="20"/>
          <w:szCs w:val="20"/>
        </w:rPr>
        <w:t xml:space="preserve">Рисунок </w:t>
      </w:r>
      <w:r w:rsidR="009B3046" w:rsidRPr="00A136CC">
        <w:rPr>
          <w:rFonts w:ascii="Times New Roman" w:hAnsi="Times New Roman" w:cs="Times New Roman"/>
          <w:bCs/>
          <w:sz w:val="20"/>
          <w:szCs w:val="20"/>
        </w:rPr>
        <w:t>5.</w:t>
      </w:r>
      <w:r w:rsidRPr="00096554">
        <w:rPr>
          <w:rFonts w:ascii="Times New Roman" w:hAnsi="Times New Roman" w:cs="Times New Roman"/>
          <w:bCs/>
          <w:sz w:val="20"/>
          <w:szCs w:val="20"/>
        </w:rPr>
        <w:t xml:space="preserve"> Дерево проекта</w:t>
      </w:r>
      <w:r w:rsidR="00F535B9" w:rsidRPr="00096554">
        <w:rPr>
          <w:rFonts w:ascii="Times New Roman" w:eastAsia="SimSun" w:hAnsi="Times New Roman" w:cs="Times New Roman"/>
          <w:kern w:val="3"/>
          <w:sz w:val="27"/>
          <w:szCs w:val="24"/>
          <w:lang w:eastAsia="zh-CN" w:bidi="hi-IN"/>
        </w:rPr>
        <w:tab/>
      </w:r>
      <w:r w:rsidR="00F535B9" w:rsidRPr="00096554">
        <w:rPr>
          <w:rFonts w:ascii="Times New Roman" w:eastAsia="SimSun" w:hAnsi="Times New Roman" w:cs="Times New Roman"/>
          <w:kern w:val="3"/>
          <w:sz w:val="27"/>
          <w:szCs w:val="24"/>
          <w:lang w:eastAsia="zh-CN" w:bidi="hi-IN"/>
        </w:rPr>
        <w:br w:type="page"/>
      </w:r>
    </w:p>
    <w:p w14:paraId="0B8512A8" w14:textId="77777777" w:rsidR="004214B2" w:rsidRPr="00FD75E5" w:rsidRDefault="004214B2" w:rsidP="004214B2">
      <w:pPr>
        <w:pStyle w:val="1"/>
      </w:pPr>
      <w:bookmarkStart w:id="18" w:name="_Toc68623435"/>
      <w:bookmarkStart w:id="19" w:name="_Toc68639984"/>
      <w:r w:rsidRPr="00FD75E5">
        <w:lastRenderedPageBreak/>
        <w:t>Список информационных источников</w:t>
      </w:r>
      <w:bookmarkEnd w:id="18"/>
      <w:bookmarkEnd w:id="19"/>
    </w:p>
    <w:p w14:paraId="0B296E7B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Официальный сайт </w:t>
      </w:r>
      <w:proofErr w:type="spellStart"/>
      <w:r w:rsidRPr="00FD75E5">
        <w:rPr>
          <w:rFonts w:ascii="Times New Roman" w:eastAsia="Calibri" w:hAnsi="Times New Roman" w:cs="Times New Roman"/>
          <w:sz w:val="28"/>
        </w:rPr>
        <w:t>Docker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– [Электронный источник] https://www.docker.com/ (дата обращения: 10.03.2021)</w:t>
      </w:r>
    </w:p>
    <w:p w14:paraId="4F80280B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>Базы данных – [Электронный источник] https://www.oracle.com/ru/database/what-is-database/ (дата обращения: 10.03.2021)</w:t>
      </w:r>
    </w:p>
    <w:p w14:paraId="028D1327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FD75E5">
        <w:rPr>
          <w:rFonts w:ascii="Times New Roman" w:eastAsia="Calibri" w:hAnsi="Times New Roman" w:cs="Times New Roman"/>
          <w:sz w:val="28"/>
        </w:rPr>
        <w:t>Abris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D75E5">
        <w:rPr>
          <w:rFonts w:ascii="Times New Roman" w:eastAsia="Calibri" w:hAnsi="Times New Roman" w:cs="Times New Roman"/>
          <w:sz w:val="28"/>
        </w:rPr>
        <w:t>platform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– [Электронный источник] https://abrisplatform.com/ (дата обращения: 10.03.2021)</w:t>
      </w:r>
    </w:p>
    <w:p w14:paraId="79247AE2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FD75E5">
        <w:rPr>
          <w:rFonts w:ascii="Times New Roman" w:eastAsia="Calibri" w:hAnsi="Times New Roman" w:cs="Times New Roman"/>
          <w:sz w:val="28"/>
        </w:rPr>
        <w:t>Docker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– [Электронный источник] https://habr.com/ru/post/253877/ (дата обращения: 10.03.2021)</w:t>
      </w:r>
    </w:p>
    <w:p w14:paraId="078B2765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>Что такое веб-интерфейс – [Электронный источник] https://semantica.in/blog/veb-interfejs.html (дата обращения: 10.03.2021)</w:t>
      </w:r>
    </w:p>
    <w:p w14:paraId="0072F87B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 xml:space="preserve">Создание </w:t>
      </w:r>
      <w:proofErr w:type="spellStart"/>
      <w:r w:rsidRPr="00FD75E5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>-приложений – [Электронный источник] https://www.frolov-lib.ru/books/rusedit/web_development/ch01.html (дата обращения: 10.03.2021)</w:t>
      </w:r>
    </w:p>
    <w:p w14:paraId="55B32F4B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>Чем PostgreSQL лучше других SQL баз данных – [Электронный источник] https://habr.com/ru/post/282764/ (дата обращения: 10.03.2021)</w:t>
      </w:r>
    </w:p>
    <w:p w14:paraId="562A3B52" w14:textId="77777777" w:rsidR="004214B2" w:rsidRPr="00FD75E5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5E5">
        <w:rPr>
          <w:rFonts w:ascii="Times New Roman" w:eastAsia="Calibri" w:hAnsi="Times New Roman" w:cs="Times New Roman"/>
          <w:sz w:val="28"/>
        </w:rPr>
        <w:t>Эволюция веб-приложений – [Электронный источник] https://habr.com/ru/post/218215/ (дата обращения: 10.03.2021)</w:t>
      </w:r>
    </w:p>
    <w:p w14:paraId="2D328D62" w14:textId="77777777" w:rsidR="004214B2" w:rsidRPr="000210AE" w:rsidRDefault="004214B2" w:rsidP="004214B2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FD75E5">
        <w:rPr>
          <w:rFonts w:ascii="Times New Roman" w:eastAsia="Calibri" w:hAnsi="Times New Roman" w:cs="Times New Roman"/>
          <w:sz w:val="28"/>
        </w:rPr>
        <w:t>Крокфорд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 xml:space="preserve"> Дуглас, «Как устроен </w:t>
      </w:r>
      <w:proofErr w:type="spellStart"/>
      <w:r w:rsidRPr="00FD75E5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FD75E5">
        <w:rPr>
          <w:rFonts w:ascii="Times New Roman" w:eastAsia="Calibri" w:hAnsi="Times New Roman" w:cs="Times New Roman"/>
          <w:sz w:val="28"/>
        </w:rPr>
        <w:t>» / Москва: «Питер», 2019 – 304с</w:t>
      </w:r>
    </w:p>
    <w:p w14:paraId="57895303" w14:textId="0B74664B" w:rsidR="004974EC" w:rsidRPr="00F535B9" w:rsidRDefault="004974EC" w:rsidP="004214B2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Calibri" w:hAnsi="Times New Roman" w:cs="Times New Roman"/>
          <w:sz w:val="28"/>
        </w:rPr>
      </w:pPr>
    </w:p>
    <w:sectPr w:rsidR="004974EC" w:rsidRPr="00F535B9" w:rsidSect="00C05934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496DA" w14:textId="77777777" w:rsidR="00FA5114" w:rsidRDefault="00FA5114">
      <w:pPr>
        <w:spacing w:after="0" w:line="240" w:lineRule="auto"/>
      </w:pPr>
      <w:r>
        <w:separator/>
      </w:r>
    </w:p>
  </w:endnote>
  <w:endnote w:type="continuationSeparator" w:id="0">
    <w:p w14:paraId="6644B908" w14:textId="77777777" w:rsidR="00FA5114" w:rsidRDefault="00FA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8407005"/>
      <w:docPartObj>
        <w:docPartGallery w:val="Page Numbers (Bottom of Page)"/>
        <w:docPartUnique/>
      </w:docPartObj>
    </w:sdtPr>
    <w:sdtEndPr/>
    <w:sdtContent>
      <w:p w14:paraId="5789532C" w14:textId="77777777" w:rsidR="00C05934" w:rsidRDefault="00C05934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5789532D" w14:textId="77777777" w:rsidR="00C05934" w:rsidRDefault="00C05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E7435" w14:textId="77777777" w:rsidR="00FA5114" w:rsidRDefault="00FA5114">
      <w:pPr>
        <w:spacing w:after="0" w:line="240" w:lineRule="auto"/>
      </w:pPr>
      <w:r>
        <w:separator/>
      </w:r>
    </w:p>
  </w:footnote>
  <w:footnote w:type="continuationSeparator" w:id="0">
    <w:p w14:paraId="76BAF09A" w14:textId="77777777" w:rsidR="00FA5114" w:rsidRDefault="00FA5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A8E"/>
    <w:multiLevelType w:val="hybridMultilevel"/>
    <w:tmpl w:val="5212F44E"/>
    <w:lvl w:ilvl="0" w:tplc="A490B3D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7585B7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FF075B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7449BF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B2E0C8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9F607E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7041A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943E7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0200AF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054B1E"/>
    <w:multiLevelType w:val="hybridMultilevel"/>
    <w:tmpl w:val="E06E7270"/>
    <w:lvl w:ilvl="0" w:tplc="91028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C8F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A23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086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C8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8FD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43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EF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2A54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BAD"/>
    <w:multiLevelType w:val="hybridMultilevel"/>
    <w:tmpl w:val="40123BF8"/>
    <w:lvl w:ilvl="0" w:tplc="C9EAD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682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104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65F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2C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7E0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4C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CBE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00A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09ED"/>
    <w:multiLevelType w:val="hybridMultilevel"/>
    <w:tmpl w:val="0B56475E"/>
    <w:lvl w:ilvl="0" w:tplc="73B8CC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891EE9B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A0CDC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DC555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EE69CE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AD0713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36158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88013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A40B79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C057A3"/>
    <w:multiLevelType w:val="hybridMultilevel"/>
    <w:tmpl w:val="96548428"/>
    <w:lvl w:ilvl="0" w:tplc="BB483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D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364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66D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C3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C31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8EF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A1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E6C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26199"/>
    <w:multiLevelType w:val="hybridMultilevel"/>
    <w:tmpl w:val="C8EA2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26F7E"/>
    <w:multiLevelType w:val="hybridMultilevel"/>
    <w:tmpl w:val="577EE870"/>
    <w:lvl w:ilvl="0" w:tplc="41AA8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2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BEA3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CA2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28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2079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07C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A2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E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F1724"/>
    <w:multiLevelType w:val="hybridMultilevel"/>
    <w:tmpl w:val="C6F8BFDA"/>
    <w:lvl w:ilvl="0" w:tplc="52FAA9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86708"/>
    <w:multiLevelType w:val="hybridMultilevel"/>
    <w:tmpl w:val="B2A4D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86CF1"/>
    <w:multiLevelType w:val="multilevel"/>
    <w:tmpl w:val="36A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C049B1"/>
    <w:multiLevelType w:val="hybridMultilevel"/>
    <w:tmpl w:val="7910D28A"/>
    <w:lvl w:ilvl="0" w:tplc="4D16D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1BE7"/>
    <w:multiLevelType w:val="hybridMultilevel"/>
    <w:tmpl w:val="5CD27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4765987"/>
    <w:multiLevelType w:val="hybridMultilevel"/>
    <w:tmpl w:val="CCEAD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14085"/>
    <w:multiLevelType w:val="hybridMultilevel"/>
    <w:tmpl w:val="F4A271B2"/>
    <w:lvl w:ilvl="0" w:tplc="52FAA9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F3517"/>
    <w:multiLevelType w:val="hybridMultilevel"/>
    <w:tmpl w:val="32B225A4"/>
    <w:lvl w:ilvl="0" w:tplc="2982C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A4FF90" w:tentative="1">
      <w:start w:val="1"/>
      <w:numFmt w:val="lowerLetter"/>
      <w:lvlText w:val="%2."/>
      <w:lvlJc w:val="left"/>
      <w:pPr>
        <w:ind w:left="1440" w:hanging="360"/>
      </w:pPr>
    </w:lvl>
    <w:lvl w:ilvl="2" w:tplc="E01892DC" w:tentative="1">
      <w:start w:val="1"/>
      <w:numFmt w:val="lowerRoman"/>
      <w:lvlText w:val="%3."/>
      <w:lvlJc w:val="right"/>
      <w:pPr>
        <w:ind w:left="2160" w:hanging="180"/>
      </w:pPr>
    </w:lvl>
    <w:lvl w:ilvl="3" w:tplc="9FC004A4" w:tentative="1">
      <w:start w:val="1"/>
      <w:numFmt w:val="decimal"/>
      <w:lvlText w:val="%4."/>
      <w:lvlJc w:val="left"/>
      <w:pPr>
        <w:ind w:left="2880" w:hanging="360"/>
      </w:pPr>
    </w:lvl>
    <w:lvl w:ilvl="4" w:tplc="644631FE" w:tentative="1">
      <w:start w:val="1"/>
      <w:numFmt w:val="lowerLetter"/>
      <w:lvlText w:val="%5."/>
      <w:lvlJc w:val="left"/>
      <w:pPr>
        <w:ind w:left="3600" w:hanging="360"/>
      </w:pPr>
    </w:lvl>
    <w:lvl w:ilvl="5" w:tplc="390619DE" w:tentative="1">
      <w:start w:val="1"/>
      <w:numFmt w:val="lowerRoman"/>
      <w:lvlText w:val="%6."/>
      <w:lvlJc w:val="right"/>
      <w:pPr>
        <w:ind w:left="4320" w:hanging="180"/>
      </w:pPr>
    </w:lvl>
    <w:lvl w:ilvl="6" w:tplc="DF08D418" w:tentative="1">
      <w:start w:val="1"/>
      <w:numFmt w:val="decimal"/>
      <w:lvlText w:val="%7."/>
      <w:lvlJc w:val="left"/>
      <w:pPr>
        <w:ind w:left="5040" w:hanging="360"/>
      </w:pPr>
    </w:lvl>
    <w:lvl w:ilvl="7" w:tplc="3266D19E" w:tentative="1">
      <w:start w:val="1"/>
      <w:numFmt w:val="lowerLetter"/>
      <w:lvlText w:val="%8."/>
      <w:lvlJc w:val="left"/>
      <w:pPr>
        <w:ind w:left="5760" w:hanging="360"/>
      </w:pPr>
    </w:lvl>
    <w:lvl w:ilvl="8" w:tplc="13B206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B66C0"/>
    <w:multiLevelType w:val="hybridMultilevel"/>
    <w:tmpl w:val="2B8267E6"/>
    <w:lvl w:ilvl="0" w:tplc="94868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A7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3E4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A1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87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4E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43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B839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3702B"/>
    <w:multiLevelType w:val="multilevel"/>
    <w:tmpl w:val="053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2268DA"/>
    <w:multiLevelType w:val="hybridMultilevel"/>
    <w:tmpl w:val="A538ED3C"/>
    <w:lvl w:ilvl="0" w:tplc="52FAA9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57A8191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DEBAF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D4D76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B6EAF8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86603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0205EC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95EDDB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522D4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4C4F76"/>
    <w:multiLevelType w:val="hybridMultilevel"/>
    <w:tmpl w:val="69320FDC"/>
    <w:lvl w:ilvl="0" w:tplc="52FAA9C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8" w15:restartNumberingAfterBreak="0">
    <w:nsid w:val="51207343"/>
    <w:multiLevelType w:val="hybridMultilevel"/>
    <w:tmpl w:val="36B2C220"/>
    <w:lvl w:ilvl="0" w:tplc="52FAA9C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D039DD"/>
    <w:multiLevelType w:val="hybridMultilevel"/>
    <w:tmpl w:val="143E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15C13"/>
    <w:multiLevelType w:val="hybridMultilevel"/>
    <w:tmpl w:val="1BEEF850"/>
    <w:lvl w:ilvl="0" w:tplc="FF3ADC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A3F2EE5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A1A949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85496A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C106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A258E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6ECF13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004C11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16A5DC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972C9D"/>
    <w:multiLevelType w:val="hybridMultilevel"/>
    <w:tmpl w:val="79B0B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FE716F"/>
    <w:multiLevelType w:val="multilevel"/>
    <w:tmpl w:val="F5C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B31B6F"/>
    <w:multiLevelType w:val="hybridMultilevel"/>
    <w:tmpl w:val="4F9E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4752FB"/>
    <w:multiLevelType w:val="hybridMultilevel"/>
    <w:tmpl w:val="56927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12123"/>
    <w:multiLevelType w:val="hybridMultilevel"/>
    <w:tmpl w:val="F7D42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20B09"/>
    <w:multiLevelType w:val="multilevel"/>
    <w:tmpl w:val="FA92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550560"/>
    <w:multiLevelType w:val="hybridMultilevel"/>
    <w:tmpl w:val="59BA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5E6C6E"/>
    <w:multiLevelType w:val="hybridMultilevel"/>
    <w:tmpl w:val="3B708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25"/>
  </w:num>
  <w:num w:numId="4">
    <w:abstractNumId w:val="26"/>
  </w:num>
  <w:num w:numId="5">
    <w:abstractNumId w:val="18"/>
  </w:num>
  <w:num w:numId="6">
    <w:abstractNumId w:val="8"/>
  </w:num>
  <w:num w:numId="7">
    <w:abstractNumId w:val="14"/>
  </w:num>
  <w:num w:numId="8">
    <w:abstractNumId w:val="24"/>
  </w:num>
  <w:num w:numId="9">
    <w:abstractNumId w:val="1"/>
  </w:num>
  <w:num w:numId="10">
    <w:abstractNumId w:val="2"/>
  </w:num>
  <w:num w:numId="11">
    <w:abstractNumId w:val="20"/>
  </w:num>
  <w:num w:numId="12">
    <w:abstractNumId w:val="5"/>
  </w:num>
  <w:num w:numId="13">
    <w:abstractNumId w:val="22"/>
  </w:num>
  <w:num w:numId="14">
    <w:abstractNumId w:val="7"/>
  </w:num>
  <w:num w:numId="15">
    <w:abstractNumId w:val="4"/>
  </w:num>
  <w:num w:numId="16">
    <w:abstractNumId w:val="0"/>
  </w:num>
  <w:num w:numId="17">
    <w:abstractNumId w:val="30"/>
  </w:num>
  <w:num w:numId="18">
    <w:abstractNumId w:val="3"/>
  </w:num>
  <w:num w:numId="19">
    <w:abstractNumId w:val="19"/>
  </w:num>
  <w:num w:numId="20">
    <w:abstractNumId w:val="29"/>
  </w:num>
  <w:num w:numId="21">
    <w:abstractNumId w:val="33"/>
  </w:num>
  <w:num w:numId="22">
    <w:abstractNumId w:val="16"/>
  </w:num>
  <w:num w:numId="23">
    <w:abstractNumId w:val="28"/>
  </w:num>
  <w:num w:numId="24">
    <w:abstractNumId w:val="38"/>
  </w:num>
  <w:num w:numId="25">
    <w:abstractNumId w:val="23"/>
  </w:num>
  <w:num w:numId="26">
    <w:abstractNumId w:val="9"/>
  </w:num>
  <w:num w:numId="27">
    <w:abstractNumId w:val="17"/>
  </w:num>
  <w:num w:numId="28">
    <w:abstractNumId w:val="34"/>
  </w:num>
  <w:num w:numId="29">
    <w:abstractNumId w:val="10"/>
  </w:num>
  <w:num w:numId="30">
    <w:abstractNumId w:val="6"/>
  </w:num>
  <w:num w:numId="31">
    <w:abstractNumId w:val="12"/>
  </w:num>
  <w:num w:numId="32">
    <w:abstractNumId w:val="37"/>
  </w:num>
  <w:num w:numId="33">
    <w:abstractNumId w:val="36"/>
  </w:num>
  <w:num w:numId="34">
    <w:abstractNumId w:val="21"/>
  </w:num>
  <w:num w:numId="35">
    <w:abstractNumId w:val="11"/>
  </w:num>
  <w:num w:numId="36">
    <w:abstractNumId w:val="32"/>
  </w:num>
  <w:num w:numId="37">
    <w:abstractNumId w:val="35"/>
  </w:num>
  <w:num w:numId="38">
    <w:abstractNumId w:val="13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E"/>
    <w:rsid w:val="00010AE7"/>
    <w:rsid w:val="000133F4"/>
    <w:rsid w:val="00014511"/>
    <w:rsid w:val="00017703"/>
    <w:rsid w:val="0002450E"/>
    <w:rsid w:val="00044C80"/>
    <w:rsid w:val="00051A9E"/>
    <w:rsid w:val="00062067"/>
    <w:rsid w:val="000826E4"/>
    <w:rsid w:val="0009339C"/>
    <w:rsid w:val="00096554"/>
    <w:rsid w:val="00097574"/>
    <w:rsid w:val="000B000B"/>
    <w:rsid w:val="000B29F0"/>
    <w:rsid w:val="000B4949"/>
    <w:rsid w:val="000C0418"/>
    <w:rsid w:val="000F700C"/>
    <w:rsid w:val="001005A4"/>
    <w:rsid w:val="00101083"/>
    <w:rsid w:val="001065A5"/>
    <w:rsid w:val="0012132C"/>
    <w:rsid w:val="00121BF5"/>
    <w:rsid w:val="00136168"/>
    <w:rsid w:val="0014087E"/>
    <w:rsid w:val="001B1089"/>
    <w:rsid w:val="001C3528"/>
    <w:rsid w:val="001C3CF0"/>
    <w:rsid w:val="001D7954"/>
    <w:rsid w:val="001F68E4"/>
    <w:rsid w:val="002310F5"/>
    <w:rsid w:val="0024283E"/>
    <w:rsid w:val="00245CF8"/>
    <w:rsid w:val="0024798D"/>
    <w:rsid w:val="00256ABF"/>
    <w:rsid w:val="00264242"/>
    <w:rsid w:val="0027023F"/>
    <w:rsid w:val="00271A61"/>
    <w:rsid w:val="00281625"/>
    <w:rsid w:val="002928DF"/>
    <w:rsid w:val="00292DC0"/>
    <w:rsid w:val="0029331C"/>
    <w:rsid w:val="002C3B7E"/>
    <w:rsid w:val="002D4229"/>
    <w:rsid w:val="002E4D45"/>
    <w:rsid w:val="002F3820"/>
    <w:rsid w:val="003066D0"/>
    <w:rsid w:val="00312D91"/>
    <w:rsid w:val="00314273"/>
    <w:rsid w:val="003235DE"/>
    <w:rsid w:val="0032632B"/>
    <w:rsid w:val="00331F5A"/>
    <w:rsid w:val="003327F6"/>
    <w:rsid w:val="0033422A"/>
    <w:rsid w:val="00337A05"/>
    <w:rsid w:val="00343E0B"/>
    <w:rsid w:val="00370B59"/>
    <w:rsid w:val="0037103D"/>
    <w:rsid w:val="00377015"/>
    <w:rsid w:val="00377AFC"/>
    <w:rsid w:val="003902B4"/>
    <w:rsid w:val="003926FE"/>
    <w:rsid w:val="0039305C"/>
    <w:rsid w:val="003936A6"/>
    <w:rsid w:val="00395638"/>
    <w:rsid w:val="003A1FF5"/>
    <w:rsid w:val="003B44ED"/>
    <w:rsid w:val="003C7ADF"/>
    <w:rsid w:val="003D1483"/>
    <w:rsid w:val="003D7BB6"/>
    <w:rsid w:val="003E2BEC"/>
    <w:rsid w:val="00406614"/>
    <w:rsid w:val="004149C2"/>
    <w:rsid w:val="00417FB7"/>
    <w:rsid w:val="004214B2"/>
    <w:rsid w:val="0047207E"/>
    <w:rsid w:val="00475D6D"/>
    <w:rsid w:val="0048257F"/>
    <w:rsid w:val="00486ADB"/>
    <w:rsid w:val="00493133"/>
    <w:rsid w:val="004974EC"/>
    <w:rsid w:val="004A4D0B"/>
    <w:rsid w:val="004B2329"/>
    <w:rsid w:val="004C4EDF"/>
    <w:rsid w:val="004F2963"/>
    <w:rsid w:val="004F3C3E"/>
    <w:rsid w:val="004F4CBD"/>
    <w:rsid w:val="004F6FA1"/>
    <w:rsid w:val="005003C7"/>
    <w:rsid w:val="00526ABF"/>
    <w:rsid w:val="00527320"/>
    <w:rsid w:val="00537BB8"/>
    <w:rsid w:val="00541691"/>
    <w:rsid w:val="00555034"/>
    <w:rsid w:val="005677AF"/>
    <w:rsid w:val="00581A91"/>
    <w:rsid w:val="00584601"/>
    <w:rsid w:val="00587CAE"/>
    <w:rsid w:val="005B1A38"/>
    <w:rsid w:val="005C282F"/>
    <w:rsid w:val="005E28C3"/>
    <w:rsid w:val="005E35BC"/>
    <w:rsid w:val="005F2600"/>
    <w:rsid w:val="005F67D2"/>
    <w:rsid w:val="006013A2"/>
    <w:rsid w:val="00652347"/>
    <w:rsid w:val="00680DD4"/>
    <w:rsid w:val="006826DC"/>
    <w:rsid w:val="00686B3F"/>
    <w:rsid w:val="00686E0B"/>
    <w:rsid w:val="00695C87"/>
    <w:rsid w:val="006A1D63"/>
    <w:rsid w:val="006A7960"/>
    <w:rsid w:val="006E04D3"/>
    <w:rsid w:val="006E5886"/>
    <w:rsid w:val="00706438"/>
    <w:rsid w:val="00737E92"/>
    <w:rsid w:val="00770243"/>
    <w:rsid w:val="007734D3"/>
    <w:rsid w:val="00790448"/>
    <w:rsid w:val="007B03DB"/>
    <w:rsid w:val="007D0F9B"/>
    <w:rsid w:val="007E3154"/>
    <w:rsid w:val="007E39BD"/>
    <w:rsid w:val="00806356"/>
    <w:rsid w:val="0081578E"/>
    <w:rsid w:val="00815A63"/>
    <w:rsid w:val="00830B8C"/>
    <w:rsid w:val="0083328D"/>
    <w:rsid w:val="00842F76"/>
    <w:rsid w:val="00861C77"/>
    <w:rsid w:val="00867465"/>
    <w:rsid w:val="00867779"/>
    <w:rsid w:val="00890616"/>
    <w:rsid w:val="0089261B"/>
    <w:rsid w:val="008A5BEB"/>
    <w:rsid w:val="008A7779"/>
    <w:rsid w:val="008C6EBE"/>
    <w:rsid w:val="008E0453"/>
    <w:rsid w:val="00904B03"/>
    <w:rsid w:val="00927314"/>
    <w:rsid w:val="00937988"/>
    <w:rsid w:val="00944D76"/>
    <w:rsid w:val="00956A25"/>
    <w:rsid w:val="009628CB"/>
    <w:rsid w:val="009761CE"/>
    <w:rsid w:val="009929AF"/>
    <w:rsid w:val="009968B9"/>
    <w:rsid w:val="009B1846"/>
    <w:rsid w:val="009B3046"/>
    <w:rsid w:val="009B3096"/>
    <w:rsid w:val="009B468B"/>
    <w:rsid w:val="009C365E"/>
    <w:rsid w:val="009C6EFA"/>
    <w:rsid w:val="009F5E2F"/>
    <w:rsid w:val="009F76EA"/>
    <w:rsid w:val="00A02E7B"/>
    <w:rsid w:val="00A136CC"/>
    <w:rsid w:val="00A152D7"/>
    <w:rsid w:val="00A171F9"/>
    <w:rsid w:val="00A23343"/>
    <w:rsid w:val="00A346B9"/>
    <w:rsid w:val="00A72FE8"/>
    <w:rsid w:val="00A9042F"/>
    <w:rsid w:val="00AA748C"/>
    <w:rsid w:val="00AF34B4"/>
    <w:rsid w:val="00B0325A"/>
    <w:rsid w:val="00B03FA4"/>
    <w:rsid w:val="00B1427E"/>
    <w:rsid w:val="00B22BF4"/>
    <w:rsid w:val="00B30149"/>
    <w:rsid w:val="00B359F7"/>
    <w:rsid w:val="00B4590B"/>
    <w:rsid w:val="00B47E19"/>
    <w:rsid w:val="00B50372"/>
    <w:rsid w:val="00B81C0F"/>
    <w:rsid w:val="00B879BC"/>
    <w:rsid w:val="00B90DAE"/>
    <w:rsid w:val="00BA09EA"/>
    <w:rsid w:val="00BB08ED"/>
    <w:rsid w:val="00BE5B3D"/>
    <w:rsid w:val="00BE707B"/>
    <w:rsid w:val="00BF0156"/>
    <w:rsid w:val="00BF1A43"/>
    <w:rsid w:val="00C0259F"/>
    <w:rsid w:val="00C05934"/>
    <w:rsid w:val="00C15853"/>
    <w:rsid w:val="00C159AE"/>
    <w:rsid w:val="00C27E7B"/>
    <w:rsid w:val="00C42700"/>
    <w:rsid w:val="00C43A27"/>
    <w:rsid w:val="00C5553E"/>
    <w:rsid w:val="00C5602E"/>
    <w:rsid w:val="00C83D65"/>
    <w:rsid w:val="00C90A6A"/>
    <w:rsid w:val="00C979FD"/>
    <w:rsid w:val="00CD4D82"/>
    <w:rsid w:val="00CE000C"/>
    <w:rsid w:val="00CF7A98"/>
    <w:rsid w:val="00D07311"/>
    <w:rsid w:val="00D16590"/>
    <w:rsid w:val="00D20990"/>
    <w:rsid w:val="00D467FA"/>
    <w:rsid w:val="00D5411C"/>
    <w:rsid w:val="00D542B0"/>
    <w:rsid w:val="00D57626"/>
    <w:rsid w:val="00D61CDF"/>
    <w:rsid w:val="00D64035"/>
    <w:rsid w:val="00D870A8"/>
    <w:rsid w:val="00DA28E2"/>
    <w:rsid w:val="00DA35F1"/>
    <w:rsid w:val="00DB0DBC"/>
    <w:rsid w:val="00DB2BE9"/>
    <w:rsid w:val="00DC201C"/>
    <w:rsid w:val="00DC30E0"/>
    <w:rsid w:val="00DF22DB"/>
    <w:rsid w:val="00E01B93"/>
    <w:rsid w:val="00E15A57"/>
    <w:rsid w:val="00E24189"/>
    <w:rsid w:val="00E31A58"/>
    <w:rsid w:val="00E54A81"/>
    <w:rsid w:val="00E73AE1"/>
    <w:rsid w:val="00E775C0"/>
    <w:rsid w:val="00EA1CBE"/>
    <w:rsid w:val="00EB50D9"/>
    <w:rsid w:val="00EC4D94"/>
    <w:rsid w:val="00ED69B8"/>
    <w:rsid w:val="00EF5A0E"/>
    <w:rsid w:val="00F041BE"/>
    <w:rsid w:val="00F272C4"/>
    <w:rsid w:val="00F27EBE"/>
    <w:rsid w:val="00F30059"/>
    <w:rsid w:val="00F30B06"/>
    <w:rsid w:val="00F327F1"/>
    <w:rsid w:val="00F32EB4"/>
    <w:rsid w:val="00F535B9"/>
    <w:rsid w:val="00F554EB"/>
    <w:rsid w:val="00F75503"/>
    <w:rsid w:val="00F80C32"/>
    <w:rsid w:val="00F8351E"/>
    <w:rsid w:val="00FA5114"/>
    <w:rsid w:val="00FB3A96"/>
    <w:rsid w:val="00FB4D55"/>
    <w:rsid w:val="50EB4169"/>
    <w:rsid w:val="62D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5142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05934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D6D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593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75D6D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11">
    <w:name w:val="toc 1"/>
    <w:basedOn w:val="a"/>
    <w:next w:val="a"/>
    <w:uiPriority w:val="39"/>
    <w:unhideWhenUsed/>
    <w:qFormat/>
    <w:rsid w:val="005003C7"/>
    <w:pPr>
      <w:spacing w:after="100"/>
    </w:pPr>
  </w:style>
  <w:style w:type="paragraph" w:styleId="21">
    <w:name w:val="toc 2"/>
    <w:basedOn w:val="a"/>
    <w:next w:val="a"/>
    <w:uiPriority w:val="39"/>
    <w:unhideWhenUsed/>
    <w:rsid w:val="005003C7"/>
    <w:pPr>
      <w:spacing w:after="100"/>
      <w:ind w:left="220"/>
    </w:pPr>
  </w:style>
  <w:style w:type="character" w:styleId="a6">
    <w:name w:val="Hyperlink"/>
    <w:basedOn w:val="a0"/>
    <w:uiPriority w:val="99"/>
    <w:unhideWhenUsed/>
    <w:qFormat/>
    <w:rsid w:val="005003C7"/>
    <w:rPr>
      <w:color w:val="0000FF" w:themeColor="hyperlink"/>
      <w:u w:val="single"/>
    </w:rPr>
  </w:style>
  <w:style w:type="paragraph" w:styleId="a7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5003C7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5411C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E42B7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customStyle="1" w:styleId="ab">
    <w:name w:val="Подпись под рисунком"/>
    <w:basedOn w:val="a"/>
    <w:qFormat/>
    <w:rsid w:val="00096554"/>
    <w:pPr>
      <w:widowControl w:val="0"/>
      <w:suppressAutoHyphens/>
      <w:autoSpaceDN w:val="0"/>
      <w:spacing w:after="0" w:line="360" w:lineRule="auto"/>
      <w:ind w:firstLine="709"/>
      <w:jc w:val="center"/>
    </w:pPr>
    <w:rPr>
      <w:rFonts w:ascii="Times New Roman" w:eastAsia="SimSun" w:hAnsi="Times New Roman" w:cs="Mangal"/>
      <w:bCs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F46745-8E7A-4E66-B529-F62C58D6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32</Pages>
  <Words>5175</Words>
  <Characters>29500</Characters>
  <Application>Microsoft Office Word</Application>
  <DocSecurity>0</DocSecurity>
  <Lines>245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.</dc:creator>
  <cp:lastModifiedBy>Igor Buzykin</cp:lastModifiedBy>
  <cp:revision>86</cp:revision>
  <cp:lastPrinted>2021-04-07T09:20:00Z</cp:lastPrinted>
  <dcterms:created xsi:type="dcterms:W3CDTF">2020-10-12T20:44:00Z</dcterms:created>
  <dcterms:modified xsi:type="dcterms:W3CDTF">2021-04-07T13:31:00Z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