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676F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城市高架Urban Elevated Highway</w:t>
      </w:r>
    </w:p>
    <w:p w14:paraId="5F8279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1.城市高架（348国道）——路程：10公里，25分钟。1. Urban Elevated Road (National Highway 348) — Distance: 10 km, 25 minutes</w:t>
      </w:r>
    </w:p>
    <w:p w14:paraId="466B86BA">
      <w:r>
        <w:drawing>
          <wp:inline distT="0" distB="0" distL="114300" distR="114300">
            <wp:extent cx="3705225" cy="2779395"/>
            <wp:effectExtent l="0" t="0" r="3175" b="14605"/>
            <wp:docPr id="44" name="图片 44" descr="8ABBFE6B-8E89-46A3-9FB3-EBB011BED8C1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8ABBFE6B-8E89-46A3-9FB3-EBB011BED8C1_1_105_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3D418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任送英子到上海郊区下车。Ren Xiatian dropped Yingzi off in the suburbs of Shanghai.</w:t>
      </w:r>
    </w:p>
    <w:p w14:paraId="371FE66F"/>
    <w:p w14:paraId="5580248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F3799"/>
    <w:rsid w:val="45F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2026-05-05T09:48:00Z</dcterms:created>
  <dc:creator>驅魔人</dc:creator>
  <cp:lastModifiedBy>驅魔人</cp:lastModifiedBy>
  <dcterms:modified xsi:type="dcterms:W3CDTF">2026-05-05T09:53:53Z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8AC13F67048BC3165B4CF9690F45AE52_41</vt:lpwstr>
  </property>
</Properties>
</file>