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590B" w:rsidRDefault="005977FB" w:rsidP="005977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sz w:val="24"/>
          <w:szCs w:val="24"/>
        </w:rPr>
        <w:t>${FINDING_NAME}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7590B" w:rsidRDefault="005977FB" w:rsidP="005977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Dread Score Summary                                          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               </w:t>
      </w:r>
    </w:p>
    <w:p w:rsidR="0057590B" w:rsidRDefault="0057590B" w:rsidP="005977FB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977FB" w:rsidRPr="005977FB" w:rsidRDefault="005977FB" w:rsidP="0057590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STATUS: 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t>${CRITICAL_STATUS}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5977FB" w:rsidRPr="005977FB" w:rsidTr="005977F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41"/>
              <w:gridCol w:w="1512"/>
              <w:gridCol w:w="1233"/>
              <w:gridCol w:w="691"/>
              <w:gridCol w:w="688"/>
              <w:gridCol w:w="1368"/>
              <w:gridCol w:w="1221"/>
              <w:gridCol w:w="1306"/>
            </w:tblGrid>
            <w:tr w:rsidR="005977FB" w:rsidRPr="005977FB">
              <w:trPr>
                <w:tblCellSpacing w:w="15" w:type="dxa"/>
              </w:trPr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</w:rPr>
                    <w:t>Risk Rating</w:t>
                  </w:r>
                </w:p>
              </w:tc>
              <w:tc>
                <w:tcPr>
                  <w:tcW w:w="0" w:type="auto"/>
                  <w:gridSpan w:val="4"/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jc w:val="right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${RISK_RATE}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Damage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Potential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Reproducibility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Exploitability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Affected Users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Discoverability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Total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Remediation</w:t>
                  </w: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br/>
                    <w:t>Effort</w:t>
                  </w:r>
                </w:p>
              </w:tc>
            </w:tr>
            <w:tr w:rsidR="005977FB" w:rsidRPr="005977FB" w:rsidTr="005977FB">
              <w:trPr>
                <w:tblCellSpacing w:w="15" w:type="dxa"/>
              </w:trPr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${CRI_DAM}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${CRI_REPRO}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${CRI_EXP}</w:t>
                  </w:r>
                </w:p>
              </w:tc>
              <w:tc>
                <w:tcPr>
                  <w:tcW w:w="0" w:type="auto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${CRI_AFEC}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${CRI_DIS}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${CRI_TTL}</w:t>
                  </w:r>
                </w:p>
              </w:tc>
              <w:tc>
                <w:tcPr>
                  <w:tcW w:w="0" w:type="auto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:rsidR="005977FB" w:rsidRPr="005977FB" w:rsidRDefault="005977FB" w:rsidP="005977F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5977F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${CRI_REM}</w:t>
                  </w:r>
                </w:p>
              </w:tc>
            </w:tr>
          </w:tbl>
          <w:p w:rsidR="005977FB" w:rsidRPr="005977FB" w:rsidRDefault="005977FB" w:rsidP="005977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57590B" w:rsidRDefault="005977FB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Summary of Finding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${CRITICAL_SUMMARY}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1F0EE2" w:rsidRDefault="005977FB">
      <w:pPr>
        <w:rPr>
          <w:rFonts w:ascii="Times New Roman" w:eastAsia="Times New Roman" w:hAnsi="Times New Roman" w:cs="Times New Roman"/>
          <w:sz w:val="24"/>
          <w:szCs w:val="24"/>
        </w:rPr>
      </w:pPr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Recommendations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${CRITICAL_RECOMMENDATIONS}</w:t>
      </w:r>
    </w:p>
    <w:p w:rsidR="0057590B" w:rsidRDefault="0057590B"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Proof of </w:t>
      </w:r>
      <w:proofErr w:type="gramStart"/>
      <w:r w:rsidRPr="005977FB">
        <w:rPr>
          <w:rFonts w:ascii="Times New Roman" w:eastAsia="Times New Roman" w:hAnsi="Times New Roman" w:cs="Times New Roman"/>
          <w:b/>
          <w:bCs/>
          <w:sz w:val="24"/>
          <w:szCs w:val="24"/>
        </w:rPr>
        <w:t>Concept</w:t>
      </w:r>
      <w:proofErr w:type="gramEnd"/>
      <w:r w:rsidRPr="005977FB">
        <w:rPr>
          <w:rFonts w:ascii="Times New Roman" w:eastAsia="Times New Roman" w:hAnsi="Times New Roman" w:cs="Times New Roman"/>
          <w:sz w:val="24"/>
          <w:szCs w:val="24"/>
        </w:rPr>
        <w:br/>
        <w:t>{CRITICAL_PROOF}</w:t>
      </w:r>
      <w:r w:rsidRPr="005977F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5759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FB"/>
    <w:rsid w:val="00237642"/>
    <w:rsid w:val="004C6538"/>
    <w:rsid w:val="004F21B5"/>
    <w:rsid w:val="0057590B"/>
    <w:rsid w:val="005977FB"/>
    <w:rsid w:val="00E84A40"/>
    <w:rsid w:val="00F80C81"/>
    <w:rsid w:val="00F83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977FB"/>
    <w:rPr>
      <w:b/>
      <w:bCs/>
    </w:rPr>
  </w:style>
  <w:style w:type="paragraph" w:styleId="NormalWeb">
    <w:name w:val="Normal (Web)"/>
    <w:basedOn w:val="Normal"/>
    <w:uiPriority w:val="99"/>
    <w:unhideWhenUsed/>
    <w:rsid w:val="005977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8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HackerPro</dc:creator>
  <cp:lastModifiedBy>HackerPro</cp:lastModifiedBy>
  <cp:revision>2</cp:revision>
  <dcterms:created xsi:type="dcterms:W3CDTF">2014-02-22T18:41:00Z</dcterms:created>
  <dcterms:modified xsi:type="dcterms:W3CDTF">2014-02-22T18:41:00Z</dcterms:modified>
</cp:coreProperties>
</file>