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AYUDANTE PASTELERO, adscrito al área de pasteleria,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Apoyar la elaboración de tortas, postres y productos de pastelería.</w:t>
      </w:r>
    </w:p>
    <w:p>
      <w:pPr>
        <w:pStyle w:val="ListParagraph"/>
        <w:numPr>
          <w:ilvl w:val="0"/>
          <w:numId w:val="2"/>
        </w:numPr>
      </w:pPr>
      <w:r>
        <w:t xml:space="preserve">Pesar y preparar los ingredientes según las recetas del pastelero.</w:t>
      </w:r>
    </w:p>
    <w:p>
      <w:pPr>
        <w:pStyle w:val="ListParagraph"/>
        <w:numPr>
          <w:ilvl w:val="0"/>
          <w:numId w:val="2"/>
        </w:numPr>
      </w:pPr>
      <w:r>
        <w:t xml:space="preserve">Batir, mezclar y preparar cremas, rellenos y coberturas básicas.</w:t>
      </w:r>
    </w:p>
    <w:p>
      <w:pPr>
        <w:pStyle w:val="ListParagraph"/>
        <w:numPr>
          <w:ilvl w:val="0"/>
          <w:numId w:val="2"/>
        </w:numPr>
      </w:pPr>
      <w:r>
        <w:t xml:space="preserve">Hornear y retirar los productos de pastelería en el punto indicado.</w:t>
      </w:r>
    </w:p>
    <w:p>
      <w:pPr>
        <w:pStyle w:val="ListParagraph"/>
        <w:numPr>
          <w:ilvl w:val="0"/>
          <w:numId w:val="2"/>
        </w:numPr>
      </w:pPr>
      <w:r>
        <w:t xml:space="preserve">Mantener limpios los mesones, batidoras, mangas y utensilios de pastelería.</w:t>
      </w:r>
    </w:p>
    <w:p>
      <w:pPr>
        <w:pStyle w:val="ListParagraph"/>
        <w:numPr>
          <w:ilvl w:val="0"/>
          <w:numId w:val="2"/>
        </w:numPr>
      </w:pPr>
      <w:r>
        <w:t xml:space="preserve">Ordenar y refrigerar los productos terminados conforme a la rotación.</w:t>
      </w:r>
    </w:p>
    <w:p>
      <w:pPr>
        <w:pStyle w:val="ListParagraph"/>
        <w:numPr>
          <w:ilvl w:val="0"/>
          <w:numId w:val="2"/>
        </w:numPr>
      </w:pPr>
      <w:r>
        <w:t xml:space="preserve">Apoyar el montaje y la decoración de tortas y postres.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pastelero la falta de insumos o las fallas de los equipos.</w:t>
      </w:r>
    </w:p>
    <w:p>
      <w:pPr>
        <w:pStyle w:val="ListParagraph"/>
        <w:numPr>
          <w:ilvl w:val="0"/>
          <w:numId w:val="2"/>
        </w:numPr>
      </w:pPr>
      <w:r>
        <w:t xml:space="preserve">Realizar el aseo de su área al final de la jornada.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