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PASTELERÍA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PASTELERO / AYUDANTE PASTELERO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PASTELERÍA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Cortes con cuchillos, espátulas y cortadores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 anticorte; cuchillos afilados; técnica correcta de corte.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Quemaduras por hornos, caramelo y azúcar caliente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 térmicos; manipular el caramelo con cuidado; alejar el rostro.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Atrapamiento en batidoras y amasadoras de pastelería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el resguardo; detener la máquina antes de intervenir.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Exposición a harina, azúcar glass y colorantes en polvo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Usar mascarilla; ventilar; realizar limpieza húmeda.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Esfuerzo por el uso repetido de mangas pasteleras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Alternar manos; programar pausas; elegir mangas de tamaño adecuado.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Resbalones por cremas, grasas y líquidos derramados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Limpiar de inmediato; usar calzado antideslizante.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Contacto con esencias y colorantes que irritan la piel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guantes; ventilar; evitar el contacto con los ojos.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anticorte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térmicos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 o red para el cabello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Mascarilla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