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0"/>
        <w:gridCol w:w="2835"/>
      </w:tblGrid>
      <w:tr>
        <w:tc>
          <w:tcPr>
            <w:tcW w:type="dxa" w:w="4933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>
            <w:pPr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44"/>
              </w:rPr>
              <w:t>ALIKA PETS</w:t>
            </w:r>
          </w:p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111827"/>
                <w:sz w:val="20"/>
              </w:rPr>
              <w:t>Grupo Caval 1003, C.A.  ·  RIF: J501662533</w:t>
            </w:r>
          </w:p>
          <w:p>
            <w:pPr>
              <w:spacing w:before="0"/>
            </w:pPr>
            <w:r>
              <w:rPr>
                <w:rFonts w:ascii="Calibri" w:hAnsi="Calibri" w:cs="Calibri"/>
                <w:b w:val="0"/>
                <w:i w:val="0"/>
                <w:color w:val="556575"/>
                <w:sz w:val="18"/>
              </w:rPr>
              <w:t>Av. Francisco de Miranda, Local N° 1, Los Teques, Miranda  ·  Zona Postal 1201</w:t>
            </w:r>
          </w:p>
        </w:tc>
        <w:tc>
          <w:tcPr>
            <w:tcW w:type="dxa" w:w="4933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>
            <w:pPr>
              <w:spacing w:after="0"/>
              <w:jc w:val="right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22"/>
              </w:rPr>
              <w:t>DESCRIPCIÓN DE CARGO</w:t>
            </w:r>
          </w:p>
          <w:p>
            <w:pPr>
              <w:spacing w:before="0"/>
              <w:jc w:val="right"/>
            </w:pPr>
            <w:r>
              <w:rPr>
                <w:rFonts w:ascii="Calibri" w:hAnsi="Calibri" w:cs="Calibri"/>
                <w:b w:val="0"/>
                <w:i/>
                <w:color w:val="556575"/>
                <w:sz w:val="18"/>
              </w:rPr>
              <w:t>Auxiliar Veterinario(a)</w:t>
            </w:r>
          </w:p>
          <w:p>
            <w:pPr>
              <w:spacing w:before="0"/>
              <w:jc w:val="right"/>
            </w:pPr>
            <w:r>
              <w:rPr>
                <w:rFonts w:ascii="Calibri" w:hAnsi="Calibri" w:cs="Calibri"/>
                <w:b w:val="0"/>
                <w:i w:val="0"/>
                <w:color w:val="9098A8"/>
                <w:sz w:val="16"/>
              </w:rPr>
              <w:t>Versión 3.2  ·  RR.HH.</w:t>
            </w:r>
          </w:p>
        </w:tc>
      </w:tr>
    </w:tbl>
    <w:p>
      <w:pPr>
        <w:spacing w:before="40" w:after="160"/>
        <w:pBdr>
          <w:bottom w:val="single" w:sz="14" w:space="1" w:color="0F766E"/>
        </w:pBdr>
      </w:pPr>
    </w:p>
    <w:p>
      <w:pPr>
        <w:spacing w:after="40"/>
        <w:jc w:val="center"/>
      </w:pPr>
      <w:r>
        <w:rPr>
          <w:rFonts w:ascii="Calibri" w:hAnsi="Calibri" w:cs="Calibri"/>
          <w:b/>
          <w:i w:val="0"/>
          <w:color w:val="0F766E"/>
          <w:sz w:val="28"/>
        </w:rPr>
        <w:t>DESCRIPCIÓN DE CARGO Y FUNCIONES</w:t>
      </w:r>
    </w:p>
    <w:p>
      <w:pPr>
        <w:spacing w:after="40"/>
        <w:jc w:val="center"/>
      </w:pPr>
      <w:r>
        <w:rPr>
          <w:rFonts w:ascii="Calibri" w:hAnsi="Calibri" w:cs="Calibri"/>
          <w:b/>
          <w:i w:val="0"/>
          <w:color w:val="0F766E"/>
          <w:sz w:val="24"/>
        </w:rPr>
        <w:t>AUXILIAR VETERINARIO(A)</w:t>
      </w:r>
    </w:p>
    <w:p>
      <w:pPr>
        <w:spacing w:after="200"/>
        <w:pBdr>
          <w:bottom w:val="single" w:sz="8" w:space="1" w:color="0F766E"/>
        </w:pBdr>
      </w:pP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2"/>
        </w:rPr>
        <w:t>1. IDENTIFICACIÓN DEL CARGO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2835"/>
        <w:gridCol w:w="1984"/>
        <w:gridCol w:w="2835"/>
      </w:tblGrid>
      <w:tr>
        <w:tc>
          <w:tcPr>
            <w:tcW w:type="dxa" w:w="1984"/>
            <w:vAlign w:val="center"/>
            <w:shd w:val="clear" w:color="auto" w:fill="E2E8F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18"/>
              </w:rPr>
              <w:t>Título del cargo:</w:t>
            </w:r>
          </w:p>
        </w:tc>
        <w:tc>
          <w:tcPr>
            <w:tcW w:type="dxa" w:w="2835"/>
            <w:vAlign w:val="center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AUXILIAR VETERINARIO(A)</w:t>
            </w:r>
          </w:p>
        </w:tc>
        <w:tc>
          <w:tcPr>
            <w:tcW w:type="dxa" w:w="1984"/>
            <w:vAlign w:val="center"/>
            <w:shd w:val="clear" w:color="auto" w:fill="E2E8F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18"/>
              </w:rPr>
              <w:t>Nivel jerárquico:</w:t>
            </w:r>
          </w:p>
        </w:tc>
        <w:tc>
          <w:tcPr>
            <w:tcW w:type="dxa" w:w="2835"/>
            <w:vAlign w:val="center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Técnico / Asistencial</w:t>
            </w:r>
          </w:p>
        </w:tc>
      </w:tr>
      <w:tr>
        <w:tc>
          <w:tcPr>
            <w:tcW w:type="dxa" w:w="1984"/>
            <w:vAlign w:val="center"/>
            <w:shd w:val="clear" w:color="auto" w:fill="E2E8F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18"/>
              </w:rPr>
              <w:t>Departamento / Área:</w:t>
            </w:r>
          </w:p>
        </w:tc>
        <w:tc>
          <w:tcPr>
            <w:tcW w:type="dxa" w:w="2835"/>
            <w:vAlign w:val="center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Clínica Veterinaria</w:t>
            </w:r>
          </w:p>
        </w:tc>
        <w:tc>
          <w:tcPr>
            <w:tcW w:type="dxa" w:w="1984"/>
            <w:vAlign w:val="center"/>
            <w:shd w:val="clear" w:color="auto" w:fill="E2E8F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18"/>
              </w:rPr>
              <w:t>Tipo de contrato:</w:t>
            </w:r>
          </w:p>
        </w:tc>
        <w:tc>
          <w:tcPr>
            <w:tcW w:type="dxa" w:w="2835"/>
            <w:vAlign w:val="center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Tiempo determinado (3 meses + prórroga) — período de prueba 15 días</w:t>
            </w:r>
          </w:p>
        </w:tc>
      </w:tr>
      <w:tr>
        <w:tc>
          <w:tcPr>
            <w:tcW w:type="dxa" w:w="1984"/>
            <w:vAlign w:val="center"/>
            <w:shd w:val="clear" w:color="auto" w:fill="E2E8F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18"/>
              </w:rPr>
              <w:t>Reporta a:</w:t>
            </w:r>
          </w:p>
        </w:tc>
        <w:tc>
          <w:tcPr>
            <w:tcW w:type="dxa" w:w="2835"/>
            <w:vAlign w:val="center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Médico(a) Veterinario(a) / Encargado(a) de Clínica</w:t>
            </w:r>
          </w:p>
        </w:tc>
        <w:tc>
          <w:tcPr>
            <w:tcW w:type="dxa" w:w="1984"/>
            <w:vAlign w:val="center"/>
            <w:shd w:val="clear" w:color="auto" w:fill="E2E8F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18"/>
              </w:rPr>
              <w:t>Supervisa a:</w:t>
            </w:r>
          </w:p>
        </w:tc>
        <w:tc>
          <w:tcPr>
            <w:tcW w:type="dxa" w:w="2835"/>
            <w:vAlign w:val="center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Nadie directamente</w:t>
            </w:r>
          </w:p>
        </w:tc>
      </w:tr>
      <w:tr>
        <w:tc>
          <w:tcPr>
            <w:tcW w:type="dxa" w:w="1984"/>
            <w:vAlign w:val="center"/>
            <w:shd w:val="clear" w:color="auto" w:fill="E2E8F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18"/>
              </w:rPr>
              <w:t>Cargo:</w:t>
            </w:r>
          </w:p>
        </w:tc>
        <w:tc>
          <w:tcPr>
            <w:tcW w:type="dxa" w:w="2835"/>
            <w:vAlign w:val="center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Auxiliar Veterinario(a)</w:t>
            </w:r>
          </w:p>
        </w:tc>
        <w:tc>
          <w:tcPr>
            <w:tcW w:type="dxa" w:w="4932"/>
            <w:gridSpan w:val="2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>
            <w:r/>
          </w:p>
        </w:tc>
      </w:tr>
    </w:tbl>
    <w:p>
      <w:pPr>
        <w:spacing w:after="160"/>
      </w:pP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2"/>
        </w:rPr>
        <w:t>2. OBJETIVO GENERAL DEL CARGO</w:t>
      </w:r>
    </w:p>
    <w:p>
      <w:pPr>
        <w:spacing w:before="0" w:after="160" w:line="312" w:lineRule="auto"/>
        <w:jc w:val="both"/>
      </w:pPr>
      <w:r>
        <w:rPr>
          <w:rFonts w:ascii="Calibri" w:hAnsi="Calibri" w:cs="Calibri"/>
          <w:b w:val="0"/>
          <w:i w:val="0"/>
          <w:sz w:val="20"/>
        </w:rPr>
        <w:t>Asistir al médico veterinario en los diversos procedimientos y servicios que presta la clínica, brindar cuidado directo a los animales hospitalizados, interactuar con los dueños y mantener limpias y desinfectadas las instalaciones, garantizando un ambiente higiénico y seguro.</w:t>
      </w: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2"/>
        </w:rPr>
        <w:t>3. FUNCIONES ESPECÍFICAS</w:t>
      </w:r>
    </w:p>
    <w:p>
      <w:pPr>
        <w:spacing w:before="0" w:after="120" w:line="312" w:lineRule="auto"/>
        <w:jc w:val="both"/>
      </w:pPr>
      <w:r>
        <w:rPr>
          <w:rFonts w:ascii="Calibri" w:hAnsi="Calibri" w:cs="Calibri"/>
          <w:b w:val="0"/>
          <w:i/>
          <w:color w:val="556575"/>
          <w:sz w:val="20"/>
        </w:rPr>
        <w:t>Sin perjuicio de las demás funciones que le asigne la empresa, el(la) Auxiliar Veterinario(a) tendrá las siguientes funciones específicas, organizadas por área de actividad:</w:t>
      </w: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0"/>
        </w:rPr>
        <w:t>▸ CONSULTAS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Recibir, pesar y tomar signos vitales del paciente.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Preparar y desinfectar consultorio entre pacientes.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Asistir en contención y manejo del animal.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Registrar signos vitales en historia clínica.</w:t>
      </w: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0"/>
        </w:rPr>
        <w:t>▸ TRATAMIENTOS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Administrar medicamentos según indicación médica.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Aplicar antiparasitarios y fluidoterapia.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Retirar catéteres, puntos.</w:t>
      </w: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0"/>
        </w:rPr>
        <w:t>▸ LABORATORIO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Tomar muestras de orina, heces y secreciones.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Operar centrífuga, microscopio y analizadores.</w:t>
      </w: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0"/>
        </w:rPr>
        <w:t>▸ CIRUGÍA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Preparar paciente (ayuno, rasurado, vía venosa).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Preparar quirófano (material estéril, instrumental, monitores).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Asistir como instrumentista y circulante.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Monitorear signos vitales transoperatorios.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Cuidar recuperación postoperatoria.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Limpieza del área e instrumentos luego del procedimiento quirúrgico.</w:t>
      </w: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0"/>
        </w:rPr>
        <w:t>▸ HOSPITALIZACIÓN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Alimentación, hidratación, paseo, higiene y medicación de hospitalizados.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Rondas de control por turno.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Limpiar y desinfectar jaulas y comederos.</w:t>
      </w: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0"/>
        </w:rPr>
        <w:t>▸ ATENCIÓN AL CLIENTE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Recibir al cliente y a la mascota.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Brindar información y/o asesoría al cliente en caso de ser necesario sobre los servicios.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Hacerle entrega al cliente de los formatos correspondientes para ser llenados tales como Consentimiento informado, acta voluntaria, etc.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Explicar indicaciones postoperatorias y de medicación.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Cobrar servicios clínicos si el encargado no está disponible.</w:t>
      </w: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0"/>
        </w:rPr>
        <w:t>▸ HIGIENE Y BIOSEGURIDAD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Cumplir protocolos NT-01-2008 y COVENIN 2747-93.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Segregar residuos por color de bolsa.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Esterilizar instrumental (autoclave).</w:t>
      </w:r>
    </w:p>
    <w:p>
      <w:pPr>
        <w:spacing w:after="120"/>
      </w:pP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2"/>
        </w:rPr>
        <w:t>4. COMPETENCIAS Y REQUISITOS DEL CARGO</w:t>
      </w:r>
    </w:p>
    <w:p>
      <w:pPr>
        <w:spacing w:before="0" w:after="80" w:line="312" w:lineRule="auto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>Competencias técnicas y profesionales: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Formación como Auxiliar Veterinario, Técnico Superior Universitario (TSU) en Veterinaria o afín (preferible).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Experiencia previa en clínica veterinaria (mínimo 6 meses, preferible).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Conocimiento de técnicas de sujeción y manejo de animales (cánidos, felinos).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Conocimiento de instrumental quirúrgico, procedimientos de esterilización y operación de autoclave.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Capacidad para tomar signos vitales y registrarlos en historia clínica.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Manejo de laboratorio básico (centrífuga, microscopio, analizadores).</w:t>
      </w:r>
    </w:p>
    <w:p>
      <w:pPr>
        <w:spacing w:after="80"/>
      </w:pPr>
    </w:p>
    <w:p>
      <w:pPr>
        <w:spacing w:before="0" w:after="80" w:line="312" w:lineRule="auto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>Competencias blandas / actitudinales: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Empatía y paciencia con animales.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Capacidad de trabajo en equipo con el MV.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Atención al detalle en el seguimiento de indicaciones médicas.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Disposición para tareas de limpieza y mantenimiento.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Comunicación cordial con propietarios de mascotas.</w:t>
      </w:r>
    </w:p>
    <w:p>
      <w:pPr>
        <w:spacing w:after="80"/>
      </w:pPr>
    </w:p>
    <w:p>
      <w:pPr>
        <w:spacing w:before="0" w:after="80" w:line="312" w:lineRule="auto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>Requisitos académicos y legales: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Cédula de identidad venezolana vigente.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Formación técnica o certificación en auxiliar veterinario (preferible).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Vacuna antirrábica pre-exposición vigente.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Sin antecedentes penales.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 w:val="0"/>
          <w:i w:val="0"/>
          <w:color w:val="111827"/>
          <w:sz w:val="20"/>
        </w:rPr>
        <w:t>Disponibilidad para turnos rotativos.</w:t>
      </w:r>
    </w:p>
    <w:p>
      <w:pPr>
        <w:spacing w:after="160"/>
      </w:pP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2"/>
        </w:rPr>
        <w:t>5. CONDICIONES DE TRABAJO Y RIESGOS</w:t>
      </w:r>
    </w:p>
    <w:p>
      <w:pPr>
        <w:spacing w:before="0" w:after="80" w:line="312" w:lineRule="auto"/>
        <w:jc w:val="both"/>
      </w:pPr>
      <w:r>
        <w:rPr>
          <w:rFonts w:ascii="Calibri" w:hAnsi="Calibri" w:cs="Calibri"/>
          <w:b w:val="0"/>
          <w:i w:val="0"/>
          <w:sz w:val="20"/>
        </w:rPr>
        <w:t>El cargo se desempeña en condiciones que implican exposición a riesgos ocupacionales específicos, los cuales están detallados en la Notificación de Riesgos correspondiente, conforme al artículo 56 de la LOPCYMAT. Las condiciones generales son: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/>
          <w:i w:val="0"/>
          <w:color w:val="111827"/>
          <w:sz w:val="20"/>
        </w:rPr>
        <w:t xml:space="preserve">Lugar de trabajo:  </w:t>
      </w:r>
      <w:r>
        <w:rPr>
          <w:rFonts w:ascii="Calibri" w:hAnsi="Calibri" w:cs="Calibri"/>
          <w:b w:val="0"/>
          <w:i w:val="0"/>
          <w:color w:val="111827"/>
          <w:sz w:val="20"/>
        </w:rPr>
        <w:t>Clínica veterinaria ALIKA PETS (áreas de consulta, hospitalización, quirófano, laboratorio, recepción), Los Teques.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/>
          <w:i w:val="0"/>
          <w:color w:val="111827"/>
          <w:sz w:val="20"/>
        </w:rPr>
        <w:t xml:space="preserve">Jornada:  </w:t>
      </w:r>
      <w:r>
        <w:rPr>
          <w:rFonts w:ascii="Calibri" w:hAnsi="Calibri" w:cs="Calibri"/>
          <w:b w:val="0"/>
          <w:i w:val="0"/>
          <w:color w:val="111827"/>
          <w:sz w:val="20"/>
        </w:rPr>
        <w:t>Tiempo completo, 40 horas semanales, con turnos rotativos.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/>
          <w:i w:val="0"/>
          <w:color w:val="111827"/>
          <w:sz w:val="20"/>
        </w:rPr>
        <w:t xml:space="preserve">EPP obligatorio:  </w:t>
      </w:r>
      <w:r>
        <w:rPr>
          <w:rFonts w:ascii="Calibri" w:hAnsi="Calibri" w:cs="Calibri"/>
          <w:b w:val="0"/>
          <w:i w:val="0"/>
          <w:color w:val="111827"/>
          <w:sz w:val="20"/>
        </w:rPr>
        <w:t>Bata impermeable, guantes de nitrilo, mascarilla quirúrgica, gafas protectoras (en limpieza), botas cerradas antideslizantes.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/>
          <w:i w:val="0"/>
          <w:color w:val="111827"/>
          <w:sz w:val="20"/>
        </w:rPr>
        <w:t xml:space="preserve">Riesgos principales:  </w:t>
      </w:r>
      <w:r>
        <w:rPr>
          <w:rFonts w:ascii="Calibri" w:hAnsi="Calibri" w:cs="Calibri"/>
          <w:b w:val="0"/>
          <w:i w:val="0"/>
          <w:color w:val="111827"/>
          <w:sz w:val="20"/>
        </w:rPr>
        <w:t>Mordeduras/arañazos por sujeción de animales, exposición a fluidos biológicos en limpieza de jaulas, exposición a zoonosis, pinchazos con cortopunzantes, exposición a desinfectantes químicos, trastornos musculoesqueléticos.</w:t>
      </w:r>
    </w:p>
    <w:p>
      <w:pPr>
        <w:spacing w:after="160"/>
      </w:pPr>
    </w:p>
    <w:p>
      <w:pPr>
        <w:spacing w:before="200" w:after="120"/>
        <w:pBdr>
          <w:bottom w:val="single" w:sz="6" w:space="1" w:color="0F766E"/>
        </w:pBdr>
      </w:pPr>
    </w:p>
    <w:p>
      <w:pPr>
        <w:keepNext/>
        <w:spacing w:before="120" w:after="40"/>
        <w:jc w:val="left"/>
      </w:pPr>
      <w:r>
        <w:rPr>
          <w:rFonts w:ascii="Calibri" w:hAnsi="Calibri" w:cs="Calibri"/>
          <w:b/>
          <w:i w:val="0"/>
          <w:color w:val="0F766E"/>
          <w:sz w:val="22"/>
        </w:rPr>
        <w:t>CARTA DE RECEPCIÓN DE LA DESCRIPCIÓN DE CARGO</w:t>
      </w:r>
    </w:p>
    <w:p>
      <w:pPr>
        <w:spacing w:before="0" w:after="120" w:line="312" w:lineRule="auto"/>
        <w:jc w:val="both"/>
      </w:pPr>
      <w:r>
        <w:rPr>
          <w:rFonts w:ascii="Calibri" w:hAnsi="Calibri" w:cs="Calibri"/>
          <w:b w:val="0"/>
          <w:i w:val="0"/>
          <w:sz w:val="20"/>
        </w:rPr>
        <w:t>Yo, _____________________________________________, titular de la cédula de identidad N° V-___________________, en mi condición de trabajador(a) de GRUPO CAVAL 1003, C.A. (ALIKA PETS), designado(a) para el cargo de AUXILIAR VETERINARIO(A), declaro por medio de la presente que: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/>
          <w:i w:val="0"/>
          <w:color w:val="111827"/>
          <w:sz w:val="20"/>
        </w:rPr>
        <w:t xml:space="preserve">PRIMERO:  </w:t>
      </w:r>
      <w:r>
        <w:rPr>
          <w:rFonts w:ascii="Calibri" w:hAnsi="Calibri" w:cs="Calibri"/>
          <w:b w:val="0"/>
          <w:i w:val="0"/>
          <w:color w:val="111827"/>
          <w:sz w:val="20"/>
        </w:rPr>
        <w:t>He recibido copia íntegra y legible de la Descripción de Cargo correspondiente a mi posición, así como las explicaciones verbales necesarias para su correcta comprensión.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/>
          <w:i w:val="0"/>
          <w:color w:val="111827"/>
          <w:sz w:val="20"/>
        </w:rPr>
        <w:t xml:space="preserve">SEGUNDO:  </w:t>
      </w:r>
      <w:r>
        <w:rPr>
          <w:rFonts w:ascii="Calibri" w:hAnsi="Calibri" w:cs="Calibri"/>
          <w:b w:val="0"/>
          <w:i w:val="0"/>
          <w:color w:val="111827"/>
          <w:sz w:val="20"/>
        </w:rPr>
        <w:t>He leído en su totalidad el contenido del mencionado documento, comprendo las funciones, deberes y responsabilidades asignadas a mi cargo, y me comprometo a cumplirlas fielmente durante toda la vigencia de mi relación laboral con la empresa.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/>
          <w:i w:val="0"/>
          <w:color w:val="111827"/>
          <w:sz w:val="20"/>
        </w:rPr>
        <w:t xml:space="preserve">TERCERO:  </w:t>
      </w:r>
      <w:r>
        <w:rPr>
          <w:rFonts w:ascii="Calibri" w:hAnsi="Calibri" w:cs="Calibri"/>
          <w:b w:val="0"/>
          <w:i w:val="0"/>
          <w:color w:val="111827"/>
          <w:sz w:val="20"/>
        </w:rPr>
        <w:t>Reconozco que las funciones aquí descritas me fueron suficientemente explicadas y notificadas por la empresa, conforme al artículo 26 de la Ley Orgánica del Trabajo, los Trabajadores y las Trabajadoras (LOTTT).</w:t>
      </w:r>
    </w:p>
    <w:p>
      <w:pPr>
        <w:spacing w:after="40" w:line="300" w:lineRule="auto"/>
        <w:ind w:left="340" w:hanging="227"/>
        <w:jc w:val="both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/>
          <w:i w:val="0"/>
          <w:color w:val="111827"/>
          <w:sz w:val="20"/>
        </w:rPr>
        <w:t xml:space="preserve">CUARTO:  </w:t>
      </w:r>
      <w:r>
        <w:rPr>
          <w:rFonts w:ascii="Calibri" w:hAnsi="Calibri" w:cs="Calibri"/>
          <w:b w:val="0"/>
          <w:i w:val="0"/>
          <w:color w:val="111827"/>
          <w:sz w:val="20"/>
        </w:rPr>
        <w:t>Acepto que la presente firma constituye prueba fehaciente de la entrega y recepción del documento, renunciando a alegar desconocimiento de las funciones asignadas.</w:t>
      </w:r>
    </w:p>
    <w:p>
      <w:pPr>
        <w:spacing w:before="0" w:after="40" w:line="312" w:lineRule="auto"/>
        <w:jc w:val="both"/>
      </w:pPr>
      <w:r>
        <w:rPr>
          <w:rFonts w:ascii="Calibri" w:hAnsi="Calibri" w:cs="Calibri"/>
          <w:b w:val="0"/>
          <w:i w:val="0"/>
          <w:sz w:val="12"/>
        </w:rPr>
      </w:r>
    </w:p>
    <w:p>
      <w:pPr>
        <w:spacing w:before="0" w:after="200" w:line="312" w:lineRule="auto"/>
        <w:jc w:val="both"/>
      </w:pPr>
      <w:r>
        <w:rPr>
          <w:rFonts w:ascii="Calibri" w:hAnsi="Calibri" w:cs="Calibri"/>
          <w:b w:val="0"/>
          <w:i w:val="0"/>
          <w:sz w:val="20"/>
        </w:rPr>
        <w:t>En fe de lo cual firmo la presente carta en la ciudad de Los Teques, Estado Miranda, a los ____ días del mes de ________________ de ________.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2E8F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40" w:line="240" w:lineRule="auto"/>
              <w:jc w:val="center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20"/>
              </w:rPr>
              <w:t>EL(LA) TRABAJADOR(A)</w:t>
            </w:r>
          </w:p>
          <w:p>
            <w:pPr>
              <w:spacing w:before="440" w:after="40" w:line="240" w:lineRule="auto"/>
              <w:jc w:val="center"/>
            </w:pPr>
            <w:r>
              <w:rPr>
                <w:rFonts w:ascii="Calibri" w:hAnsi="Calibri" w:cs="Calibri"/>
                <w:b w:val="0"/>
                <w:i w:val="0"/>
                <w:sz w:val="18"/>
              </w:rPr>
              <w:t>______________________________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Calibri" w:hAnsi="Calibri" w:cs="Calibri"/>
                <w:b w:val="0"/>
                <w:i/>
                <w:color w:val="556575"/>
                <w:sz w:val="16"/>
              </w:rPr>
              <w:t>Firma · C.I.: ____________________</w:t>
            </w:r>
          </w:p>
          <w:p>
            <w:pPr>
              <w:spacing w:before="80" w:after="0" w:line="240" w:lineRule="auto"/>
              <w:jc w:val="center"/>
            </w:pPr>
            <w:r>
              <w:rPr>
                <w:rFonts w:ascii="Calibri" w:hAnsi="Calibri" w:cs="Calibri"/>
                <w:b w:val="0"/>
                <w:i/>
                <w:color w:val="556575"/>
                <w:sz w:val="16"/>
              </w:rPr>
              <w:t>Fecha: ____ / ____ / ________</w:t>
            </w:r>
          </w:p>
        </w:tc>
        <w:tc>
          <w:tcPr>
            <w:tcW w:type="dxa" w:w="4706"/>
            <w:shd w:val="clear" w:color="auto" w:fill="E2E8F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40" w:line="240" w:lineRule="auto"/>
              <w:jc w:val="center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20"/>
              </w:rPr>
              <w:t>DIRECTORA GERENTE</w:t>
            </w:r>
          </w:p>
          <w:p>
            <w:pPr>
              <w:spacing w:before="440" w:after="40" w:line="240" w:lineRule="auto"/>
              <w:jc w:val="center"/>
            </w:pPr>
            <w:r>
              <w:rPr>
                <w:rFonts w:ascii="Calibri" w:hAnsi="Calibri" w:cs="Calibri"/>
                <w:b w:val="0"/>
                <w:i w:val="0"/>
                <w:sz w:val="18"/>
              </w:rPr>
              <w:t>______________________________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Calibri" w:hAnsi="Calibri" w:cs="Calibri"/>
                <w:b/>
                <w:i w:val="0"/>
                <w:color w:val="111827"/>
                <w:sz w:val="18"/>
              </w:rPr>
              <w:t>ESNATLIM ELENA SIMOZA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Calibri" w:hAnsi="Calibri" w:cs="Calibri"/>
                <w:b w:val="0"/>
                <w:i w:val="0"/>
                <w:color w:val="556575"/>
                <w:sz w:val="16"/>
              </w:rPr>
              <w:t>C.I. V-17.976.287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Calibri" w:hAnsi="Calibri" w:cs="Calibri"/>
                <w:b w:val="0"/>
                <w:i/>
                <w:color w:val="556575"/>
                <w:sz w:val="16"/>
              </w:rPr>
              <w:t>Directora Gerente</w:t>
            </w:r>
          </w:p>
          <w:p>
            <w:pPr>
              <w:spacing w:before="80" w:after="0" w:line="240" w:lineRule="auto"/>
              <w:jc w:val="center"/>
            </w:pPr>
            <w:r>
              <w:rPr>
                <w:rFonts w:ascii="Calibri" w:hAnsi="Calibri" w:cs="Calibri"/>
                <w:b w:val="0"/>
                <w:i/>
                <w:color w:val="556575"/>
                <w:sz w:val="16"/>
              </w:rPr>
              <w:t>Fecha: ____ / ____ / ________</w:t>
            </w:r>
          </w:p>
        </w:tc>
      </w:tr>
    </w:tbl>
    <w:p>
      <w:pPr>
        <w:spacing w:after="80"/>
      </w:pP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/>
        <w:b w:val="0"/>
        <w:i w:val="0"/>
        <w:color w:val="9098A8"/>
        <w:sz w:val="16"/>
      </w:rPr>
      <w:t xml:space="preserve">ALIKA PETS  ·  Grupo Caval 1003, C.A.  ·  RIF J501662533  ·  Descripción Cargo — Auxiliar Veterinario(a) v3.2  ·  Página </w:t>
    </w:r>
    <w:r>
      <w:rPr>
        <w:rFonts w:ascii="Calibri" w:hAnsi="Calibri" w:cs="Calibri"/>
        <w:b w:val="0"/>
        <w:i w:val="0"/>
        <w:color w:val="9098A8"/>
        <w:sz w:val="16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