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933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933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DESCRIPCIÓN DE CARGO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Auxiliar Veterinario(a)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Versión 3.3  ·  RR.HH.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after="40"/>
        <w:jc w:val="center"/>
      </w:pPr>
      <w:r>
        <w:rPr>
          <w:rFonts w:ascii="Calibri" w:hAnsi="Calibri" w:cs="Calibri"/>
          <w:b/>
          <w:i w:val="0"/>
          <w:color w:val="0F766E"/>
          <w:sz w:val="28"/>
        </w:rPr>
        <w:t>DESCRIPCIÓN DE CARGO Y FUNCIONES</w:t>
      </w:r>
    </w:p>
    <w:p>
      <w:pPr>
        <w:spacing w:after="40"/>
        <w:jc w:val="center"/>
      </w:pPr>
      <w:r>
        <w:rPr>
          <w:rFonts w:ascii="Calibri" w:hAnsi="Calibri" w:cs="Calibri"/>
          <w:b/>
          <w:i w:val="0"/>
          <w:color w:val="0F766E"/>
          <w:sz w:val="24"/>
        </w:rPr>
        <w:t>AUXILIAR VETERINARIO(A)</w:t>
      </w:r>
    </w:p>
    <w:p>
      <w:pPr>
        <w:spacing w:after="200"/>
        <w:pBdr>
          <w:bottom w:val="single" w:sz="8" w:space="1" w:color="0F766E"/>
        </w:pBdr>
      </w:pP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1. IDENTIFICACIÓN DEL CARGO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2835"/>
        <w:gridCol w:w="1984"/>
        <w:gridCol w:w="2835"/>
      </w:tblGrid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Título del cargo: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AUXILIAR VETERINARIO(A)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Nivel jerárquico: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Técnico / Asistencial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Departamento / Área: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Clínica Veterinaria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Tipo de contrato: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Tiempo determinado (3 meses + prórroga) — período de prueba 15 días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Reporta a: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Médico(a) Veterinario(a) / Encargado(a) de Clínica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Supervisa a: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Nadie directamente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Cargo: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Auxiliar Veterinario(a)</w:t>
            </w:r>
          </w:p>
        </w:tc>
        <w:tc>
          <w:tcPr>
            <w:tcW w:type="dxa" w:w="4932"/>
            <w:gridSpan w:val="2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r/>
          </w:p>
        </w:tc>
      </w:tr>
    </w:tbl>
    <w:p>
      <w:pPr>
        <w:spacing w:after="160"/>
      </w:pP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2. OBJETIVO GENERAL DEL CARGO</w:t>
      </w:r>
    </w:p>
    <w:p>
      <w:pPr>
        <w:spacing w:before="0" w:after="16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Asistir al médico veterinario en los diversos procedimientos y servicios que presta la clínica, brindar cuidado directo a los animales hospitalizados, interactuar con los dueños y mantener limpias y desinfectadas las instalaciones, garantizando un ambiente higiénico y seguro.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3. FUNCIONES ESPECÍFICAS</w:t>
      </w: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/>
          <w:color w:val="556575"/>
          <w:sz w:val="20"/>
        </w:rPr>
        <w:t>Sin perjuicio de las demás funciones que le asigne la empresa, el(la) Auxiliar Veterinario(a) tendrá las siguientes funciones específicas, organizadas por área de actividad: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0"/>
        </w:rPr>
        <w:t>▸ CONSULTAS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Recibir, pesar y tomar signos vitales del paciente.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Preparar y desinfectar consultorio entre pacientes.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Asistir en contención y manejo del animal.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Registrar signos vitales en historia clínica.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0"/>
        </w:rPr>
        <w:t>▸ TRATAMIENTOS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Administrar medicamentos según indicación médica.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Aplicar antiparasitarios y fluidoterapia.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Retirar catéteres y puntos.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0"/>
        </w:rPr>
        <w:t>▸ LABORATORIO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Tomar muestras de orina, heces y secreciones.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Operar centrífuga, microscopio y analizadores.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Realizar mantenimiento básico de equipos de laboratorio (limpieza, calibración, reporte de fallas).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0"/>
        </w:rPr>
        <w:t>▸ CIRUGÍA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Preparar paciente (ayuno, rasurado, vía venosa).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Preparar quirófano (material estéril, instrumental, monitores).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Asistir como instrumentista y circulante.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Monitorear signos vitales transoperatorios.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Cuidar recuperación postoperatoria.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Limpieza del área e instrumentos luego del procedimiento quirúrgico.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0"/>
        </w:rPr>
        <w:t>▸ HOSPITALIZACIÓN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Alimentación, hidratación, paseo, higiene y medicación de hospitalizados.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Rondas de control por turno y registro de signos vitales en historia clínica.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Limpiar y desinfectar jaulas y comederos.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Reportar al MV cualquier cambio en el estado del paciente hospitalizado.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0"/>
        </w:rPr>
        <w:t>▸ ATENCIÓN AL CLIENTE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Recibir al cliente y a la mascota.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Brindar información y/o asesoría al cliente en caso de ser necesario sobre los servicios.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Hacerle entrega al cliente de los formatos correspondientes para ser llenados tales como Consentimiento informado, acta voluntaria, etc.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Explicar indicaciones postoperatorias y de medicación.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Cobrar servicios clínicos si el encargado no está disponible.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Atender llamadas y consultas sobre los servicios de la clínica.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Programar y confirmar citas de consulta, control, vacunación y desparasitación.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0"/>
        </w:rPr>
        <w:t>▸ CONTROL DE MEDICAMENTOS E INSUMOS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Verificar y reportar niveles de stock de medicamentos e insumos médicos al Encargado(a) de Clínica.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Verificar y reportar fechas de vencimiento de medicamentos.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Manejar y segregar residuos biológicos peligrosos (jeringas, gasas contaminadas, órganos) conforme a la norma COVENIN 2747-93.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Manejar y disponer adecuadamente de cadáveres de animales conforme a las normas sanitarias.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0"/>
        </w:rPr>
        <w:t>▸ HIGIENE Y BIOSEGURIDAD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Cumplir protocolos NT-01-2008 y COVENIN 2747-93.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Segregar residuos por color de bolsa (rojo=bioinfeccioso, negro=común, amarillo=cortopunzante, verde=reciclable).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Esterilizar instrumental (autoclave).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Realizar mantenimiento básico de la autoclave (limpieza, control de presión, reporte de fallas).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Usar obligatoriamente el EPP asignado (bata, guantes, mascarilla, gafas, botas).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Mantener vacuna antirrábica pre-exposición vigente.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0"/>
        </w:rPr>
        <w:t>▸ LOPCYMAT Y REPORTES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Reportar inmediatamente al Encargado(a) de Clínica o al Gerente cualquier incidente, accidente o casi-accidente (mordeduras, arañazos, cortes con agujas, exposición a fluidos, caídas).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Participar en las capacitaciones de seguridad y salud laboral que programe la empresa.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Atender y cumplir las instrucciones del Médico Veterinario(a) y del Encargado(a) de Clínica.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0"/>
        </w:rPr>
        <w:t>▸ POLÍTICAS Y CONFIDENCIALIDAD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Cumplir el Reglamento Interno, el Código de Conducta y las políticas de la empresa.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Mantener confidencialidad de datos de clientes, mascotas, historias clínicas y estrategias comerciales.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Obtener autorización previa y por escrito de la Dirección para publicar en redes sociales cualquier contenido que involucre la clínica, pacientes, procedimientos o personal.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No contactar clientes de la empresa para ofrecer servicios externos durante la relación laboral y por 12 meses después.</w:t>
      </w:r>
    </w:p>
    <w:p>
      <w:pPr>
        <w:spacing w:after="120"/>
      </w:pP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4. COMPETENCIAS Y REQUISITOS DEL CARGO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>Competencias técnicas y profesionales: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Formación como Auxiliar Veterinario, Técnico Superior Universitario (TSU) en Veterinaria o afín (preferible).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Experiencia previa en clínica veterinaria (mínimo 6 meses, preferible).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Conocimiento de técnicas de sujeción y manejo de animales (cánidos, felinos).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Conocimiento de instrumental quirúrgico, procedimientos de esterilización y operación de autoclave.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Capacidad para tomar signos vitales y registrarlos en historia clínica.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Manejo de laboratorio básico (centrífuga, microscopio, analizadores).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Conocimiento básico de operación de POS y agenda de citas.</w:t>
      </w:r>
    </w:p>
    <w:p>
      <w:pPr>
        <w:spacing w:after="80"/>
      </w:pPr>
    </w:p>
    <w:p>
      <w:pPr>
        <w:spacing w:before="0" w:after="8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>Competencias blandas / actitudinales: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Empatía y paciencia con animales.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Capacidad de trabajo en equipo con el MV.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Atención al detalle en el seguimiento de indicaciones médicas.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Disposición para tareas de limpieza y mantenimiento.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Comunicación cordial con propietarios de mascotas.</w:t>
      </w:r>
    </w:p>
    <w:p>
      <w:pPr>
        <w:spacing w:after="80"/>
      </w:pPr>
    </w:p>
    <w:p>
      <w:pPr>
        <w:spacing w:before="0" w:after="8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>Requisitos académicos y legales: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Cédula de identidad venezolana vigente.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Formación técnica o certificación en auxiliar veterinario (preferible).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Vacuna antirrábica pre-exposición vigente.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Sin antecedentes penales.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Disponibilidad para turnos rotativos.</w:t>
      </w:r>
    </w:p>
    <w:p>
      <w:pPr>
        <w:spacing w:after="160"/>
      </w:pP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5. CONDICIONES DE TRABAJO Y RIESGOS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El cargo se desempeña en condiciones que implican exposición a riesgos ocupacionales específicos, los cuales están detallados en la Notificación de Riesgos correspondiente, conforme al artículo 56 de la LOPCYMAT. Las condiciones generales son: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Lugar de trabajo:  </w:t>
      </w:r>
      <w:r>
        <w:rPr>
          <w:rFonts w:ascii="Calibri" w:hAnsi="Calibri" w:cs="Calibri"/>
          <w:b w:val="0"/>
          <w:i w:val="0"/>
          <w:color w:val="111827"/>
          <w:sz w:val="20"/>
        </w:rPr>
        <w:t>Clínica veterinaria ALIKA PETS (áreas de consulta, hospitalización, quirófano, laboratorio, recepción), Los Teques.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Jornada:  </w:t>
      </w:r>
      <w:r>
        <w:rPr>
          <w:rFonts w:ascii="Calibri" w:hAnsi="Calibri" w:cs="Calibri"/>
          <w:b w:val="0"/>
          <w:i w:val="0"/>
          <w:color w:val="111827"/>
          <w:sz w:val="20"/>
        </w:rPr>
        <w:t>Tiempo completo, 40 horas semanales, con turnos rotativos.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EPP obligatorio:  </w:t>
      </w:r>
      <w:r>
        <w:rPr>
          <w:rFonts w:ascii="Calibri" w:hAnsi="Calibri" w:cs="Calibri"/>
          <w:b w:val="0"/>
          <w:i w:val="0"/>
          <w:color w:val="111827"/>
          <w:sz w:val="20"/>
        </w:rPr>
        <w:t>Bata impermeable, guantes de nitrilo, mascarilla quirúrgica, gafas protectoras (en limpieza), botas cerradas antideslizantes.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Riesgos principales:  </w:t>
      </w:r>
      <w:r>
        <w:rPr>
          <w:rFonts w:ascii="Calibri" w:hAnsi="Calibri" w:cs="Calibri"/>
          <w:b w:val="0"/>
          <w:i w:val="0"/>
          <w:color w:val="111827"/>
          <w:sz w:val="20"/>
        </w:rPr>
        <w:t>Mordeduras/arañazos por sujeción de animales, exposición a fluidos biológicos en limpieza de jaulas, exposición a zoonosis, pinchazos con cortopunzantes, exposición a desinfectantes químicos, trastornos musculoesqueléticos.</w:t>
      </w:r>
    </w:p>
    <w:p>
      <w:pPr>
        <w:spacing w:after="160"/>
      </w:pPr>
    </w:p>
    <w:p>
      <w:pPr>
        <w:spacing w:before="200" w:after="120"/>
        <w:pBdr>
          <w:bottom w:val="single" w:sz="6" w:space="1" w:color="0F766E"/>
        </w:pBdr>
      </w:pP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CARTA DE RECEPCIÓN DE LA DESCRIPCIÓN DE CARGO</w:t>
      </w: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Rosa Margarita Blanco Martínez__, titular de la cédula de identidad N° V-14.850.506, en mi condición de trabajador(a) de GRUPO CAVAL 1003, C.A. (ALIKA PETS), designado(a) para el cargo de AUXILIAR VETERINARIO(A), declaro por medio de la presente que: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PRIMERO:  </w:t>
      </w:r>
      <w:r>
        <w:rPr>
          <w:rFonts w:ascii="Calibri" w:hAnsi="Calibri" w:cs="Calibri"/>
          <w:b w:val="0"/>
          <w:i w:val="0"/>
          <w:color w:val="111827"/>
          <w:sz w:val="20"/>
        </w:rPr>
        <w:t>He recibido copia íntegra y legible de la Descripción de Cargo correspondiente a mi posición, así como las explicaciones verbales necesarias para su correcta comprensión.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SEGUNDO:  </w:t>
      </w:r>
      <w:r>
        <w:rPr>
          <w:rFonts w:ascii="Calibri" w:hAnsi="Calibri" w:cs="Calibri"/>
          <w:b w:val="0"/>
          <w:i w:val="0"/>
          <w:color w:val="111827"/>
          <w:sz w:val="20"/>
        </w:rPr>
        <w:t>He leído en su totalidad el contenido del mencionado documento, comprendo las funciones, deberes y responsabilidades asignadas a mi cargo, y me comprometo a cumplirlas fielmente durante toda la vigencia de mi relación laboral con la empresa.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TERCERO:  </w:t>
      </w:r>
      <w:r>
        <w:rPr>
          <w:rFonts w:ascii="Calibri" w:hAnsi="Calibri" w:cs="Calibri"/>
          <w:b w:val="0"/>
          <w:i w:val="0"/>
          <w:color w:val="111827"/>
          <w:sz w:val="20"/>
        </w:rPr>
        <w:t>Reconozco que las funciones aquí descritas me fueron suficientemente explicadas y notificadas por la empresa, conforme al artículo 26 de la Ley Orgánica del Trabajo, los Trabajadores y las Trabajadoras (LOTTT).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CUARTO:  </w:t>
      </w:r>
      <w:r>
        <w:rPr>
          <w:rFonts w:ascii="Calibri" w:hAnsi="Calibri" w:cs="Calibri"/>
          <w:b w:val="0"/>
          <w:i w:val="0"/>
          <w:color w:val="111827"/>
          <w:sz w:val="20"/>
        </w:rPr>
        <w:t>Acepto que la presente firma constituye prueba fehaciente de la entrega y recepción del documento, renunciando a alegar desconocimiento de las funciones asignadas.</w:t>
      </w:r>
    </w:p>
    <w:p>
      <w:pPr>
        <w:spacing w:before="0" w:after="40" w:line="312" w:lineRule="auto"/>
        <w:jc w:val="both"/>
      </w:pPr>
      <w:r>
        <w:rPr>
          <w:rFonts w:ascii="Calibri" w:hAnsi="Calibri" w:cs="Calibri"/>
          <w:b w:val="0"/>
          <w:i w:val="0"/>
          <w:sz w:val="12"/>
        </w:rPr>
      </w:r>
    </w:p>
    <w:p>
      <w:pPr>
        <w:spacing w:before="0" w:after="20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En fe de lo cual firmo la presente carta en la ciudad de Los Teques, Estado Miranda, a los ____ días del mes de ________________ de ________.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Firma · C.I.: V-14.850.506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</w:tr>
    </w:tbl>
    <w:p>
      <w:pPr>
        <w:spacing w:after="80"/>
      </w:pPr>
    </w:p>
    <w:p>
      <w:pPr>
        <w:spacing w:before="400"/>
        <w:jc w:val="center"/>
      </w:pPr>
      <w:r>
        <w:rPr>
          <w:rFonts w:ascii="Calibri" w:hAnsi="Calibri" w:cs="Calibri"/>
          <w:b w:val="0"/>
          <w:i/>
          <w:color w:val="9098A8"/>
          <w:sz w:val="16"/>
        </w:rPr>
        <w:t>Trabajador: Rosa Margarita Blanco Martínez · C.I. V-14.850.506 · Cargo: AUXILIAR VETERINARIO(A)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Descripción Cargo — Auxiliar Veterinario(a) v3.3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