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MESONERO / ATENDEDOR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MESONERO / ATENDEDOR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Salón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42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Brindar una atención cordial y eficiente a los clientes en el salón, tomando las órdenes, sirviendo los alimentos y bebidas y velando por una experiencia de servicio satisfactoria.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Recibir y acomodar a los clientes, entregar el menú y orientar sobre la oferta gastronómica.</w:t>
      </w:r>
    </w:p>
    <w:p>
      <w:pPr>
        <w:pStyle w:val="ListParagraph"/>
        <w:numPr>
          <w:ilvl w:val="0"/>
          <w:numId w:val="2"/>
        </w:numPr>
      </w:pPr>
      <w:r>
        <w:t xml:space="preserve">Tomar las órdenes y registrarlas en el sistema o comanda interna.</w:t>
      </w:r>
    </w:p>
    <w:p>
      <w:pPr>
        <w:pStyle w:val="ListParagraph"/>
        <w:numPr>
          <w:ilvl w:val="0"/>
          <w:numId w:val="2"/>
        </w:numPr>
      </w:pPr>
      <w:r>
        <w:t xml:space="preserve">Servir los platos y bebidas, verificando la correspondencia con lo solicitado.</w:t>
      </w:r>
    </w:p>
    <w:p>
      <w:pPr>
        <w:pStyle w:val="ListParagraph"/>
        <w:numPr>
          <w:ilvl w:val="0"/>
          <w:numId w:val="2"/>
        </w:numPr>
      </w:pPr>
      <w:r>
        <w:t xml:space="preserve">Montar y desmontar mesas, mantelería y vajilla según el protocolo de servicio.</w:t>
      </w:r>
    </w:p>
    <w:p>
      <w:pPr>
        <w:pStyle w:val="ListParagraph"/>
        <w:numPr>
          <w:ilvl w:val="0"/>
          <w:numId w:val="2"/>
        </w:numPr>
      </w:pPr>
      <w:r>
        <w:t xml:space="preserve">Atender solicitudes, quejas y requerimientos de los clientes, escalando al supervisor cuando corresponda.</w:t>
      </w:r>
    </w:p>
    <w:p>
      <w:pPr>
        <w:pStyle w:val="ListParagraph"/>
        <w:numPr>
          <w:ilvl w:val="0"/>
          <w:numId w:val="2"/>
        </w:numPr>
      </w:pPr>
      <w:r>
        <w:t xml:space="preserve">Presentar y entregar la cuenta, gestionando el cobro con caja.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Mantener limpias y ordenadas las mesas y su área de trabajo durante todo el turno.</w:t>
      </w:r>
    </w:p>
    <w:p>
      <w:pPr>
        <w:pStyle w:val="ListParagraph"/>
        <w:numPr>
          <w:ilvl w:val="0"/>
          <w:numId w:val="2"/>
        </w:numPr>
      </w:pPr>
      <w:r>
        <w:t xml:space="preserve">Conocer el menú, los ingredientes y las recomendaciones de servicio.</w:t>
      </w:r>
    </w:p>
    <w:p>
      <w:pPr>
        <w:pStyle w:val="ListParagraph"/>
        <w:numPr>
          <w:ilvl w:val="0"/>
          <w:numId w:val="2"/>
        </w:numPr>
      </w:pPr>
      <w:r>
        <w:t xml:space="preserve">Cuidar la vajilla, la cristalería y los utensilios del salón.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higiene, presentación personal y trato al cliente.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concluida; deseable certificado de manipulación de alimentos.</w:t>
      </w:r>
    </w:p>
    <w:p>
      <w:pPr>
        <w:pStyle w:val="ListParagraph"/>
        <w:numPr>
          <w:ilvl w:val="0"/>
          <w:numId w:val="1"/>
        </w:numPr>
      </w:pPr>
      <w:r>
        <w:t xml:space="preserve">Experiencia en atención al cliente o servicio de mesonero (deseable).</w:t>
      </w:r>
    </w:p>
    <w:p>
      <w:pPr>
        <w:pStyle w:val="ListParagraph"/>
        <w:numPr>
          <w:ilvl w:val="0"/>
          <w:numId w:val="1"/>
        </w:numPr>
      </w:pPr>
      <w:r>
        <w:t xml:space="preserve">Buena presentación personal, comunicación y actitud de servicio.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desplazamiento continuo por el salón.</w:t>
      </w:r>
    </w:p>
    <w:p>
      <w:pPr>
        <w:pStyle w:val="ListParagraph"/>
        <w:numPr>
          <w:ilvl w:val="0"/>
          <w:numId w:val="1"/>
        </w:numPr>
      </w:pPr>
      <w:r>
        <w:t xml:space="preserve">Manejo de bandejas y cargas ligeras.</w:t>
      </w:r>
    </w:p>
    <w:p>
      <w:pPr>
        <w:pStyle w:val="ListParagraph"/>
        <w:numPr>
          <w:ilvl w:val="0"/>
          <w:numId w:val="1"/>
        </w:numPr>
      </w:pPr>
      <w:r>
        <w:t xml:space="preserve">Jornada con horario rotativo y atención en horas pico.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MESONERO / ATENDEDOR,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MESONERO / ATENDEDOR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