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DESCRIPCIÓN DE FUNCIONES — COCINERA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Kit de Ingreso del Trabajador — [COMPLETAR: razón social]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p>
            <w:r>
              <w:rPr>
                <w:b/>
                <w:bCs/>
              </w:rPr>
              <w:t xml:space="preserve">Cargo</w:t>
            </w:r>
          </w:p>
        </w:tc>
        <w:tc>
          <w:p>
            <w:r>
              <w:rPr>
                <w:b w:val="false"/>
                <w:bCs w:val="false"/>
              </w:rPr>
              <w:t xml:space="preserve">COCINERA</w:t>
            </w:r>
          </w:p>
        </w:tc>
      </w:tr>
      <w:tr>
        <w:tc>
          <w:p>
            <w:r>
              <w:rPr>
                <w:b/>
                <w:bCs/>
              </w:rPr>
              <w:t xml:space="preserve">Área</w:t>
            </w:r>
          </w:p>
        </w:tc>
        <w:tc>
          <w:p>
            <w:r>
              <w:rPr>
                <w:b w:val="false"/>
                <w:bCs w:val="false"/>
              </w:rPr>
              <w:t xml:space="preserve">Cocina</w:t>
            </w:r>
          </w:p>
        </w:tc>
      </w:tr>
      <w:tr>
        <w:tc>
          <w:p>
            <w:r>
              <w:rPr>
                <w:b/>
                <w:bCs/>
              </w:rPr>
              <w:t xml:space="preserve">Sueldo base (USD)</w:t>
            </w:r>
          </w:p>
        </w:tc>
        <w:tc>
          <w:p>
            <w:r>
              <w:rPr>
                <w:b w:val="false"/>
                <w:bCs w:val="false"/>
              </w:rPr>
              <w:t xml:space="preserve">50</w:t>
            </w:r>
          </w:p>
        </w:tc>
      </w:tr>
      <w:tr>
        <w:tc>
          <w:p>
            <w:r>
              <w:rPr>
                <w:b/>
                <w:bCs/>
              </w:rPr>
              <w:t xml:space="preserve">Jornada</w:t>
            </w:r>
          </w:p>
        </w:tc>
        <w:tc>
          <w:p>
            <w:r>
              <w:rPr>
                <w:b w:val="false"/>
                <w:bCs w:val="false"/>
              </w:rPr>
              <w:t xml:space="preserve">Diurna, 8 horas diarias / 40 horas semanales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Contenido obligatorio del contrato escrito: incluye la denominación del puesto de trabajo o cargo con una descripción de los servicios a prestar (num. 3).</w:t>
      </w:r>
    </w:p>
    <w:p>
      <w:pPr>
        <w:pStyle w:val="Heading1"/>
      </w:pPr>
      <w:r>
        <w:t xml:space="preserve">1. Propósito del cargo</w:t>
      </w:r>
    </w:p>
    <w:p>
      <w:pPr>
        <w:spacing w:after="120"/>
        <w:jc w:val="both"/>
      </w:pPr>
      <w:r>
        <w:t xml:space="preserve">Preparar los alimentos y platos de la carta con calidad e higiene, cumpliendo los tiempos y las porciones establecidas.</w:t>
      </w:r>
    </w:p>
    <w:p>
      <w:pPr>
        <w:pStyle w:val="Heading1"/>
      </w:pPr>
      <w:r>
        <w:t xml:space="preserve">2. Funciones principales</w:t>
      </w:r>
    </w:p>
    <w:p>
      <w:pPr>
        <w:pStyle w:val="ListParagraph"/>
        <w:numPr>
          <w:ilvl w:val="0"/>
          <w:numId w:val="2"/>
        </w:numPr>
      </w:pPr>
      <w:r>
        <w:t xml:space="preserve">Preparar los alimentos y platos de la carta conforme a las recetas establecidas.</w:t>
      </w:r>
    </w:p>
    <w:p>
      <w:pPr>
        <w:pStyle w:val="ListParagraph"/>
        <w:numPr>
          <w:ilvl w:val="0"/>
          <w:numId w:val="2"/>
        </w:numPr>
      </w:pPr>
      <w:r>
        <w:t xml:space="preserve">Cocinar, freír y emplatar los pedidos en los tiempos de servicio.</w:t>
      </w:r>
    </w:p>
    <w:p>
      <w:pPr>
        <w:pStyle w:val="ListParagraph"/>
        <w:numPr>
          <w:ilvl w:val="0"/>
          <w:numId w:val="2"/>
        </w:numPr>
      </w:pPr>
      <w:r>
        <w:t xml:space="preserve">Recibir, clasificar y conservar los insumos conforme a la cadena de frío.</w:t>
      </w:r>
    </w:p>
    <w:p>
      <w:pPr>
        <w:pStyle w:val="ListParagraph"/>
        <w:numPr>
          <w:ilvl w:val="0"/>
          <w:numId w:val="2"/>
        </w:numPr>
      </w:pPr>
      <w:r>
        <w:t xml:space="preserve">Controlar las porciones y evitar el desperdicio de materia prima.</w:t>
      </w:r>
    </w:p>
    <w:p>
      <w:pPr>
        <w:pStyle w:val="ListParagraph"/>
        <w:numPr>
          <w:ilvl w:val="0"/>
          <w:numId w:val="2"/>
        </w:numPr>
      </w:pPr>
      <w:r>
        <w:t xml:space="preserve">Mantener limpios y en buen estado el área, los utensilios y los equipos de cocina.</w:t>
      </w:r>
    </w:p>
    <w:p>
      <w:pPr>
        <w:pStyle w:val="ListParagraph"/>
        <w:numPr>
          <w:ilvl w:val="0"/>
          <w:numId w:val="2"/>
        </w:numPr>
      </w:pPr>
      <w:r>
        <w:t xml:space="preserve">Cumplir las normas de higiene y manipulación de alimentos durante todo el proceso.</w:t>
      </w:r>
    </w:p>
    <w:p>
      <w:pPr>
        <w:pStyle w:val="ListParagraph"/>
        <w:numPr>
          <w:ilvl w:val="0"/>
          <w:numId w:val="2"/>
        </w:numPr>
      </w:pPr>
      <w:r>
        <w:t xml:space="preserve">Operar la freidora, la plancha y demás equipos con las medidas de seguridad.</w:t>
      </w:r>
    </w:p>
    <w:p>
      <w:pPr>
        <w:pStyle w:val="ListParagraph"/>
        <w:numPr>
          <w:ilvl w:val="0"/>
          <w:numId w:val="2"/>
        </w:numPr>
      </w:pPr>
      <w:r>
        <w:t xml:space="preserve">Reportar al encargado los faltantes, daños o productos en mal estado.</w:t>
      </w:r>
    </w:p>
    <w:p>
      <w:pPr>
        <w:pStyle w:val="ListParagraph"/>
        <w:numPr>
          <w:ilvl w:val="0"/>
          <w:numId w:val="2"/>
        </w:numPr>
      </w:pPr>
      <w:r>
        <w:t xml:space="preserve">Rotular y almacenar los alimentos preparados conforme a la rotación.</w:t>
      </w:r>
    </w:p>
    <w:p>
      <w:pPr>
        <w:pStyle w:val="ListParagraph"/>
        <w:numPr>
          <w:ilvl w:val="0"/>
          <w:numId w:val="2"/>
        </w:numPr>
      </w:pPr>
      <w:r>
        <w:t xml:space="preserve">Realizar la limpieza profunda de la cocina al cierre del turno.</w:t>
      </w:r>
    </w:p>
    <w:p>
      <w:pPr>
        <w:pStyle w:val="Heading1"/>
      </w:pPr>
      <w:r>
        <w:t xml:space="preserve">3. Responsabilidades</w:t>
      </w:r>
    </w:p>
    <w:p>
      <w:pPr>
        <w:pStyle w:val="ListParagraph"/>
        <w:numPr>
          <w:ilvl w:val="0"/>
          <w:numId w:val="2"/>
        </w:numPr>
      </w:pPr>
      <w:r>
        <w:t xml:space="preserve">Responder por la preparación, el sabor y la presentación de los platos.</w:t>
      </w:r>
    </w:p>
    <w:p>
      <w:pPr>
        <w:pStyle w:val="ListParagraph"/>
        <w:numPr>
          <w:ilvl w:val="0"/>
          <w:numId w:val="2"/>
        </w:numPr>
      </w:pPr>
      <w:r>
        <w:t xml:space="preserve">Controlar las porciones y evitar el desperdicio de alimentos.</w:t>
      </w:r>
    </w:p>
    <w:p>
      <w:pPr>
        <w:pStyle w:val="ListParagraph"/>
        <w:numPr>
          <w:ilvl w:val="0"/>
          <w:numId w:val="2"/>
        </w:numPr>
      </w:pPr>
      <w:r>
        <w:t xml:space="preserve">Mantener la limpieza y el orden del área de cocina.</w:t>
      </w:r>
    </w:p>
    <w:p>
      <w:pPr>
        <w:pStyle w:val="ListParagraph"/>
        <w:numPr>
          <w:ilvl w:val="0"/>
          <w:numId w:val="2"/>
        </w:numPr>
      </w:pPr>
      <w:r>
        <w:t xml:space="preserve">Reportar al encargado los faltantes y las fallas de los equipos.</w:t>
      </w:r>
    </w:p>
    <w:p>
      <w:pPr>
        <w:pStyle w:val="Heading1"/>
      </w:pPr>
      <w:r>
        <w:t xml:space="preserve">4. Requisitos del cargo</w:t>
      </w:r>
    </w:p>
    <w:p>
      <w:pPr>
        <w:pStyle w:val="ListParagraph"/>
        <w:numPr>
          <w:ilvl w:val="0"/>
          <w:numId w:val="1"/>
        </w:numPr>
      </w:pPr>
      <w:r>
        <w:t xml:space="preserve">Educación básica concluida; deseable curso de manipulación de alimentos.</w:t>
      </w:r>
    </w:p>
    <w:p>
      <w:pPr>
        <w:pStyle w:val="ListParagraph"/>
        <w:numPr>
          <w:ilvl w:val="0"/>
          <w:numId w:val="1"/>
        </w:numPr>
      </w:pPr>
      <w:r>
        <w:t xml:space="preserve">Experiencia previa en cocina (deseable).</w:t>
      </w:r>
    </w:p>
    <w:p>
      <w:pPr>
        <w:pStyle w:val="ListParagraph"/>
        <w:numPr>
          <w:ilvl w:val="0"/>
          <w:numId w:val="1"/>
        </w:numPr>
      </w:pPr>
      <w:r>
        <w:t xml:space="preserve">Conocimientos de higiene, cortes y técnicas de cocción.</w:t>
      </w:r>
    </w:p>
    <w:p>
      <w:pPr>
        <w:pStyle w:val="ListParagraph"/>
        <w:numPr>
          <w:ilvl w:val="0"/>
          <w:numId w:val="1"/>
        </w:numPr>
      </w:pPr>
      <w:r>
        <w:t xml:space="preserve">Disponibilidad para trabajar por turnos y fines de semana.</w:t>
      </w:r>
    </w:p>
    <w:p>
      <w:pPr>
        <w:pStyle w:val="Heading1"/>
      </w:pPr>
      <w:r>
        <w:t xml:space="preserve">5. Condiciones de trabajo y seguridad</w:t>
      </w:r>
    </w:p>
    <w:p>
      <w:pPr>
        <w:pStyle w:val="ListParagraph"/>
        <w:numPr>
          <w:ilvl w:val="0"/>
          <w:numId w:val="1"/>
        </w:numPr>
      </w:pPr>
      <w:r>
        <w:t xml:space="preserve">Permanencia prolongada de pie y ambiente caluroso.</w:t>
      </w:r>
    </w:p>
    <w:p>
      <w:pPr>
        <w:pStyle w:val="ListParagraph"/>
        <w:numPr>
          <w:ilvl w:val="0"/>
          <w:numId w:val="1"/>
        </w:numPr>
      </w:pPr>
      <w:r>
        <w:t xml:space="preserve">Exposición a cortes, quemaduras, gas y equipos calientes.</w:t>
      </w:r>
    </w:p>
    <w:p>
      <w:pPr>
        <w:pStyle w:val="ListParagraph"/>
        <w:numPr>
          <w:ilvl w:val="0"/>
          <w:numId w:val="1"/>
        </w:numPr>
      </w:pPr>
      <w:r>
        <w:t xml:space="preserve">Uso obligatorio de uniforme, gorra o red y guantes según la tarea.</w:t>
      </w:r>
    </w:p>
    <w:p>
      <w:r>
        <w:br w:type="page"/>
      </w:r>
    </w:p>
    <w:p>
      <w:pPr>
        <w:pStyle w:val="Heading1"/>
      </w:pPr>
      <w:r>
        <w:t xml:space="preserve">6. Carta de recepción</w:t>
      </w:r>
    </w:p>
    <w:p>
      <w:pPr>
        <w:spacing w:after="120"/>
        <w:jc w:val="both"/>
      </w:pPr>
      <w:r>
        <w:t xml:space="preserve">Yo, el/la trabajador(a) que suscribe, declaro haber recibido, leído y comprendido la presente descripción de funciones correspondiente al cargo de COCINERA, y me comprometo a desempeñarlo conforme a las instrucciones de la empresa, las normas de higiene y seguridad y el reglamento interno del trabajador.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Se firma por duplicado, quedando un ejemplar en poder de la empresa y otro en poder del trabajador.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COCINERA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[COMPLETAR: razón social]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