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Valeria Katiuska Rangel Pérez, venezolano(a), mayor de edad, titular de la cédula de identidad N° V-27.279.527, con domicilio en Urbanización Solar de la Quinta, Etapa 1, Los Teques, Estado Miranda, teléfono 0412-983.21.38 y correo electrónico valeria.rangel02@gmail.com,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del cargo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en el mismo estado en que los recibió, salvo el deterioro natural por su uso adecuado.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de procedimiento,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 de la empresa o de pacientes.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Valeria Katiuska Rangel Pérez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