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Hernández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 Paola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V-25.562.814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0414-239.76.98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cinthiapaolahp@gmail.com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Las Adjuntas, Sector La Gran Parada, Casa N° 19,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 Acepto que la falsificación u omisión de información podrá ser causal de rechazo de la solicitud o de despido justificado.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