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0d7f529b503451169c307bf9fdb08fdca668b7e"/>
    <w:p>
      <w:pPr>
        <w:pStyle w:val="Heading2"/>
      </w:pPr>
      <w:r>
        <w:t xml:space="preserve">Søknad om status som merittert underviser</w:t>
      </w:r>
    </w:p>
    <w:p>
      <w:pPr>
        <w:pStyle w:val="FirstParagraph"/>
      </w:pPr>
      <w:r>
        <w:t xml:space="preserve">Lex Nederbragt, Institutt for Biovitenskap, det Matematisk Naturvitenskapelige Fakultet, 15. mars 2021.</w:t>
      </w:r>
    </w:p>
    <w:bookmarkStart w:id="20" w:name="X09efadea51743e41feba933bc20d1ba9b955a1d"/>
    <w:p>
      <w:pPr>
        <w:pStyle w:val="Heading3"/>
      </w:pPr>
      <w:r>
        <w:t xml:space="preserve">Motivasjon for å søke meritteringsordningen</w:t>
      </w:r>
    </w:p>
    <w:p>
      <w:pPr>
        <w:pStyle w:val="FirstParagraph"/>
      </w:pPr>
      <w:r>
        <w:t xml:space="preserve">Jeg har i alle faser i min karriere, som student, Phd student, postdoktor,</w:t>
      </w:r>
      <w:r>
        <w:t xml:space="preserve"> </w:t>
      </w:r>
      <w:r>
        <w:t xml:space="preserve">senioringeniør og førstelektor, hatt glede av å utdanne andre studenter</w:t>
      </w:r>
      <w:r>
        <w:t xml:space="preserve"> </w:t>
      </w:r>
      <w:r>
        <w:t xml:space="preserve">og kolleger gjennom workshops og kurs.</w:t>
      </w:r>
      <w:r>
        <w:t xml:space="preserve"> </w:t>
      </w:r>
      <w:r>
        <w:t xml:space="preserve">Jeg brenner for å dele det jeg har lært, og som har vært nyttig</w:t>
      </w:r>
      <w:r>
        <w:t xml:space="preserve"> </w:t>
      </w:r>
      <w:r>
        <w:t xml:space="preserve">eller ga meg glede å kunne, til andre for at de skal kunne oppleve det samme.</w:t>
      </w:r>
      <w:r>
        <w:t xml:space="preserve"> </w:t>
      </w:r>
      <w:r>
        <w:t xml:space="preserve">Jeg startet tidlig med å gi korte kurs i teknikker og verktøy</w:t>
      </w:r>
      <w:r>
        <w:t xml:space="preserve"> </w:t>
      </w:r>
      <w:r>
        <w:t xml:space="preserve">innen bioinformatikk for kollegaene mine.</w:t>
      </w:r>
      <w:r>
        <w:t xml:space="preserve"> </w:t>
      </w:r>
      <w:r>
        <w:t xml:space="preserve">Deretter var jeg en av de to hoveddrivere for etablering av Carpentry</w:t>
      </w:r>
      <w:r>
        <w:t xml:space="preserve"> </w:t>
      </w:r>
      <w:r>
        <w:t xml:space="preserve">kursvirksomhet ved UiO - frivillige forskere som holder kurs i</w:t>
      </w:r>
      <w:r>
        <w:t xml:space="preserve"> </w:t>
      </w:r>
      <w:r>
        <w:t xml:space="preserve">beregnings- og datahåndteringsverktøy for andre forskere.</w:t>
      </w:r>
      <w:r>
        <w:t xml:space="preserve"> </w:t>
      </w:r>
      <w:r>
        <w:t xml:space="preserve">Jeg har etablert to nye kurs ved UiO, INF-BIO5121/9121 i 2012 og</w:t>
      </w:r>
      <w:r>
        <w:t xml:space="preserve"> </w:t>
      </w:r>
      <w:r>
        <w:t xml:space="preserve">BIOS1100 i 2017.</w:t>
      </w:r>
      <w:r>
        <w:t xml:space="preserve"> </w:t>
      </w:r>
      <w:r>
        <w:t xml:space="preserve">Spesielt prosessen med å utvikle BIOS1100 til å være et</w:t>
      </w:r>
      <w:r>
        <w:t xml:space="preserve"> </w:t>
      </w:r>
      <w:r>
        <w:t xml:space="preserve">unikt prosjekt i norsk (og internasjonal?) sammenheng</w:t>
      </w:r>
      <w:r>
        <w:t xml:space="preserve"> </w:t>
      </w:r>
      <w:r>
        <w:t xml:space="preserve">har vært veldig givende.</w:t>
      </w:r>
    </w:p>
    <w:p>
      <w:pPr>
        <w:pStyle w:val="BodyText"/>
      </w:pPr>
      <w:r>
        <w:t xml:space="preserve">Det er utrolig spennende å utvikle eller forbedre undervisningsmateriell</w:t>
      </w:r>
      <w:r>
        <w:t xml:space="preserve"> </w:t>
      </w:r>
      <w:r>
        <w:t xml:space="preserve">eller aktiviteter, basert på forskning om hvordan å få til best mulig læring,</w:t>
      </w:r>
      <w:r>
        <w:t xml:space="preserve"> </w:t>
      </w:r>
      <w:r>
        <w:t xml:space="preserve">og så å sette det ut i praksis og, sammen med studentene og gruppelærere,</w:t>
      </w:r>
      <w:r>
        <w:t xml:space="preserve"> </w:t>
      </w:r>
      <w:r>
        <w:t xml:space="preserve">evaluere om det faktisk var noe nyttige ting som ble utviklet eller endret.</w:t>
      </w:r>
      <w:r>
        <w:t xml:space="preserve"> </w:t>
      </w:r>
      <w:r>
        <w:t xml:space="preserve">Studentenes tilbakemelding om at de synes den undervisningen jeg ar ansvar</w:t>
      </w:r>
      <w:r>
        <w:t xml:space="preserve"> </w:t>
      </w:r>
      <w:r>
        <w:t xml:space="preserve">for har fungert, eller har mulige forbedringspunkter,</w:t>
      </w:r>
      <w:r>
        <w:t xml:space="preserve"> </w:t>
      </w:r>
      <w:r>
        <w:t xml:space="preserve">er noe jeg alltid spent ser fram til.</w:t>
      </w:r>
    </w:p>
    <w:p>
      <w:pPr>
        <w:pStyle w:val="BodyText"/>
      </w:pPr>
      <w:r>
        <w:t xml:space="preserve">Å få status som merittert underviser ville være en stor mulighet å ta dette</w:t>
      </w:r>
      <w:r>
        <w:t xml:space="preserve"> </w:t>
      </w:r>
      <w:r>
        <w:t xml:space="preserve">til et nytt nivå.</w:t>
      </w:r>
      <w:r>
        <w:t xml:space="preserve"> </w:t>
      </w:r>
      <w:r>
        <w:t xml:space="preserve">Jeg ønsker å vise andre hvor givende det kan være å satse på undervisning.</w:t>
      </w:r>
    </w:p>
    <w:p>
      <w:pPr>
        <w:pStyle w:val="BodyText"/>
      </w:pPr>
      <w:r>
        <w:t xml:space="preserve">Jeg synes det er på tide å skape oppmerksomhet og engasjement</w:t>
      </w:r>
      <w:r>
        <w:t xml:space="preserve"> </w:t>
      </w:r>
      <w:r>
        <w:t xml:space="preserve">rundt det unike prosjektet med integrering av beregninger i et fag som biovitenskap, og spesielt i et førstesemester kurs.</w:t>
      </w:r>
    </w:p>
    <w:bookmarkEnd w:id="20"/>
    <w:bookmarkStart w:id="21" w:name="X810fe3b364e996f265ba88ad9ae15994b28e7c5"/>
    <w:p>
      <w:pPr>
        <w:pStyle w:val="Heading3"/>
      </w:pPr>
      <w:r>
        <w:t xml:space="preserve">Refleksjoner over egen utvikling og læring som underviser</w:t>
      </w:r>
    </w:p>
    <w:p>
      <w:pPr>
        <w:pStyle w:val="FirstParagraph"/>
      </w:pPr>
      <w:r>
        <w:t xml:space="preserve">Min tilnærming til å utvikle undervisningen min er basert på observasjonen</w:t>
      </w:r>
      <w:r>
        <w:t xml:space="preserve"> </w:t>
      </w:r>
      <w:r>
        <w:t xml:space="preserve">at utdanning er en egen vitenskap,</w:t>
      </w:r>
      <w:r>
        <w:t xml:space="preserve"> </w:t>
      </w:r>
      <w:r>
        <w:t xml:space="preserve">og en overbevisning om at vi skal ta resultatene av den vitenskapen seriøst</w:t>
      </w:r>
      <w:r>
        <w:t xml:space="preserve"> </w:t>
      </w:r>
      <w:r>
        <w:t xml:space="preserve">når vi utvikler kurs.</w:t>
      </w:r>
      <w:r>
        <w:t xml:space="preserve"> </w:t>
      </w:r>
      <w:r>
        <w:t xml:space="preserve">Akkurat som tidligere forskning informerer oss når vi utvikler vår egen forskning, så bør forskning om hvordan studentene lærer informerer oss</w:t>
      </w:r>
      <w:r>
        <w:t xml:space="preserve"> </w:t>
      </w:r>
      <w:r>
        <w:t xml:space="preserve">når vi utvikler vår egen undervisning.</w:t>
      </w:r>
    </w:p>
    <w:p>
      <w:pPr>
        <w:pStyle w:val="BodyText"/>
      </w:pPr>
      <w:r>
        <w:t xml:space="preserve">De siste årene har jeg blitt kjent med noen sentrale begreper innen</w:t>
      </w:r>
      <w:r>
        <w:t xml:space="preserve"> </w:t>
      </w:r>
      <w:r>
        <w:t xml:space="preserve">kognitiv psykologi og hvordan disse kan anvendes for å fremme læring.</w:t>
      </w:r>
      <w:r>
        <w:t xml:space="preserve"> </w:t>
      </w:r>
      <w:r>
        <w:t xml:space="preserve">Utviklingen i min undervisning har i stor grad blitt påvirket av kunnskap om</w:t>
      </w:r>
      <w:r>
        <w:t xml:space="preserve"> </w:t>
      </w:r>
      <w:r>
        <w:t xml:space="preserve">spesielt prinsippene kognitive last,</w:t>
      </w:r>
      <w:r>
        <w:t xml:space="preserve"> </w:t>
      </w:r>
      <w:r>
        <w:t xml:space="preserve">formativ vurdering kombinert med Peer Instruction, og samstemt undervisning.</w:t>
      </w:r>
      <w:r>
        <w:t xml:space="preserve"> </w:t>
      </w:r>
      <w:r>
        <w:t xml:space="preserve">Jeg har også implementert en studentaktiviserende undervisningsform,</w:t>
      </w:r>
      <w:r>
        <w:t xml:space="preserve"> </w:t>
      </w:r>
      <w:r>
        <w:t xml:space="preserve">samkoding, for å øke læringsutbytte</w:t>
      </w:r>
      <w:r>
        <w:t xml:space="preserve"> </w:t>
      </w:r>
      <w:r>
        <w:t xml:space="preserve">når studenter skal tilegne seg ny programmeringskunnskap.</w:t>
      </w:r>
      <w:r>
        <w:t xml:space="preserve"> </w:t>
      </w:r>
      <w:r>
        <w:t xml:space="preserve">Optimal bruk av mulighetene som ligger i nye digitale læringsomgivelser</w:t>
      </w:r>
      <w:r>
        <w:t xml:space="preserve"> </w:t>
      </w:r>
      <w:r>
        <w:t xml:space="preserve">er noe jeg er opptatt av, og jeg har vært pionér i</w:t>
      </w:r>
      <w:r>
        <w:t xml:space="preserve"> </w:t>
      </w:r>
      <w:r>
        <w:t xml:space="preserve">bruken av Jupyter Notebooks og JupyterHub som grenesenitt for programmeringen.</w:t>
      </w:r>
    </w:p>
    <w:p>
      <w:pPr>
        <w:pStyle w:val="BodyText"/>
      </w:pPr>
      <w:r>
        <w:t xml:space="preserve">Jeg mener at alt dette har kommet studentene til gode.</w:t>
      </w:r>
      <w:r>
        <w:t xml:space="preserve"> </w:t>
      </w:r>
      <w:r>
        <w:t xml:space="preserve">Jeg akter å fortsette med å bruke utdanningsforskning i</w:t>
      </w:r>
      <w:r>
        <w:t xml:space="preserve"> </w:t>
      </w:r>
      <w:r>
        <w:t xml:space="preserve">videre utvikling av min undervisning.</w:t>
      </w:r>
    </w:p>
    <w:bookmarkEnd w:id="21"/>
    <w:bookmarkStart w:id="23" w:name="Xefc66ace17ca938b4917fa569a04483474868e8"/>
    <w:p>
      <w:pPr>
        <w:pStyle w:val="Heading3"/>
      </w:pPr>
      <w:r>
        <w:t xml:space="preserve">Visjon for hvordan jeg skal bruke statusen</w:t>
      </w:r>
    </w:p>
    <w:p>
      <w:pPr>
        <w:pStyle w:val="FirstParagraph"/>
      </w:pPr>
      <w:r>
        <w:t xml:space="preserve">Jeg har med stor interesse fulgt</w:t>
      </w:r>
      <w:r>
        <w:t xml:space="preserve"> </w:t>
      </w:r>
      <w:r>
        <w:t xml:space="preserve">‘</w:t>
      </w:r>
      <w:r>
        <w:t xml:space="preserve">LA programmet</w:t>
      </w:r>
      <w:r>
        <w:t xml:space="preserve">’</w:t>
      </w:r>
      <w:r>
        <w:t xml:space="preserve"> </w:t>
      </w:r>
      <w:r>
        <w:t xml:space="preserve">prosjektet</w:t>
      </w:r>
      <w:r>
        <w:t xml:space="preserve"> </w:t>
      </w:r>
      <w:r>
        <w:t xml:space="preserve">ved fysisk institutt på fakultetet.</w:t>
      </w:r>
      <w:r>
        <w:t xml:space="preserve"> </w:t>
      </w:r>
      <w:r>
        <w:t xml:space="preserve">Hovedmålet med dette USA-inspirerte konseptet er</w:t>
      </w:r>
      <w:r>
        <w:t xml:space="preserve"> </w:t>
      </w:r>
      <w:r>
        <w:t xml:space="preserve">å hjelpe gruppelærere til å bli bedre undervisere</w:t>
      </w:r>
      <w:r>
        <w:t xml:space="preserve"> </w:t>
      </w:r>
      <w:r>
        <w:t xml:space="preserve">gjennom pedagogisk opplæring og ukentlige utviklingsmøter.</w:t>
      </w:r>
      <w:r>
        <w:t xml:space="preserve"> </w:t>
      </w:r>
      <w:r>
        <w:t xml:space="preserve">Jeg har gjennom min egen-utviklede pedagogiske opplæring av gruppelærere</w:t>
      </w:r>
      <w:r>
        <w:t xml:space="preserve"> </w:t>
      </w:r>
      <w:r>
        <w:t xml:space="preserve">sett verdien av en slik tilnærming i praksis.</w:t>
      </w:r>
      <w:r>
        <w:t xml:space="preserve"> </w:t>
      </w:r>
      <w:r>
        <w:t xml:space="preserve">Jeg ønsker å være en pådriver for at LA programmet implementeres</w:t>
      </w:r>
      <w:r>
        <w:t xml:space="preserve"> </w:t>
      </w:r>
      <w:r>
        <w:t xml:space="preserve">for kurs på biovitenskapsprogrammet også.</w:t>
      </w:r>
    </w:p>
    <w:p>
      <w:pPr>
        <w:pStyle w:val="BodyText"/>
      </w:pPr>
      <w:r>
        <w:t xml:space="preserve">Jeg har ennå ikke noe fastsatt plan for en eventuell utdanningstermin,</w:t>
      </w:r>
      <w:r>
        <w:t xml:space="preserve"> </w:t>
      </w:r>
      <w:r>
        <w:t xml:space="preserve">men mange tanker.</w:t>
      </w:r>
      <w:r>
        <w:t xml:space="preserve"> </w:t>
      </w:r>
      <w:r>
        <w:t xml:space="preserve">En av dem er å starte utvikling av et nytt kurs som jeg lenge har hatt lyst til å</w:t>
      </w:r>
      <w:r>
        <w:t xml:space="preserve"> </w:t>
      </w:r>
      <w:r>
        <w:t xml:space="preserve">lage: jeg var med på en artikkel med tittelen</w:t>
      </w:r>
      <w:r>
        <w:t xml:space="preserve"> </w:t>
      </w:r>
      <w:r>
        <w:t xml:space="preserve">“</w:t>
      </w:r>
      <w:r>
        <w:t xml:space="preserve">Good enough practices in scientific computing</w:t>
      </w:r>
      <w:r>
        <w:t xml:space="preserve">”</w:t>
      </w:r>
      <w:r>
        <w:t xml:space="preserve"> </w:t>
      </w:r>
      <w:r>
        <w:t xml:space="preserve">(Wilson et al, 2017,</w:t>
      </w:r>
      <w:r>
        <w:t xml:space="preserve"> </w:t>
      </w:r>
      <w:hyperlink r:id="rId22">
        <w:r>
          <w:rPr>
            <w:rStyle w:val="Hyperlink"/>
          </w:rPr>
          <w:t xml:space="preserve">https://doi.org/10.1371/journal.pcbi.1005510</w:t>
        </w:r>
      </w:hyperlink>
      <w:r>
        <w:t xml:space="preserve">).</w:t>
      </w:r>
      <w:r>
        <w:t xml:space="preserve"> </w:t>
      </w:r>
      <w:r>
        <w:t xml:space="preserve">Planen er å laget et kurs som underviser</w:t>
      </w:r>
      <w:r>
        <w:t xml:space="preserve"> </w:t>
      </w:r>
      <w:r>
        <w:t xml:space="preserve">“</w:t>
      </w:r>
      <w:r>
        <w:t xml:space="preserve">Good enough practices in Computational Biology</w:t>
      </w:r>
      <w:r>
        <w:t xml:space="preserve">”</w:t>
      </w:r>
      <w:r>
        <w:t xml:space="preserve"> </w:t>
      </w:r>
      <w:r>
        <w:t xml:space="preserve">der master og PhD studenter lærer moderne teknikker rundt reproduserbarhet,</w:t>
      </w:r>
      <w:r>
        <w:t xml:space="preserve"> </w:t>
      </w:r>
      <w:r>
        <w:t xml:space="preserve">datahåndtering og deling, programvareutvikling mm.</w:t>
      </w:r>
    </w:p>
    <w:bookmarkEnd w:id="23"/>
    <w:bookmarkStart w:id="29" w:name="Xabcd7467b3c4f35e8346e5fde6eabeaca208b48"/>
    <w:p>
      <w:pPr>
        <w:pStyle w:val="Heading3"/>
      </w:pPr>
      <w:r>
        <w:t xml:space="preserve">Spesifisering av hvordan SoTL kriteriene er oppfylt</w:t>
      </w:r>
    </w:p>
    <w:bookmarkStart w:id="24" w:name="fokus-på-studentenes-læring"/>
    <w:p>
      <w:pPr>
        <w:pStyle w:val="Heading4"/>
      </w:pPr>
      <w:r>
        <w:t xml:space="preserve">Fokus på studentenes læring</w:t>
      </w:r>
    </w:p>
    <w:p>
      <w:pPr>
        <w:numPr>
          <w:ilvl w:val="0"/>
          <w:numId w:val="1001"/>
        </w:numPr>
        <w:pStyle w:val="Compact"/>
      </w:pPr>
      <w:r>
        <w:t xml:space="preserve">Stor fokus på samstemt undervisning, avstemme øvelser, innleveringer og eksamen,</w:t>
      </w:r>
      <w:r>
        <w:t xml:space="preserve"> </w:t>
      </w:r>
      <w:r>
        <w:t xml:space="preserve">og det digitale læringsmiljø</w:t>
      </w:r>
    </w:p>
    <w:p>
      <w:pPr>
        <w:numPr>
          <w:ilvl w:val="0"/>
          <w:numId w:val="1001"/>
        </w:numPr>
        <w:pStyle w:val="Compact"/>
      </w:pPr>
      <w:r>
        <w:t xml:space="preserve">Bruk av samkoding som undervisningsform for å redusere kognitiv last når</w:t>
      </w:r>
      <w:r>
        <w:t xml:space="preserve"> </w:t>
      </w:r>
      <w:r>
        <w:t xml:space="preserve">studenter lærer programmering</w:t>
      </w:r>
    </w:p>
    <w:p>
      <w:pPr>
        <w:numPr>
          <w:ilvl w:val="0"/>
          <w:numId w:val="1001"/>
        </w:numPr>
        <w:pStyle w:val="Compact"/>
      </w:pPr>
      <w:r>
        <w:t xml:space="preserve">Bruk av formativ vurdering kombinert med Peer Instruction for å</w:t>
      </w:r>
      <w:r>
        <w:t xml:space="preserve"> </w:t>
      </w:r>
      <w:r>
        <w:t xml:space="preserve">sjekke forståelse og rette opp misforståelser</w:t>
      </w:r>
    </w:p>
    <w:p>
      <w:pPr>
        <w:numPr>
          <w:ilvl w:val="0"/>
          <w:numId w:val="1001"/>
        </w:numPr>
        <w:pStyle w:val="Compact"/>
      </w:pPr>
      <w:r>
        <w:t xml:space="preserve">Bruk av tilbakemeldinger på obligatoriske innleveringer for å</w:t>
      </w:r>
      <w:r>
        <w:t xml:space="preserve"> </w:t>
      </w:r>
      <w:r>
        <w:t xml:space="preserve">kunne hjelpe studenter med å forbedre seg faglig</w:t>
      </w:r>
    </w:p>
    <w:p>
      <w:pPr>
        <w:numPr>
          <w:ilvl w:val="0"/>
          <w:numId w:val="1001"/>
        </w:numPr>
        <w:pStyle w:val="Compact"/>
      </w:pPr>
      <w:r>
        <w:t xml:space="preserve">Fokus på biologiske eksempler for å vise relevans, ha autentiske oppgaver,</w:t>
      </w:r>
      <w:r>
        <w:t xml:space="preserve"> </w:t>
      </w:r>
      <w:r>
        <w:t xml:space="preserve">og dermed øke motivasjon</w:t>
      </w:r>
    </w:p>
    <w:p>
      <w:pPr>
        <w:numPr>
          <w:ilvl w:val="0"/>
          <w:numId w:val="1001"/>
        </w:numPr>
        <w:pStyle w:val="Compact"/>
      </w:pPr>
      <w:r>
        <w:t xml:space="preserve">Systematisk bruk av underveisevaluering (erfaringsdokument, exit-quiz),</w:t>
      </w:r>
      <w:r>
        <w:t xml:space="preserve"> </w:t>
      </w:r>
      <w:r>
        <w:t xml:space="preserve">midtveis- og sluttevaluering i undervisningsutvikling</w:t>
      </w:r>
    </w:p>
    <w:bookmarkEnd w:id="24"/>
    <w:bookmarkStart w:id="25" w:name="en-klar-utvikling-over-tid"/>
    <w:p>
      <w:pPr>
        <w:pStyle w:val="Heading4"/>
      </w:pPr>
      <w:r>
        <w:t xml:space="preserve">En klar utvikling over tid</w:t>
      </w:r>
    </w:p>
    <w:p>
      <w:pPr>
        <w:numPr>
          <w:ilvl w:val="0"/>
          <w:numId w:val="1002"/>
        </w:numPr>
        <w:pStyle w:val="Compact"/>
      </w:pPr>
      <w:r>
        <w:t xml:space="preserve">Fra utvikling av workshops til koordinator for et team av undervisere</w:t>
      </w:r>
      <w:r>
        <w:t xml:space="preserve"> </w:t>
      </w:r>
      <w:r>
        <w:t xml:space="preserve">til emneansvarlig for et kurs jeg fikk utvikle selv fra grunnen av</w:t>
      </w:r>
    </w:p>
    <w:p>
      <w:pPr>
        <w:numPr>
          <w:ilvl w:val="0"/>
          <w:numId w:val="1002"/>
        </w:numPr>
        <w:pStyle w:val="Compact"/>
      </w:pPr>
      <w:r>
        <w:t xml:space="preserve">Evaluerings-basert utvikling av BIOS1100 med forbedringer av undervisningsmetoder,</w:t>
      </w:r>
      <w:r>
        <w:t xml:space="preserve"> </w:t>
      </w:r>
      <w:r>
        <w:t xml:space="preserve">timeplan, formativ og summativ vurdering, økt samstemt undervisning</w:t>
      </w:r>
    </w:p>
    <w:p>
      <w:pPr>
        <w:numPr>
          <w:ilvl w:val="0"/>
          <w:numId w:val="1002"/>
        </w:numPr>
        <w:pStyle w:val="Compact"/>
      </w:pPr>
      <w:r>
        <w:t xml:space="preserve">Økende bruk av studentaktive læringsmetoder</w:t>
      </w:r>
    </w:p>
    <w:bookmarkEnd w:id="25"/>
    <w:bookmarkStart w:id="26" w:name="en-forskende-tilnærming"/>
    <w:p>
      <w:pPr>
        <w:pStyle w:val="Heading4"/>
      </w:pPr>
      <w:r>
        <w:t xml:space="preserve">En forskende tilnærming</w:t>
      </w:r>
    </w:p>
    <w:p>
      <w:pPr>
        <w:numPr>
          <w:ilvl w:val="0"/>
          <w:numId w:val="1003"/>
        </w:numPr>
        <w:pStyle w:val="Compact"/>
      </w:pPr>
      <w:r>
        <w:t xml:space="preserve">Bruk av kunnskap fra utdanningsforskning om hvordan studenter lære å</w:t>
      </w:r>
      <w:r>
        <w:t xml:space="preserve"> </w:t>
      </w:r>
      <w:r>
        <w:t xml:space="preserve">programmere: reduksjon av kognitiv last med hjelp av samkoding,</w:t>
      </w:r>
      <w:r>
        <w:t xml:space="preserve"> </w:t>
      </w:r>
      <w:r>
        <w:t xml:space="preserve">worked examples, Parsons problemer</w:t>
      </w:r>
    </w:p>
    <w:p>
      <w:pPr>
        <w:numPr>
          <w:ilvl w:val="0"/>
          <w:numId w:val="1003"/>
        </w:numPr>
        <w:pStyle w:val="Compact"/>
      </w:pPr>
      <w:r>
        <w:t xml:space="preserve">Forskning på BIOS1100 studenter av lektorstudenter</w:t>
      </w:r>
      <w:r>
        <w:t xml:space="preserve"> </w:t>
      </w:r>
      <w:r>
        <w:t xml:space="preserve">som tar en utdanningsfaglig master og som informerer</w:t>
      </w:r>
      <w:r>
        <w:t xml:space="preserve"> </w:t>
      </w:r>
      <w:r>
        <w:t xml:space="preserve">om hvordan studenter arbeider med oppgaver i BIOS1100,</w:t>
      </w:r>
      <w:r>
        <w:t xml:space="preserve"> </w:t>
      </w:r>
      <w:r>
        <w:t xml:space="preserve">samt hvilke faktorer påvirker deres motivasjon</w:t>
      </w:r>
    </w:p>
    <w:bookmarkEnd w:id="26"/>
    <w:bookmarkStart w:id="27" w:name="en-kollegial-holdning-og-praksis"/>
    <w:p>
      <w:pPr>
        <w:pStyle w:val="Heading4"/>
      </w:pPr>
      <w:r>
        <w:t xml:space="preserve">En kollegial holdning og praksis</w:t>
      </w:r>
    </w:p>
    <w:p>
      <w:pPr>
        <w:numPr>
          <w:ilvl w:val="0"/>
          <w:numId w:val="1004"/>
        </w:numPr>
        <w:pStyle w:val="Compact"/>
      </w:pPr>
      <w:r>
        <w:t xml:space="preserve">Medorganisator av UndervisningVerksted (UnderVerk) på Institutt for Biovitenskap,</w:t>
      </w:r>
      <w:r>
        <w:t xml:space="preserve"> </w:t>
      </w:r>
      <w:r>
        <w:t xml:space="preserve">felles arena for erfaringsdeling blant undervisere på instituttet</w:t>
      </w:r>
    </w:p>
    <w:p>
      <w:pPr>
        <w:numPr>
          <w:ilvl w:val="0"/>
          <w:numId w:val="1004"/>
        </w:numPr>
        <w:pStyle w:val="Compact"/>
      </w:pPr>
      <w:r>
        <w:t xml:space="preserve">Miljøbygging blant gruppelærere med pedagogisk opplæring</w:t>
      </w:r>
    </w:p>
    <w:p>
      <w:pPr>
        <w:numPr>
          <w:ilvl w:val="0"/>
          <w:numId w:val="1004"/>
        </w:numPr>
        <w:pStyle w:val="Compact"/>
      </w:pPr>
      <w:r>
        <w:t xml:space="preserve">Bruk av sommerstudenter for utvikling av undervisningsmateriell</w:t>
      </w:r>
    </w:p>
    <w:p>
      <w:pPr>
        <w:numPr>
          <w:ilvl w:val="0"/>
          <w:numId w:val="1004"/>
        </w:numPr>
        <w:pStyle w:val="Compact"/>
      </w:pPr>
      <w:r>
        <w:t xml:space="preserve">Medlem av ledergruppe i Centre for Computing in Science Education (CCSE)</w:t>
      </w:r>
    </w:p>
    <w:bookmarkEnd w:id="27"/>
    <w:bookmarkStart w:id="28" w:name="det-digitale"/>
    <w:p>
      <w:pPr>
        <w:pStyle w:val="Heading4"/>
      </w:pPr>
      <w:r>
        <w:t xml:space="preserve">Det digitale</w:t>
      </w:r>
    </w:p>
    <w:p>
      <w:pPr>
        <w:numPr>
          <w:ilvl w:val="0"/>
          <w:numId w:val="1005"/>
        </w:numPr>
        <w:pStyle w:val="Compact"/>
      </w:pPr>
      <w:r>
        <w:t xml:space="preserve">Pionér i bruk av interaktive brukergrensesnitt for programmeringsopplæring</w:t>
      </w:r>
      <w:r>
        <w:t xml:space="preserve"> </w:t>
      </w:r>
      <w:r>
        <w:t xml:space="preserve">(Jupyter), som resulterte i en skybasert løsning for flere kurs på UiO (JupyterHub)</w:t>
      </w:r>
    </w:p>
    <w:p>
      <w:pPr>
        <w:numPr>
          <w:ilvl w:val="0"/>
          <w:numId w:val="1005"/>
        </w:numPr>
        <w:pStyle w:val="Compact"/>
      </w:pPr>
      <w:r>
        <w:t xml:space="preserve">Utstrakt bruk av Student Respons Systemet Mentimeter for formativ vurdering</w:t>
      </w:r>
      <w:r>
        <w:t xml:space="preserve"> </w:t>
      </w:r>
      <w:r>
        <w:t xml:space="preserve">og innhenting av besvarelser i etterkant</w:t>
      </w:r>
    </w:p>
    <w:p>
      <w:pPr>
        <w:numPr>
          <w:ilvl w:val="0"/>
          <w:numId w:val="1005"/>
        </w:numPr>
        <w:pStyle w:val="Compact"/>
      </w:pPr>
      <w:r>
        <w:t xml:space="preserve">Pågående prosjekt</w:t>
      </w:r>
      <w:r>
        <w:t xml:space="preserve"> </w:t>
      </w:r>
      <w:r>
        <w:t xml:space="preserve">“</w:t>
      </w:r>
      <w:r>
        <w:t xml:space="preserve">Integrasjon av Jupyter og Canvas for digital vurdering</w:t>
      </w:r>
      <w:r>
        <w:t xml:space="preserve">”</w:t>
      </w:r>
    </w:p>
    <w:bookmarkEnd w:id="28"/>
    <w:bookmarkEnd w:id="29"/>
    <w:bookmarkEnd w:id="30"/>
    <w:sectPr w:rsidR="00594582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443543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CE37D2" w14:textId="4C99CB25" w:rsidR="00923F57" w:rsidRDefault="00923F57" w:rsidP="00943C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F9EB8B" w14:textId="77777777" w:rsidR="00923F57" w:rsidRDefault="00923F57" w:rsidP="00923F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449949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1DCC69" w14:textId="2D9A7378" w:rsidR="00943CF3" w:rsidRDefault="00943CF3" w:rsidP="00D76B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38530A" w14:textId="1DDDDBAC" w:rsidR="00923F57" w:rsidRPr="00772136" w:rsidRDefault="00923F57" w:rsidP="00923F57">
    <w:pPr>
      <w:pStyle w:val="Footer"/>
      <w:ind w:right="360"/>
      <w:rPr>
        <w:lang w:val="nb-N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FE42B" w14:textId="77777777" w:rsidR="00772136" w:rsidRDefault="0077213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5F36D" w14:textId="77777777" w:rsidR="00772136" w:rsidRDefault="007721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6FCF6" w14:textId="77777777" w:rsidR="00772136" w:rsidRDefault="007721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26268" w14:textId="77777777" w:rsidR="00772136" w:rsidRDefault="00772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F0BC0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41E6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923F5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3F57"/>
  </w:style>
  <w:style w:type="character" w:styleId="PageNumber">
    <w:name w:val="page number"/>
    <w:basedOn w:val="DefaultParagraphFont"/>
    <w:semiHidden/>
    <w:unhideWhenUsed/>
    <w:rsid w:val="00923F57"/>
  </w:style>
  <w:style w:type="paragraph" w:styleId="Header">
    <w:name w:val="header"/>
    <w:basedOn w:val="Normal"/>
    <w:link w:val="HeaderChar"/>
    <w:unhideWhenUsed/>
    <w:rsid w:val="007721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72136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hyperlink" Id="rId22" Target="https://doi.org/10.1371/journal.pcbi.100551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1371/journal.pcbi.100551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2021-03-05T12:02:03Z</dcterms:created>
  <dcterms:modified xsi:type="dcterms:W3CDTF">2021-03-05T12:02:03Z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