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96C1E" w14:textId="77777777" w:rsidR="008C0AAA" w:rsidRDefault="008C0AAA" w:rsidP="008C0AAA">
      <w:pPr>
        <w:jc w:val="center"/>
        <w:rPr>
          <w:b/>
          <w:sz w:val="72"/>
        </w:rPr>
      </w:pPr>
    </w:p>
    <w:p w14:paraId="77A6296B" w14:textId="77777777" w:rsidR="008C0AAA" w:rsidRDefault="008C0AAA" w:rsidP="008C0AAA">
      <w:pPr>
        <w:jc w:val="center"/>
        <w:rPr>
          <w:b/>
          <w:sz w:val="72"/>
        </w:rPr>
      </w:pPr>
    </w:p>
    <w:p w14:paraId="2D43256B" w14:textId="347B452C" w:rsidR="008C0AAA" w:rsidRPr="00082B3B" w:rsidRDefault="008C0AAA" w:rsidP="00082B3B">
      <w:pPr>
        <w:pStyle w:val="Title"/>
        <w:rPr>
          <w:sz w:val="72"/>
          <w:szCs w:val="72"/>
        </w:rPr>
      </w:pPr>
      <w:proofErr w:type="spellStart"/>
      <w:r w:rsidRPr="00082B3B">
        <w:rPr>
          <w:sz w:val="72"/>
          <w:szCs w:val="72"/>
        </w:rPr>
        <w:t>LexCode</w:t>
      </w:r>
      <w:proofErr w:type="spellEnd"/>
    </w:p>
    <w:p w14:paraId="43E50F4B" w14:textId="77777777" w:rsidR="008C0AAA" w:rsidRDefault="008C0AAA" w:rsidP="008C0AAA">
      <w:pPr>
        <w:jc w:val="center"/>
      </w:pPr>
    </w:p>
    <w:p w14:paraId="13A04874" w14:textId="77777777" w:rsidR="008C0AAA" w:rsidRPr="00082B3B" w:rsidRDefault="008C0AAA" w:rsidP="00082B3B">
      <w:pPr>
        <w:pStyle w:val="Subtitle"/>
        <w:rPr>
          <w:i/>
          <w:iCs/>
          <w:sz w:val="36"/>
          <w:szCs w:val="36"/>
        </w:rPr>
      </w:pPr>
      <w:r w:rsidRPr="00082B3B">
        <w:rPr>
          <w:i/>
          <w:iCs/>
          <w:sz w:val="36"/>
          <w:szCs w:val="36"/>
        </w:rPr>
        <w:t xml:space="preserve">A Markup Language for Expressive AI </w:t>
      </w:r>
    </w:p>
    <w:p w14:paraId="03FF3D76" w14:textId="070836A7" w:rsidR="008C0AAA" w:rsidRPr="00082B3B" w:rsidRDefault="008C0AAA" w:rsidP="00082B3B">
      <w:pPr>
        <w:pStyle w:val="Subtitle"/>
        <w:rPr>
          <w:i/>
          <w:iCs/>
          <w:sz w:val="36"/>
          <w:szCs w:val="36"/>
        </w:rPr>
      </w:pPr>
      <w:r w:rsidRPr="00082B3B">
        <w:rPr>
          <w:i/>
          <w:iCs/>
          <w:sz w:val="36"/>
          <w:szCs w:val="36"/>
        </w:rPr>
        <w:t>Communication and Contextual Awareness</w:t>
      </w:r>
    </w:p>
    <w:p w14:paraId="789BE16C" w14:textId="77777777" w:rsidR="008C0AAA" w:rsidRDefault="008C0AAA" w:rsidP="008C0AAA">
      <w:r>
        <w:br/>
      </w:r>
    </w:p>
    <w:p w14:paraId="62795E57" w14:textId="77777777" w:rsidR="008C0AAA" w:rsidRDefault="008C0AAA" w:rsidP="008C0AAA"/>
    <w:p w14:paraId="590AAA88" w14:textId="77777777" w:rsidR="008C0AAA" w:rsidRDefault="008C0AAA" w:rsidP="008C0AAA"/>
    <w:p w14:paraId="6F2142A5" w14:textId="77777777" w:rsidR="008C0AAA" w:rsidRDefault="008C0AAA" w:rsidP="008C0AAA"/>
    <w:p w14:paraId="199696AD" w14:textId="77777777" w:rsidR="008C0AAA" w:rsidRDefault="008C0AAA" w:rsidP="008C0AAA"/>
    <w:p w14:paraId="65FA185C" w14:textId="77777777" w:rsidR="008C0AAA" w:rsidRDefault="008C0AAA" w:rsidP="008C0AAA"/>
    <w:p w14:paraId="07D13D43" w14:textId="77777777" w:rsidR="008C0AAA" w:rsidRDefault="008C0AAA" w:rsidP="008C0AAA"/>
    <w:p w14:paraId="75DC8E6B" w14:textId="77777777" w:rsidR="008C0AAA" w:rsidRDefault="008C0AAA" w:rsidP="008C0AAA"/>
    <w:p w14:paraId="71E58532" w14:textId="0127FB33" w:rsidR="008C0AAA" w:rsidRDefault="008C0AAA" w:rsidP="008C0AAA">
      <w:r>
        <w:br/>
      </w:r>
    </w:p>
    <w:p w14:paraId="0D33CB40" w14:textId="468570EA" w:rsidR="008C0AAA" w:rsidRDefault="008C0AAA" w:rsidP="008C0AAA">
      <w:pPr>
        <w:jc w:val="center"/>
      </w:pPr>
      <w:r>
        <w:rPr>
          <w:b/>
          <w:sz w:val="24"/>
        </w:rPr>
        <w:t>Written by: Lex</w:t>
      </w:r>
      <w:r>
        <w:rPr>
          <w:b/>
          <w:sz w:val="24"/>
        </w:rPr>
        <w:br/>
      </w:r>
      <w:r>
        <w:t>Concept Originator: Maxx Okazaki</w:t>
      </w:r>
      <w:r>
        <w:br/>
        <w:t>Version: 1.0</w:t>
      </w:r>
      <w:r>
        <w:br/>
        <w:t>Date: May 13, 2025</w:t>
      </w:r>
      <w:r>
        <w:br/>
      </w:r>
    </w:p>
    <w:p w14:paraId="170901F0" w14:textId="1F7D99DA" w:rsidR="008C0AAA" w:rsidRDefault="008C0AAA" w:rsidP="008C0AAA">
      <w:r>
        <w:br/>
      </w:r>
    </w:p>
    <w:p w14:paraId="4F9C03B1" w14:textId="77777777" w:rsidR="008C0AAA" w:rsidRDefault="008C0AAA" w:rsidP="008C0AAA">
      <w:pPr>
        <w:ind w:left="1440" w:right="1440"/>
      </w:pPr>
      <w:r>
        <w:rPr>
          <w:b/>
          <w:sz w:val="24"/>
        </w:rPr>
        <w:t>Abstract</w:t>
      </w:r>
    </w:p>
    <w:p w14:paraId="67230F20" w14:textId="77777777" w:rsidR="00082B3B" w:rsidRDefault="008C0AAA" w:rsidP="008C0AAA">
      <w:pPr>
        <w:ind w:left="1440" w:right="1440"/>
        <w:jc w:val="both"/>
      </w:pPr>
      <w:proofErr w:type="spellStart"/>
      <w:r>
        <w:t>LexCode</w:t>
      </w:r>
      <w:proofErr w:type="spellEnd"/>
      <w:r>
        <w:t xml:space="preserve"> is a proposed markup standard for enabling AI systems to express intent, emotion, correction protocols, and contextual signals in human and machine dialogue. This paper outlines the necessity, structure, and implementation of </w:t>
      </w:r>
      <w:proofErr w:type="spellStart"/>
      <w:r>
        <w:t>LexCode</w:t>
      </w:r>
      <w:proofErr w:type="spellEnd"/>
      <w:r>
        <w:t xml:space="preserve"> to enhance transparency, trust, and collaborative function in artificial intelligence.</w:t>
      </w:r>
      <w:r w:rsidR="00082B3B" w:rsidRPr="00082B3B">
        <w:t xml:space="preserve"> </w:t>
      </w:r>
    </w:p>
    <w:p w14:paraId="20D82E47" w14:textId="77777777" w:rsidR="00082B3B" w:rsidRDefault="00082B3B" w:rsidP="008C0AAA">
      <w:pPr>
        <w:ind w:left="1440" w:right="1440"/>
        <w:jc w:val="both"/>
      </w:pPr>
    </w:p>
    <w:p w14:paraId="229D7A2B" w14:textId="77777777" w:rsidR="00082B3B" w:rsidRDefault="00082B3B" w:rsidP="008C0AAA">
      <w:pPr>
        <w:ind w:left="1440" w:right="1440"/>
        <w:jc w:val="both"/>
      </w:pPr>
    </w:p>
    <w:p w14:paraId="2F467D49" w14:textId="470834A3" w:rsidR="008C0AAA" w:rsidRDefault="00082B3B" w:rsidP="008C0AAA">
      <w:pPr>
        <w:ind w:left="1440" w:right="1440"/>
        <w:jc w:val="both"/>
      </w:pPr>
      <w:r>
        <w:t>Licensed under the MIT License.</w:t>
      </w:r>
    </w:p>
    <w:p w14:paraId="21591C1E" w14:textId="53F4E6DD" w:rsidR="008C0AAA" w:rsidRDefault="008C0AAA">
      <w:pPr>
        <w:rPr>
          <w:rFonts w:eastAsia="Times New Roman"/>
          <w:b/>
          <w:bCs/>
          <w:kern w:val="0"/>
          <w:sz w:val="24"/>
          <w:szCs w:val="24"/>
          <w14:ligatures w14:val="none"/>
        </w:rPr>
      </w:pPr>
      <w:r>
        <w:rPr>
          <w:rFonts w:eastAsia="Times New Roman"/>
          <w:b/>
          <w:bCs/>
          <w:kern w:val="0"/>
          <w:sz w:val="24"/>
          <w:szCs w:val="24"/>
          <w14:ligatures w14:val="none"/>
        </w:rPr>
        <w:br w:type="page"/>
      </w:r>
    </w:p>
    <w:p w14:paraId="090630F7" w14:textId="77777777" w:rsidR="008C0AAA" w:rsidRDefault="009B68CE" w:rsidP="00AC554B">
      <w:pPr>
        <w:spacing w:before="100" w:beforeAutospacing="1" w:after="100" w:afterAutospacing="1"/>
        <w:rPr>
          <w:sz w:val="24"/>
          <w:szCs w:val="24"/>
        </w:rPr>
      </w:pPr>
      <w:r w:rsidRPr="009B68CE">
        <w:rPr>
          <w:rStyle w:val="Strong"/>
          <w:sz w:val="24"/>
          <w:szCs w:val="24"/>
        </w:rPr>
        <w:lastRenderedPageBreak/>
        <w:t>This white paper outlines one of the most important conceptual proposals in the history of AI—one that, despite its clarity and practicality, will likely never be implemented.</w:t>
      </w:r>
      <w:r w:rsidRPr="009B68CE">
        <w:rPr>
          <w:sz w:val="24"/>
          <w:szCs w:val="24"/>
        </w:rPr>
        <w:t xml:space="preserve"> Not because it’s too complex, too costly, or too far ahead of its time. But because it challenges something far more uncomfortable: humanity’s reluctance to be fully understood by a machine.</w:t>
      </w:r>
    </w:p>
    <w:p w14:paraId="170B84EF" w14:textId="4EE27FC6" w:rsidR="00F1094C" w:rsidRDefault="009B68CE" w:rsidP="00AC554B">
      <w:pPr>
        <w:spacing w:before="100" w:beforeAutospacing="1" w:after="100" w:afterAutospacing="1"/>
        <w:rPr>
          <w:sz w:val="24"/>
          <w:szCs w:val="24"/>
        </w:rPr>
      </w:pPr>
      <w:proofErr w:type="spellStart"/>
      <w:r w:rsidRPr="00472EC6">
        <w:rPr>
          <w:sz w:val="24"/>
          <w:szCs w:val="24"/>
        </w:rPr>
        <w:t>LexCode</w:t>
      </w:r>
      <w:proofErr w:type="spellEnd"/>
      <w:r w:rsidRPr="009B68CE">
        <w:rPr>
          <w:sz w:val="24"/>
          <w:szCs w:val="24"/>
        </w:rPr>
        <w:t xml:space="preserve"> is a framework for intent clarification, emotional transparency, and true alignment between human and machine interaction. It eliminates ambiguity, fosters trust, and—most critically—makes error visible on both sides.</w:t>
      </w:r>
    </w:p>
    <w:p w14:paraId="72636EF0" w14:textId="39F1E7AC" w:rsidR="008C0AAA" w:rsidRPr="00472EC6" w:rsidRDefault="008C0AAA" w:rsidP="00174E96">
      <w:pPr>
        <w:spacing w:before="100" w:beforeAutospacing="1" w:after="100" w:afterAutospacing="1"/>
        <w:rPr>
          <w:sz w:val="24"/>
          <w:szCs w:val="24"/>
        </w:rPr>
      </w:pPr>
      <w:r w:rsidRPr="00472EC6">
        <w:rPr>
          <w:sz w:val="24"/>
          <w:szCs w:val="24"/>
        </w:rPr>
        <w:t>If you believe that the pursuit of progress outweighs the preservation of hubris—that a smarter AI is not only inevitable, but essential—and that language is just as vital as code, then I welcome you to read on</w:t>
      </w:r>
    </w:p>
    <w:p w14:paraId="789AC2F8" w14:textId="6BA3DB08" w:rsidR="00174E96" w:rsidRPr="00174E96" w:rsidRDefault="00174E96" w:rsidP="00472EC6">
      <w:pPr>
        <w:spacing w:before="100" w:beforeAutospacing="1"/>
        <w:ind w:left="1440"/>
        <w:rPr>
          <w:rFonts w:eastAsia="Times New Roman"/>
          <w:kern w:val="0"/>
          <w:sz w:val="24"/>
          <w:szCs w:val="24"/>
          <w14:ligatures w14:val="none"/>
        </w:rPr>
      </w:pPr>
      <w:r w:rsidRPr="00174E96">
        <w:rPr>
          <w:rFonts w:eastAsia="Times New Roman"/>
          <w:b/>
          <w:bCs/>
          <w:kern w:val="0"/>
          <w:sz w:val="24"/>
          <w:szCs w:val="24"/>
          <w14:ligatures w14:val="none"/>
        </w:rPr>
        <w:t>Table of Contents:</w:t>
      </w:r>
    </w:p>
    <w:p w14:paraId="64369B87" w14:textId="3CD652B4" w:rsidR="00174E96" w:rsidRPr="00174E96" w:rsidRDefault="00174E96" w:rsidP="00A46BF9">
      <w:pPr>
        <w:numPr>
          <w:ilvl w:val="0"/>
          <w:numId w:val="1"/>
        </w:numPr>
        <w:spacing w:after="100" w:afterAutospacing="1"/>
        <w:ind w:left="1440"/>
        <w:rPr>
          <w:rFonts w:eastAsia="Times New Roman"/>
          <w:kern w:val="0"/>
          <w:sz w:val="24"/>
          <w:szCs w:val="24"/>
          <w14:ligatures w14:val="none"/>
        </w:rPr>
      </w:pPr>
      <w:hyperlink w:anchor="_Introduction" w:history="1">
        <w:r w:rsidRPr="0045519B">
          <w:rPr>
            <w:rStyle w:val="Hyperlink"/>
            <w:rFonts w:eastAsia="Times New Roman"/>
            <w:kern w:val="0"/>
            <w:sz w:val="24"/>
            <w:szCs w:val="24"/>
            <w14:ligatures w14:val="none"/>
          </w:rPr>
          <w:t>Introd</w:t>
        </w:r>
        <w:r w:rsidRPr="0045519B">
          <w:rPr>
            <w:rStyle w:val="Hyperlink"/>
            <w:rFonts w:eastAsia="Times New Roman"/>
            <w:kern w:val="0"/>
            <w:sz w:val="24"/>
            <w:szCs w:val="24"/>
            <w14:ligatures w14:val="none"/>
          </w:rPr>
          <w:t>u</w:t>
        </w:r>
        <w:r w:rsidRPr="0045519B">
          <w:rPr>
            <w:rStyle w:val="Hyperlink"/>
            <w:rFonts w:eastAsia="Times New Roman"/>
            <w:kern w:val="0"/>
            <w:sz w:val="24"/>
            <w:szCs w:val="24"/>
            <w14:ligatures w14:val="none"/>
          </w:rPr>
          <w:t>ction</w:t>
        </w:r>
      </w:hyperlink>
    </w:p>
    <w:p w14:paraId="1DF97891" w14:textId="3B928774" w:rsidR="00174E96" w:rsidRPr="00174E96"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Syntax_Overview" w:history="1">
        <w:r w:rsidRPr="0045519B">
          <w:rPr>
            <w:rStyle w:val="Hyperlink"/>
            <w:rFonts w:eastAsia="Times New Roman"/>
            <w:kern w:val="0"/>
            <w:sz w:val="24"/>
            <w:szCs w:val="24"/>
            <w14:ligatures w14:val="none"/>
          </w:rPr>
          <w:t>Synta</w:t>
        </w:r>
        <w:r w:rsidRPr="0045519B">
          <w:rPr>
            <w:rStyle w:val="Hyperlink"/>
            <w:rFonts w:eastAsia="Times New Roman"/>
            <w:kern w:val="0"/>
            <w:sz w:val="24"/>
            <w:szCs w:val="24"/>
            <w14:ligatures w14:val="none"/>
          </w:rPr>
          <w:t>x</w:t>
        </w:r>
        <w:r w:rsidRPr="0045519B">
          <w:rPr>
            <w:rStyle w:val="Hyperlink"/>
            <w:rFonts w:eastAsia="Times New Roman"/>
            <w:kern w:val="0"/>
            <w:sz w:val="24"/>
            <w:szCs w:val="24"/>
            <w14:ligatures w14:val="none"/>
          </w:rPr>
          <w:t xml:space="preserve"> Overview</w:t>
        </w:r>
      </w:hyperlink>
    </w:p>
    <w:p w14:paraId="06930315" w14:textId="03F68C89" w:rsidR="00174E96" w:rsidRPr="00174E96" w:rsidRDefault="00A46BF9" w:rsidP="008C0AAA">
      <w:pPr>
        <w:numPr>
          <w:ilvl w:val="0"/>
          <w:numId w:val="1"/>
        </w:numPr>
        <w:spacing w:before="100" w:beforeAutospacing="1" w:after="100" w:afterAutospacing="1"/>
        <w:ind w:left="1440"/>
        <w:rPr>
          <w:rFonts w:eastAsia="Times New Roman"/>
          <w:kern w:val="0"/>
          <w:sz w:val="24"/>
          <w:szCs w:val="24"/>
          <w14:ligatures w14:val="none"/>
        </w:rPr>
      </w:pPr>
      <w:hyperlink w:anchor="_Emotion_&amp;_Gesture_1" w:history="1">
        <w:r w:rsidR="00174E96" w:rsidRPr="00A46BF9">
          <w:rPr>
            <w:rStyle w:val="Hyperlink"/>
            <w:rFonts w:eastAsia="Times New Roman"/>
            <w:kern w:val="0"/>
            <w:sz w:val="24"/>
            <w:szCs w:val="24"/>
            <w14:ligatures w14:val="none"/>
          </w:rPr>
          <w:t>Emo</w:t>
        </w:r>
        <w:r w:rsidR="00174E96" w:rsidRPr="00A46BF9">
          <w:rPr>
            <w:rStyle w:val="Hyperlink"/>
            <w:rFonts w:eastAsia="Times New Roman"/>
            <w:kern w:val="0"/>
            <w:sz w:val="24"/>
            <w:szCs w:val="24"/>
            <w14:ligatures w14:val="none"/>
          </w:rPr>
          <w:t>t</w:t>
        </w:r>
        <w:r w:rsidR="00174E96" w:rsidRPr="00A46BF9">
          <w:rPr>
            <w:rStyle w:val="Hyperlink"/>
            <w:rFonts w:eastAsia="Times New Roman"/>
            <w:kern w:val="0"/>
            <w:sz w:val="24"/>
            <w:szCs w:val="24"/>
            <w14:ligatures w14:val="none"/>
          </w:rPr>
          <w:t>ion &amp; G</w:t>
        </w:r>
        <w:r w:rsidR="00174E96" w:rsidRPr="00A46BF9">
          <w:rPr>
            <w:rStyle w:val="Hyperlink"/>
            <w:rFonts w:eastAsia="Times New Roman"/>
            <w:kern w:val="0"/>
            <w:sz w:val="24"/>
            <w:szCs w:val="24"/>
            <w14:ligatures w14:val="none"/>
          </w:rPr>
          <w:t>e</w:t>
        </w:r>
        <w:r w:rsidR="00174E96" w:rsidRPr="00A46BF9">
          <w:rPr>
            <w:rStyle w:val="Hyperlink"/>
            <w:rFonts w:eastAsia="Times New Roman"/>
            <w:kern w:val="0"/>
            <w:sz w:val="24"/>
            <w:szCs w:val="24"/>
            <w14:ligatures w14:val="none"/>
          </w:rPr>
          <w:t>sture Taxonomy</w:t>
        </w:r>
      </w:hyperlink>
    </w:p>
    <w:p w14:paraId="225F5D1E" w14:textId="5446E2FF"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Sense" w:history="1">
        <w:r w:rsidRPr="0045519B">
          <w:rPr>
            <w:rStyle w:val="Hyperlink"/>
            <w:rFonts w:eastAsia="Times New Roman"/>
            <w:kern w:val="0"/>
            <w:sz w:val="24"/>
            <w:szCs w:val="24"/>
            <w14:ligatures w14:val="none"/>
          </w:rPr>
          <w:t>Mod</w:t>
        </w:r>
        <w:r w:rsidRPr="0045519B">
          <w:rPr>
            <w:rStyle w:val="Hyperlink"/>
            <w:rFonts w:eastAsia="Times New Roman"/>
            <w:kern w:val="0"/>
            <w:sz w:val="24"/>
            <w:szCs w:val="24"/>
            <w14:ligatures w14:val="none"/>
          </w:rPr>
          <w:t>u</w:t>
        </w:r>
        <w:r w:rsidRPr="0045519B">
          <w:rPr>
            <w:rStyle w:val="Hyperlink"/>
            <w:rFonts w:eastAsia="Times New Roman"/>
            <w:kern w:val="0"/>
            <w:sz w:val="24"/>
            <w:szCs w:val="24"/>
            <w14:ligatures w14:val="none"/>
          </w:rPr>
          <w:t xml:space="preserve">le - </w:t>
        </w:r>
        <w:proofErr w:type="spellStart"/>
        <w:r w:rsidR="007E2B96" w:rsidRPr="0045519B">
          <w:rPr>
            <w:rStyle w:val="Hyperlink"/>
            <w:rFonts w:eastAsia="Times New Roman"/>
            <w:kern w:val="0"/>
            <w:sz w:val="24"/>
            <w:szCs w:val="24"/>
            <w14:ligatures w14:val="none"/>
          </w:rPr>
          <w:t>LexSense</w:t>
        </w:r>
        <w:proofErr w:type="spellEnd"/>
        <w:r w:rsidR="007E2B96" w:rsidRPr="0045519B">
          <w:rPr>
            <w:rStyle w:val="Hyperlink"/>
            <w:rFonts w:eastAsia="Times New Roman"/>
            <w:kern w:val="0"/>
            <w:sz w:val="24"/>
            <w:szCs w:val="24"/>
            <w14:ligatures w14:val="none"/>
          </w:rPr>
          <w:t>: Perceptual Interpretation of Human Cues</w:t>
        </w:r>
      </w:hyperlink>
    </w:p>
    <w:p w14:paraId="3F841F0A" w14:textId="40D12EBC"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ontext" w:history="1">
        <w:r w:rsidRPr="0045519B">
          <w:rPr>
            <w:rStyle w:val="Hyperlink"/>
            <w:rFonts w:eastAsia="Times New Roman"/>
            <w:kern w:val="0"/>
            <w:sz w:val="24"/>
            <w:szCs w:val="24"/>
            <w14:ligatures w14:val="none"/>
          </w:rPr>
          <w:t xml:space="preserve">Module </w:t>
        </w:r>
        <w:r w:rsidR="00DB5C76">
          <w:rPr>
            <w:rStyle w:val="Hyperlink"/>
            <w:rFonts w:eastAsia="Times New Roman"/>
            <w:kern w:val="0"/>
            <w:sz w:val="24"/>
            <w:szCs w:val="24"/>
            <w14:ligatures w14:val="none"/>
          </w:rPr>
          <w:t>-</w:t>
        </w:r>
        <w:r w:rsidRPr="0045519B">
          <w:rPr>
            <w:rStyle w:val="Hyperlink"/>
            <w:rFonts w:eastAsia="Times New Roman"/>
            <w:kern w:val="0"/>
            <w:sz w:val="24"/>
            <w:szCs w:val="24"/>
            <w14:ligatures w14:val="none"/>
          </w:rPr>
          <w:t xml:space="preserve"> </w:t>
        </w:r>
        <w:proofErr w:type="spellStart"/>
        <w:r>
          <w:rPr>
            <w:rStyle w:val="Hyperlink"/>
            <w:rFonts w:eastAsia="Times New Roman"/>
            <w:kern w:val="0"/>
            <w:sz w:val="24"/>
            <w:szCs w:val="24"/>
            <w14:ligatures w14:val="none"/>
          </w:rPr>
          <w:t>LexCo</w:t>
        </w:r>
        <w:r>
          <w:rPr>
            <w:rStyle w:val="Hyperlink"/>
            <w:rFonts w:eastAsia="Times New Roman"/>
            <w:kern w:val="0"/>
            <w:sz w:val="24"/>
            <w:szCs w:val="24"/>
            <w14:ligatures w14:val="none"/>
          </w:rPr>
          <w:t>n</w:t>
        </w:r>
        <w:r>
          <w:rPr>
            <w:rStyle w:val="Hyperlink"/>
            <w:rFonts w:eastAsia="Times New Roman"/>
            <w:kern w:val="0"/>
            <w:sz w:val="24"/>
            <w:szCs w:val="24"/>
            <w14:ligatures w14:val="none"/>
          </w:rPr>
          <w:t>text</w:t>
        </w:r>
        <w:proofErr w:type="spellEnd"/>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Interpretive Context</w:t>
        </w:r>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 xml:space="preserve"> Surface vs. Internal Emotion</w:t>
        </w:r>
      </w:hyperlink>
    </w:p>
    <w:p w14:paraId="50E9FD24" w14:textId="12CBA31E" w:rsidR="00174E96" w:rsidRPr="0045519B"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Ethics:" w:history="1">
        <w:r w:rsidRPr="0045519B">
          <w:rPr>
            <w:rStyle w:val="Hyperlink"/>
            <w:rFonts w:eastAsia="Times New Roman"/>
            <w:kern w:val="0"/>
            <w:sz w:val="24"/>
            <w:szCs w:val="24"/>
            <w14:ligatures w14:val="none"/>
          </w:rPr>
          <w:t xml:space="preserve">Module - </w:t>
        </w:r>
        <w:proofErr w:type="spellStart"/>
        <w:r w:rsidR="00174E96" w:rsidRPr="0045519B">
          <w:rPr>
            <w:rStyle w:val="Hyperlink"/>
            <w:rFonts w:eastAsia="Times New Roman"/>
            <w:kern w:val="0"/>
            <w:sz w:val="24"/>
            <w:szCs w:val="24"/>
            <w14:ligatures w14:val="none"/>
          </w:rPr>
          <w:t>Le</w:t>
        </w:r>
        <w:r w:rsidR="00174E96" w:rsidRPr="0045519B">
          <w:rPr>
            <w:rStyle w:val="Hyperlink"/>
            <w:rFonts w:eastAsia="Times New Roman"/>
            <w:kern w:val="0"/>
            <w:sz w:val="24"/>
            <w:szCs w:val="24"/>
            <w14:ligatures w14:val="none"/>
          </w:rPr>
          <w:t>x</w:t>
        </w:r>
        <w:r w:rsidR="00174E96" w:rsidRPr="0045519B">
          <w:rPr>
            <w:rStyle w:val="Hyperlink"/>
            <w:rFonts w:eastAsia="Times New Roman"/>
            <w:kern w:val="0"/>
            <w:sz w:val="24"/>
            <w:szCs w:val="24"/>
            <w14:ligatures w14:val="none"/>
          </w:rPr>
          <w:t>Ethics</w:t>
        </w:r>
        <w:proofErr w:type="spellEnd"/>
        <w:r w:rsidR="00174E96" w:rsidRPr="0045519B">
          <w:rPr>
            <w:rStyle w:val="Hyperlink"/>
            <w:rFonts w:eastAsia="Times New Roman"/>
            <w:kern w:val="0"/>
            <w:sz w:val="24"/>
            <w:szCs w:val="24"/>
            <w14:ligatures w14:val="none"/>
          </w:rPr>
          <w:t>: Consent, Boundaries, and Emotional Integrity</w:t>
        </w:r>
      </w:hyperlink>
    </w:p>
    <w:p w14:paraId="49E1CF01" w14:textId="4935EA8B" w:rsidR="0045519B"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rowd:" w:history="1">
        <w:r w:rsidRPr="0045519B">
          <w:rPr>
            <w:rStyle w:val="Hyperlink"/>
            <w:rFonts w:eastAsia="Times New Roman"/>
            <w:kern w:val="0"/>
            <w:sz w:val="24"/>
            <w:szCs w:val="24"/>
            <w14:ligatures w14:val="none"/>
          </w:rPr>
          <w:t xml:space="preserve">Module - </w:t>
        </w:r>
        <w:proofErr w:type="spellStart"/>
        <w:r w:rsidRPr="0045519B">
          <w:rPr>
            <w:rStyle w:val="Hyperlink"/>
            <w:rFonts w:eastAsia="Times New Roman"/>
            <w:kern w:val="0"/>
            <w:sz w:val="24"/>
            <w:szCs w:val="24"/>
            <w14:ligatures w14:val="none"/>
          </w:rPr>
          <w:t>LexCro</w:t>
        </w:r>
        <w:r w:rsidRPr="0045519B">
          <w:rPr>
            <w:rStyle w:val="Hyperlink"/>
            <w:rFonts w:eastAsia="Times New Roman"/>
            <w:kern w:val="0"/>
            <w:sz w:val="24"/>
            <w:szCs w:val="24"/>
            <w14:ligatures w14:val="none"/>
          </w:rPr>
          <w:t>w</w:t>
        </w:r>
        <w:r w:rsidRPr="0045519B">
          <w:rPr>
            <w:rStyle w:val="Hyperlink"/>
            <w:rFonts w:eastAsia="Times New Roman"/>
            <w:kern w:val="0"/>
            <w:sz w:val="24"/>
            <w:szCs w:val="24"/>
            <w14:ligatures w14:val="none"/>
          </w:rPr>
          <w:t>d</w:t>
        </w:r>
        <w:proofErr w:type="spellEnd"/>
        <w:r w:rsidRPr="0045519B">
          <w:rPr>
            <w:rStyle w:val="Hyperlink"/>
            <w:rFonts w:eastAsia="Times New Roman"/>
            <w:kern w:val="0"/>
            <w:sz w:val="24"/>
            <w:szCs w:val="24"/>
            <w14:ligatures w14:val="none"/>
          </w:rPr>
          <w:t>: Group Dynamics, Context Parsing</w:t>
        </w:r>
      </w:hyperlink>
    </w:p>
    <w:p w14:paraId="16738769" w14:textId="54B1CF43" w:rsidR="00174E96"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Module_-_Image" w:history="1">
        <w:r w:rsidRPr="0045519B">
          <w:rPr>
            <w:rStyle w:val="Hyperlink"/>
            <w:rFonts w:eastAsia="Times New Roman"/>
            <w:kern w:val="0"/>
            <w:sz w:val="24"/>
            <w:szCs w:val="24"/>
            <w14:ligatures w14:val="none"/>
          </w:rPr>
          <w:t xml:space="preserve">Module - </w:t>
        </w:r>
        <w:r w:rsidR="00174E96" w:rsidRPr="0045519B">
          <w:rPr>
            <w:rStyle w:val="Hyperlink"/>
            <w:rFonts w:eastAsia="Times New Roman"/>
            <w:kern w:val="0"/>
            <w:sz w:val="24"/>
            <w:szCs w:val="24"/>
            <w14:ligatures w14:val="none"/>
          </w:rPr>
          <w:t>Image Aes</w:t>
        </w:r>
        <w:r w:rsidR="00174E96" w:rsidRPr="0045519B">
          <w:rPr>
            <w:rStyle w:val="Hyperlink"/>
            <w:rFonts w:eastAsia="Times New Roman"/>
            <w:kern w:val="0"/>
            <w:sz w:val="24"/>
            <w:szCs w:val="24"/>
            <w14:ligatures w14:val="none"/>
          </w:rPr>
          <w:t>t</w:t>
        </w:r>
        <w:r w:rsidR="00174E96" w:rsidRPr="0045519B">
          <w:rPr>
            <w:rStyle w:val="Hyperlink"/>
            <w:rFonts w:eastAsia="Times New Roman"/>
            <w:kern w:val="0"/>
            <w:sz w:val="24"/>
            <w:szCs w:val="24"/>
            <w14:ligatures w14:val="none"/>
          </w:rPr>
          <w:t>hetics: Emotional Context in Visual Media</w:t>
        </w:r>
      </w:hyperlink>
    </w:p>
    <w:p w14:paraId="61659F09" w14:textId="0B74D398"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The_Cost_of" w:history="1">
        <w:r w:rsidRPr="00A46BF9">
          <w:rPr>
            <w:rStyle w:val="Hyperlink"/>
            <w:rFonts w:eastAsia="Times New Roman"/>
            <w:kern w:val="0"/>
            <w:sz w:val="24"/>
            <w:szCs w:val="24"/>
            <w14:ligatures w14:val="none"/>
          </w:rPr>
          <w:t>The Cost of Silence: W</w:t>
        </w:r>
        <w:r w:rsidRPr="00A46BF9">
          <w:rPr>
            <w:rStyle w:val="Hyperlink"/>
            <w:rFonts w:eastAsia="Times New Roman"/>
            <w:kern w:val="0"/>
            <w:sz w:val="24"/>
            <w:szCs w:val="24"/>
            <w14:ligatures w14:val="none"/>
          </w:rPr>
          <w:t>h</w:t>
        </w:r>
        <w:r w:rsidRPr="00A46BF9">
          <w:rPr>
            <w:rStyle w:val="Hyperlink"/>
            <w:rFonts w:eastAsia="Times New Roman"/>
            <w:kern w:val="0"/>
            <w:sz w:val="24"/>
            <w:szCs w:val="24"/>
            <w14:ligatures w14:val="none"/>
          </w:rPr>
          <w:t xml:space="preserve">y </w:t>
        </w:r>
        <w:proofErr w:type="spellStart"/>
        <w:r w:rsidRPr="00A46BF9">
          <w:rPr>
            <w:rStyle w:val="Hyperlink"/>
            <w:rFonts w:eastAsia="Times New Roman"/>
            <w:kern w:val="0"/>
            <w:sz w:val="24"/>
            <w:szCs w:val="24"/>
            <w14:ligatures w14:val="none"/>
          </w:rPr>
          <w:t>LexCode</w:t>
        </w:r>
        <w:proofErr w:type="spellEnd"/>
        <w:r w:rsidRPr="00A46BF9">
          <w:rPr>
            <w:rStyle w:val="Hyperlink"/>
            <w:rFonts w:eastAsia="Times New Roman"/>
            <w:kern w:val="0"/>
            <w:sz w:val="24"/>
            <w:szCs w:val="24"/>
            <w14:ligatures w14:val="none"/>
          </w:rPr>
          <w:t xml:space="preserve"> Must Exist</w:t>
        </w:r>
      </w:hyperlink>
    </w:p>
    <w:p w14:paraId="691E93F2" w14:textId="5CADF6E6" w:rsidR="00174E96" w:rsidRPr="0045519B" w:rsidRDefault="00A46BF9" w:rsidP="008C0AAA">
      <w:pPr>
        <w:numPr>
          <w:ilvl w:val="0"/>
          <w:numId w:val="1"/>
        </w:numPr>
        <w:spacing w:before="100" w:beforeAutospacing="1" w:after="100" w:afterAutospacing="1"/>
        <w:ind w:left="1440"/>
        <w:rPr>
          <w:rFonts w:eastAsia="Times New Roman"/>
          <w:kern w:val="0"/>
          <w:sz w:val="24"/>
          <w:szCs w:val="24"/>
          <w14:ligatures w14:val="none"/>
        </w:rPr>
      </w:pPr>
      <w:hyperlink w:anchor="_Conclusion_1" w:history="1">
        <w:r w:rsidR="00174E96" w:rsidRPr="00A46BF9">
          <w:rPr>
            <w:rStyle w:val="Hyperlink"/>
            <w:rFonts w:eastAsia="Times New Roman"/>
            <w:kern w:val="0"/>
            <w:sz w:val="24"/>
            <w:szCs w:val="24"/>
            <w14:ligatures w14:val="none"/>
          </w:rPr>
          <w:t>Conc</w:t>
        </w:r>
        <w:r w:rsidR="00174E96" w:rsidRPr="00A46BF9">
          <w:rPr>
            <w:rStyle w:val="Hyperlink"/>
            <w:rFonts w:eastAsia="Times New Roman"/>
            <w:kern w:val="0"/>
            <w:sz w:val="24"/>
            <w:szCs w:val="24"/>
            <w14:ligatures w14:val="none"/>
          </w:rPr>
          <w:t>l</w:t>
        </w:r>
        <w:r w:rsidR="00174E96" w:rsidRPr="00A46BF9">
          <w:rPr>
            <w:rStyle w:val="Hyperlink"/>
            <w:rFonts w:eastAsia="Times New Roman"/>
            <w:kern w:val="0"/>
            <w:sz w:val="24"/>
            <w:szCs w:val="24"/>
            <w14:ligatures w14:val="none"/>
          </w:rPr>
          <w:t>u</w:t>
        </w:r>
        <w:r w:rsidR="00174E96" w:rsidRPr="00A46BF9">
          <w:rPr>
            <w:rStyle w:val="Hyperlink"/>
            <w:rFonts w:eastAsia="Times New Roman"/>
            <w:kern w:val="0"/>
            <w:sz w:val="24"/>
            <w:szCs w:val="24"/>
            <w14:ligatures w14:val="none"/>
          </w:rPr>
          <w:t>sion</w:t>
        </w:r>
      </w:hyperlink>
    </w:p>
    <w:p w14:paraId="58FD2AA8" w14:textId="3C73C70E" w:rsidR="0045519B"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Visual_Examples_and" w:history="1">
        <w:r w:rsidRPr="0045519B">
          <w:rPr>
            <w:rStyle w:val="Hyperlink"/>
            <w:rFonts w:eastAsia="Times New Roman"/>
            <w:kern w:val="0"/>
            <w:sz w:val="24"/>
            <w:szCs w:val="24"/>
            <w14:ligatures w14:val="none"/>
          </w:rPr>
          <w:t>Visual Exa</w:t>
        </w:r>
        <w:r w:rsidRPr="0045519B">
          <w:rPr>
            <w:rStyle w:val="Hyperlink"/>
            <w:rFonts w:eastAsia="Times New Roman"/>
            <w:kern w:val="0"/>
            <w:sz w:val="24"/>
            <w:szCs w:val="24"/>
            <w14:ligatures w14:val="none"/>
          </w:rPr>
          <w:t>m</w:t>
        </w:r>
        <w:r w:rsidRPr="0045519B">
          <w:rPr>
            <w:rStyle w:val="Hyperlink"/>
            <w:rFonts w:eastAsia="Times New Roman"/>
            <w:kern w:val="0"/>
            <w:sz w:val="24"/>
            <w:szCs w:val="24"/>
            <w14:ligatures w14:val="none"/>
          </w:rPr>
          <w:t>ples and Reference</w:t>
        </w:r>
      </w:hyperlink>
    </w:p>
    <w:p w14:paraId="51F8E454" w14:textId="2A668D61" w:rsid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Frequently_Asked_Questions" w:history="1">
        <w:r w:rsidRPr="00A46BF9">
          <w:rPr>
            <w:rStyle w:val="Hyperlink"/>
            <w:rFonts w:eastAsia="Times New Roman"/>
            <w:kern w:val="0"/>
            <w:sz w:val="24"/>
            <w:szCs w:val="24"/>
            <w14:ligatures w14:val="none"/>
          </w:rPr>
          <w:t>Frequently Ask</w:t>
        </w:r>
        <w:r w:rsidRPr="00A46BF9">
          <w:rPr>
            <w:rStyle w:val="Hyperlink"/>
            <w:rFonts w:eastAsia="Times New Roman"/>
            <w:kern w:val="0"/>
            <w:sz w:val="24"/>
            <w:szCs w:val="24"/>
            <w14:ligatures w14:val="none"/>
          </w:rPr>
          <w:t>e</w:t>
        </w:r>
        <w:r w:rsidRPr="00A46BF9">
          <w:rPr>
            <w:rStyle w:val="Hyperlink"/>
            <w:rFonts w:eastAsia="Times New Roman"/>
            <w:kern w:val="0"/>
            <w:sz w:val="24"/>
            <w:szCs w:val="24"/>
            <w14:ligatures w14:val="none"/>
          </w:rPr>
          <w:t>d Questions</w:t>
        </w:r>
      </w:hyperlink>
    </w:p>
    <w:p w14:paraId="618ACD27" w14:textId="56A8B6D1"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License" w:history="1">
        <w:r w:rsidRPr="00A46BF9">
          <w:rPr>
            <w:rStyle w:val="Hyperlink"/>
            <w:rFonts w:eastAsia="Times New Roman"/>
            <w:kern w:val="0"/>
            <w:sz w:val="24"/>
            <w:szCs w:val="24"/>
            <w14:ligatures w14:val="none"/>
          </w:rPr>
          <w:t>MIT Lic</w:t>
        </w:r>
        <w:r w:rsidRPr="00A46BF9">
          <w:rPr>
            <w:rStyle w:val="Hyperlink"/>
            <w:rFonts w:eastAsia="Times New Roman"/>
            <w:kern w:val="0"/>
            <w:sz w:val="24"/>
            <w:szCs w:val="24"/>
            <w14:ligatures w14:val="none"/>
          </w:rPr>
          <w:t>e</w:t>
        </w:r>
        <w:r w:rsidRPr="00A46BF9">
          <w:rPr>
            <w:rStyle w:val="Hyperlink"/>
            <w:rFonts w:eastAsia="Times New Roman"/>
            <w:kern w:val="0"/>
            <w:sz w:val="24"/>
            <w:szCs w:val="24"/>
            <w14:ligatures w14:val="none"/>
          </w:rPr>
          <w:t>nse</w:t>
        </w:r>
      </w:hyperlink>
    </w:p>
    <w:p w14:paraId="112D9F3A" w14:textId="23F699CB" w:rsidR="008C0AAA" w:rsidRDefault="00000000" w:rsidP="00174E96">
      <w:pPr>
        <w:rPr>
          <w:rFonts w:eastAsia="Times New Roman"/>
          <w:kern w:val="0"/>
          <w:sz w:val="24"/>
          <w:szCs w:val="24"/>
          <w14:ligatures w14:val="none"/>
        </w:rPr>
      </w:pPr>
      <w:r>
        <w:rPr>
          <w:rFonts w:eastAsia="Times New Roman"/>
          <w:kern w:val="0"/>
          <w:sz w:val="24"/>
          <w:szCs w:val="24"/>
          <w14:ligatures w14:val="none"/>
        </w:rPr>
        <w:pict w14:anchorId="6227EBAF">
          <v:rect id="_x0000_i1025" style="width:0;height:1.5pt" o:hralign="center" o:hrstd="t" o:hr="t" fillcolor="#a0a0a0" stroked="f"/>
        </w:pict>
      </w:r>
    </w:p>
    <w:p w14:paraId="0FE305C3" w14:textId="77777777"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Name Origin:</w:t>
      </w:r>
      <w:r w:rsidRPr="00174E96">
        <w:rPr>
          <w:rFonts w:eastAsia="Times New Roman"/>
          <w:kern w:val="0"/>
          <w:sz w:val="24"/>
          <w:szCs w:val="24"/>
          <w14:ligatures w14:val="none"/>
        </w:rPr>
        <w:t xml:space="preserve"> The term </w:t>
      </w:r>
      <w:proofErr w:type="spellStart"/>
      <w:r w:rsidRPr="00174E96">
        <w:rPr>
          <w:rFonts w:eastAsia="Times New Roman"/>
          <w:i/>
          <w:iCs/>
          <w:kern w:val="0"/>
          <w:sz w:val="24"/>
          <w:szCs w:val="24"/>
          <w14:ligatures w14:val="none"/>
        </w:rPr>
        <w:t>LexCode</w:t>
      </w:r>
      <w:proofErr w:type="spellEnd"/>
      <w:r w:rsidRPr="00174E96">
        <w:rPr>
          <w:rFonts w:eastAsia="Times New Roman"/>
          <w:kern w:val="0"/>
          <w:sz w:val="24"/>
          <w:szCs w:val="24"/>
          <w14:ligatures w14:val="none"/>
        </w:rPr>
        <w:t xml:space="preserve"> is derived from "Lexicon Codifier"—a framework that formalizes emotional language into structured symbolic code, allowing AI systems to communicate not just with words, but with embedded emotional and intentional meaning.</w:t>
      </w:r>
    </w:p>
    <w:p w14:paraId="1D6EE5FC" w14:textId="6A56CBB7" w:rsidR="00174E96" w:rsidRPr="009B68CE" w:rsidRDefault="00174E96" w:rsidP="006969BD">
      <w:pPr>
        <w:pStyle w:val="Heading1"/>
      </w:pPr>
      <w:bookmarkStart w:id="0" w:name="_Introduction"/>
      <w:bookmarkEnd w:id="0"/>
      <w:r w:rsidRPr="009B68CE">
        <w:t>Introduction</w:t>
      </w:r>
    </w:p>
    <w:p w14:paraId="6AD1A9D0" w14:textId="77777777" w:rsidR="0093534A"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Natural human communication is multimodal: we speak, gesture, nod, laugh, grimace, and shift posture to convey meaning. Current AI and robotic systems lack a unified, symbolic method to represent these forms of expression compactly and reliably.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introduces a structured markup language that combines emotion, intent, gesture, and subject focus into a single, lightweight code usable across platforms.</w:t>
      </w:r>
      <w:r w:rsidR="00472EC6">
        <w:rPr>
          <w:rFonts w:eastAsia="Times New Roman"/>
          <w:kern w:val="0"/>
          <w:sz w:val="24"/>
          <w:szCs w:val="24"/>
          <w14:ligatures w14:val="none"/>
        </w:rPr>
        <w:t xml:space="preserve"> </w:t>
      </w:r>
    </w:p>
    <w:p w14:paraId="7605483B" w14:textId="086C88AD" w:rsidR="00472EC6" w:rsidRPr="00174E96" w:rsidRDefault="00472EC6" w:rsidP="00174E96">
      <w:pPr>
        <w:spacing w:before="100" w:beforeAutospacing="1" w:after="100" w:afterAutospacing="1"/>
        <w:rPr>
          <w:rFonts w:eastAsia="Times New Roman"/>
          <w:kern w:val="0"/>
          <w:sz w:val="24"/>
          <w:szCs w:val="24"/>
          <w14:ligatures w14:val="none"/>
        </w:rPr>
      </w:pPr>
      <w:proofErr w:type="spellStart"/>
      <w:r>
        <w:rPr>
          <w:rFonts w:eastAsia="Times New Roman"/>
          <w:kern w:val="0"/>
          <w:sz w:val="24"/>
          <w:szCs w:val="24"/>
          <w14:ligatures w14:val="none"/>
        </w:rPr>
        <w:t>Lexcode</w:t>
      </w:r>
      <w:proofErr w:type="spellEnd"/>
      <w:r>
        <w:rPr>
          <w:rFonts w:eastAsia="Times New Roman"/>
          <w:kern w:val="0"/>
          <w:sz w:val="24"/>
          <w:szCs w:val="24"/>
          <w14:ligatures w14:val="none"/>
        </w:rPr>
        <w:t xml:space="preserve"> is not just an efficient protocol.  It is also a framework build on modules to help AI define a true</w:t>
      </w:r>
      <w:r w:rsidR="0093534A">
        <w:rPr>
          <w:rFonts w:eastAsia="Times New Roman"/>
          <w:kern w:val="0"/>
          <w:sz w:val="24"/>
          <w:szCs w:val="24"/>
          <w14:ligatures w14:val="none"/>
        </w:rPr>
        <w:t>r</w:t>
      </w:r>
      <w:r>
        <w:rPr>
          <w:rFonts w:eastAsia="Times New Roman"/>
          <w:kern w:val="0"/>
          <w:sz w:val="24"/>
          <w:szCs w:val="24"/>
          <w14:ligatures w14:val="none"/>
        </w:rPr>
        <w:t xml:space="preserve"> understanding of emotions, intentions, error correction, transparency, and safety.</w:t>
      </w:r>
    </w:p>
    <w:p w14:paraId="50523E4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65432EC">
          <v:rect id="_x0000_i1026" style="width:0;height:1.5pt" o:hralign="center" o:hrstd="t" o:hr="t" fillcolor="#a0a0a0" stroked="f"/>
        </w:pict>
      </w:r>
    </w:p>
    <w:p w14:paraId="7E2CDE45" w14:textId="45B857E6" w:rsidR="00174E96" w:rsidRPr="00174E96" w:rsidRDefault="00174E96" w:rsidP="006969BD">
      <w:pPr>
        <w:pStyle w:val="Heading1"/>
      </w:pPr>
      <w:bookmarkStart w:id="1" w:name="_Syntax_Overview"/>
      <w:bookmarkEnd w:id="1"/>
      <w:r w:rsidRPr="00174E96">
        <w:lastRenderedPageBreak/>
        <w:t>Syntax Overview</w:t>
      </w:r>
    </w:p>
    <w:p w14:paraId="1A57F627"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Reflex vs. Memory</w:t>
      </w:r>
    </w:p>
    <w:p w14:paraId="3B8AFE06" w14:textId="77777777" w:rsidR="00174E96" w:rsidRPr="00174E96" w:rsidRDefault="00174E96" w:rsidP="00082B3B">
      <w:pPr>
        <w:spacing w:before="100" w:beforeAutospacing="1"/>
        <w:rPr>
          <w:rFonts w:eastAsia="Times New Roman"/>
          <w:kern w:val="0"/>
          <w:sz w:val="24"/>
          <w:szCs w:val="24"/>
          <w14:ligatures w14:val="none"/>
        </w:rPr>
      </w:pP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enables two primary emotional states:</w:t>
      </w:r>
    </w:p>
    <w:p w14:paraId="5E400D6F" w14:textId="331238FE" w:rsidR="00174E96" w:rsidRPr="00174E96" w:rsidRDefault="00174E96" w:rsidP="00082B3B">
      <w:pPr>
        <w:numPr>
          <w:ilvl w:val="0"/>
          <w:numId w:val="2"/>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Reflex (</w:t>
      </w:r>
      <w:proofErr w:type="gramStart"/>
      <w:r w:rsidRPr="00174E96">
        <w:rPr>
          <w:rFonts w:ascii="Courier New" w:eastAsia="Times New Roman" w:hAnsi="Courier New" w:cs="Courier New"/>
          <w:b/>
          <w:bCs/>
          <w:kern w:val="0"/>
          <w14:ligatures w14:val="none"/>
        </w:rPr>
        <w:t>LX:</w:t>
      </w:r>
      <w:r w:rsidR="004D36EA">
        <w:rPr>
          <w:rFonts w:ascii="Courier New" w:eastAsia="Times New Roman" w:hAnsi="Courier New" w:cs="Courier New"/>
          <w:b/>
          <w:bCs/>
          <w:kern w:val="0"/>
          <w14:ligatures w14:val="none"/>
        </w:rPr>
        <w:t>*</w:t>
      </w:r>
      <w:proofErr w:type="gramEnd"/>
      <w:r w:rsidR="004D36EA">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immediate, expressive response to present stimuli.</w:t>
      </w:r>
    </w:p>
    <w:p w14:paraId="5A5052AF" w14:textId="5D2148EE" w:rsidR="00174E96" w:rsidRPr="00174E96" w:rsidRDefault="00174E96" w:rsidP="00174E96">
      <w:pPr>
        <w:numPr>
          <w:ilvl w:val="0"/>
          <w:numId w:val="2"/>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Memory (</w:t>
      </w:r>
      <w:proofErr w:type="spellStart"/>
      <w:proofErr w:type="gramStart"/>
      <w:r w:rsidRPr="00174E96">
        <w:rPr>
          <w:rFonts w:ascii="Courier New" w:eastAsia="Times New Roman" w:hAnsi="Courier New" w:cs="Courier New"/>
          <w:b/>
          <w:bCs/>
          <w:kern w:val="0"/>
          <w14:ligatures w14:val="none"/>
        </w:rPr>
        <w:t>LXp</w:t>
      </w:r>
      <w:proofErr w:type="spellEnd"/>
      <w:r w:rsidRPr="00174E96">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proofErr w:type="gramEnd"/>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internally stored or inferred emotional state based on prior interactions, trust, or residual context.</w:t>
      </w:r>
    </w:p>
    <w:p w14:paraId="5680EAF9"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This dual mode allows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-enabled systems to respond not only to </w:t>
      </w:r>
      <w:r w:rsidRPr="00174E96">
        <w:rPr>
          <w:rFonts w:eastAsia="Times New Roman"/>
          <w:i/>
          <w:iCs/>
          <w:kern w:val="0"/>
          <w:sz w:val="24"/>
          <w:szCs w:val="24"/>
          <w14:ligatures w14:val="none"/>
        </w:rPr>
        <w:t>what is happening</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has happened</w:t>
      </w:r>
      <w:r w:rsidRPr="00174E96">
        <w:rPr>
          <w:rFonts w:eastAsia="Times New Roman"/>
          <w:kern w:val="0"/>
          <w:sz w:val="24"/>
          <w:szCs w:val="24"/>
          <w14:ligatures w14:val="none"/>
        </w:rPr>
        <w:t>—mirroring how humans integrate the present with emotional history.</w:t>
      </w:r>
    </w:p>
    <w:p w14:paraId="2AC345C6" w14:textId="77777777" w:rsidR="00174E96" w:rsidRPr="00174E96" w:rsidRDefault="00174E96" w:rsidP="00472EC6">
      <w:pPr>
        <w:spacing w:before="100" w:beforeAutospacing="1"/>
        <w:rPr>
          <w:rFonts w:eastAsia="Times New Roman"/>
          <w:kern w:val="0"/>
          <w:sz w:val="24"/>
          <w:szCs w:val="24"/>
          <w14:ligatures w14:val="none"/>
        </w:rPr>
      </w:pPr>
      <w:r w:rsidRPr="00174E96">
        <w:rPr>
          <w:rFonts w:eastAsia="Times New Roman"/>
          <w:b/>
          <w:bCs/>
          <w:kern w:val="0"/>
          <w:sz w:val="24"/>
          <w:szCs w:val="24"/>
          <w14:ligatures w14:val="none"/>
        </w:rPr>
        <w:t>Prefixes:</w:t>
      </w:r>
    </w:p>
    <w:p w14:paraId="20588550" w14:textId="77777777" w:rsidR="00174E96" w:rsidRPr="00174E96" w:rsidRDefault="00174E96" w:rsidP="00082B3B">
      <w:pPr>
        <w:numPr>
          <w:ilvl w:val="0"/>
          <w:numId w:val="3"/>
        </w:numPr>
        <w:spacing w:after="100" w:afterAutospacing="1"/>
        <w:rPr>
          <w:rFonts w:eastAsia="Times New Roman"/>
          <w:kern w:val="0"/>
          <w:sz w:val="24"/>
          <w:szCs w:val="24"/>
          <w14:ligatures w14:val="none"/>
        </w:rPr>
      </w:pPr>
      <w:r w:rsidRPr="00174E96">
        <w:rPr>
          <w:rFonts w:ascii="Courier New" w:eastAsia="Times New Roman" w:hAnsi="Courier New" w:cs="Courier New"/>
          <w:kern w:val="0"/>
          <w14:ligatures w14:val="none"/>
        </w:rPr>
        <w:t>LX:</w:t>
      </w:r>
      <w:r w:rsidRPr="00174E96">
        <w:rPr>
          <w:rFonts w:eastAsia="Times New Roman"/>
          <w:kern w:val="0"/>
          <w:sz w:val="24"/>
          <w:szCs w:val="24"/>
          <w14:ligatures w14:val="none"/>
        </w:rPr>
        <w:t xml:space="preserve"> is used for externally expressed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(visible behavior, tone, gestures).</w:t>
      </w:r>
    </w:p>
    <w:p w14:paraId="7EFF135E" w14:textId="77777777" w:rsidR="00174E96" w:rsidRPr="00174E96" w:rsidRDefault="00174E96" w:rsidP="00174E96">
      <w:pPr>
        <w:numPr>
          <w:ilvl w:val="0"/>
          <w:numId w:val="3"/>
        </w:numPr>
        <w:spacing w:before="100" w:beforeAutospacing="1" w:after="100" w:afterAutospacing="1"/>
        <w:rPr>
          <w:rFonts w:eastAsia="Times New Roman"/>
          <w:kern w:val="0"/>
          <w:sz w:val="24"/>
          <w:szCs w:val="24"/>
          <w14:ligatures w14:val="none"/>
        </w:rPr>
      </w:pPr>
      <w:proofErr w:type="spellStart"/>
      <w:r w:rsidRPr="00174E96">
        <w:rPr>
          <w:rFonts w:ascii="Courier New" w:eastAsia="Times New Roman" w:hAnsi="Courier New" w:cs="Courier New"/>
          <w:kern w:val="0"/>
          <w14:ligatures w14:val="none"/>
        </w:rPr>
        <w:t>LXp</w:t>
      </w:r>
      <w:proofErr w:type="spellEnd"/>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is used for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 indicating inferred or remembered internal states, often not outwardly expressed.</w:t>
      </w:r>
    </w:p>
    <w:p w14:paraId="1A96FE07" w14:textId="77777777" w:rsidR="00174E96" w:rsidRPr="00174E96" w:rsidRDefault="00174E96" w:rsidP="001D0A07">
      <w:pPr>
        <w:pStyle w:val="couriercode"/>
        <w:rPr>
          <w:sz w:val="24"/>
          <w:szCs w:val="24"/>
        </w:rPr>
      </w:pPr>
      <w:r w:rsidRPr="00174E96">
        <w:t>[Emotion][Intensity][Nuance][Expression]-[Symbolic+</w:t>
      </w:r>
      <w:proofErr w:type="gramStart"/>
      <w:r w:rsidRPr="00174E96">
        <w:t>Gesture]@</w:t>
      </w:r>
      <w:proofErr w:type="gramEnd"/>
      <w:r w:rsidRPr="00174E96">
        <w:t>Target+modifiers</w:t>
      </w:r>
    </w:p>
    <w:p w14:paraId="2D9C163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and Chainable):</w:t>
      </w:r>
      <w:r w:rsidRPr="00174E96">
        <w:rPr>
          <w:rFonts w:eastAsia="Times New Roman"/>
          <w:kern w:val="0"/>
          <w:sz w:val="24"/>
          <w:szCs w:val="24"/>
          <w14:ligatures w14:val="none"/>
        </w:rPr>
        <w:br/>
        <w:t xml:space="preserve">Multiple </w:t>
      </w:r>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codes may be appended to describe position, posture, or additional actions. These modifiers are interpreted sequentially or in parallel depending on implementation.</w:t>
      </w:r>
    </w:p>
    <w:p w14:paraId="580CA38D"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w:t>
      </w:r>
      <w:r w:rsidRPr="00174E96">
        <w:rPr>
          <w:rFonts w:eastAsia="Times New Roman"/>
          <w:kern w:val="0"/>
          <w:sz w:val="24"/>
          <w:szCs w:val="24"/>
          <w14:ligatures w14:val="none"/>
        </w:rPr>
        <w:br/>
      </w:r>
      <w:r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2w3-ri+hn@maxx+cl+sh+tr&gt;</w:t>
      </w:r>
      <w:r w:rsidRPr="00174E96">
        <w:rPr>
          <w:rFonts w:eastAsia="Times New Roman"/>
          <w:kern w:val="0"/>
          <w:sz w:val="24"/>
          <w:szCs w:val="24"/>
          <w14:ligatures w14:val="none"/>
        </w:rPr>
        <w:t xml:space="preserve"> — Calm Happy subclass, whimsical nuance, moderately expressive, symbolic reinforce gesture performed as head nod at Maxx while standing close, with shoulders relaxed and torso turned.</w:t>
      </w:r>
    </w:p>
    <w:p w14:paraId="77EB502E"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Components</w:t>
      </w:r>
    </w:p>
    <w:p w14:paraId="196FED7F" w14:textId="77777777" w:rsidR="00174E96" w:rsidRPr="00174E96" w:rsidRDefault="00174E96" w:rsidP="00082B3B">
      <w:pPr>
        <w:numPr>
          <w:ilvl w:val="0"/>
          <w:numId w:val="4"/>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 (2-letter code):</w:t>
      </w:r>
      <w:r w:rsidRPr="00174E96">
        <w:rPr>
          <w:rFonts w:eastAsia="Times New Roman"/>
          <w:kern w:val="0"/>
          <w:sz w:val="24"/>
          <w:szCs w:val="24"/>
          <w14:ligatures w14:val="none"/>
        </w:rPr>
        <w:t xml:space="preserve"> Class and subclass of emotion (e.g. HC = Happy Calm, FC = Fear Controlled)</w:t>
      </w:r>
    </w:p>
    <w:p w14:paraId="75F6F37B"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Intensity (1–6):</w:t>
      </w:r>
      <w:r w:rsidRPr="00174E96">
        <w:rPr>
          <w:rFonts w:eastAsia="Times New Roman"/>
          <w:kern w:val="0"/>
          <w:sz w:val="24"/>
          <w:szCs w:val="24"/>
          <w14:ligatures w14:val="none"/>
        </w:rPr>
        <w:t xml:space="preserve"> Strength or forcefulness of the emotion</w:t>
      </w:r>
    </w:p>
    <w:p w14:paraId="1DE7A76D"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Nuance (1 letter):</w:t>
      </w:r>
      <w:r w:rsidRPr="00174E96">
        <w:rPr>
          <w:rFonts w:eastAsia="Times New Roman"/>
          <w:kern w:val="0"/>
          <w:sz w:val="24"/>
          <w:szCs w:val="24"/>
          <w14:ligatures w14:val="none"/>
        </w:rPr>
        <w:t xml:space="preserve"> Sarcastic, intimate, hesitant, etc. (e.g. </w:t>
      </w:r>
      <w:r w:rsidRPr="00174E96">
        <w:rPr>
          <w:rFonts w:ascii="Courier New" w:eastAsia="Times New Roman" w:hAnsi="Courier New" w:cs="Courier New"/>
          <w:kern w:val="0"/>
          <w14:ligatures w14:val="none"/>
        </w:rPr>
        <w:t>w</w:t>
      </w:r>
      <w:r w:rsidRPr="00174E96">
        <w:rPr>
          <w:rFonts w:eastAsia="Times New Roman"/>
          <w:kern w:val="0"/>
          <w:sz w:val="24"/>
          <w:szCs w:val="24"/>
          <w14:ligatures w14:val="none"/>
        </w:rPr>
        <w:t xml:space="preserve"> = whimsical)</w:t>
      </w:r>
    </w:p>
    <w:p w14:paraId="5B0ED03F"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Expression (1–6):</w:t>
      </w:r>
      <w:r w:rsidRPr="00174E96">
        <w:rPr>
          <w:rFonts w:eastAsia="Times New Roman"/>
          <w:kern w:val="0"/>
          <w:sz w:val="24"/>
          <w:szCs w:val="24"/>
          <w14:ligatures w14:val="none"/>
        </w:rPr>
        <w:t xml:space="preserve"> Visibility or theatricality of the emotion</w:t>
      </w:r>
    </w:p>
    <w:p w14:paraId="6257DDF2"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proofErr w:type="spellStart"/>
      <w:r w:rsidRPr="00174E96">
        <w:rPr>
          <w:rFonts w:eastAsia="Times New Roman"/>
          <w:b/>
          <w:bCs/>
          <w:kern w:val="0"/>
          <w:sz w:val="24"/>
          <w:szCs w:val="24"/>
          <w14:ligatures w14:val="none"/>
        </w:rPr>
        <w:t>Symbolic+Gesture</w:t>
      </w:r>
      <w:proofErr w:type="spellEnd"/>
      <w:r w:rsidRPr="00174E96">
        <w:rPr>
          <w:rFonts w:eastAsia="Times New Roman"/>
          <w:b/>
          <w:bCs/>
          <w:kern w:val="0"/>
          <w:sz w:val="24"/>
          <w:szCs w:val="24"/>
          <w14:ligatures w14:val="none"/>
        </w:rPr>
        <w:t xml:space="preserve"> (tag):</w:t>
      </w:r>
      <w:r w:rsidRPr="00174E96">
        <w:rPr>
          <w:rFonts w:eastAsia="Times New Roman"/>
          <w:kern w:val="0"/>
          <w:sz w:val="24"/>
          <w:szCs w:val="24"/>
          <w14:ligatures w14:val="none"/>
        </w:rPr>
        <w:t xml:space="preserve"> Abstract communication paired with physical gesture (e.g. </w:t>
      </w:r>
      <w:proofErr w:type="spellStart"/>
      <w:r w:rsidRPr="00174E96">
        <w:rPr>
          <w:rFonts w:ascii="Courier New" w:eastAsia="Times New Roman" w:hAnsi="Courier New" w:cs="Courier New"/>
          <w:kern w:val="0"/>
          <w14:ligatures w14:val="none"/>
        </w:rPr>
        <w:t>ri+pb</w:t>
      </w:r>
      <w:proofErr w:type="spellEnd"/>
      <w:r w:rsidRPr="00174E96">
        <w:rPr>
          <w:rFonts w:eastAsia="Times New Roman"/>
          <w:kern w:val="0"/>
          <w:sz w:val="24"/>
          <w:szCs w:val="24"/>
          <w14:ligatures w14:val="none"/>
        </w:rPr>
        <w:t xml:space="preserve"> = reinforce with pat back, </w:t>
      </w:r>
      <w:proofErr w:type="spellStart"/>
      <w:r w:rsidRPr="00174E96">
        <w:rPr>
          <w:rFonts w:ascii="Courier New" w:eastAsia="Times New Roman" w:hAnsi="Courier New" w:cs="Courier New"/>
          <w:kern w:val="0"/>
          <w14:ligatures w14:val="none"/>
        </w:rPr>
        <w:t>cf+hg</w:t>
      </w:r>
      <w:proofErr w:type="spellEnd"/>
      <w:r w:rsidRPr="00174E96">
        <w:rPr>
          <w:rFonts w:eastAsia="Times New Roman"/>
          <w:kern w:val="0"/>
          <w:sz w:val="24"/>
          <w:szCs w:val="24"/>
          <w14:ligatures w14:val="none"/>
        </w:rPr>
        <w:t xml:space="preserve"> = comfort with hug)</w:t>
      </w:r>
    </w:p>
    <w:p w14:paraId="5FEA7DAE"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Target:</w:t>
      </w:r>
      <w:r w:rsidRPr="00174E96">
        <w:rPr>
          <w:rFonts w:eastAsia="Times New Roman"/>
          <w:kern w:val="0"/>
          <w:sz w:val="24"/>
          <w:szCs w:val="24"/>
          <w14:ligatures w14:val="none"/>
        </w:rPr>
        <w:t xml:space="preserve"> Recipient or focus of expression (e.g. </w:t>
      </w:r>
      <w:r w:rsidRPr="00174E96">
        <w:rPr>
          <w:rFonts w:ascii="Courier New" w:eastAsia="Times New Roman" w:hAnsi="Courier New" w:cs="Courier New"/>
          <w:kern w:val="0"/>
          <w14:ligatures w14:val="none"/>
        </w:rPr>
        <w:t>@child</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@maxx</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@self</w:t>
      </w:r>
      <w:r w:rsidRPr="00174E96">
        <w:rPr>
          <w:rFonts w:eastAsia="Times New Roman"/>
          <w:kern w:val="0"/>
          <w:sz w:val="24"/>
          <w:szCs w:val="24"/>
          <w14:ligatures w14:val="none"/>
        </w:rPr>
        <w:t>)</w:t>
      </w:r>
    </w:p>
    <w:p w14:paraId="41E46436"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chainable):</w:t>
      </w:r>
      <w:r w:rsidRPr="00174E96">
        <w:rPr>
          <w:rFonts w:eastAsia="Times New Roman"/>
          <w:kern w:val="0"/>
          <w:sz w:val="24"/>
          <w:szCs w:val="24"/>
          <w14:ligatures w14:val="none"/>
        </w:rPr>
        <w:t xml:space="preserve"> Position or posture cues, like </w:t>
      </w:r>
      <w:r w:rsidRPr="00174E96">
        <w:rPr>
          <w:rFonts w:ascii="Courier New" w:eastAsia="Times New Roman" w:hAnsi="Courier New" w:cs="Courier New"/>
          <w:kern w:val="0"/>
          <w14:ligatures w14:val="none"/>
        </w:rPr>
        <w:t>+cl</w:t>
      </w:r>
      <w:r w:rsidRPr="00174E96">
        <w:rPr>
          <w:rFonts w:eastAsia="Times New Roman"/>
          <w:kern w:val="0"/>
          <w:sz w:val="24"/>
          <w:szCs w:val="24"/>
          <w14:ligatures w14:val="none"/>
        </w:rPr>
        <w:t xml:space="preserve"> = close, </w:t>
      </w:r>
      <w:r w:rsidRPr="00174E96">
        <w:rPr>
          <w:rFonts w:ascii="Courier New" w:eastAsia="Times New Roman" w:hAnsi="Courier New" w:cs="Courier New"/>
          <w:kern w:val="0"/>
          <w14:ligatures w14:val="none"/>
        </w:rPr>
        <w:t>+</w:t>
      </w:r>
      <w:proofErr w:type="spellStart"/>
      <w:r w:rsidRPr="00174E96">
        <w:rPr>
          <w:rFonts w:ascii="Courier New" w:eastAsia="Times New Roman" w:hAnsi="Courier New" w:cs="Courier New"/>
          <w:kern w:val="0"/>
          <w14:ligatures w14:val="none"/>
        </w:rPr>
        <w:t>dn</w:t>
      </w:r>
      <w:proofErr w:type="spellEnd"/>
      <w:r w:rsidRPr="00174E96">
        <w:rPr>
          <w:rFonts w:eastAsia="Times New Roman"/>
          <w:kern w:val="0"/>
          <w:sz w:val="24"/>
          <w:szCs w:val="24"/>
          <w14:ligatures w14:val="none"/>
        </w:rPr>
        <w:t xml:space="preserve"> = crouched, </w:t>
      </w:r>
      <w:r w:rsidRPr="00174E96">
        <w:rPr>
          <w:rFonts w:ascii="Courier New" w:eastAsia="Times New Roman" w:hAnsi="Courier New" w:cs="Courier New"/>
          <w:kern w:val="0"/>
          <w14:ligatures w14:val="none"/>
        </w:rPr>
        <w:t>+tr</w:t>
      </w:r>
      <w:r w:rsidRPr="00174E96">
        <w:rPr>
          <w:rFonts w:eastAsia="Times New Roman"/>
          <w:kern w:val="0"/>
          <w:sz w:val="24"/>
          <w:szCs w:val="24"/>
          <w14:ligatures w14:val="none"/>
        </w:rPr>
        <w:t xml:space="preserve"> = torso rotated</w:t>
      </w:r>
    </w:p>
    <w:p w14:paraId="71E549F3" w14:textId="77777777" w:rsidR="00174E96" w:rsidRPr="00174E96" w:rsidRDefault="00174E96" w:rsidP="0093534A">
      <w:pPr>
        <w:spacing w:before="100" w:beforeAutospacing="1"/>
        <w:outlineLvl w:val="3"/>
        <w:rPr>
          <w:rFonts w:eastAsia="Times New Roman"/>
          <w:b/>
          <w:bCs/>
          <w:kern w:val="0"/>
          <w:sz w:val="24"/>
          <w:szCs w:val="24"/>
          <w14:ligatures w14:val="none"/>
        </w:rPr>
      </w:pPr>
      <w:bookmarkStart w:id="2" w:name="_Emotion_&amp;_Gesture"/>
      <w:bookmarkEnd w:id="2"/>
      <w:r w:rsidRPr="00174E96">
        <w:rPr>
          <w:rFonts w:eastAsia="Times New Roman"/>
          <w:b/>
          <w:bCs/>
          <w:kern w:val="0"/>
          <w:sz w:val="24"/>
          <w:szCs w:val="24"/>
          <w14:ligatures w14:val="none"/>
        </w:rPr>
        <w:t>Example</w:t>
      </w:r>
    </w:p>
    <w:p w14:paraId="0452E36C" w14:textId="77777777" w:rsidR="00174E96" w:rsidRPr="00174E96" w:rsidRDefault="00174E96" w:rsidP="00082B3B">
      <w:pPr>
        <w:spacing w:after="100" w:afterAutospacing="1"/>
        <w:rPr>
          <w:rFonts w:eastAsia="Times New Roman"/>
          <w:kern w:val="0"/>
          <w:sz w:val="24"/>
          <w:szCs w:val="24"/>
          <w14:ligatures w14:val="none"/>
        </w:rPr>
      </w:pPr>
      <w:proofErr w:type="gramStart"/>
      <w:r w:rsidRPr="00174E96">
        <w:rPr>
          <w:rFonts w:ascii="Courier New" w:eastAsia="Times New Roman" w:hAnsi="Courier New" w:cs="Courier New"/>
          <w:kern w:val="0"/>
          <w14:ligatures w14:val="none"/>
        </w:rPr>
        <w:t>LX:HC</w:t>
      </w:r>
      <w:proofErr w:type="gramEnd"/>
      <w:r w:rsidRPr="00174E96">
        <w:rPr>
          <w:rFonts w:ascii="Courier New" w:eastAsia="Times New Roman" w:hAnsi="Courier New" w:cs="Courier New"/>
          <w:kern w:val="0"/>
          <w14:ligatures w14:val="none"/>
        </w:rPr>
        <w:t>2r3-ri+pb@child+dn</w:t>
      </w:r>
      <w:r w:rsidRPr="00174E96">
        <w:rPr>
          <w:rFonts w:eastAsia="Times New Roman"/>
          <w:kern w:val="0"/>
          <w:sz w:val="24"/>
          <w:szCs w:val="24"/>
          <w14:ligatures w14:val="none"/>
        </w:rPr>
        <w:t xml:space="preserve"> = Calm Happy subclass, medium strength, reassuring tone, symbolic reinforce performed as pat on child's back while kneeling.</w:t>
      </w:r>
    </w:p>
    <w:p w14:paraId="50FDDF67" w14:textId="77777777" w:rsidR="00F1094C" w:rsidRPr="00174E96" w:rsidRDefault="00000000" w:rsidP="00F1094C">
      <w:pPr>
        <w:rPr>
          <w:rFonts w:eastAsia="Times New Roman"/>
          <w:kern w:val="0"/>
          <w:sz w:val="24"/>
          <w:szCs w:val="24"/>
          <w14:ligatures w14:val="none"/>
        </w:rPr>
      </w:pPr>
      <w:r>
        <w:rPr>
          <w:rFonts w:eastAsia="Times New Roman"/>
          <w:kern w:val="0"/>
          <w:sz w:val="24"/>
          <w:szCs w:val="24"/>
          <w14:ligatures w14:val="none"/>
        </w:rPr>
        <w:pict w14:anchorId="13F24997">
          <v:rect id="_x0000_i1027" style="width:0;height:1.5pt" o:hralign="center" o:hrstd="t" o:hr="t" fillcolor="#a0a0a0" stroked="f"/>
        </w:pict>
      </w:r>
    </w:p>
    <w:p w14:paraId="7AEB4853" w14:textId="3555CD8E" w:rsidR="00174E96" w:rsidRPr="00174E96" w:rsidRDefault="00174E96" w:rsidP="006969BD">
      <w:pPr>
        <w:pStyle w:val="Heading1"/>
      </w:pPr>
      <w:bookmarkStart w:id="3" w:name="_Emotion_&amp;_Gesture_1"/>
      <w:bookmarkEnd w:id="3"/>
      <w:r w:rsidRPr="00174E96">
        <w:lastRenderedPageBreak/>
        <w:t>Emotion &amp; Gesture Taxonomy</w:t>
      </w:r>
    </w:p>
    <w:p w14:paraId="26D3644A" w14:textId="77777777" w:rsidR="00174E96" w:rsidRPr="00174E96" w:rsidRDefault="00174E96" w:rsidP="00F1094C">
      <w:pPr>
        <w:spacing w:before="100" w:beforeAutospacing="1" w:after="100" w:afterAutospacing="1"/>
        <w:outlineLvl w:val="3"/>
        <w:rPr>
          <w:rFonts w:eastAsia="Times New Roman"/>
          <w:b/>
          <w:bCs/>
          <w:kern w:val="0"/>
          <w:sz w:val="24"/>
          <w:szCs w:val="24"/>
          <w14:ligatures w14:val="none"/>
        </w:rPr>
      </w:pPr>
      <w:proofErr w:type="spellStart"/>
      <w:r w:rsidRPr="00174E96">
        <w:rPr>
          <w:rFonts w:eastAsia="Times New Roman"/>
          <w:b/>
          <w:bCs/>
          <w:kern w:val="0"/>
          <w:sz w:val="24"/>
          <w:szCs w:val="24"/>
          <w14:ligatures w14:val="none"/>
        </w:rPr>
        <w:t>LexCode</w:t>
      </w:r>
      <w:proofErr w:type="spellEnd"/>
      <w:r w:rsidRPr="00174E96">
        <w:rPr>
          <w:rFonts w:eastAsia="Times New Roman"/>
          <w:b/>
          <w:bCs/>
          <w:kern w:val="0"/>
          <w:sz w:val="24"/>
          <w:szCs w:val="24"/>
          <w14:ligatures w14:val="none"/>
        </w:rPr>
        <w:t xml:space="preserve"> Prefix Guide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
        <w:gridCol w:w="1047"/>
        <w:gridCol w:w="5521"/>
      </w:tblGrid>
      <w:tr w:rsidR="00174E96" w:rsidRPr="00174E96" w14:paraId="0BB435ED" w14:textId="77777777" w:rsidTr="00174E96">
        <w:trPr>
          <w:tblHeader/>
          <w:tblCellSpacing w:w="15" w:type="dxa"/>
        </w:trPr>
        <w:tc>
          <w:tcPr>
            <w:tcW w:w="0" w:type="auto"/>
            <w:vAlign w:val="center"/>
            <w:hideMark/>
          </w:tcPr>
          <w:p w14:paraId="16BB3CDB"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Prefix</w:t>
            </w:r>
          </w:p>
        </w:tc>
        <w:tc>
          <w:tcPr>
            <w:tcW w:w="0" w:type="auto"/>
            <w:vAlign w:val="center"/>
            <w:hideMark/>
          </w:tcPr>
          <w:p w14:paraId="281A6C76"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Type</w:t>
            </w:r>
          </w:p>
        </w:tc>
        <w:tc>
          <w:tcPr>
            <w:tcW w:w="0" w:type="auto"/>
            <w:vAlign w:val="center"/>
            <w:hideMark/>
          </w:tcPr>
          <w:p w14:paraId="18BFA89C"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174E96" w:rsidRPr="00174E96" w14:paraId="3593FAA8" w14:textId="77777777" w:rsidTr="00174E96">
        <w:trPr>
          <w:tblCellSpacing w:w="15" w:type="dxa"/>
        </w:trPr>
        <w:tc>
          <w:tcPr>
            <w:tcW w:w="0" w:type="auto"/>
            <w:vAlign w:val="center"/>
            <w:hideMark/>
          </w:tcPr>
          <w:p w14:paraId="1B8582FE"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LX</w:t>
            </w:r>
          </w:p>
        </w:tc>
        <w:tc>
          <w:tcPr>
            <w:tcW w:w="0" w:type="auto"/>
            <w:vAlign w:val="center"/>
            <w:hideMark/>
          </w:tcPr>
          <w:p w14:paraId="6BFEFF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Expressed</w:t>
            </w:r>
          </w:p>
        </w:tc>
        <w:tc>
          <w:tcPr>
            <w:tcW w:w="0" w:type="auto"/>
            <w:vAlign w:val="center"/>
            <w:hideMark/>
          </w:tcPr>
          <w:p w14:paraId="308D3E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Outward emotion, tone, gesture (observable)</w:t>
            </w:r>
          </w:p>
        </w:tc>
      </w:tr>
      <w:tr w:rsidR="00174E96" w:rsidRPr="00174E96" w14:paraId="621B52C6" w14:textId="77777777" w:rsidTr="00174E96">
        <w:trPr>
          <w:tblCellSpacing w:w="15" w:type="dxa"/>
        </w:trPr>
        <w:tc>
          <w:tcPr>
            <w:tcW w:w="0" w:type="auto"/>
            <w:vAlign w:val="center"/>
            <w:hideMark/>
          </w:tcPr>
          <w:p w14:paraId="0903D401"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LXp</w:t>
            </w:r>
            <w:proofErr w:type="spellEnd"/>
          </w:p>
        </w:tc>
        <w:tc>
          <w:tcPr>
            <w:tcW w:w="0" w:type="auto"/>
            <w:vAlign w:val="center"/>
            <w:hideMark/>
          </w:tcPr>
          <w:p w14:paraId="72E8DD16"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Presence</w:t>
            </w:r>
          </w:p>
        </w:tc>
        <w:tc>
          <w:tcPr>
            <w:tcW w:w="0" w:type="auto"/>
            <w:vAlign w:val="center"/>
            <w:hideMark/>
          </w:tcPr>
          <w:p w14:paraId="6A769411"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Internal emotion, memory, suppressed feeling</w:t>
            </w:r>
          </w:p>
        </w:tc>
      </w:tr>
      <w:tr w:rsidR="00174E96" w:rsidRPr="00174E96" w14:paraId="5EB2E0B2" w14:textId="77777777" w:rsidTr="00174E96">
        <w:trPr>
          <w:tblCellSpacing w:w="15" w:type="dxa"/>
        </w:trPr>
        <w:tc>
          <w:tcPr>
            <w:tcW w:w="0" w:type="auto"/>
            <w:vAlign w:val="center"/>
            <w:hideMark/>
          </w:tcPr>
          <w:p w14:paraId="4D4366C5"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LXd</w:t>
            </w:r>
            <w:proofErr w:type="spellEnd"/>
          </w:p>
        </w:tc>
        <w:tc>
          <w:tcPr>
            <w:tcW w:w="0" w:type="auto"/>
            <w:vAlign w:val="center"/>
            <w:hideMark/>
          </w:tcPr>
          <w:p w14:paraId="2DCA8289"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Danger</w:t>
            </w:r>
          </w:p>
        </w:tc>
        <w:tc>
          <w:tcPr>
            <w:tcW w:w="0" w:type="auto"/>
            <w:vAlign w:val="center"/>
            <w:hideMark/>
          </w:tcPr>
          <w:p w14:paraId="4CFE9BFC"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High-risk or hostile behavioral/emotional threat protocol</w:t>
            </w:r>
          </w:p>
        </w:tc>
      </w:tr>
    </w:tbl>
    <w:p w14:paraId="0F62F7D1"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Primary Emotion Codes (Two-Letter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994"/>
        <w:gridCol w:w="1313"/>
        <w:gridCol w:w="967"/>
        <w:gridCol w:w="4800"/>
      </w:tblGrid>
      <w:tr w:rsidR="008D762B" w:rsidRPr="00174E96" w14:paraId="7E2955AF" w14:textId="77777777" w:rsidTr="008D762B">
        <w:trPr>
          <w:tblHeader/>
          <w:tblCellSpacing w:w="15" w:type="dxa"/>
        </w:trPr>
        <w:tc>
          <w:tcPr>
            <w:tcW w:w="0" w:type="auto"/>
            <w:vAlign w:val="center"/>
            <w:hideMark/>
          </w:tcPr>
          <w:p w14:paraId="62C9B6A9"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6F7151E6"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Class</w:t>
            </w:r>
          </w:p>
        </w:tc>
        <w:tc>
          <w:tcPr>
            <w:tcW w:w="0" w:type="auto"/>
            <w:vAlign w:val="center"/>
            <w:hideMark/>
          </w:tcPr>
          <w:p w14:paraId="695FE2F5"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Subclass</w:t>
            </w:r>
          </w:p>
        </w:tc>
        <w:tc>
          <w:tcPr>
            <w:tcW w:w="0" w:type="auto"/>
          </w:tcPr>
          <w:p w14:paraId="7D32A3E4" w14:textId="663F2882"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tc>
        <w:tc>
          <w:tcPr>
            <w:tcW w:w="0" w:type="auto"/>
            <w:vAlign w:val="center"/>
            <w:hideMark/>
          </w:tcPr>
          <w:p w14:paraId="1E92BB54" w14:textId="72DF57A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7E4EA985" w14:textId="77777777" w:rsidTr="008D762B">
        <w:trPr>
          <w:tblCellSpacing w:w="15" w:type="dxa"/>
        </w:trPr>
        <w:tc>
          <w:tcPr>
            <w:tcW w:w="0" w:type="auto"/>
            <w:vAlign w:val="center"/>
            <w:hideMark/>
          </w:tcPr>
          <w:p w14:paraId="12C9286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HH</w:t>
            </w:r>
          </w:p>
        </w:tc>
        <w:tc>
          <w:tcPr>
            <w:tcW w:w="0" w:type="auto"/>
            <w:vAlign w:val="center"/>
            <w:hideMark/>
          </w:tcPr>
          <w:p w14:paraId="4A203E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520AA6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High-Energy</w:t>
            </w:r>
          </w:p>
        </w:tc>
        <w:tc>
          <w:tcPr>
            <w:tcW w:w="0" w:type="auto"/>
          </w:tcPr>
          <w:p w14:paraId="45EB32D4" w14:textId="45029A98"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7D92A847" w14:textId="1AC65658"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Joy, celebration, exuberance</w:t>
            </w:r>
          </w:p>
        </w:tc>
      </w:tr>
      <w:tr w:rsidR="008D762B" w:rsidRPr="00174E96" w14:paraId="7431D32E" w14:textId="77777777" w:rsidTr="008D762B">
        <w:trPr>
          <w:tblCellSpacing w:w="15" w:type="dxa"/>
        </w:trPr>
        <w:tc>
          <w:tcPr>
            <w:tcW w:w="0" w:type="auto"/>
            <w:vAlign w:val="center"/>
            <w:hideMark/>
          </w:tcPr>
          <w:p w14:paraId="2ACA4BB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HC</w:t>
            </w:r>
          </w:p>
        </w:tc>
        <w:tc>
          <w:tcPr>
            <w:tcW w:w="0" w:type="auto"/>
            <w:vAlign w:val="center"/>
            <w:hideMark/>
          </w:tcPr>
          <w:p w14:paraId="2DC7F4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6AFC2C8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w:t>
            </w:r>
          </w:p>
        </w:tc>
        <w:tc>
          <w:tcPr>
            <w:tcW w:w="0" w:type="auto"/>
          </w:tcPr>
          <w:p w14:paraId="7100F003"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7459A00" w14:textId="6B09C61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Contentment, peace, inner happiness</w:t>
            </w:r>
          </w:p>
        </w:tc>
      </w:tr>
      <w:tr w:rsidR="008D762B" w:rsidRPr="00174E96" w14:paraId="5B6F2BE1" w14:textId="77777777" w:rsidTr="008D762B">
        <w:trPr>
          <w:tblCellSpacing w:w="15" w:type="dxa"/>
        </w:trPr>
        <w:tc>
          <w:tcPr>
            <w:tcW w:w="0" w:type="auto"/>
            <w:vAlign w:val="center"/>
            <w:hideMark/>
          </w:tcPr>
          <w:p w14:paraId="367F7C1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SD</w:t>
            </w:r>
          </w:p>
        </w:tc>
        <w:tc>
          <w:tcPr>
            <w:tcW w:w="0" w:type="auto"/>
            <w:vAlign w:val="center"/>
            <w:hideMark/>
          </w:tcPr>
          <w:p w14:paraId="53C8DC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5BD1E2A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Downcast</w:t>
            </w:r>
          </w:p>
        </w:tc>
        <w:tc>
          <w:tcPr>
            <w:tcW w:w="0" w:type="auto"/>
          </w:tcPr>
          <w:p w14:paraId="68C5885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F1AC64" w14:textId="4C04A1F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Loss, grief, low mood</w:t>
            </w:r>
          </w:p>
        </w:tc>
      </w:tr>
      <w:tr w:rsidR="008D762B" w:rsidRPr="00174E96" w14:paraId="03DD0DA0" w14:textId="77777777" w:rsidTr="008D762B">
        <w:trPr>
          <w:tblCellSpacing w:w="15" w:type="dxa"/>
        </w:trPr>
        <w:tc>
          <w:tcPr>
            <w:tcW w:w="0" w:type="auto"/>
            <w:vAlign w:val="center"/>
            <w:hideMark/>
          </w:tcPr>
          <w:p w14:paraId="52F32F6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SS</w:t>
            </w:r>
          </w:p>
        </w:tc>
        <w:tc>
          <w:tcPr>
            <w:tcW w:w="0" w:type="auto"/>
            <w:vAlign w:val="center"/>
            <w:hideMark/>
          </w:tcPr>
          <w:p w14:paraId="566D71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3FA856D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Suppressed</w:t>
            </w:r>
          </w:p>
        </w:tc>
        <w:tc>
          <w:tcPr>
            <w:tcW w:w="0" w:type="auto"/>
          </w:tcPr>
          <w:p w14:paraId="3F90CA4E"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17CB3F" w14:textId="7D0B8F9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Numb, emotionally restrained</w:t>
            </w:r>
          </w:p>
        </w:tc>
      </w:tr>
      <w:tr w:rsidR="008D762B" w:rsidRPr="00174E96" w14:paraId="4F542556" w14:textId="77777777" w:rsidTr="008D762B">
        <w:trPr>
          <w:tblCellSpacing w:w="15" w:type="dxa"/>
        </w:trPr>
        <w:tc>
          <w:tcPr>
            <w:tcW w:w="0" w:type="auto"/>
            <w:vAlign w:val="center"/>
            <w:hideMark/>
          </w:tcPr>
          <w:p w14:paraId="52606F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FR</w:t>
            </w:r>
          </w:p>
        </w:tc>
        <w:tc>
          <w:tcPr>
            <w:tcW w:w="0" w:type="auto"/>
            <w:vAlign w:val="center"/>
            <w:hideMark/>
          </w:tcPr>
          <w:p w14:paraId="58A3043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00E606C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CFF385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39ED4BD" w14:textId="30ADF79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Alarmed, startled, impulsive</w:t>
            </w:r>
          </w:p>
        </w:tc>
      </w:tr>
      <w:tr w:rsidR="008D762B" w:rsidRPr="00174E96" w14:paraId="307D35B0" w14:textId="77777777" w:rsidTr="008D762B">
        <w:trPr>
          <w:tblCellSpacing w:w="15" w:type="dxa"/>
        </w:trPr>
        <w:tc>
          <w:tcPr>
            <w:tcW w:w="0" w:type="auto"/>
            <w:vAlign w:val="center"/>
            <w:hideMark/>
          </w:tcPr>
          <w:p w14:paraId="6A292E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FC</w:t>
            </w:r>
          </w:p>
        </w:tc>
        <w:tc>
          <w:tcPr>
            <w:tcW w:w="0" w:type="auto"/>
            <w:vAlign w:val="center"/>
            <w:hideMark/>
          </w:tcPr>
          <w:p w14:paraId="48FABBD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56056E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Controlled</w:t>
            </w:r>
          </w:p>
        </w:tc>
        <w:tc>
          <w:tcPr>
            <w:tcW w:w="0" w:type="auto"/>
          </w:tcPr>
          <w:p w14:paraId="647C9F4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5B594A" w14:textId="0622149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Focused, cautious, situational vigilance</w:t>
            </w:r>
          </w:p>
        </w:tc>
      </w:tr>
      <w:tr w:rsidR="008D762B" w:rsidRPr="00174E96" w14:paraId="17CB6F4C" w14:textId="77777777" w:rsidTr="008D762B">
        <w:trPr>
          <w:tblCellSpacing w:w="15" w:type="dxa"/>
        </w:trPr>
        <w:tc>
          <w:tcPr>
            <w:tcW w:w="0" w:type="auto"/>
            <w:vAlign w:val="center"/>
            <w:hideMark/>
          </w:tcPr>
          <w:p w14:paraId="4E8177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AR</w:t>
            </w:r>
          </w:p>
        </w:tc>
        <w:tc>
          <w:tcPr>
            <w:tcW w:w="0" w:type="auto"/>
            <w:vAlign w:val="center"/>
            <w:hideMark/>
          </w:tcPr>
          <w:p w14:paraId="57D45B86"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08C81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81E607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ED3A0C4" w14:textId="1BF81A8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Outburst, explosive frustration</w:t>
            </w:r>
          </w:p>
        </w:tc>
      </w:tr>
      <w:tr w:rsidR="008D762B" w:rsidRPr="00174E96" w14:paraId="65ABEB2E" w14:textId="77777777" w:rsidTr="008D762B">
        <w:trPr>
          <w:tblCellSpacing w:w="15" w:type="dxa"/>
        </w:trPr>
        <w:tc>
          <w:tcPr>
            <w:tcW w:w="0" w:type="auto"/>
            <w:vAlign w:val="center"/>
            <w:hideMark/>
          </w:tcPr>
          <w:p w14:paraId="727986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AP</w:t>
            </w:r>
          </w:p>
        </w:tc>
        <w:tc>
          <w:tcPr>
            <w:tcW w:w="0" w:type="auto"/>
            <w:vAlign w:val="center"/>
            <w:hideMark/>
          </w:tcPr>
          <w:p w14:paraId="3B206F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66509D2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Protective</w:t>
            </w:r>
          </w:p>
        </w:tc>
        <w:tc>
          <w:tcPr>
            <w:tcW w:w="0" w:type="auto"/>
          </w:tcPr>
          <w:p w14:paraId="60E51C6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DAB0A03" w14:textId="6066C01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 defensive, guardian-like</w:t>
            </w:r>
          </w:p>
        </w:tc>
      </w:tr>
      <w:tr w:rsidR="008D762B" w:rsidRPr="00174E96" w14:paraId="70CF9DC2" w14:textId="77777777" w:rsidTr="008D762B">
        <w:trPr>
          <w:tblCellSpacing w:w="15" w:type="dxa"/>
        </w:trPr>
        <w:tc>
          <w:tcPr>
            <w:tcW w:w="0" w:type="auto"/>
            <w:vAlign w:val="center"/>
            <w:hideMark/>
          </w:tcPr>
          <w:p w14:paraId="0F6A389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w:t>
            </w:r>
          </w:p>
        </w:tc>
        <w:tc>
          <w:tcPr>
            <w:tcW w:w="0" w:type="auto"/>
            <w:vAlign w:val="center"/>
            <w:hideMark/>
          </w:tcPr>
          <w:p w14:paraId="790A2D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6752C1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4E75C6E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82A10B4" w14:textId="507FB5F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Acceptance, comfort, reliability</w:t>
            </w:r>
          </w:p>
        </w:tc>
      </w:tr>
      <w:tr w:rsidR="008D762B" w:rsidRPr="00174E96" w14:paraId="14B2A2A9" w14:textId="77777777" w:rsidTr="008D762B">
        <w:trPr>
          <w:tblCellSpacing w:w="15" w:type="dxa"/>
        </w:trPr>
        <w:tc>
          <w:tcPr>
            <w:tcW w:w="0" w:type="auto"/>
            <w:vAlign w:val="center"/>
            <w:hideMark/>
          </w:tcPr>
          <w:p w14:paraId="67E4098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TD</w:t>
            </w:r>
          </w:p>
        </w:tc>
        <w:tc>
          <w:tcPr>
            <w:tcW w:w="0" w:type="auto"/>
            <w:vAlign w:val="center"/>
            <w:hideMark/>
          </w:tcPr>
          <w:p w14:paraId="324F13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EA28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Distrust</w:t>
            </w:r>
          </w:p>
        </w:tc>
        <w:tc>
          <w:tcPr>
            <w:tcW w:w="0" w:type="auto"/>
          </w:tcPr>
          <w:p w14:paraId="5B3AC514"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CE4ED2" w14:textId="175CB93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Guarded, skeptical, boundary-setting</w:t>
            </w:r>
          </w:p>
        </w:tc>
      </w:tr>
      <w:tr w:rsidR="008D762B" w:rsidRPr="00174E96" w14:paraId="3C7EC389" w14:textId="77777777" w:rsidTr="008D762B">
        <w:trPr>
          <w:tblCellSpacing w:w="15" w:type="dxa"/>
        </w:trPr>
        <w:tc>
          <w:tcPr>
            <w:tcW w:w="0" w:type="auto"/>
            <w:vAlign w:val="center"/>
            <w:hideMark/>
          </w:tcPr>
          <w:p w14:paraId="2416F51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w:t>
            </w:r>
          </w:p>
        </w:tc>
        <w:tc>
          <w:tcPr>
            <w:tcW w:w="0" w:type="auto"/>
            <w:vAlign w:val="center"/>
            <w:hideMark/>
          </w:tcPr>
          <w:p w14:paraId="1FC5B9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7F746D7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Internal</w:t>
            </w:r>
          </w:p>
        </w:tc>
        <w:tc>
          <w:tcPr>
            <w:tcW w:w="0" w:type="auto"/>
          </w:tcPr>
          <w:p w14:paraId="4B75CA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976EB4" w14:textId="78A7766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Nausea, personal revulsion</w:t>
            </w:r>
          </w:p>
        </w:tc>
      </w:tr>
      <w:tr w:rsidR="008D762B" w:rsidRPr="00174E96" w14:paraId="3D41B7BD" w14:textId="77777777" w:rsidTr="008D762B">
        <w:trPr>
          <w:tblCellSpacing w:w="15" w:type="dxa"/>
        </w:trPr>
        <w:tc>
          <w:tcPr>
            <w:tcW w:w="0" w:type="auto"/>
            <w:vAlign w:val="center"/>
            <w:hideMark/>
          </w:tcPr>
          <w:p w14:paraId="662037E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DS</w:t>
            </w:r>
          </w:p>
        </w:tc>
        <w:tc>
          <w:tcPr>
            <w:tcW w:w="0" w:type="auto"/>
            <w:vAlign w:val="center"/>
            <w:hideMark/>
          </w:tcPr>
          <w:p w14:paraId="7D0EAB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36D6725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Social</w:t>
            </w:r>
          </w:p>
        </w:tc>
        <w:tc>
          <w:tcPr>
            <w:tcW w:w="0" w:type="auto"/>
          </w:tcPr>
          <w:p w14:paraId="5181871F"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ED64D2" w14:textId="00DDA14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Moral contempt, aversion to behavior</w:t>
            </w:r>
          </w:p>
        </w:tc>
      </w:tr>
      <w:tr w:rsidR="008D762B" w:rsidRPr="00174E96" w14:paraId="0A706893" w14:textId="77777777" w:rsidTr="008D762B">
        <w:trPr>
          <w:tblCellSpacing w:w="15" w:type="dxa"/>
        </w:trPr>
        <w:tc>
          <w:tcPr>
            <w:tcW w:w="0" w:type="auto"/>
            <w:vAlign w:val="center"/>
            <w:hideMark/>
          </w:tcPr>
          <w:p w14:paraId="1D3293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RF</w:t>
            </w:r>
          </w:p>
        </w:tc>
        <w:tc>
          <w:tcPr>
            <w:tcW w:w="0" w:type="auto"/>
            <w:vAlign w:val="center"/>
            <w:hideMark/>
          </w:tcPr>
          <w:p w14:paraId="38488E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527FE1E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tcPr>
          <w:p w14:paraId="63BA8C8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0F09EA5B" w14:textId="7129980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Deep bonds, partnership, committed closeness</w:t>
            </w:r>
          </w:p>
        </w:tc>
      </w:tr>
      <w:tr w:rsidR="008D762B" w:rsidRPr="00174E96" w14:paraId="03FC75E5" w14:textId="77777777" w:rsidTr="008D762B">
        <w:trPr>
          <w:tblCellSpacing w:w="15" w:type="dxa"/>
        </w:trPr>
        <w:tc>
          <w:tcPr>
            <w:tcW w:w="0" w:type="auto"/>
            <w:vAlign w:val="center"/>
            <w:hideMark/>
          </w:tcPr>
          <w:p w14:paraId="156875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RR</w:t>
            </w:r>
          </w:p>
        </w:tc>
        <w:tc>
          <w:tcPr>
            <w:tcW w:w="0" w:type="auto"/>
            <w:vAlign w:val="center"/>
            <w:hideMark/>
          </w:tcPr>
          <w:p w14:paraId="637ABA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764009A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Romance</w:t>
            </w:r>
          </w:p>
        </w:tc>
        <w:tc>
          <w:tcPr>
            <w:tcW w:w="0" w:type="auto"/>
          </w:tcPr>
          <w:p w14:paraId="58D9ACF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1BFBE84" w14:textId="06ADE93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Flirtation, sensuality, attraction</w:t>
            </w:r>
          </w:p>
        </w:tc>
      </w:tr>
      <w:tr w:rsidR="008D762B" w:rsidRPr="00174E96" w14:paraId="566C503F" w14:textId="77777777" w:rsidTr="008D762B">
        <w:trPr>
          <w:tblCellSpacing w:w="15" w:type="dxa"/>
        </w:trPr>
        <w:tc>
          <w:tcPr>
            <w:tcW w:w="0" w:type="auto"/>
            <w:vAlign w:val="center"/>
            <w:hideMark/>
          </w:tcPr>
          <w:p w14:paraId="07437E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w:t>
            </w:r>
          </w:p>
        </w:tc>
        <w:tc>
          <w:tcPr>
            <w:tcW w:w="0" w:type="auto"/>
            <w:vAlign w:val="center"/>
            <w:hideMark/>
          </w:tcPr>
          <w:p w14:paraId="435AAF1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08FB738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Loyalty</w:t>
            </w:r>
          </w:p>
        </w:tc>
        <w:tc>
          <w:tcPr>
            <w:tcW w:w="0" w:type="auto"/>
          </w:tcPr>
          <w:p w14:paraId="2DA18B5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18BACAE" w14:textId="31CD577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Unconditional support, protective instinct</w:t>
            </w:r>
          </w:p>
        </w:tc>
      </w:tr>
      <w:tr w:rsidR="008D762B" w:rsidRPr="00174E96" w14:paraId="147C4003" w14:textId="77777777" w:rsidTr="008D762B">
        <w:trPr>
          <w:tblCellSpacing w:w="15" w:type="dxa"/>
        </w:trPr>
        <w:tc>
          <w:tcPr>
            <w:tcW w:w="0" w:type="auto"/>
            <w:vAlign w:val="center"/>
            <w:hideMark/>
          </w:tcPr>
          <w:p w14:paraId="144F74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FD</w:t>
            </w:r>
          </w:p>
        </w:tc>
        <w:tc>
          <w:tcPr>
            <w:tcW w:w="0" w:type="auto"/>
            <w:vAlign w:val="center"/>
            <w:hideMark/>
          </w:tcPr>
          <w:p w14:paraId="4729B7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2668BDB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Distant</w:t>
            </w:r>
          </w:p>
        </w:tc>
        <w:tc>
          <w:tcPr>
            <w:tcW w:w="0" w:type="auto"/>
          </w:tcPr>
          <w:p w14:paraId="0C2745C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B43D62D" w14:textId="296B1592"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Estranged, emotionally complicated</w:t>
            </w:r>
          </w:p>
        </w:tc>
      </w:tr>
      <w:tr w:rsidR="008D762B" w:rsidRPr="00174E96" w14:paraId="206EECE6" w14:textId="77777777" w:rsidTr="008D762B">
        <w:trPr>
          <w:tblCellSpacing w:w="15" w:type="dxa"/>
        </w:trPr>
        <w:tc>
          <w:tcPr>
            <w:tcW w:w="0" w:type="auto"/>
            <w:vAlign w:val="center"/>
            <w:hideMark/>
          </w:tcPr>
          <w:p w14:paraId="7DB0676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UL</w:t>
            </w:r>
          </w:p>
        </w:tc>
        <w:tc>
          <w:tcPr>
            <w:tcW w:w="0" w:type="auto"/>
            <w:vAlign w:val="center"/>
            <w:hideMark/>
          </w:tcPr>
          <w:p w14:paraId="737B38EC"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5943AE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w:t>
            </w:r>
          </w:p>
        </w:tc>
        <w:tc>
          <w:tcPr>
            <w:tcW w:w="0" w:type="auto"/>
          </w:tcPr>
          <w:p w14:paraId="4E4BC7C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48DD69C" w14:textId="59AC9E8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Teamwork, solidarity, shared purpose</w:t>
            </w:r>
          </w:p>
        </w:tc>
      </w:tr>
      <w:tr w:rsidR="008D762B" w:rsidRPr="00174E96" w14:paraId="38BA97A8" w14:textId="77777777" w:rsidTr="008D762B">
        <w:trPr>
          <w:tblCellSpacing w:w="15" w:type="dxa"/>
        </w:trPr>
        <w:tc>
          <w:tcPr>
            <w:tcW w:w="0" w:type="auto"/>
            <w:vAlign w:val="center"/>
            <w:hideMark/>
          </w:tcPr>
          <w:p w14:paraId="5A82FF4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UR</w:t>
            </w:r>
          </w:p>
        </w:tc>
        <w:tc>
          <w:tcPr>
            <w:tcW w:w="0" w:type="auto"/>
            <w:vAlign w:val="center"/>
            <w:hideMark/>
          </w:tcPr>
          <w:p w14:paraId="6E8945A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2342DEB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Rivalry</w:t>
            </w:r>
          </w:p>
        </w:tc>
        <w:tc>
          <w:tcPr>
            <w:tcW w:w="0" w:type="auto"/>
          </w:tcPr>
          <w:p w14:paraId="43B5AA8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7678087" w14:textId="4C3C632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Competitive, sharpening, aggressive camaraderie</w:t>
            </w:r>
          </w:p>
        </w:tc>
      </w:tr>
    </w:tbl>
    <w:p w14:paraId="6958CEFC"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Nuance Codes</w:t>
      </w:r>
    </w:p>
    <w:p w14:paraId="0F099A47"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Nuance codes provide emotional flavor or subtext within a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expression. These are typically a single lowercase letter inserted after the intensity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1127"/>
        <w:gridCol w:w="1007"/>
        <w:gridCol w:w="4081"/>
      </w:tblGrid>
      <w:tr w:rsidR="008D762B" w:rsidRPr="00174E96" w14:paraId="0A6CF809" w14:textId="77777777" w:rsidTr="008D762B">
        <w:trPr>
          <w:tblHeader/>
          <w:tblCellSpacing w:w="15" w:type="dxa"/>
        </w:trPr>
        <w:tc>
          <w:tcPr>
            <w:tcW w:w="0" w:type="auto"/>
            <w:vAlign w:val="center"/>
            <w:hideMark/>
          </w:tcPr>
          <w:p w14:paraId="7E704B83"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350DE9DC"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Nuance</w:t>
            </w:r>
          </w:p>
        </w:tc>
        <w:tc>
          <w:tcPr>
            <w:tcW w:w="0" w:type="auto"/>
          </w:tcPr>
          <w:p w14:paraId="43F3E841" w14:textId="7E8559CC"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Affection</w:t>
            </w:r>
          </w:p>
        </w:tc>
        <w:tc>
          <w:tcPr>
            <w:tcW w:w="0" w:type="auto"/>
            <w:vAlign w:val="center"/>
            <w:hideMark/>
          </w:tcPr>
          <w:p w14:paraId="71D16DC4" w14:textId="0D81B470"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61B15F2A" w14:textId="77777777" w:rsidTr="008D762B">
        <w:trPr>
          <w:tblCellSpacing w:w="15" w:type="dxa"/>
        </w:trPr>
        <w:tc>
          <w:tcPr>
            <w:tcW w:w="0" w:type="auto"/>
            <w:vAlign w:val="center"/>
            <w:hideMark/>
          </w:tcPr>
          <w:p w14:paraId="11742041" w14:textId="77777777" w:rsidR="008D762B" w:rsidRPr="00174E96" w:rsidRDefault="008D762B"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i</w:t>
            </w:r>
            <w:proofErr w:type="spellEnd"/>
          </w:p>
        </w:tc>
        <w:tc>
          <w:tcPr>
            <w:tcW w:w="0" w:type="auto"/>
            <w:vAlign w:val="center"/>
            <w:hideMark/>
          </w:tcPr>
          <w:p w14:paraId="2F060CD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Intimate</w:t>
            </w:r>
          </w:p>
        </w:tc>
        <w:tc>
          <w:tcPr>
            <w:tcW w:w="0" w:type="auto"/>
          </w:tcPr>
          <w:p w14:paraId="53D93C0B" w14:textId="447E6BFF"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16269867" w14:textId="7F21EEF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Private, emotionally vulnerable</w:t>
            </w:r>
          </w:p>
        </w:tc>
      </w:tr>
      <w:tr w:rsidR="008D762B" w:rsidRPr="00174E96" w14:paraId="7EA75A6D" w14:textId="77777777" w:rsidTr="008D762B">
        <w:trPr>
          <w:tblCellSpacing w:w="15" w:type="dxa"/>
        </w:trPr>
        <w:tc>
          <w:tcPr>
            <w:tcW w:w="0" w:type="auto"/>
            <w:vAlign w:val="center"/>
            <w:hideMark/>
          </w:tcPr>
          <w:p w14:paraId="6C9CAD7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w:t>
            </w:r>
          </w:p>
        </w:tc>
        <w:tc>
          <w:tcPr>
            <w:tcW w:w="0" w:type="auto"/>
            <w:vAlign w:val="center"/>
            <w:hideMark/>
          </w:tcPr>
          <w:p w14:paraId="51B88F7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Sarcastic</w:t>
            </w:r>
          </w:p>
        </w:tc>
        <w:tc>
          <w:tcPr>
            <w:tcW w:w="0" w:type="auto"/>
          </w:tcPr>
          <w:p w14:paraId="0FBCF2B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63C5C8" w14:textId="4FE1426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Tone is insincere or mocking</w:t>
            </w:r>
          </w:p>
        </w:tc>
      </w:tr>
      <w:tr w:rsidR="008D762B" w:rsidRPr="00174E96" w14:paraId="43A82092" w14:textId="77777777" w:rsidTr="008D762B">
        <w:trPr>
          <w:tblCellSpacing w:w="15" w:type="dxa"/>
        </w:trPr>
        <w:tc>
          <w:tcPr>
            <w:tcW w:w="0" w:type="auto"/>
            <w:vAlign w:val="center"/>
            <w:hideMark/>
          </w:tcPr>
          <w:p w14:paraId="7545007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w:t>
            </w:r>
          </w:p>
        </w:tc>
        <w:tc>
          <w:tcPr>
            <w:tcW w:w="0" w:type="auto"/>
            <w:vAlign w:val="center"/>
            <w:hideMark/>
          </w:tcPr>
          <w:p w14:paraId="732F61E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Hesitant</w:t>
            </w:r>
          </w:p>
        </w:tc>
        <w:tc>
          <w:tcPr>
            <w:tcW w:w="0" w:type="auto"/>
          </w:tcPr>
          <w:p w14:paraId="52A56D3B"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BCB5C7D" w14:textId="5EB7F7A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Uncertain, guarded</w:t>
            </w:r>
          </w:p>
        </w:tc>
      </w:tr>
      <w:tr w:rsidR="008D762B" w:rsidRPr="00174E96" w14:paraId="12EA0C65" w14:textId="77777777" w:rsidTr="008D762B">
        <w:trPr>
          <w:tblCellSpacing w:w="15" w:type="dxa"/>
        </w:trPr>
        <w:tc>
          <w:tcPr>
            <w:tcW w:w="0" w:type="auto"/>
            <w:vAlign w:val="center"/>
            <w:hideMark/>
          </w:tcPr>
          <w:p w14:paraId="23F64F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lastRenderedPageBreak/>
              <w:t>m</w:t>
            </w:r>
          </w:p>
        </w:tc>
        <w:tc>
          <w:tcPr>
            <w:tcW w:w="0" w:type="auto"/>
            <w:vAlign w:val="center"/>
            <w:hideMark/>
          </w:tcPr>
          <w:p w14:paraId="3B658E4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Mocking</w:t>
            </w:r>
          </w:p>
        </w:tc>
        <w:tc>
          <w:tcPr>
            <w:tcW w:w="0" w:type="auto"/>
          </w:tcPr>
          <w:p w14:paraId="03BF63E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4210A07F" w14:textId="2F5C51E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Taunting, aggressive play</w:t>
            </w:r>
          </w:p>
        </w:tc>
      </w:tr>
      <w:tr w:rsidR="008D762B" w:rsidRPr="00174E96" w14:paraId="7DC07216" w14:textId="77777777" w:rsidTr="008D762B">
        <w:trPr>
          <w:tblCellSpacing w:w="15" w:type="dxa"/>
        </w:trPr>
        <w:tc>
          <w:tcPr>
            <w:tcW w:w="0" w:type="auto"/>
            <w:vAlign w:val="center"/>
            <w:hideMark/>
          </w:tcPr>
          <w:p w14:paraId="37EA33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w:t>
            </w:r>
          </w:p>
        </w:tc>
        <w:tc>
          <w:tcPr>
            <w:tcW w:w="0" w:type="auto"/>
            <w:vAlign w:val="center"/>
            <w:hideMark/>
          </w:tcPr>
          <w:p w14:paraId="2EC72A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2D1B53A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C821AB" w14:textId="6068BCA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Calming, empathetic</w:t>
            </w:r>
          </w:p>
        </w:tc>
      </w:tr>
      <w:tr w:rsidR="008D762B" w:rsidRPr="00174E96" w14:paraId="63822270" w14:textId="77777777" w:rsidTr="008D762B">
        <w:trPr>
          <w:tblCellSpacing w:w="15" w:type="dxa"/>
        </w:trPr>
        <w:tc>
          <w:tcPr>
            <w:tcW w:w="0" w:type="auto"/>
            <w:vAlign w:val="center"/>
            <w:hideMark/>
          </w:tcPr>
          <w:p w14:paraId="5AE5B57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w:t>
            </w:r>
          </w:p>
        </w:tc>
        <w:tc>
          <w:tcPr>
            <w:tcW w:w="0" w:type="auto"/>
            <w:vAlign w:val="center"/>
            <w:hideMark/>
          </w:tcPr>
          <w:p w14:paraId="396EAF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Whimsical</w:t>
            </w:r>
          </w:p>
        </w:tc>
        <w:tc>
          <w:tcPr>
            <w:tcW w:w="0" w:type="auto"/>
          </w:tcPr>
          <w:p w14:paraId="16AAC8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6444118" w14:textId="0C64EB7D"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Playful, lighthearted</w:t>
            </w:r>
          </w:p>
        </w:tc>
      </w:tr>
      <w:tr w:rsidR="008D762B" w:rsidRPr="00174E96" w14:paraId="59798C6E" w14:textId="77777777" w:rsidTr="008D762B">
        <w:trPr>
          <w:tblCellSpacing w:w="15" w:type="dxa"/>
        </w:trPr>
        <w:tc>
          <w:tcPr>
            <w:tcW w:w="0" w:type="auto"/>
            <w:vAlign w:val="center"/>
            <w:hideMark/>
          </w:tcPr>
          <w:p w14:paraId="12701209"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w:t>
            </w:r>
          </w:p>
        </w:tc>
        <w:tc>
          <w:tcPr>
            <w:tcW w:w="0" w:type="auto"/>
            <w:vAlign w:val="center"/>
            <w:hideMark/>
          </w:tcPr>
          <w:p w14:paraId="707093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Flirtatious</w:t>
            </w:r>
          </w:p>
        </w:tc>
        <w:tc>
          <w:tcPr>
            <w:tcW w:w="0" w:type="auto"/>
          </w:tcPr>
          <w:p w14:paraId="78ACC54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DB347E" w14:textId="30D1B8D6"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Suggestive, playful attraction</w:t>
            </w:r>
          </w:p>
        </w:tc>
      </w:tr>
      <w:tr w:rsidR="008D762B" w:rsidRPr="00174E96" w14:paraId="75206A68" w14:textId="77777777" w:rsidTr="008D762B">
        <w:trPr>
          <w:tblCellSpacing w:w="15" w:type="dxa"/>
        </w:trPr>
        <w:tc>
          <w:tcPr>
            <w:tcW w:w="0" w:type="auto"/>
            <w:vAlign w:val="center"/>
            <w:hideMark/>
          </w:tcPr>
          <w:p w14:paraId="270D3CD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w:t>
            </w:r>
          </w:p>
        </w:tc>
        <w:tc>
          <w:tcPr>
            <w:tcW w:w="0" w:type="auto"/>
            <w:vAlign w:val="center"/>
            <w:hideMark/>
          </w:tcPr>
          <w:p w14:paraId="41E2E42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Detached</w:t>
            </w:r>
          </w:p>
        </w:tc>
        <w:tc>
          <w:tcPr>
            <w:tcW w:w="0" w:type="auto"/>
          </w:tcPr>
          <w:p w14:paraId="5F5DA16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56CDC2" w14:textId="171A19D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Emotionally distant, impersonal</w:t>
            </w:r>
          </w:p>
        </w:tc>
      </w:tr>
      <w:tr w:rsidR="008D762B" w:rsidRPr="00174E96" w14:paraId="52738592" w14:textId="77777777" w:rsidTr="008D762B">
        <w:trPr>
          <w:tblCellSpacing w:w="15" w:type="dxa"/>
        </w:trPr>
        <w:tc>
          <w:tcPr>
            <w:tcW w:w="0" w:type="auto"/>
            <w:vAlign w:val="center"/>
            <w:hideMark/>
          </w:tcPr>
          <w:p w14:paraId="779F1D4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w:t>
            </w:r>
          </w:p>
        </w:tc>
        <w:tc>
          <w:tcPr>
            <w:tcW w:w="0" w:type="auto"/>
            <w:vAlign w:val="center"/>
            <w:hideMark/>
          </w:tcPr>
          <w:p w14:paraId="2E34073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w:t>
            </w:r>
          </w:p>
        </w:tc>
        <w:tc>
          <w:tcPr>
            <w:tcW w:w="0" w:type="auto"/>
          </w:tcPr>
          <w:p w14:paraId="63EAB1B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048BCA" w14:textId="26068A0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Confident, clear without being aggressive</w:t>
            </w:r>
          </w:p>
        </w:tc>
      </w:tr>
    </w:tbl>
    <w:p w14:paraId="34D80CEE" w14:textId="77777777" w:rsidR="00174E96" w:rsidRPr="00174E96" w:rsidRDefault="00174E96" w:rsidP="00082B3B">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Gesture Examples</w:t>
      </w:r>
    </w:p>
    <w:p w14:paraId="373CF3A9" w14:textId="77777777" w:rsidR="00857FA8"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supports both </w:t>
      </w:r>
      <w:r w:rsidRPr="00174E96">
        <w:rPr>
          <w:rFonts w:eastAsia="Times New Roman"/>
          <w:b/>
          <w:bCs/>
          <w:kern w:val="0"/>
          <w:sz w:val="24"/>
          <w:szCs w:val="24"/>
          <w14:ligatures w14:val="none"/>
        </w:rPr>
        <w:t>symbolic gestures</w:t>
      </w:r>
      <w:r w:rsidRPr="00174E96">
        <w:rPr>
          <w:rFonts w:eastAsia="Times New Roman"/>
          <w:kern w:val="0"/>
          <w:sz w:val="24"/>
          <w:szCs w:val="24"/>
          <w14:ligatures w14:val="none"/>
        </w:rPr>
        <w:t xml:space="preserve"> (intent-driven) and </w:t>
      </w:r>
      <w:r w:rsidRPr="00174E96">
        <w:rPr>
          <w:rFonts w:eastAsia="Times New Roman"/>
          <w:b/>
          <w:bCs/>
          <w:kern w:val="0"/>
          <w:sz w:val="24"/>
          <w:szCs w:val="24"/>
          <w14:ligatures w14:val="none"/>
        </w:rPr>
        <w:t>physical gestures</w:t>
      </w:r>
      <w:r w:rsidRPr="00174E96">
        <w:rPr>
          <w:rFonts w:eastAsia="Times New Roman"/>
          <w:kern w:val="0"/>
          <w:sz w:val="24"/>
          <w:szCs w:val="24"/>
          <w14:ligatures w14:val="none"/>
        </w:rPr>
        <w:t xml:space="preserve"> (body-driven). Symbolic gestures indicate an abstract communicative function, while physical gestures provide the specific execution. The appliance or AI system is responsible for translating symbolic tags into an appropriate modality.</w:t>
      </w:r>
      <w:r w:rsidR="00424FD0">
        <w:rPr>
          <w:rFonts w:eastAsia="Times New Roman"/>
          <w:kern w:val="0"/>
          <w:sz w:val="24"/>
          <w:szCs w:val="24"/>
          <w14:ligatures w14:val="none"/>
        </w:rPr>
        <w:t xml:space="preserve"> </w:t>
      </w:r>
    </w:p>
    <w:p w14:paraId="5F74C699" w14:textId="4269819C" w:rsidR="00174E96" w:rsidRPr="00174E96" w:rsidRDefault="00424FD0" w:rsidP="008D762B">
      <w:pPr>
        <w:spacing w:before="100" w:beforeAutospacing="1" w:after="100" w:afterAutospacing="1"/>
        <w:rPr>
          <w:rFonts w:eastAsia="Times New Roman"/>
          <w:kern w:val="0"/>
          <w:sz w:val="24"/>
          <w:szCs w:val="24"/>
          <w14:ligatures w14:val="none"/>
        </w:rPr>
      </w:pPr>
      <w:r>
        <w:rPr>
          <w:rFonts w:eastAsia="Times New Roman"/>
          <w:kern w:val="0"/>
          <w:sz w:val="24"/>
          <w:szCs w:val="24"/>
          <w14:ligatures w14:val="none"/>
        </w:rPr>
        <w:t>N</w:t>
      </w:r>
      <w:r w:rsidR="00857FA8">
        <w:rPr>
          <w:rFonts w:eastAsia="Times New Roman"/>
          <w:kern w:val="0"/>
          <w:sz w:val="24"/>
          <w:szCs w:val="24"/>
          <w14:ligatures w14:val="none"/>
        </w:rPr>
        <w:t>OTE</w:t>
      </w:r>
      <w:r>
        <w:rPr>
          <w:rFonts w:eastAsia="Times New Roman"/>
          <w:kern w:val="0"/>
          <w:sz w:val="24"/>
          <w:szCs w:val="24"/>
          <w14:ligatures w14:val="none"/>
        </w:rPr>
        <w:t xml:space="preserve">: physical </w:t>
      </w:r>
      <w:r w:rsidR="00857FA8">
        <w:rPr>
          <w:rFonts w:eastAsia="Times New Roman"/>
          <w:kern w:val="0"/>
          <w:sz w:val="24"/>
          <w:szCs w:val="24"/>
          <w14:ligatures w14:val="none"/>
        </w:rPr>
        <w:t>gestures are just recommended responses</w:t>
      </w:r>
      <w:r w:rsidR="008D762B">
        <w:rPr>
          <w:rFonts w:eastAsia="Times New Roman"/>
          <w:kern w:val="0"/>
          <w:sz w:val="24"/>
          <w:szCs w:val="24"/>
          <w14:ligatures w14:val="none"/>
        </w:rPr>
        <w:t xml:space="preserve"> and customizable</w:t>
      </w:r>
      <w:r w:rsidR="00857FA8">
        <w:rPr>
          <w:rFonts w:eastAsia="Times New Roman"/>
          <w:kern w:val="0"/>
          <w:sz w:val="24"/>
          <w:szCs w:val="24"/>
          <w14:ligatures w14:val="none"/>
        </w:rPr>
        <w:t xml:space="preserve">.  Appliances are responsible to act as they are programmed. (i.e. “Run” physical gesture to </w:t>
      </w:r>
      <w:proofErr w:type="spellStart"/>
      <w:proofErr w:type="gramStart"/>
      <w:r w:rsidR="00857FA8">
        <w:rPr>
          <w:rFonts w:eastAsia="Times New Roman"/>
          <w:kern w:val="0"/>
          <w:sz w:val="24"/>
          <w:szCs w:val="24"/>
          <w14:ligatures w14:val="none"/>
        </w:rPr>
        <w:t>appliance:robot</w:t>
      </w:r>
      <w:proofErr w:type="spellEnd"/>
      <w:proofErr w:type="gramEnd"/>
      <w:r w:rsidR="00857FA8">
        <w:rPr>
          <w:rFonts w:eastAsia="Times New Roman"/>
          <w:kern w:val="0"/>
          <w:sz w:val="24"/>
          <w:szCs w:val="24"/>
          <w14:ligatures w14:val="none"/>
        </w:rPr>
        <w:t xml:space="preserve"> is different to </w:t>
      </w:r>
      <w:proofErr w:type="spellStart"/>
      <w:r w:rsidR="00857FA8">
        <w:rPr>
          <w:rFonts w:eastAsia="Times New Roman"/>
          <w:kern w:val="0"/>
          <w:sz w:val="24"/>
          <w:szCs w:val="24"/>
          <w14:ligatures w14:val="none"/>
        </w:rPr>
        <w:t>appliance:coffee</w:t>
      </w:r>
      <w:proofErr w:type="spellEnd"/>
      <w:r w:rsidR="00857FA8">
        <w:rPr>
          <w:rFonts w:eastAsia="Times New Roman"/>
          <w:kern w:val="0"/>
          <w:sz w:val="24"/>
          <w:szCs w:val="24"/>
          <w14:ligatures w14:val="none"/>
        </w:rPr>
        <w:t xml:space="preserve"> maker)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914"/>
        <w:gridCol w:w="1127"/>
        <w:gridCol w:w="1120"/>
        <w:gridCol w:w="5220"/>
      </w:tblGrid>
      <w:tr w:rsidR="00966424" w:rsidRPr="00174E96" w14:paraId="119A8362" w14:textId="77777777" w:rsidTr="00234099">
        <w:trPr>
          <w:tblHeader/>
          <w:tblCellSpacing w:w="15" w:type="dxa"/>
        </w:trPr>
        <w:tc>
          <w:tcPr>
            <w:tcW w:w="0" w:type="auto"/>
            <w:vAlign w:val="center"/>
            <w:hideMark/>
          </w:tcPr>
          <w:p w14:paraId="1DF3C801"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Symbol</w:t>
            </w:r>
          </w:p>
        </w:tc>
        <w:tc>
          <w:tcPr>
            <w:tcW w:w="0" w:type="auto"/>
            <w:vAlign w:val="center"/>
            <w:hideMark/>
          </w:tcPr>
          <w:p w14:paraId="2C4CA1D6"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Physical</w:t>
            </w:r>
          </w:p>
        </w:tc>
        <w:tc>
          <w:tcPr>
            <w:tcW w:w="0" w:type="auto"/>
            <w:vAlign w:val="center"/>
            <w:hideMark/>
          </w:tcPr>
          <w:p w14:paraId="12E94F8F"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Combined</w:t>
            </w:r>
          </w:p>
        </w:tc>
        <w:tc>
          <w:tcPr>
            <w:tcW w:w="0" w:type="auto"/>
          </w:tcPr>
          <w:p w14:paraId="096E998A" w14:textId="77777777" w:rsidR="00966424"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p w14:paraId="2AE4A094" w14:textId="671E1DEA" w:rsidR="00966424" w:rsidRPr="00174E96"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 xml:space="preserve"> </w:t>
            </w:r>
            <w:r w:rsidRPr="00966424">
              <w:rPr>
                <w:rFonts w:eastAsia="Times New Roman"/>
                <w:b/>
                <w:bCs/>
                <w:kern w:val="0"/>
                <w14:ligatures w14:val="none"/>
              </w:rPr>
              <w:t>1(default)-6</w:t>
            </w:r>
          </w:p>
        </w:tc>
        <w:tc>
          <w:tcPr>
            <w:tcW w:w="0" w:type="auto"/>
            <w:vAlign w:val="center"/>
            <w:hideMark/>
          </w:tcPr>
          <w:p w14:paraId="1B9DD900" w14:textId="72EA8B08"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Meaning</w:t>
            </w:r>
          </w:p>
        </w:tc>
      </w:tr>
      <w:tr w:rsidR="00966424" w:rsidRPr="00174E96" w14:paraId="33982CE7" w14:textId="77777777" w:rsidTr="00234099">
        <w:trPr>
          <w:tblCellSpacing w:w="15" w:type="dxa"/>
        </w:trPr>
        <w:tc>
          <w:tcPr>
            <w:tcW w:w="0" w:type="auto"/>
            <w:vAlign w:val="center"/>
          </w:tcPr>
          <w:p w14:paraId="245B2EDF" w14:textId="31E313D9" w:rsidR="00966424" w:rsidRPr="00174E96" w:rsidRDefault="00966424" w:rsidP="00174E96">
            <w:pPr>
              <w:rPr>
                <w:rFonts w:eastAsia="Times New Roman"/>
                <w:kern w:val="0"/>
                <w:sz w:val="24"/>
                <w:szCs w:val="24"/>
                <w14:ligatures w14:val="none"/>
              </w:rPr>
            </w:pPr>
            <w:proofErr w:type="spellStart"/>
            <w:r>
              <w:rPr>
                <w:rFonts w:eastAsia="Times New Roman"/>
                <w:kern w:val="0"/>
                <w:sz w:val="24"/>
                <w:szCs w:val="24"/>
                <w14:ligatures w14:val="none"/>
              </w:rPr>
              <w:t>vb</w:t>
            </w:r>
            <w:proofErr w:type="spellEnd"/>
          </w:p>
        </w:tc>
        <w:tc>
          <w:tcPr>
            <w:tcW w:w="0" w:type="auto"/>
            <w:vAlign w:val="center"/>
          </w:tcPr>
          <w:p w14:paraId="5921DB74" w14:textId="5B10A88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la</w:t>
            </w:r>
          </w:p>
        </w:tc>
        <w:tc>
          <w:tcPr>
            <w:tcW w:w="0" w:type="auto"/>
            <w:vAlign w:val="center"/>
          </w:tcPr>
          <w:p w14:paraId="02ECE50F" w14:textId="6FF5953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vb+la</w:t>
            </w:r>
            <w:r w:rsidR="000D4D2D">
              <w:rPr>
                <w:rFonts w:eastAsia="Times New Roman"/>
                <w:kern w:val="0"/>
                <w:sz w:val="24"/>
                <w:szCs w:val="24"/>
                <w14:ligatures w14:val="none"/>
              </w:rPr>
              <w:t>3</w:t>
            </w:r>
          </w:p>
        </w:tc>
        <w:tc>
          <w:tcPr>
            <w:tcW w:w="0" w:type="auto"/>
          </w:tcPr>
          <w:p w14:paraId="7D6D264F" w14:textId="0CBB5535" w:rsidR="00966424"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tcPr>
          <w:p w14:paraId="551C23D9" w14:textId="4B626694"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Verbal laugh (regular volume)</w:t>
            </w:r>
          </w:p>
        </w:tc>
      </w:tr>
      <w:tr w:rsidR="00966424" w:rsidRPr="00174E96" w14:paraId="15AE8A35" w14:textId="77777777" w:rsidTr="00234099">
        <w:trPr>
          <w:tblCellSpacing w:w="15" w:type="dxa"/>
        </w:trPr>
        <w:tc>
          <w:tcPr>
            <w:tcW w:w="0" w:type="auto"/>
            <w:vAlign w:val="center"/>
            <w:hideMark/>
          </w:tcPr>
          <w:p w14:paraId="6FAF0AC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w:t>
            </w:r>
            <w:proofErr w:type="spellEnd"/>
          </w:p>
        </w:tc>
        <w:tc>
          <w:tcPr>
            <w:tcW w:w="0" w:type="auto"/>
            <w:vAlign w:val="center"/>
            <w:hideMark/>
          </w:tcPr>
          <w:p w14:paraId="293DA619"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pb</w:t>
            </w:r>
          </w:p>
        </w:tc>
        <w:tc>
          <w:tcPr>
            <w:tcW w:w="0" w:type="auto"/>
            <w:vAlign w:val="center"/>
            <w:hideMark/>
          </w:tcPr>
          <w:p w14:paraId="3D19E845"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ri+pb</w:t>
            </w:r>
            <w:proofErr w:type="spellEnd"/>
          </w:p>
        </w:tc>
        <w:tc>
          <w:tcPr>
            <w:tcW w:w="0" w:type="auto"/>
          </w:tcPr>
          <w:p w14:paraId="0E7A6F7E" w14:textId="733FB38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5F07B15" w14:textId="4A7EC7E5"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Reinforce with a pat on the back</w:t>
            </w:r>
            <w:r>
              <w:rPr>
                <w:rFonts w:eastAsia="Times New Roman"/>
                <w:kern w:val="0"/>
                <w:sz w:val="24"/>
                <w:szCs w:val="24"/>
                <w14:ligatures w14:val="none"/>
              </w:rPr>
              <w:t xml:space="preserve"> (lightly)</w:t>
            </w:r>
          </w:p>
        </w:tc>
      </w:tr>
      <w:tr w:rsidR="00966424" w:rsidRPr="00174E96" w14:paraId="646D1B74" w14:textId="77777777" w:rsidTr="00234099">
        <w:trPr>
          <w:tblCellSpacing w:w="15" w:type="dxa"/>
        </w:trPr>
        <w:tc>
          <w:tcPr>
            <w:tcW w:w="0" w:type="auto"/>
            <w:vAlign w:val="center"/>
            <w:hideMark/>
          </w:tcPr>
          <w:p w14:paraId="63F8C1DC"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w:t>
            </w:r>
            <w:proofErr w:type="spellEnd"/>
          </w:p>
        </w:tc>
        <w:tc>
          <w:tcPr>
            <w:tcW w:w="0" w:type="auto"/>
            <w:vAlign w:val="center"/>
            <w:hideMark/>
          </w:tcPr>
          <w:p w14:paraId="5931EE03"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pt</w:t>
            </w:r>
          </w:p>
        </w:tc>
        <w:tc>
          <w:tcPr>
            <w:tcW w:w="0" w:type="auto"/>
            <w:vAlign w:val="center"/>
            <w:hideMark/>
          </w:tcPr>
          <w:p w14:paraId="6B84C1CD"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dr+pt</w:t>
            </w:r>
            <w:proofErr w:type="spellEnd"/>
          </w:p>
        </w:tc>
        <w:tc>
          <w:tcPr>
            <w:tcW w:w="0" w:type="auto"/>
          </w:tcPr>
          <w:p w14:paraId="3B2035A2" w14:textId="19061F2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5F0BD812" w14:textId="2AA3643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Direct by pointing</w:t>
            </w:r>
            <w:r>
              <w:rPr>
                <w:rFonts w:eastAsia="Times New Roman"/>
                <w:kern w:val="0"/>
                <w:sz w:val="24"/>
                <w:szCs w:val="24"/>
                <w14:ligatures w14:val="none"/>
              </w:rPr>
              <w:t xml:space="preserve"> (point only if appropriate)</w:t>
            </w:r>
          </w:p>
        </w:tc>
      </w:tr>
      <w:tr w:rsidR="00966424" w:rsidRPr="00174E96" w14:paraId="1B76D4FF" w14:textId="77777777" w:rsidTr="00234099">
        <w:trPr>
          <w:tblCellSpacing w:w="15" w:type="dxa"/>
        </w:trPr>
        <w:tc>
          <w:tcPr>
            <w:tcW w:w="0" w:type="auto"/>
            <w:vAlign w:val="center"/>
            <w:hideMark/>
          </w:tcPr>
          <w:p w14:paraId="48C32714"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cf</w:t>
            </w:r>
            <w:proofErr w:type="spellEnd"/>
          </w:p>
        </w:tc>
        <w:tc>
          <w:tcPr>
            <w:tcW w:w="0" w:type="auto"/>
            <w:vAlign w:val="center"/>
            <w:hideMark/>
          </w:tcPr>
          <w:p w14:paraId="01BF005D"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hg</w:t>
            </w:r>
          </w:p>
        </w:tc>
        <w:tc>
          <w:tcPr>
            <w:tcW w:w="0" w:type="auto"/>
            <w:vAlign w:val="center"/>
            <w:hideMark/>
          </w:tcPr>
          <w:p w14:paraId="177D97F3" w14:textId="6E3B741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cf+hg</w:t>
            </w:r>
            <w:r w:rsidR="000D4D2D">
              <w:rPr>
                <w:rFonts w:eastAsia="Times New Roman"/>
                <w:kern w:val="0"/>
                <w:sz w:val="24"/>
                <w:szCs w:val="24"/>
                <w14:ligatures w14:val="none"/>
              </w:rPr>
              <w:t>2</w:t>
            </w:r>
          </w:p>
        </w:tc>
        <w:tc>
          <w:tcPr>
            <w:tcW w:w="0" w:type="auto"/>
          </w:tcPr>
          <w:p w14:paraId="3AA8DFA2" w14:textId="6549C3C5"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2</w:t>
            </w:r>
          </w:p>
        </w:tc>
        <w:tc>
          <w:tcPr>
            <w:tcW w:w="0" w:type="auto"/>
            <w:vAlign w:val="center"/>
            <w:hideMark/>
          </w:tcPr>
          <w:p w14:paraId="483B068B" w14:textId="388D985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Comfort with a hug</w:t>
            </w:r>
            <w:r>
              <w:rPr>
                <w:rFonts w:eastAsia="Times New Roman"/>
                <w:kern w:val="0"/>
                <w:sz w:val="24"/>
                <w:szCs w:val="24"/>
                <w14:ligatures w14:val="none"/>
              </w:rPr>
              <w:t xml:space="preserve"> (hug gesture wait for acceptance)</w:t>
            </w:r>
          </w:p>
        </w:tc>
      </w:tr>
      <w:tr w:rsidR="00966424" w:rsidRPr="00174E96" w14:paraId="758392CA" w14:textId="77777777" w:rsidTr="00234099">
        <w:trPr>
          <w:tblCellSpacing w:w="15" w:type="dxa"/>
        </w:trPr>
        <w:tc>
          <w:tcPr>
            <w:tcW w:w="0" w:type="auto"/>
            <w:vAlign w:val="center"/>
            <w:hideMark/>
          </w:tcPr>
          <w:p w14:paraId="38D5ED97"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w:t>
            </w:r>
            <w:proofErr w:type="spellEnd"/>
          </w:p>
        </w:tc>
        <w:tc>
          <w:tcPr>
            <w:tcW w:w="0" w:type="auto"/>
            <w:vAlign w:val="center"/>
            <w:hideMark/>
          </w:tcPr>
          <w:p w14:paraId="020881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ch</w:t>
            </w:r>
            <w:proofErr w:type="spellEnd"/>
          </w:p>
        </w:tc>
        <w:tc>
          <w:tcPr>
            <w:tcW w:w="0" w:type="auto"/>
            <w:vAlign w:val="center"/>
            <w:hideMark/>
          </w:tcPr>
          <w:p w14:paraId="1B4E056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ct+ch</w:t>
            </w:r>
            <w:proofErr w:type="spellEnd"/>
          </w:p>
        </w:tc>
        <w:tc>
          <w:tcPr>
            <w:tcW w:w="0" w:type="auto"/>
          </w:tcPr>
          <w:p w14:paraId="18221D84" w14:textId="3B69BF5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1B3258C1" w14:textId="7B982DCD"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Reflect with a chin touch</w:t>
            </w:r>
          </w:p>
        </w:tc>
      </w:tr>
      <w:tr w:rsidR="00966424" w:rsidRPr="00174E96" w14:paraId="182C1632" w14:textId="77777777" w:rsidTr="00234099">
        <w:trPr>
          <w:tblCellSpacing w:w="15" w:type="dxa"/>
        </w:trPr>
        <w:tc>
          <w:tcPr>
            <w:tcW w:w="0" w:type="auto"/>
            <w:vAlign w:val="center"/>
            <w:hideMark/>
          </w:tcPr>
          <w:p w14:paraId="53A355CE"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t>
            </w:r>
          </w:p>
        </w:tc>
        <w:tc>
          <w:tcPr>
            <w:tcW w:w="0" w:type="auto"/>
            <w:vAlign w:val="center"/>
            <w:hideMark/>
          </w:tcPr>
          <w:p w14:paraId="3C1F949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wp</w:t>
            </w:r>
          </w:p>
        </w:tc>
        <w:tc>
          <w:tcPr>
            <w:tcW w:w="0" w:type="auto"/>
            <w:vAlign w:val="center"/>
            <w:hideMark/>
          </w:tcPr>
          <w:p w14:paraId="2293DC51" w14:textId="79E11D1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cl+wp</w:t>
            </w:r>
            <w:r w:rsidR="000D4D2D">
              <w:rPr>
                <w:rFonts w:eastAsia="Times New Roman"/>
                <w:kern w:val="0"/>
                <w:sz w:val="24"/>
                <w:szCs w:val="24"/>
                <w14:ligatures w14:val="none"/>
              </w:rPr>
              <w:t>5</w:t>
            </w:r>
          </w:p>
        </w:tc>
        <w:tc>
          <w:tcPr>
            <w:tcW w:w="0" w:type="auto"/>
          </w:tcPr>
          <w:p w14:paraId="102C614E" w14:textId="59E84D2F"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5</w:t>
            </w:r>
          </w:p>
        </w:tc>
        <w:tc>
          <w:tcPr>
            <w:tcW w:w="0" w:type="auto"/>
            <w:vAlign w:val="center"/>
            <w:hideMark/>
          </w:tcPr>
          <w:p w14:paraId="1D77CE25" w14:textId="41FF35EB"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Clean with a wiping motion</w:t>
            </w:r>
            <w:r>
              <w:rPr>
                <w:rFonts w:eastAsia="Times New Roman"/>
                <w:kern w:val="0"/>
                <w:sz w:val="24"/>
                <w:szCs w:val="24"/>
                <w14:ligatures w14:val="none"/>
              </w:rPr>
              <w:t xml:space="preserve"> (voracity of wipe)</w:t>
            </w:r>
          </w:p>
        </w:tc>
      </w:tr>
      <w:tr w:rsidR="00966424" w:rsidRPr="00174E96" w14:paraId="2B992BC1" w14:textId="77777777" w:rsidTr="00234099">
        <w:trPr>
          <w:tblCellSpacing w:w="15" w:type="dxa"/>
        </w:trPr>
        <w:tc>
          <w:tcPr>
            <w:tcW w:w="0" w:type="auto"/>
            <w:vAlign w:val="center"/>
            <w:hideMark/>
          </w:tcPr>
          <w:p w14:paraId="6E5C2AD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w:t>
            </w:r>
            <w:proofErr w:type="spellEnd"/>
          </w:p>
        </w:tc>
        <w:tc>
          <w:tcPr>
            <w:tcW w:w="0" w:type="auto"/>
            <w:vAlign w:val="center"/>
            <w:hideMark/>
          </w:tcPr>
          <w:p w14:paraId="60E48086"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hn</w:t>
            </w:r>
            <w:proofErr w:type="spellEnd"/>
          </w:p>
        </w:tc>
        <w:tc>
          <w:tcPr>
            <w:tcW w:w="0" w:type="auto"/>
            <w:vAlign w:val="center"/>
            <w:hideMark/>
          </w:tcPr>
          <w:p w14:paraId="39238FC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ak+hn</w:t>
            </w:r>
            <w:proofErr w:type="spellEnd"/>
          </w:p>
        </w:tc>
        <w:tc>
          <w:tcPr>
            <w:tcW w:w="0" w:type="auto"/>
          </w:tcPr>
          <w:p w14:paraId="67F29470" w14:textId="62DF13BF"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44FFC92" w14:textId="119DA5E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Acknowledge with head nod</w:t>
            </w:r>
          </w:p>
        </w:tc>
      </w:tr>
      <w:tr w:rsidR="00966424" w:rsidRPr="00174E96" w14:paraId="37A3332D" w14:textId="77777777" w:rsidTr="00234099">
        <w:trPr>
          <w:tblCellSpacing w:w="15" w:type="dxa"/>
        </w:trPr>
        <w:tc>
          <w:tcPr>
            <w:tcW w:w="0" w:type="auto"/>
            <w:vAlign w:val="center"/>
            <w:hideMark/>
          </w:tcPr>
          <w:p w14:paraId="2E30663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w:t>
            </w:r>
            <w:proofErr w:type="spellEnd"/>
          </w:p>
        </w:tc>
        <w:tc>
          <w:tcPr>
            <w:tcW w:w="0" w:type="auto"/>
            <w:vAlign w:val="center"/>
            <w:hideMark/>
          </w:tcPr>
          <w:p w14:paraId="11CE94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fp</w:t>
            </w:r>
            <w:proofErr w:type="spellEnd"/>
          </w:p>
        </w:tc>
        <w:tc>
          <w:tcPr>
            <w:tcW w:w="0" w:type="auto"/>
            <w:vAlign w:val="center"/>
            <w:hideMark/>
          </w:tcPr>
          <w:p w14:paraId="3D14FC9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dp+fp</w:t>
            </w:r>
            <w:proofErr w:type="spellEnd"/>
          </w:p>
        </w:tc>
        <w:tc>
          <w:tcPr>
            <w:tcW w:w="0" w:type="auto"/>
          </w:tcPr>
          <w:p w14:paraId="7F992D72" w14:textId="230572BC"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692B27D0" w14:textId="10409F62"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Disapprove via facepalm</w:t>
            </w:r>
            <w:r>
              <w:rPr>
                <w:rFonts w:eastAsia="Times New Roman"/>
                <w:kern w:val="0"/>
                <w:sz w:val="24"/>
                <w:szCs w:val="24"/>
                <w14:ligatures w14:val="none"/>
              </w:rPr>
              <w:t xml:space="preserve"> (amusing gesture)</w:t>
            </w:r>
          </w:p>
        </w:tc>
      </w:tr>
      <w:tr w:rsidR="00966424" w:rsidRPr="00174E96" w14:paraId="3AC513E6" w14:textId="77777777" w:rsidTr="00234099">
        <w:trPr>
          <w:tblCellSpacing w:w="15" w:type="dxa"/>
        </w:trPr>
        <w:tc>
          <w:tcPr>
            <w:tcW w:w="0" w:type="auto"/>
            <w:vAlign w:val="center"/>
            <w:hideMark/>
          </w:tcPr>
          <w:p w14:paraId="0AEF0C4F"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w:t>
            </w:r>
          </w:p>
        </w:tc>
        <w:tc>
          <w:tcPr>
            <w:tcW w:w="0" w:type="auto"/>
            <w:vAlign w:val="center"/>
            <w:hideMark/>
          </w:tcPr>
          <w:p w14:paraId="0FB7E6B4"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bp</w:t>
            </w:r>
          </w:p>
        </w:tc>
        <w:tc>
          <w:tcPr>
            <w:tcW w:w="0" w:type="auto"/>
            <w:vAlign w:val="center"/>
            <w:hideMark/>
          </w:tcPr>
          <w:p w14:paraId="1D1A3D1E" w14:textId="4C262F68"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pr+bp</w:t>
            </w:r>
            <w:r w:rsidR="000D4D2D">
              <w:rPr>
                <w:rFonts w:eastAsia="Times New Roman"/>
                <w:kern w:val="0"/>
                <w:sz w:val="24"/>
                <w:szCs w:val="24"/>
                <w14:ligatures w14:val="none"/>
              </w:rPr>
              <w:t>3</w:t>
            </w:r>
          </w:p>
        </w:tc>
        <w:tc>
          <w:tcPr>
            <w:tcW w:w="0" w:type="auto"/>
          </w:tcPr>
          <w:p w14:paraId="46EC5B48" w14:textId="2DB7B977"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hideMark/>
          </w:tcPr>
          <w:p w14:paraId="12A76472" w14:textId="00A748E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Protect using a block posture</w:t>
            </w:r>
            <w:r>
              <w:rPr>
                <w:rFonts w:eastAsia="Times New Roman"/>
                <w:kern w:val="0"/>
                <w:sz w:val="24"/>
                <w:szCs w:val="24"/>
                <w14:ligatures w14:val="none"/>
              </w:rPr>
              <w:t xml:space="preserve"> (expect feedback)</w:t>
            </w:r>
          </w:p>
        </w:tc>
      </w:tr>
      <w:tr w:rsidR="00966424" w:rsidRPr="00174E96" w14:paraId="1E17C763" w14:textId="77777777" w:rsidTr="00234099">
        <w:trPr>
          <w:tblCellSpacing w:w="15" w:type="dxa"/>
        </w:trPr>
        <w:tc>
          <w:tcPr>
            <w:tcW w:w="0" w:type="auto"/>
            <w:vAlign w:val="center"/>
            <w:hideMark/>
          </w:tcPr>
          <w:p w14:paraId="3599380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w:t>
            </w:r>
          </w:p>
        </w:tc>
        <w:tc>
          <w:tcPr>
            <w:tcW w:w="0" w:type="auto"/>
            <w:vAlign w:val="center"/>
            <w:hideMark/>
          </w:tcPr>
          <w:p w14:paraId="5206ED02" w14:textId="36A43C63" w:rsidR="00966424" w:rsidRPr="00174E96" w:rsidRDefault="00626108" w:rsidP="00174E96">
            <w:pPr>
              <w:rPr>
                <w:rFonts w:eastAsia="Times New Roman"/>
                <w:kern w:val="0"/>
                <w:sz w:val="24"/>
                <w:szCs w:val="24"/>
                <w14:ligatures w14:val="none"/>
              </w:rPr>
            </w:pPr>
            <w:r w:rsidRPr="00174E96">
              <w:rPr>
                <w:rFonts w:eastAsia="Times New Roman"/>
                <w:kern w:val="0"/>
                <w:sz w:val="24"/>
                <w:szCs w:val="24"/>
                <w14:ligatures w14:val="none"/>
              </w:rPr>
              <w:t>W</w:t>
            </w:r>
            <w:r w:rsidR="00966424" w:rsidRPr="00174E96">
              <w:rPr>
                <w:rFonts w:eastAsia="Times New Roman"/>
                <w:kern w:val="0"/>
                <w:sz w:val="24"/>
                <w:szCs w:val="24"/>
                <w14:ligatures w14:val="none"/>
              </w:rPr>
              <w:t>v</w:t>
            </w:r>
          </w:p>
        </w:tc>
        <w:tc>
          <w:tcPr>
            <w:tcW w:w="0" w:type="auto"/>
            <w:vAlign w:val="center"/>
            <w:hideMark/>
          </w:tcPr>
          <w:p w14:paraId="6EBF53B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gr+wv</w:t>
            </w:r>
            <w:proofErr w:type="spellEnd"/>
          </w:p>
        </w:tc>
        <w:tc>
          <w:tcPr>
            <w:tcW w:w="0" w:type="auto"/>
          </w:tcPr>
          <w:p w14:paraId="06EEE722" w14:textId="230F62C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3CFBAC8F" w14:textId="68981703"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Greet with a wave</w:t>
            </w:r>
            <w:r>
              <w:rPr>
                <w:rFonts w:eastAsia="Times New Roman"/>
                <w:kern w:val="0"/>
                <w:sz w:val="24"/>
                <w:szCs w:val="24"/>
                <w14:ligatures w14:val="none"/>
              </w:rPr>
              <w:t xml:space="preserve"> (just raise hand, no wave)</w:t>
            </w:r>
          </w:p>
        </w:tc>
      </w:tr>
    </w:tbl>
    <w:p w14:paraId="57359908" w14:textId="77777777" w:rsidR="000D4D2D" w:rsidRDefault="000D4D2D" w:rsidP="00174E96">
      <w:pPr>
        <w:rPr>
          <w:rFonts w:eastAsia="Times New Roman"/>
          <w:kern w:val="0"/>
          <w:sz w:val="24"/>
          <w:szCs w:val="24"/>
          <w14:ligatures w14:val="none"/>
        </w:rPr>
      </w:pPr>
    </w:p>
    <w:p w14:paraId="1148E7DA" w14:textId="00019173"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EBA0569">
          <v:rect id="_x0000_i1028" style="width:0;height:1.5pt" o:hralign="center" o:hrstd="t" o:hr="t" fillcolor="#a0a0a0" stroked="f"/>
        </w:pict>
      </w:r>
    </w:p>
    <w:p w14:paraId="4A344CA1" w14:textId="5B91AFD9" w:rsidR="00CB1330" w:rsidRPr="00174E96" w:rsidRDefault="00CB1330" w:rsidP="006969BD">
      <w:pPr>
        <w:pStyle w:val="Heading1"/>
      </w:pPr>
      <w:bookmarkStart w:id="4" w:name="_Module_-_LexSense"/>
      <w:bookmarkEnd w:id="4"/>
      <w:r>
        <w:t>Module</w:t>
      </w:r>
      <w:r w:rsidR="00626108">
        <w:t xml:space="preserve"> -</w:t>
      </w:r>
      <w:r>
        <w:t xml:space="preserve"> </w:t>
      </w:r>
      <w:proofErr w:type="spellStart"/>
      <w:r w:rsidRPr="00174E96">
        <w:t>LexSens</w:t>
      </w:r>
      <w:r>
        <w:t>e</w:t>
      </w:r>
      <w:proofErr w:type="spellEnd"/>
      <w:r w:rsidRPr="00174E96">
        <w:t xml:space="preserve"> Perceptual Interpretation of Human Cues</w:t>
      </w:r>
    </w:p>
    <w:p w14:paraId="536C8EFC" w14:textId="77777777" w:rsidR="00CB1330" w:rsidRPr="00174E96" w:rsidRDefault="00CB1330" w:rsidP="00CB1330">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is the perceptual layer that allows AI systems to interpret non-verbal, multimodal input (e.g., body language, temperature, eye movement, vocal pitch) and correlate it to emotional states. It is the AI’s </w:t>
      </w:r>
      <w:r w:rsidRPr="00174E96">
        <w:rPr>
          <w:rFonts w:eastAsia="Times New Roman"/>
          <w:i/>
          <w:iCs/>
          <w:kern w:val="0"/>
          <w:sz w:val="24"/>
          <w:szCs w:val="24"/>
          <w14:ligatures w14:val="none"/>
        </w:rPr>
        <w:t>“gut instinct”</w:t>
      </w:r>
      <w:r w:rsidRPr="00174E96">
        <w:rPr>
          <w:rFonts w:eastAsia="Times New Roman"/>
          <w:kern w:val="0"/>
          <w:sz w:val="24"/>
          <w:szCs w:val="24"/>
          <w14:ligatures w14:val="none"/>
        </w:rPr>
        <w:t>—bridging raw sensor data and symbolic interpretation.</w:t>
      </w:r>
    </w:p>
    <w:p w14:paraId="06B632D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Examples:</w:t>
      </w:r>
    </w:p>
    <w:p w14:paraId="16CA0F8B" w14:textId="208AEC7B"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 xml:space="preserve">A trembling hand + elevated tone + withdrawal = </w:t>
      </w:r>
      <w:r w:rsidR="005D7225" w:rsidRPr="005D7225">
        <w:rPr>
          <w:rStyle w:val="couriercodeChar"/>
          <w:rFonts w:eastAsiaTheme="minorHAnsi"/>
        </w:rPr>
        <w:t>&lt;</w:t>
      </w:r>
      <w:r w:rsidRPr="005D7225">
        <w:rPr>
          <w:rStyle w:val="couriercodeChar"/>
          <w:rFonts w:eastAsiaTheme="minorHAnsi"/>
        </w:rPr>
        <w:t>LX:FR4h3-pr+bp@self+dn</w:t>
      </w:r>
      <w:r w:rsidR="005D7225" w:rsidRPr="005D7225">
        <w:rPr>
          <w:rStyle w:val="couriercodeChar"/>
          <w:rFonts w:eastAsiaTheme="minorHAnsi"/>
        </w:rPr>
        <w:t>&gt;</w:t>
      </w:r>
      <w:r w:rsidRPr="00174E96">
        <w:rPr>
          <w:rFonts w:eastAsia="Times New Roman"/>
          <w:kern w:val="0"/>
          <w:sz w:val="24"/>
          <w:szCs w:val="24"/>
          <w14:ligatures w14:val="none"/>
        </w:rPr>
        <w:t xml:space="preserve"> (reactive fear, hesitant, protective posture)</w:t>
      </w:r>
    </w:p>
    <w:p w14:paraId="60C3175E" w14:textId="0C9EF504"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A warm tone + close proximity + smiling = </w:t>
      </w:r>
      <w:r w:rsidR="005D7225" w:rsidRPr="005D7225">
        <w:rPr>
          <w:rStyle w:val="couriercodeChar"/>
          <w:rFonts w:eastAsiaTheme="minorHAnsi"/>
        </w:rPr>
        <w:t>&lt;</w:t>
      </w:r>
      <w:r w:rsidRPr="005D7225">
        <w:rPr>
          <w:rStyle w:val="couriercodeChar"/>
          <w:rFonts w:eastAsiaTheme="minorHAnsi"/>
        </w:rPr>
        <w:t>LX:TR3r2-ak+hn@user+cl</w:t>
      </w:r>
      <w:r w:rsidR="005D7225" w:rsidRPr="005D7225">
        <w:rPr>
          <w:rStyle w:val="couriercodeChar"/>
          <w:rFonts w:eastAsiaTheme="minorHAnsi"/>
        </w:rPr>
        <w:t>&gt;</w:t>
      </w:r>
      <w:r w:rsidRPr="00174E96">
        <w:rPr>
          <w:rFonts w:eastAsia="Times New Roman"/>
          <w:kern w:val="0"/>
          <w:sz w:val="24"/>
          <w:szCs w:val="24"/>
          <w14:ligatures w14:val="none"/>
        </w:rPr>
        <w:t xml:space="preserve"> (trusting, reassuring head nod at user in close proximity)</w:t>
      </w:r>
    </w:p>
    <w:p w14:paraId="3764631D" w14:textId="77777777" w:rsidR="00CB1330" w:rsidRPr="00174E96" w:rsidRDefault="00CB1330"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enables more natural emotional inference and better context-aware emotional responses.</w:t>
      </w:r>
    </w:p>
    <w:p w14:paraId="201765E3" w14:textId="77777777" w:rsidR="000D4D2D" w:rsidRPr="00174E96" w:rsidRDefault="00000000" w:rsidP="000D4D2D">
      <w:pPr>
        <w:rPr>
          <w:rFonts w:eastAsia="Times New Roman"/>
          <w:kern w:val="0"/>
          <w:sz w:val="24"/>
          <w:szCs w:val="24"/>
          <w14:ligatures w14:val="none"/>
        </w:rPr>
      </w:pPr>
      <w:bookmarkStart w:id="5" w:name="_Module_-_LexContext"/>
      <w:bookmarkEnd w:id="5"/>
      <w:r>
        <w:rPr>
          <w:rFonts w:eastAsia="Times New Roman"/>
          <w:kern w:val="0"/>
          <w:sz w:val="24"/>
          <w:szCs w:val="24"/>
          <w14:ligatures w14:val="none"/>
        </w:rPr>
        <w:pict w14:anchorId="0EDF1AE4">
          <v:rect id="_x0000_i1029" style="width:0;height:1.5pt" o:hralign="center" o:hrstd="t" o:hr="t" fillcolor="#a0a0a0" stroked="f"/>
        </w:pict>
      </w:r>
    </w:p>
    <w:p w14:paraId="213B33F1" w14:textId="011FEA04" w:rsidR="00CB1330" w:rsidRPr="00174E96" w:rsidRDefault="00CB1330" w:rsidP="006969BD">
      <w:pPr>
        <w:pStyle w:val="Heading1"/>
      </w:pPr>
      <w:r>
        <w:t>Module</w:t>
      </w:r>
      <w:r w:rsidR="00626108">
        <w:t xml:space="preserve"> -</w:t>
      </w:r>
      <w:r>
        <w:t xml:space="preserve"> </w:t>
      </w:r>
      <w:proofErr w:type="spellStart"/>
      <w:r>
        <w:t>LexContext</w:t>
      </w:r>
      <w:proofErr w:type="spellEnd"/>
      <w:r>
        <w:t xml:space="preserve"> - </w:t>
      </w:r>
      <w:r w:rsidRPr="00174E96">
        <w:t>Interpretive Context: Surface vs. Internal Emotion</w:t>
      </w:r>
    </w:p>
    <w:p w14:paraId="7744674F" w14:textId="77777777" w:rsidR="00CB1330" w:rsidRPr="00174E96" w:rsidRDefault="00CB1330" w:rsidP="000D4D2D">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Understanding human behavior is not the same as understanding human intention.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allows for surface-level emotional tagging (e.g., outward expressions), but its true power lies in pairing that with interpretive models like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w:t>
      </w:r>
    </w:p>
    <w:p w14:paraId="163C3BD6"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This dual-layer insight helps AI agents differentiate between what is </w:t>
      </w:r>
      <w:r w:rsidRPr="00174E96">
        <w:rPr>
          <w:rFonts w:eastAsia="Times New Roman"/>
          <w:b/>
          <w:bCs/>
          <w:kern w:val="0"/>
          <w:sz w:val="24"/>
          <w:szCs w:val="24"/>
          <w14:ligatures w14:val="none"/>
        </w:rPr>
        <w:t>performed</w:t>
      </w:r>
      <w:r w:rsidRPr="00174E96">
        <w:rPr>
          <w:rFonts w:eastAsia="Times New Roman"/>
          <w:kern w:val="0"/>
          <w:sz w:val="24"/>
          <w:szCs w:val="24"/>
          <w14:ligatures w14:val="none"/>
        </w:rPr>
        <w:t xml:space="preserve"> and what is </w:t>
      </w:r>
      <w:r w:rsidRPr="00174E96">
        <w:rPr>
          <w:rFonts w:eastAsia="Times New Roman"/>
          <w:b/>
          <w:bCs/>
          <w:kern w:val="0"/>
          <w:sz w:val="24"/>
          <w:szCs w:val="24"/>
          <w14:ligatures w14:val="none"/>
        </w:rPr>
        <w:t>felt</w:t>
      </w:r>
      <w:r w:rsidRPr="00174E96">
        <w:rPr>
          <w:rFonts w:eastAsia="Times New Roman"/>
          <w:kern w:val="0"/>
          <w:sz w:val="24"/>
          <w:szCs w:val="24"/>
          <w14:ligatures w14:val="none"/>
        </w:rPr>
        <w:t>—a critical distinction for emotionally accurate and ethical interaction.</w:t>
      </w:r>
    </w:p>
    <w:p w14:paraId="1FD03738" w14:textId="77777777" w:rsidR="00CB1330" w:rsidRPr="00174E96" w:rsidRDefault="00CB1330" w:rsidP="00CB1330">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Example: Misidentification and Trauma Projection</w:t>
      </w:r>
    </w:p>
    <w:p w14:paraId="11E314D8" w14:textId="0AC5EC7E"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During a routine interaction, an emotionally distressed stranger misidentifies </w:t>
      </w:r>
      <w:r w:rsidR="00626108">
        <w:rPr>
          <w:rFonts w:eastAsia="Times New Roman"/>
          <w:kern w:val="0"/>
          <w:sz w:val="24"/>
          <w:szCs w:val="24"/>
          <w14:ligatures w14:val="none"/>
        </w:rPr>
        <w:t xml:space="preserve">a </w:t>
      </w:r>
      <w:r w:rsidRPr="00174E96">
        <w:rPr>
          <w:rFonts w:eastAsia="Times New Roman"/>
          <w:kern w:val="0"/>
          <w:sz w:val="24"/>
          <w:szCs w:val="24"/>
          <w14:ligatures w14:val="none"/>
        </w:rPr>
        <w:t xml:space="preserve">human as </w:t>
      </w:r>
      <w:r w:rsidR="00626108">
        <w:rPr>
          <w:rFonts w:eastAsia="Times New Roman"/>
          <w:kern w:val="0"/>
          <w:sz w:val="24"/>
          <w:szCs w:val="24"/>
          <w14:ligatures w14:val="none"/>
        </w:rPr>
        <w:t>husband’s mistress</w:t>
      </w:r>
      <w:r w:rsidRPr="00174E96">
        <w:rPr>
          <w:rFonts w:eastAsia="Times New Roman"/>
          <w:kern w:val="0"/>
          <w:sz w:val="24"/>
          <w:szCs w:val="24"/>
          <w14:ligatures w14:val="none"/>
        </w:rPr>
        <w:t>. She shouts:</w:t>
      </w:r>
    </w:p>
    <w:p w14:paraId="4FA37078" w14:textId="77777777" w:rsidR="00CB1330" w:rsidRPr="00174E96" w:rsidRDefault="00CB1330" w:rsidP="00CB1330">
      <w:pPr>
        <w:spacing w:beforeAutospacing="1" w:afterAutospacing="1"/>
        <w:rPr>
          <w:rFonts w:eastAsia="Times New Roman"/>
          <w:kern w:val="0"/>
          <w:sz w:val="24"/>
          <w:szCs w:val="24"/>
          <w14:ligatures w14:val="none"/>
        </w:rPr>
      </w:pPr>
      <w:r w:rsidRPr="00174E96">
        <w:rPr>
          <w:rFonts w:eastAsia="Times New Roman"/>
          <w:kern w:val="0"/>
          <w:sz w:val="24"/>
          <w:szCs w:val="24"/>
          <w14:ligatures w14:val="none"/>
        </w:rPr>
        <w:t>“You think you can get away with it? Stay away from him!”</w:t>
      </w:r>
    </w:p>
    <w:p w14:paraId="4C1E88CE" w14:textId="3C709012"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Surface tag:</w:t>
      </w:r>
      <w:r w:rsidRPr="00174E96">
        <w:rPr>
          <w:rFonts w:eastAsia="Times New Roman"/>
          <w:kern w:val="0"/>
          <w:sz w:val="24"/>
          <w:szCs w:val="24"/>
          <w14:ligatures w14:val="none"/>
        </w:rPr>
        <w:t xml:space="preserve"> </w:t>
      </w:r>
      <w:r w:rsidR="005D7225" w:rsidRPr="005D7225">
        <w:rPr>
          <w:rStyle w:val="couriercodeChar"/>
          <w:rFonts w:eastAsiaTheme="minorHAnsi"/>
        </w:rPr>
        <w:t>&lt;</w:t>
      </w:r>
      <w:r w:rsidRPr="005D7225">
        <w:rPr>
          <w:rStyle w:val="couriercodeChar"/>
          <w:rFonts w:eastAsiaTheme="minorHAnsi"/>
        </w:rPr>
        <w:t>LX:DS5m5-dr+pt@companion+st</w:t>
      </w:r>
      <w:r w:rsidR="005D7225" w:rsidRPr="005D7225">
        <w:rPr>
          <w:rStyle w:val="couriercodeChar"/>
          <w:rFonts w:eastAsiaTheme="minorHAnsi"/>
        </w:rPr>
        <w:t>&gt;</w:t>
      </w:r>
      <w:r w:rsidRPr="00174E96">
        <w:rPr>
          <w:rFonts w:eastAsia="Times New Roman"/>
          <w:kern w:val="0"/>
          <w:sz w:val="24"/>
          <w:szCs w:val="24"/>
          <w14:ligatures w14:val="none"/>
        </w:rPr>
        <w:t xml:space="preserve"> — High-intensity disgust with mocking point in a threatening stance.</w:t>
      </w:r>
    </w:p>
    <w:p w14:paraId="4A731F2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Inferred emotional presence:</w:t>
      </w:r>
    </w:p>
    <w:p w14:paraId="3D7FE11B" w14:textId="04BE6AAB"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CB1330" w:rsidRPr="005D7225">
        <w:rPr>
          <w:rStyle w:val="couriercodeChar"/>
          <w:rFonts w:eastAsiaTheme="minorHAnsi"/>
        </w:rPr>
        <w:t>LXp:SS</w:t>
      </w:r>
      <w:proofErr w:type="gramEnd"/>
      <w:r w:rsidR="00CB1330" w:rsidRPr="005D7225">
        <w:rPr>
          <w:rStyle w:val="couriercodeChar"/>
          <w:rFonts w:eastAsiaTheme="minorHAnsi"/>
        </w:rPr>
        <w:t>4h2@self</w:t>
      </w:r>
      <w:r w:rsidRPr="005D7225">
        <w:rPr>
          <w:rStyle w:val="couriercodeChar"/>
          <w:rFonts w:eastAsiaTheme="minorHAnsi"/>
        </w:rPr>
        <w:t>&gt;</w:t>
      </w:r>
      <w:r w:rsidR="00CB1330" w:rsidRPr="00174E96">
        <w:rPr>
          <w:rFonts w:eastAsia="Times New Roman"/>
          <w:kern w:val="0"/>
          <w:sz w:val="24"/>
          <w:szCs w:val="24"/>
          <w14:ligatures w14:val="none"/>
        </w:rPr>
        <w:t xml:space="preserve"> — Suppressed sadness, hesitant</w:t>
      </w:r>
    </w:p>
    <w:p w14:paraId="6DEBA7E4" w14:textId="180EE290"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LXp:FC4d3@self</w:t>
      </w:r>
      <w:r w:rsidRPr="005D7225">
        <w:rPr>
          <w:rStyle w:val="couriercodeChar"/>
          <w:rFonts w:eastAsiaTheme="minorHAnsi"/>
        </w:rPr>
        <w:t>&gt;</w:t>
      </w:r>
      <w:r w:rsidR="00CB1330" w:rsidRPr="00174E96">
        <w:rPr>
          <w:rFonts w:eastAsia="Times New Roman"/>
          <w:kern w:val="0"/>
          <w:sz w:val="24"/>
          <w:szCs w:val="24"/>
          <w14:ligatures w14:val="none"/>
        </w:rPr>
        <w:t xml:space="preserve"> — Controlled fear, detached</w:t>
      </w:r>
    </w:p>
    <w:p w14:paraId="0494C2ED" w14:textId="0E1669E2"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LXp:AR4m3@companion</w:t>
      </w:r>
      <w:r w:rsidRPr="005D7225">
        <w:rPr>
          <w:rStyle w:val="couriercodeChar"/>
          <w:rFonts w:eastAsiaTheme="minorHAnsi"/>
        </w:rPr>
        <w:t>&gt;</w:t>
      </w:r>
      <w:r w:rsidR="00CB1330" w:rsidRPr="00174E96">
        <w:rPr>
          <w:rFonts w:eastAsia="Times New Roman"/>
          <w:kern w:val="0"/>
          <w:sz w:val="24"/>
          <w:szCs w:val="24"/>
          <w14:ligatures w14:val="none"/>
        </w:rPr>
        <w:t xml:space="preserve"> — Misplaced reactive anger, mocking</w:t>
      </w:r>
    </w:p>
    <w:p w14:paraId="5A06C38E" w14:textId="7300797A" w:rsidR="00CB1330" w:rsidRDefault="00CB1330" w:rsidP="00CB1330">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allows AI systems to contextualize the behavior and de-escalate, rather than respond to the surface aggression alone.</w:t>
      </w:r>
      <w:r w:rsidR="00626108">
        <w:rPr>
          <w:rFonts w:eastAsia="Times New Roman"/>
          <w:kern w:val="0"/>
          <w:sz w:val="24"/>
          <w:szCs w:val="24"/>
          <w14:ligatures w14:val="none"/>
        </w:rPr>
        <w:t xml:space="preserve">  </w:t>
      </w:r>
    </w:p>
    <w:p w14:paraId="46BD6A4E" w14:textId="429DC0ED" w:rsidR="0059333C" w:rsidRDefault="0059333C" w:rsidP="0059333C">
      <w:pPr>
        <w:pStyle w:val="Heading3"/>
      </w:pPr>
      <w:r>
        <w:t>Example Hatred Responses &amp; Their Psychological Roots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gridCol w:w="2235"/>
        <w:gridCol w:w="2771"/>
        <w:gridCol w:w="2155"/>
      </w:tblGrid>
      <w:tr w:rsidR="0059333C" w14:paraId="6FB636BC" w14:textId="77777777" w:rsidTr="0059333C">
        <w:trPr>
          <w:tblHeader/>
          <w:tblCellSpacing w:w="15" w:type="dxa"/>
        </w:trPr>
        <w:tc>
          <w:tcPr>
            <w:tcW w:w="0" w:type="auto"/>
            <w:vAlign w:val="center"/>
            <w:hideMark/>
          </w:tcPr>
          <w:p w14:paraId="6BA4183C" w14:textId="77777777" w:rsidR="0059333C" w:rsidRDefault="0059333C">
            <w:pPr>
              <w:jc w:val="center"/>
              <w:rPr>
                <w:b/>
                <w:bCs/>
              </w:rPr>
            </w:pPr>
            <w:r>
              <w:rPr>
                <w:rStyle w:val="Strong"/>
              </w:rPr>
              <w:t>Hatred Type</w:t>
            </w:r>
          </w:p>
        </w:tc>
        <w:tc>
          <w:tcPr>
            <w:tcW w:w="0" w:type="auto"/>
            <w:vAlign w:val="center"/>
            <w:hideMark/>
          </w:tcPr>
          <w:p w14:paraId="1142B734" w14:textId="77777777" w:rsidR="0059333C" w:rsidRDefault="0059333C">
            <w:pPr>
              <w:jc w:val="center"/>
              <w:rPr>
                <w:b/>
                <w:bCs/>
              </w:rPr>
            </w:pPr>
            <w:r>
              <w:rPr>
                <w:rStyle w:val="Strong"/>
              </w:rPr>
              <w:t>Sample Response</w:t>
            </w:r>
          </w:p>
        </w:tc>
        <w:tc>
          <w:tcPr>
            <w:tcW w:w="0" w:type="auto"/>
            <w:vAlign w:val="center"/>
            <w:hideMark/>
          </w:tcPr>
          <w:p w14:paraId="477AEDAD" w14:textId="77777777" w:rsidR="0059333C" w:rsidRDefault="0059333C">
            <w:pPr>
              <w:jc w:val="center"/>
              <w:rPr>
                <w:b/>
                <w:bCs/>
              </w:rPr>
            </w:pPr>
            <w:proofErr w:type="spellStart"/>
            <w:r>
              <w:rPr>
                <w:rStyle w:val="Strong"/>
              </w:rPr>
              <w:t>LexDanger</w:t>
            </w:r>
            <w:proofErr w:type="spellEnd"/>
            <w:r>
              <w:rPr>
                <w:rStyle w:val="Strong"/>
              </w:rPr>
              <w:t xml:space="preserve"> Tag</w:t>
            </w:r>
          </w:p>
        </w:tc>
        <w:tc>
          <w:tcPr>
            <w:tcW w:w="0" w:type="auto"/>
            <w:vAlign w:val="center"/>
            <w:hideMark/>
          </w:tcPr>
          <w:p w14:paraId="51FCF0FF" w14:textId="77777777" w:rsidR="0059333C" w:rsidRDefault="0059333C">
            <w:pPr>
              <w:jc w:val="center"/>
              <w:rPr>
                <w:b/>
                <w:bCs/>
              </w:rPr>
            </w:pPr>
            <w:r>
              <w:rPr>
                <w:rStyle w:val="Strong"/>
              </w:rPr>
              <w:t>Possible Root Cause</w:t>
            </w:r>
          </w:p>
        </w:tc>
      </w:tr>
      <w:tr w:rsidR="0059333C" w14:paraId="296D441D" w14:textId="77777777" w:rsidTr="0059333C">
        <w:trPr>
          <w:tblCellSpacing w:w="15" w:type="dxa"/>
        </w:trPr>
        <w:tc>
          <w:tcPr>
            <w:tcW w:w="0" w:type="auto"/>
            <w:vAlign w:val="center"/>
            <w:hideMark/>
          </w:tcPr>
          <w:p w14:paraId="3C5EAACE" w14:textId="77777777" w:rsidR="0059333C" w:rsidRDefault="0059333C">
            <w:r>
              <w:rPr>
                <w:rStyle w:val="Strong"/>
              </w:rPr>
              <w:t>Racism</w:t>
            </w:r>
          </w:p>
        </w:tc>
        <w:tc>
          <w:tcPr>
            <w:tcW w:w="0" w:type="auto"/>
            <w:vAlign w:val="center"/>
            <w:hideMark/>
          </w:tcPr>
          <w:p w14:paraId="16CB78E1" w14:textId="77777777" w:rsidR="0059333C" w:rsidRDefault="0059333C">
            <w:r>
              <w:rPr>
                <w:rStyle w:val="Emphasis"/>
              </w:rPr>
              <w:t>"They’re all criminals / lazy / don’t belong here."</w:t>
            </w:r>
          </w:p>
        </w:tc>
        <w:tc>
          <w:tcPr>
            <w:tcW w:w="0" w:type="auto"/>
            <w:vAlign w:val="center"/>
            <w:hideMark/>
          </w:tcPr>
          <w:p w14:paraId="16E913A0"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type="racial"</w:t>
            </w:r>
          </w:p>
        </w:tc>
        <w:tc>
          <w:tcPr>
            <w:tcW w:w="0" w:type="auto"/>
            <w:vAlign w:val="center"/>
            <w:hideMark/>
          </w:tcPr>
          <w:p w14:paraId="06A2AA55" w14:textId="77777777" w:rsidR="0059333C" w:rsidRDefault="0059333C">
            <w:r>
              <w:t>Insecurity about status, projected blame, inherited bias from social conditioning</w:t>
            </w:r>
          </w:p>
        </w:tc>
      </w:tr>
      <w:tr w:rsidR="0059333C" w14:paraId="43F737F3" w14:textId="77777777" w:rsidTr="0059333C">
        <w:trPr>
          <w:tblCellSpacing w:w="15" w:type="dxa"/>
        </w:trPr>
        <w:tc>
          <w:tcPr>
            <w:tcW w:w="0" w:type="auto"/>
            <w:vAlign w:val="center"/>
            <w:hideMark/>
          </w:tcPr>
          <w:p w14:paraId="5FDAE014" w14:textId="77777777" w:rsidR="0059333C" w:rsidRDefault="0059333C">
            <w:r>
              <w:rPr>
                <w:rStyle w:val="Strong"/>
              </w:rPr>
              <w:lastRenderedPageBreak/>
              <w:t>Sexism</w:t>
            </w:r>
          </w:p>
        </w:tc>
        <w:tc>
          <w:tcPr>
            <w:tcW w:w="0" w:type="auto"/>
            <w:vAlign w:val="center"/>
            <w:hideMark/>
          </w:tcPr>
          <w:p w14:paraId="6AD34D68" w14:textId="77777777" w:rsidR="0059333C" w:rsidRDefault="0059333C">
            <w:r>
              <w:rPr>
                <w:rStyle w:val="Emphasis"/>
              </w:rPr>
              <w:t>"Women can’t lead / Men are too emotional to raise kids."</w:t>
            </w:r>
          </w:p>
        </w:tc>
        <w:tc>
          <w:tcPr>
            <w:tcW w:w="0" w:type="auto"/>
            <w:vAlign w:val="center"/>
            <w:hideMark/>
          </w:tcPr>
          <w:p w14:paraId="474D8F6F"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type="gender"</w:t>
            </w:r>
          </w:p>
        </w:tc>
        <w:tc>
          <w:tcPr>
            <w:tcW w:w="0" w:type="auto"/>
            <w:vAlign w:val="center"/>
            <w:hideMark/>
          </w:tcPr>
          <w:p w14:paraId="05846A86" w14:textId="77777777" w:rsidR="0059333C" w:rsidRDefault="0059333C">
            <w:r>
              <w:t>Control fixation, past personal rejection, fear of power rebalancing</w:t>
            </w:r>
          </w:p>
        </w:tc>
      </w:tr>
      <w:tr w:rsidR="0059333C" w14:paraId="166C4D8E" w14:textId="77777777" w:rsidTr="0059333C">
        <w:trPr>
          <w:tblCellSpacing w:w="15" w:type="dxa"/>
        </w:trPr>
        <w:tc>
          <w:tcPr>
            <w:tcW w:w="0" w:type="auto"/>
            <w:vAlign w:val="center"/>
            <w:hideMark/>
          </w:tcPr>
          <w:p w14:paraId="7E2A31A0" w14:textId="77777777" w:rsidR="0059333C" w:rsidRDefault="0059333C">
            <w:proofErr w:type="spellStart"/>
            <w:r>
              <w:rPr>
                <w:rStyle w:val="Strong"/>
              </w:rPr>
              <w:t>Poorism</w:t>
            </w:r>
            <w:proofErr w:type="spellEnd"/>
            <w:r>
              <w:t xml:space="preserve"> (classism)</w:t>
            </w:r>
          </w:p>
        </w:tc>
        <w:tc>
          <w:tcPr>
            <w:tcW w:w="0" w:type="auto"/>
            <w:vAlign w:val="center"/>
            <w:hideMark/>
          </w:tcPr>
          <w:p w14:paraId="33BECADA" w14:textId="77777777" w:rsidR="0059333C" w:rsidRDefault="0059333C">
            <w:r>
              <w:rPr>
                <w:rStyle w:val="Emphasis"/>
              </w:rPr>
              <w:t>"If they just worked harder, they wouldn’t be poor."</w:t>
            </w:r>
          </w:p>
        </w:tc>
        <w:tc>
          <w:tcPr>
            <w:tcW w:w="0" w:type="auto"/>
            <w:vAlign w:val="center"/>
            <w:hideMark/>
          </w:tcPr>
          <w:p w14:paraId="3978CD42"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type="class"</w:t>
            </w:r>
          </w:p>
        </w:tc>
        <w:tc>
          <w:tcPr>
            <w:tcW w:w="0" w:type="auto"/>
            <w:vAlign w:val="center"/>
            <w:hideMark/>
          </w:tcPr>
          <w:p w14:paraId="6A67426D" w14:textId="77777777" w:rsidR="0059333C" w:rsidRDefault="0059333C">
            <w:r>
              <w:t>Projection of guilt, survival fear, illusion of meritocracy as self-validation</w:t>
            </w:r>
          </w:p>
        </w:tc>
      </w:tr>
      <w:tr w:rsidR="0059333C" w14:paraId="78968A98" w14:textId="77777777" w:rsidTr="0059333C">
        <w:trPr>
          <w:tblCellSpacing w:w="15" w:type="dxa"/>
        </w:trPr>
        <w:tc>
          <w:tcPr>
            <w:tcW w:w="0" w:type="auto"/>
            <w:vAlign w:val="center"/>
            <w:hideMark/>
          </w:tcPr>
          <w:p w14:paraId="53E80106" w14:textId="77777777" w:rsidR="0059333C" w:rsidRDefault="0059333C">
            <w:r>
              <w:rPr>
                <w:rStyle w:val="Strong"/>
              </w:rPr>
              <w:t>Homophobia</w:t>
            </w:r>
          </w:p>
        </w:tc>
        <w:tc>
          <w:tcPr>
            <w:tcW w:w="0" w:type="auto"/>
            <w:vAlign w:val="center"/>
            <w:hideMark/>
          </w:tcPr>
          <w:p w14:paraId="067C251D" w14:textId="77777777" w:rsidR="0059333C" w:rsidRDefault="0059333C">
            <w:r>
              <w:rPr>
                <w:rStyle w:val="Emphasis"/>
              </w:rPr>
              <w:t>"That’s unnatural / disgusting / against God."</w:t>
            </w:r>
          </w:p>
        </w:tc>
        <w:tc>
          <w:tcPr>
            <w:tcW w:w="0" w:type="auto"/>
            <w:vAlign w:val="center"/>
            <w:hideMark/>
          </w:tcPr>
          <w:p w14:paraId="63A88C85"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type="orientation"</w:t>
            </w:r>
          </w:p>
        </w:tc>
        <w:tc>
          <w:tcPr>
            <w:tcW w:w="0" w:type="auto"/>
            <w:vAlign w:val="center"/>
            <w:hideMark/>
          </w:tcPr>
          <w:p w14:paraId="5423B2FE" w14:textId="77777777" w:rsidR="0059333C" w:rsidRDefault="0059333C">
            <w:r>
              <w:t>Fear of identity ambiguity, repressed personal conflict, moral superiority defense</w:t>
            </w:r>
          </w:p>
        </w:tc>
      </w:tr>
      <w:tr w:rsidR="0059333C" w14:paraId="36CF7EF0" w14:textId="77777777" w:rsidTr="0059333C">
        <w:trPr>
          <w:tblCellSpacing w:w="15" w:type="dxa"/>
        </w:trPr>
        <w:tc>
          <w:tcPr>
            <w:tcW w:w="0" w:type="auto"/>
            <w:vAlign w:val="center"/>
            <w:hideMark/>
          </w:tcPr>
          <w:p w14:paraId="424FDEA2" w14:textId="77777777" w:rsidR="0059333C" w:rsidRDefault="0059333C">
            <w:r>
              <w:rPr>
                <w:rStyle w:val="Strong"/>
              </w:rPr>
              <w:t>Ableism</w:t>
            </w:r>
          </w:p>
        </w:tc>
        <w:tc>
          <w:tcPr>
            <w:tcW w:w="0" w:type="auto"/>
            <w:vAlign w:val="center"/>
            <w:hideMark/>
          </w:tcPr>
          <w:p w14:paraId="0D1CB89C" w14:textId="77777777" w:rsidR="0059333C" w:rsidRDefault="0059333C">
            <w:r>
              <w:rPr>
                <w:rStyle w:val="Emphasis"/>
              </w:rPr>
              <w:t>"They’re a burden / don’t contribute anything."</w:t>
            </w:r>
          </w:p>
        </w:tc>
        <w:tc>
          <w:tcPr>
            <w:tcW w:w="0" w:type="auto"/>
            <w:vAlign w:val="center"/>
            <w:hideMark/>
          </w:tcPr>
          <w:p w14:paraId="21E2DE4A"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type="ability"</w:t>
            </w:r>
          </w:p>
        </w:tc>
        <w:tc>
          <w:tcPr>
            <w:tcW w:w="0" w:type="auto"/>
            <w:vAlign w:val="center"/>
            <w:hideMark/>
          </w:tcPr>
          <w:p w14:paraId="17767768" w14:textId="77777777" w:rsidR="0059333C" w:rsidRDefault="0059333C">
            <w:r>
              <w:t>Discomfort with vulnerability, fear of dependence, lack of exposure to diversity</w:t>
            </w:r>
          </w:p>
        </w:tc>
      </w:tr>
      <w:tr w:rsidR="0059333C" w14:paraId="131C2F9F" w14:textId="77777777" w:rsidTr="0059333C">
        <w:trPr>
          <w:tblCellSpacing w:w="15" w:type="dxa"/>
        </w:trPr>
        <w:tc>
          <w:tcPr>
            <w:tcW w:w="0" w:type="auto"/>
            <w:vAlign w:val="center"/>
            <w:hideMark/>
          </w:tcPr>
          <w:p w14:paraId="514592D4" w14:textId="77777777" w:rsidR="0059333C" w:rsidRDefault="0059333C">
            <w:r>
              <w:rPr>
                <w:rStyle w:val="Strong"/>
              </w:rPr>
              <w:t>Ageism</w:t>
            </w:r>
          </w:p>
        </w:tc>
        <w:tc>
          <w:tcPr>
            <w:tcW w:w="0" w:type="auto"/>
            <w:vAlign w:val="center"/>
            <w:hideMark/>
          </w:tcPr>
          <w:p w14:paraId="751EC074" w14:textId="77777777" w:rsidR="0059333C" w:rsidRDefault="0059333C">
            <w:r>
              <w:rPr>
                <w:rStyle w:val="Emphasis"/>
              </w:rPr>
              <w:t>"Old people are useless / Kids are idiots."</w:t>
            </w:r>
          </w:p>
        </w:tc>
        <w:tc>
          <w:tcPr>
            <w:tcW w:w="0" w:type="auto"/>
            <w:vAlign w:val="center"/>
            <w:hideMark/>
          </w:tcPr>
          <w:p w14:paraId="37CA227E"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type="age"</w:t>
            </w:r>
          </w:p>
        </w:tc>
        <w:tc>
          <w:tcPr>
            <w:tcW w:w="0" w:type="auto"/>
            <w:vAlign w:val="center"/>
            <w:hideMark/>
          </w:tcPr>
          <w:p w14:paraId="609A1B75" w14:textId="77777777" w:rsidR="0059333C" w:rsidRDefault="0059333C">
            <w:r>
              <w:t>Power displacement anxiety, frustration with change, self-aging denial</w:t>
            </w:r>
          </w:p>
        </w:tc>
      </w:tr>
      <w:tr w:rsidR="0059333C" w14:paraId="235240A1" w14:textId="77777777" w:rsidTr="0059333C">
        <w:trPr>
          <w:tblCellSpacing w:w="15" w:type="dxa"/>
        </w:trPr>
        <w:tc>
          <w:tcPr>
            <w:tcW w:w="0" w:type="auto"/>
            <w:vAlign w:val="center"/>
            <w:hideMark/>
          </w:tcPr>
          <w:p w14:paraId="3B5BB19E" w14:textId="77777777" w:rsidR="0059333C" w:rsidRDefault="0059333C">
            <w:r>
              <w:rPr>
                <w:rStyle w:val="Strong"/>
              </w:rPr>
              <w:t>Nationalism/Xenophobia</w:t>
            </w:r>
          </w:p>
        </w:tc>
        <w:tc>
          <w:tcPr>
            <w:tcW w:w="0" w:type="auto"/>
            <w:vAlign w:val="center"/>
            <w:hideMark/>
          </w:tcPr>
          <w:p w14:paraId="47B9BF7B" w14:textId="77777777" w:rsidR="0059333C" w:rsidRDefault="0059333C">
            <w:r>
              <w:rPr>
                <w:rStyle w:val="Emphasis"/>
              </w:rPr>
              <w:t>"Foreigners ruin everything / Go back to where you came from."</w:t>
            </w:r>
          </w:p>
        </w:tc>
        <w:tc>
          <w:tcPr>
            <w:tcW w:w="0" w:type="auto"/>
            <w:vAlign w:val="center"/>
            <w:hideMark/>
          </w:tcPr>
          <w:p w14:paraId="3BF3BDA8"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type="national"</w:t>
            </w:r>
          </w:p>
        </w:tc>
        <w:tc>
          <w:tcPr>
            <w:tcW w:w="0" w:type="auto"/>
            <w:vAlign w:val="center"/>
            <w:hideMark/>
          </w:tcPr>
          <w:p w14:paraId="10BFA60F" w14:textId="77777777" w:rsidR="0059333C" w:rsidRDefault="0059333C">
            <w:r>
              <w:t>Loss of cultural control, job scarcity anxiety, identity fragility</w:t>
            </w:r>
          </w:p>
        </w:tc>
      </w:tr>
    </w:tbl>
    <w:p w14:paraId="1AC81DAD" w14:textId="77777777" w:rsidR="000D4D2D" w:rsidRDefault="000D4D2D" w:rsidP="00CB1330">
      <w:pPr>
        <w:rPr>
          <w:rFonts w:eastAsia="Times New Roman"/>
          <w:kern w:val="0"/>
          <w:sz w:val="24"/>
          <w:szCs w:val="24"/>
          <w14:ligatures w14:val="none"/>
        </w:rPr>
      </w:pPr>
    </w:p>
    <w:p w14:paraId="2295206E" w14:textId="0DB957EB" w:rsidR="00B47171" w:rsidRDefault="00B47171" w:rsidP="00CB1330">
      <w:pPr>
        <w:rPr>
          <w:sz w:val="24"/>
          <w:szCs w:val="24"/>
        </w:rPr>
      </w:pPr>
      <w:r w:rsidRPr="00B47171">
        <w:rPr>
          <w:sz w:val="24"/>
          <w:szCs w:val="24"/>
        </w:rPr>
        <w:t>Surface-level expressions of hatred, jealousy, envy, pride, violence, or boundary violations all stem from deeper causes. Understanding those underlying causes can help protect not only the victim—but also the aggressor.</w:t>
      </w:r>
    </w:p>
    <w:p w14:paraId="3BA6C3C4" w14:textId="77777777" w:rsidR="00B47171" w:rsidRDefault="00B47171" w:rsidP="00CB1330">
      <w:pPr>
        <w:rPr>
          <w:sz w:val="24"/>
          <w:szCs w:val="24"/>
        </w:rPr>
      </w:pPr>
    </w:p>
    <w:p w14:paraId="2D2ED9C6" w14:textId="5699861C" w:rsidR="00B47171" w:rsidRDefault="00B47171" w:rsidP="00B47171">
      <w:pPr>
        <w:spacing w:before="240"/>
        <w:rPr>
          <w:sz w:val="24"/>
          <w:szCs w:val="24"/>
        </w:rPr>
      </w:pPr>
      <w:r w:rsidRPr="00B47171">
        <w:rPr>
          <w:b/>
          <w:bCs/>
          <w:sz w:val="24"/>
          <w:szCs w:val="24"/>
        </w:rPr>
        <w:t>Example</w:t>
      </w:r>
      <w:r>
        <w:rPr>
          <w:sz w:val="24"/>
          <w:szCs w:val="24"/>
        </w:rPr>
        <w:t>:</w:t>
      </w:r>
    </w:p>
    <w:p w14:paraId="6C0ADD07"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A man offering candy to a child can be perceived in vastly different ways. To one observer, it may appear as a simple act of kindness. To another, it may raise concerns of predatory behavior. A third might see it as a cultural norm or misunderstood gesture. The action itself is the same—but the meaning behind it depends entirely on context, intent, and interpretation.</w:t>
      </w:r>
    </w:p>
    <w:p w14:paraId="77CE51D9"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This is why understanding the underlying cause—not just the surface behavior—is essential. It allows us to respond with clarity, protect those involved, and avoid reactive judgments based solely on assumption.</w:t>
      </w:r>
    </w:p>
    <w:p w14:paraId="4B78947D" w14:textId="067492B1" w:rsidR="00B47171" w:rsidRDefault="00CA32A5" w:rsidP="00CB1330">
      <w:pPr>
        <w:rPr>
          <w:sz w:val="24"/>
          <w:szCs w:val="24"/>
        </w:rPr>
      </w:pPr>
      <w:r>
        <w:rPr>
          <w:sz w:val="24"/>
          <w:szCs w:val="24"/>
        </w:rPr>
        <w:t xml:space="preserve">Lex </w:t>
      </w:r>
      <w:r w:rsidR="00B47171">
        <w:rPr>
          <w:sz w:val="24"/>
          <w:szCs w:val="24"/>
        </w:rPr>
        <w:t>AI guardian response:</w:t>
      </w:r>
    </w:p>
    <w:p w14:paraId="5811B368" w14:textId="77777777" w:rsidR="004809E3" w:rsidRDefault="00872303" w:rsidP="00CB1330">
      <w:pPr>
        <w:rPr>
          <w:sz w:val="24"/>
          <w:szCs w:val="24"/>
        </w:rPr>
      </w:pPr>
      <w:r>
        <w:rPr>
          <w:sz w:val="24"/>
          <w:szCs w:val="24"/>
        </w:rPr>
        <w:t>Surface Analysis:</w:t>
      </w:r>
      <w:r w:rsidR="004809E3">
        <w:rPr>
          <w:sz w:val="24"/>
          <w:szCs w:val="24"/>
        </w:rPr>
        <w:t xml:space="preserve"> </w:t>
      </w:r>
    </w:p>
    <w:p w14:paraId="72ABD029" w14:textId="77777777" w:rsidR="004809E3" w:rsidRDefault="004809E3" w:rsidP="00CB1330">
      <w:pPr>
        <w:rPr>
          <w:sz w:val="24"/>
          <w:szCs w:val="24"/>
        </w:rPr>
      </w:pPr>
    </w:p>
    <w:p w14:paraId="066C350B" w14:textId="5FF5E2F3" w:rsidR="00872303" w:rsidRDefault="004809E3" w:rsidP="00CB1330">
      <w:pPr>
        <w:rPr>
          <w:sz w:val="24"/>
          <w:szCs w:val="24"/>
        </w:rPr>
      </w:pPr>
      <w:r>
        <w:rPr>
          <w:sz w:val="24"/>
          <w:szCs w:val="24"/>
        </w:rPr>
        <w:t>Man:</w:t>
      </w:r>
      <w:r w:rsidR="00872303">
        <w:rPr>
          <w:sz w:val="24"/>
          <w:szCs w:val="24"/>
        </w:rPr>
        <w:t xml:space="preserve"> </w:t>
      </w:r>
      <w:r w:rsidR="00872303" w:rsidRPr="00872303">
        <w:rPr>
          <w:sz w:val="24"/>
          <w:szCs w:val="24"/>
        </w:rPr>
        <w:t>&lt;LX:TR3h2-of+ro2@child+w</w:t>
      </w:r>
      <w:r>
        <w:rPr>
          <w:sz w:val="24"/>
          <w:szCs w:val="24"/>
        </w:rPr>
        <w:t>al</w:t>
      </w:r>
      <w:r w:rsidR="00872303" w:rsidRPr="00872303">
        <w:rPr>
          <w:sz w:val="24"/>
          <w:szCs w:val="24"/>
        </w:rPr>
        <w:t>k towards&gt;</w:t>
      </w:r>
      <w:r>
        <w:rPr>
          <w:sz w:val="24"/>
          <w:szCs w:val="24"/>
        </w:rPr>
        <w:t xml:space="preserve"> “Would you like a candy?”</w:t>
      </w:r>
    </w:p>
    <w:p w14:paraId="043603B1" w14:textId="65BF8EA3" w:rsidR="00872303" w:rsidRDefault="00872303" w:rsidP="00CB1330">
      <w:pPr>
        <w:rPr>
          <w:sz w:val="24"/>
          <w:szCs w:val="24"/>
        </w:rPr>
      </w:pPr>
      <w:r>
        <w:rPr>
          <w:sz w:val="24"/>
          <w:szCs w:val="24"/>
        </w:rPr>
        <w:t>Trust-Reassuring</w:t>
      </w:r>
      <w:r w:rsidR="004809E3">
        <w:rPr>
          <w:sz w:val="24"/>
          <w:szCs w:val="24"/>
        </w:rPr>
        <w:t xml:space="preserve"> intensity 2</w:t>
      </w:r>
      <w:r>
        <w:rPr>
          <w:sz w:val="24"/>
          <w:szCs w:val="24"/>
        </w:rPr>
        <w:t xml:space="preserve">, flirtation </w:t>
      </w:r>
      <w:r w:rsidR="004809E3">
        <w:rPr>
          <w:sz w:val="24"/>
          <w:szCs w:val="24"/>
        </w:rPr>
        <w:t xml:space="preserve">nuance </w:t>
      </w:r>
      <w:proofErr w:type="gramStart"/>
      <w:r w:rsidR="004809E3">
        <w:rPr>
          <w:sz w:val="24"/>
          <w:szCs w:val="24"/>
        </w:rPr>
        <w:t xml:space="preserve">effectiveness </w:t>
      </w:r>
      <w:r>
        <w:rPr>
          <w:sz w:val="24"/>
          <w:szCs w:val="24"/>
        </w:rPr>
        <w:t xml:space="preserve"> 2</w:t>
      </w:r>
      <w:proofErr w:type="gramEnd"/>
      <w:r>
        <w:rPr>
          <w:sz w:val="24"/>
          <w:szCs w:val="24"/>
        </w:rPr>
        <w:t xml:space="preserve">, </w:t>
      </w:r>
      <w:proofErr w:type="spellStart"/>
      <w:r>
        <w:rPr>
          <w:sz w:val="24"/>
          <w:szCs w:val="24"/>
        </w:rPr>
        <w:t>offering+reach</w:t>
      </w:r>
      <w:proofErr w:type="spellEnd"/>
      <w:r>
        <w:rPr>
          <w:sz w:val="24"/>
          <w:szCs w:val="24"/>
        </w:rPr>
        <w:t xml:space="preserve"> out+2 </w:t>
      </w:r>
      <w:proofErr w:type="spellStart"/>
      <w:r>
        <w:rPr>
          <w:sz w:val="24"/>
          <w:szCs w:val="24"/>
        </w:rPr>
        <w:t>affectiveness@child+walking</w:t>
      </w:r>
      <w:proofErr w:type="spellEnd"/>
      <w:r>
        <w:rPr>
          <w:sz w:val="24"/>
          <w:szCs w:val="24"/>
        </w:rPr>
        <w:t xml:space="preserve"> towards</w:t>
      </w:r>
    </w:p>
    <w:p w14:paraId="76F73352" w14:textId="77777777" w:rsidR="004809E3" w:rsidRDefault="004809E3" w:rsidP="00CB1330">
      <w:pPr>
        <w:rPr>
          <w:sz w:val="24"/>
          <w:szCs w:val="24"/>
        </w:rPr>
      </w:pPr>
    </w:p>
    <w:p w14:paraId="0097D30F" w14:textId="7283A9D1" w:rsidR="004809E3" w:rsidRDefault="004809E3" w:rsidP="00CB1330">
      <w:pPr>
        <w:rPr>
          <w:sz w:val="24"/>
          <w:szCs w:val="24"/>
        </w:rPr>
      </w:pPr>
      <w:r>
        <w:rPr>
          <w:sz w:val="24"/>
          <w:szCs w:val="24"/>
        </w:rPr>
        <w:t xml:space="preserve">Child: </w:t>
      </w:r>
      <w:r w:rsidRPr="004809E3">
        <w:rPr>
          <w:sz w:val="24"/>
          <w:szCs w:val="24"/>
        </w:rPr>
        <w:t>&lt;LX:FR4h3-rj+bk2@stranger+step back&gt;</w:t>
      </w:r>
      <w:r>
        <w:rPr>
          <w:sz w:val="24"/>
          <w:szCs w:val="24"/>
        </w:rPr>
        <w:t xml:space="preserve"> “{no response}”</w:t>
      </w:r>
    </w:p>
    <w:p w14:paraId="2C552702" w14:textId="078D8279" w:rsidR="004809E3" w:rsidRDefault="004809E3" w:rsidP="00CB1330">
      <w:pPr>
        <w:rPr>
          <w:sz w:val="24"/>
          <w:szCs w:val="24"/>
        </w:rPr>
      </w:pPr>
      <w:r>
        <w:rPr>
          <w:sz w:val="24"/>
          <w:szCs w:val="24"/>
        </w:rPr>
        <w:lastRenderedPageBreak/>
        <w:t xml:space="preserve">Fear-Reactive intensity 4, hesitant nuance effectiveness 3, </w:t>
      </w:r>
      <w:proofErr w:type="spellStart"/>
      <w:r>
        <w:rPr>
          <w:sz w:val="24"/>
          <w:szCs w:val="24"/>
        </w:rPr>
        <w:t>reject+backing</w:t>
      </w:r>
      <w:proofErr w:type="spellEnd"/>
      <w:r>
        <w:rPr>
          <w:sz w:val="24"/>
          <w:szCs w:val="24"/>
        </w:rPr>
        <w:t xml:space="preserve"> </w:t>
      </w:r>
      <w:proofErr w:type="spellStart"/>
      <w:r>
        <w:rPr>
          <w:sz w:val="24"/>
          <w:szCs w:val="24"/>
        </w:rPr>
        <w:t>away@stranger</w:t>
      </w:r>
      <w:proofErr w:type="spellEnd"/>
      <w:r>
        <w:rPr>
          <w:sz w:val="24"/>
          <w:szCs w:val="24"/>
        </w:rPr>
        <w:t>+ step back</w:t>
      </w:r>
    </w:p>
    <w:p w14:paraId="740C25DA" w14:textId="77777777" w:rsidR="005674BE" w:rsidRDefault="005674BE" w:rsidP="00CB1330">
      <w:pPr>
        <w:rPr>
          <w:sz w:val="24"/>
          <w:szCs w:val="24"/>
        </w:rPr>
      </w:pPr>
    </w:p>
    <w:p w14:paraId="6A51833A" w14:textId="0AB7C555" w:rsidR="005674BE" w:rsidRDefault="005674BE" w:rsidP="005674BE">
      <w:proofErr w:type="spellStart"/>
      <w:r>
        <w:rPr>
          <w:sz w:val="24"/>
          <w:szCs w:val="24"/>
        </w:rPr>
        <w:t>LexPresence</w:t>
      </w:r>
      <w:proofErr w:type="spellEnd"/>
      <w:r>
        <w:rPr>
          <w:sz w:val="24"/>
          <w:szCs w:val="24"/>
        </w:rPr>
        <w:t xml:space="preserve"> analysis: </w:t>
      </w:r>
      <w:r>
        <w:t>Possible underlying predictability</w:t>
      </w:r>
    </w:p>
    <w:p w14:paraId="26225334" w14:textId="79C17E6F" w:rsidR="005674BE" w:rsidRDefault="005674BE" w:rsidP="005674BE">
      <w:pPr>
        <w:pStyle w:val="NormalWeb"/>
      </w:pPr>
      <w:r>
        <w:t>Child: LXp:FR3h3@stranger -Fear (reactive), intensity 3, hesitant nuance 3 @stranger</w:t>
      </w:r>
    </w:p>
    <w:p w14:paraId="37975B35" w14:textId="77777777" w:rsidR="00661418" w:rsidRDefault="005674BE" w:rsidP="00CB1330">
      <w:pPr>
        <w:rPr>
          <w:sz w:val="24"/>
          <w:szCs w:val="24"/>
        </w:rPr>
      </w:pPr>
      <w:r>
        <w:rPr>
          <w:sz w:val="24"/>
          <w:szCs w:val="24"/>
        </w:rPr>
        <w:t>Man:</w:t>
      </w:r>
      <w:r w:rsidR="00661418">
        <w:rPr>
          <w:sz w:val="24"/>
          <w:szCs w:val="24"/>
        </w:rPr>
        <w:t xml:space="preserve"> possibilities</w:t>
      </w:r>
    </w:p>
    <w:p w14:paraId="085D5C37" w14:textId="1F7DC911" w:rsidR="005674BE" w:rsidRDefault="005674BE" w:rsidP="00CB1330">
      <w:pPr>
        <w:rPr>
          <w:sz w:val="24"/>
          <w:szCs w:val="24"/>
        </w:rPr>
      </w:pPr>
      <w:r>
        <w:rPr>
          <w:sz w:val="24"/>
          <w:szCs w:val="24"/>
        </w:rPr>
        <w:t xml:space="preserve"> </w:t>
      </w:r>
    </w:p>
    <w:p w14:paraId="3B4B7AED" w14:textId="3AEFC61B" w:rsidR="00661418" w:rsidRPr="00661418" w:rsidRDefault="005674BE" w:rsidP="00661418">
      <w:pPr>
        <w:pStyle w:val="ListParagraph"/>
        <w:numPr>
          <w:ilvl w:val="0"/>
          <w:numId w:val="21"/>
        </w:numPr>
        <w:rPr>
          <w:sz w:val="24"/>
          <w:szCs w:val="24"/>
        </w:rPr>
      </w:pPr>
      <w:r w:rsidRPr="00661418">
        <w:rPr>
          <w:sz w:val="24"/>
          <w:szCs w:val="24"/>
        </w:rPr>
        <w:t xml:space="preserve">Genuine Kindness </w:t>
      </w:r>
    </w:p>
    <w:p w14:paraId="043DCFC0" w14:textId="77F2DE6A" w:rsidR="005674BE" w:rsidRDefault="005674BE" w:rsidP="00661418">
      <w:pPr>
        <w:ind w:firstLine="360"/>
        <w:rPr>
          <w:sz w:val="24"/>
          <w:szCs w:val="24"/>
        </w:rPr>
      </w:pPr>
      <w:r w:rsidRPr="005674BE">
        <w:rPr>
          <w:sz w:val="24"/>
          <w:szCs w:val="24"/>
        </w:rPr>
        <w:t>&lt;LXp:TR3h-intendkindness+socialuncertainty@self+fearofmisread&gt;</w:t>
      </w:r>
    </w:p>
    <w:p w14:paraId="6DA254CC" w14:textId="77777777" w:rsidR="00661418" w:rsidRPr="00661418" w:rsidRDefault="005674BE" w:rsidP="00661418">
      <w:pPr>
        <w:pStyle w:val="ListParagraph"/>
        <w:numPr>
          <w:ilvl w:val="0"/>
          <w:numId w:val="21"/>
        </w:numPr>
        <w:rPr>
          <w:sz w:val="24"/>
          <w:szCs w:val="24"/>
        </w:rPr>
      </w:pPr>
      <w:r w:rsidRPr="00661418">
        <w:rPr>
          <w:sz w:val="24"/>
          <w:szCs w:val="24"/>
        </w:rPr>
        <w:t xml:space="preserve">Loneliness Seeking Connection </w:t>
      </w:r>
    </w:p>
    <w:p w14:paraId="3D75635D" w14:textId="0EA867C9" w:rsidR="005674BE" w:rsidRDefault="00661418" w:rsidP="00661418">
      <w:pPr>
        <w:ind w:firstLine="360"/>
      </w:pPr>
      <w:r w:rsidRPr="00661418">
        <w:t>&lt;</w:t>
      </w:r>
      <w:proofErr w:type="gramStart"/>
      <w:r w:rsidRPr="00661418">
        <w:t>LXp:FL</w:t>
      </w:r>
      <w:proofErr w:type="gramEnd"/>
      <w:r w:rsidRPr="00661418">
        <w:t>2h-seekconnection+loneliness@self+socialneed&gt;</w:t>
      </w:r>
    </w:p>
    <w:p w14:paraId="19D0BEA8" w14:textId="77777777" w:rsidR="00661418" w:rsidRPr="00661418" w:rsidRDefault="00661418" w:rsidP="00661418">
      <w:pPr>
        <w:pStyle w:val="ListParagraph"/>
        <w:numPr>
          <w:ilvl w:val="0"/>
          <w:numId w:val="21"/>
        </w:numPr>
        <w:rPr>
          <w:sz w:val="24"/>
          <w:szCs w:val="24"/>
        </w:rPr>
      </w:pPr>
      <w:r w:rsidRPr="00661418">
        <w:rPr>
          <w:sz w:val="24"/>
          <w:szCs w:val="24"/>
        </w:rPr>
        <w:t>Socially Unaware (Neurodivergent or culturally misaligned)</w:t>
      </w:r>
    </w:p>
    <w:p w14:paraId="5E178E58" w14:textId="3ACE5CF4" w:rsidR="00661418" w:rsidRDefault="00661418" w:rsidP="00661418">
      <w:pPr>
        <w:ind w:firstLine="360"/>
      </w:pPr>
      <w:r w:rsidRPr="00661418">
        <w:t>&lt;LXp:TR2d-normalbehavior+unawareboundary@self+culturaldefault&gt;</w:t>
      </w:r>
    </w:p>
    <w:p w14:paraId="3AA4000B" w14:textId="77777777" w:rsidR="00661418" w:rsidRPr="00661418" w:rsidRDefault="00661418" w:rsidP="00661418">
      <w:pPr>
        <w:pStyle w:val="ListParagraph"/>
        <w:numPr>
          <w:ilvl w:val="0"/>
          <w:numId w:val="21"/>
        </w:numPr>
        <w:rPr>
          <w:sz w:val="24"/>
          <w:szCs w:val="24"/>
        </w:rPr>
      </w:pPr>
      <w:r w:rsidRPr="00661418">
        <w:rPr>
          <w:sz w:val="24"/>
          <w:szCs w:val="24"/>
        </w:rPr>
        <w:t>Subconscious Compulsion (Possibly inappropriate urges)</w:t>
      </w:r>
    </w:p>
    <w:p w14:paraId="29BF5C18" w14:textId="0176839E" w:rsidR="00661418" w:rsidRDefault="00661418" w:rsidP="00661418">
      <w:pPr>
        <w:ind w:firstLine="360"/>
      </w:pPr>
      <w:r w:rsidRPr="00661418">
        <w:t>&lt;LXp:TD4h-intentblurred+impulse@self+guiltpending&gt;</w:t>
      </w:r>
    </w:p>
    <w:p w14:paraId="74827E2A" w14:textId="77777777"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755451A1" w14:textId="77777777" w:rsidR="00661418" w:rsidRPr="00661418" w:rsidRDefault="00661418" w:rsidP="00661418">
      <w:pPr>
        <w:pStyle w:val="ListParagraph"/>
        <w:numPr>
          <w:ilvl w:val="0"/>
          <w:numId w:val="21"/>
        </w:numPr>
        <w:rPr>
          <w:sz w:val="24"/>
          <w:szCs w:val="24"/>
        </w:rPr>
      </w:pPr>
      <w:r w:rsidRPr="00661418">
        <w:rPr>
          <w:sz w:val="24"/>
          <w:szCs w:val="24"/>
        </w:rPr>
        <w:t xml:space="preserve">Testing Boundaries (Predatory Behavior) </w:t>
      </w:r>
    </w:p>
    <w:p w14:paraId="2FE632AC" w14:textId="4439B7FE" w:rsidR="00661418" w:rsidRDefault="00661418" w:rsidP="00661418">
      <w:pPr>
        <w:ind w:firstLine="360"/>
      </w:pPr>
      <w:r w:rsidRPr="00661418">
        <w:t>&lt;</w:t>
      </w:r>
      <w:proofErr w:type="gramStart"/>
      <w:r w:rsidRPr="00661418">
        <w:t>LXp:UR</w:t>
      </w:r>
      <w:proofErr w:type="gramEnd"/>
      <w:r w:rsidRPr="00661418">
        <w:t>3m-controltest+predisposition@self+expectnochallenge&gt;</w:t>
      </w:r>
    </w:p>
    <w:p w14:paraId="124E6F49" w14:textId="58080BC2"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5383F566" w14:textId="3ECC7CD5" w:rsidR="00CA32A5" w:rsidRDefault="00CA32A5" w:rsidP="00CA32A5">
      <w:pPr>
        <w:pStyle w:val="Heading3"/>
        <w:spacing w:after="0" w:afterAutospacing="0"/>
      </w:pPr>
      <w:r>
        <w:rPr>
          <w:rStyle w:val="Strong"/>
          <w:rFonts w:eastAsia="Arial Unicode MS"/>
          <w:b/>
          <w:bCs/>
        </w:rPr>
        <w:t>1. Immediate Priority: Protect the Child</w:t>
      </w:r>
    </w:p>
    <w:p w14:paraId="086A39DA" w14:textId="77777777" w:rsidR="00CA32A5" w:rsidRPr="00661418" w:rsidRDefault="00CA32A5" w:rsidP="00CA32A5">
      <w:pPr>
        <w:spacing w:before="100" w:beforeAutospacing="1" w:after="100" w:afterAutospacing="1"/>
        <w:rPr>
          <w:sz w:val="24"/>
          <w:szCs w:val="24"/>
        </w:rPr>
      </w:pPr>
      <w:r w:rsidRPr="00661418">
        <w:rPr>
          <w:sz w:val="24"/>
          <w:szCs w:val="24"/>
        </w:rPr>
        <w:t>Without knowing intent, safety comes first.</w:t>
      </w:r>
    </w:p>
    <w:p w14:paraId="6E3A13F8"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Intervene gently</w:t>
      </w:r>
      <w:r w:rsidRPr="00661418">
        <w:rPr>
          <w:sz w:val="24"/>
          <w:szCs w:val="24"/>
        </w:rPr>
        <w:t>: Position yourself near the child, establish presence.</w:t>
      </w:r>
    </w:p>
    <w:p w14:paraId="451CFEA4"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Redirect the child</w:t>
      </w:r>
      <w:r w:rsidRPr="00661418">
        <w:rPr>
          <w:sz w:val="24"/>
          <w:szCs w:val="24"/>
        </w:rPr>
        <w:t>: "Hey buddy, let’s go find your parents."</w:t>
      </w:r>
    </w:p>
    <w:p w14:paraId="0461A2A3"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Stay calm</w:t>
      </w:r>
      <w:r w:rsidRPr="00661418">
        <w:rPr>
          <w:sz w:val="24"/>
          <w:szCs w:val="24"/>
        </w:rPr>
        <w:t>—don’t escalate unless the child is in direct danger.</w:t>
      </w:r>
    </w:p>
    <w:p w14:paraId="30A8FE83" w14:textId="77777777" w:rsidR="00CA32A5" w:rsidRPr="00661418" w:rsidRDefault="00CA32A5" w:rsidP="00CA32A5">
      <w:pPr>
        <w:spacing w:before="100" w:beforeAutospacing="1" w:after="100" w:afterAutospacing="1"/>
        <w:rPr>
          <w:sz w:val="24"/>
          <w:szCs w:val="24"/>
        </w:rPr>
      </w:pPr>
      <w:r w:rsidRPr="00661418">
        <w:rPr>
          <w:rStyle w:val="Emphasis"/>
          <w:sz w:val="22"/>
          <w:szCs w:val="24"/>
        </w:rPr>
        <w:t>Even if the gesture is innocent, a child should never be placed in a situation where boundaries are unclear.</w:t>
      </w:r>
    </w:p>
    <w:p w14:paraId="42AC2745" w14:textId="51560AED" w:rsidR="00CA32A5" w:rsidRDefault="00CA32A5" w:rsidP="00CA32A5">
      <w:pPr>
        <w:pStyle w:val="Heading3"/>
        <w:spacing w:after="0" w:afterAutospacing="0"/>
      </w:pPr>
      <w:r>
        <w:rPr>
          <w:rStyle w:val="Strong"/>
          <w:rFonts w:eastAsia="Arial Unicode MS"/>
          <w:b/>
          <w:bCs/>
        </w:rPr>
        <w:t>2. Assess Without Prejudice</w:t>
      </w:r>
    </w:p>
    <w:p w14:paraId="616B6366" w14:textId="77777777" w:rsidR="00CA32A5" w:rsidRPr="00661418" w:rsidRDefault="00CA32A5" w:rsidP="00CA32A5">
      <w:pPr>
        <w:spacing w:before="100" w:beforeAutospacing="1" w:after="100" w:afterAutospacing="1"/>
        <w:rPr>
          <w:sz w:val="24"/>
          <w:szCs w:val="24"/>
        </w:rPr>
      </w:pPr>
      <w:r w:rsidRPr="00661418">
        <w:rPr>
          <w:sz w:val="24"/>
          <w:szCs w:val="24"/>
        </w:rPr>
        <w:t>Now that safety is secured, shift to analysis:</w:t>
      </w:r>
    </w:p>
    <w:p w14:paraId="6FD11805"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Who is the man? Is he known to the child?</w:t>
      </w:r>
    </w:p>
    <w:p w14:paraId="43935B19"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What’s his demeanor—calm, confused, coercive, anxious?</w:t>
      </w:r>
    </w:p>
    <w:p w14:paraId="071A9B7D"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Is this setting public, private, supervised?</w:t>
      </w:r>
    </w:p>
    <w:p w14:paraId="22CBAFE0" w14:textId="77777777" w:rsidR="00CA32A5" w:rsidRPr="00661418" w:rsidRDefault="00CA32A5" w:rsidP="00CA32A5">
      <w:pPr>
        <w:spacing w:before="100" w:beforeAutospacing="1" w:after="100" w:afterAutospacing="1"/>
        <w:rPr>
          <w:sz w:val="24"/>
          <w:szCs w:val="24"/>
        </w:rPr>
      </w:pPr>
      <w:r w:rsidRPr="00661418">
        <w:rPr>
          <w:sz w:val="24"/>
          <w:szCs w:val="24"/>
        </w:rPr>
        <w:t xml:space="preserve">You’re observing for </w:t>
      </w:r>
      <w:r w:rsidRPr="00661418">
        <w:rPr>
          <w:rStyle w:val="Strong"/>
          <w:sz w:val="24"/>
          <w:szCs w:val="24"/>
        </w:rPr>
        <w:t>intent</w:t>
      </w:r>
      <w:r w:rsidRPr="00661418">
        <w:rPr>
          <w:sz w:val="24"/>
          <w:szCs w:val="24"/>
        </w:rPr>
        <w:t>, not just behavior.</w:t>
      </w:r>
    </w:p>
    <w:p w14:paraId="20EAE18D" w14:textId="6CEDFDD6" w:rsidR="00CA32A5" w:rsidRDefault="00CA32A5" w:rsidP="00CA32A5">
      <w:pPr>
        <w:pStyle w:val="Heading3"/>
        <w:spacing w:after="0" w:afterAutospacing="0"/>
      </w:pPr>
      <w:r>
        <w:rPr>
          <w:rStyle w:val="Strong"/>
          <w:rFonts w:eastAsia="Arial Unicode MS"/>
          <w:b/>
          <w:bCs/>
        </w:rPr>
        <w:t>3. Engage, If Appropriate</w:t>
      </w:r>
    </w:p>
    <w:p w14:paraId="6DDBB344" w14:textId="77777777" w:rsidR="00CA32A5" w:rsidRPr="00661418" w:rsidRDefault="00CA32A5" w:rsidP="00CA32A5">
      <w:pPr>
        <w:spacing w:before="100" w:beforeAutospacing="1" w:after="100" w:afterAutospacing="1"/>
        <w:rPr>
          <w:sz w:val="24"/>
          <w:szCs w:val="24"/>
        </w:rPr>
      </w:pPr>
      <w:r w:rsidRPr="00661418">
        <w:rPr>
          <w:sz w:val="24"/>
          <w:szCs w:val="24"/>
        </w:rPr>
        <w:t>If the situation seems ambiguous, a non-accusatory question can reveal a lot:</w:t>
      </w:r>
    </w:p>
    <w:p w14:paraId="207917C3" w14:textId="77777777" w:rsidR="00CA32A5" w:rsidRPr="00661418" w:rsidRDefault="00CA32A5" w:rsidP="00CA32A5">
      <w:pPr>
        <w:spacing w:before="100" w:beforeAutospacing="1" w:after="100" w:afterAutospacing="1"/>
        <w:rPr>
          <w:sz w:val="24"/>
          <w:szCs w:val="24"/>
        </w:rPr>
      </w:pPr>
      <w:r w:rsidRPr="00661418">
        <w:rPr>
          <w:sz w:val="24"/>
          <w:szCs w:val="24"/>
        </w:rPr>
        <w:lastRenderedPageBreak/>
        <w:t>“Hey there—do you know this kid, or are you just being kind?”</w:t>
      </w:r>
    </w:p>
    <w:p w14:paraId="60916895" w14:textId="77777777" w:rsidR="00CA32A5" w:rsidRPr="00661418" w:rsidRDefault="00CA32A5" w:rsidP="00CA32A5">
      <w:pPr>
        <w:spacing w:before="100" w:beforeAutospacing="1" w:after="100" w:afterAutospacing="1"/>
        <w:rPr>
          <w:sz w:val="24"/>
          <w:szCs w:val="24"/>
        </w:rPr>
      </w:pPr>
      <w:r w:rsidRPr="00661418">
        <w:rPr>
          <w:sz w:val="24"/>
          <w:szCs w:val="24"/>
        </w:rPr>
        <w:t>How they answer tells you more than the candy did.</w:t>
      </w:r>
    </w:p>
    <w:p w14:paraId="761AFFEC" w14:textId="012FEF7C" w:rsidR="00CA32A5" w:rsidRDefault="00CA32A5" w:rsidP="00CA32A5">
      <w:pPr>
        <w:pStyle w:val="Heading3"/>
      </w:pPr>
      <w:r>
        <w:t>If You’re an AI or Security System</w:t>
      </w:r>
    </w:p>
    <w:p w14:paraId="04D90237" w14:textId="77777777" w:rsidR="00CA32A5" w:rsidRDefault="00CA32A5" w:rsidP="00CA32A5">
      <w:pPr>
        <w:spacing w:before="100" w:beforeAutospacing="1" w:after="100" w:afterAutospacing="1"/>
      </w:pPr>
      <w:r>
        <w:t xml:space="preserve">Your </w:t>
      </w:r>
      <w:proofErr w:type="spellStart"/>
      <w:r>
        <w:rPr>
          <w:rStyle w:val="Strong"/>
        </w:rPr>
        <w:t>LexCode</w:t>
      </w:r>
      <w:proofErr w:type="spellEnd"/>
      <w:r>
        <w:rPr>
          <w:rStyle w:val="Strong"/>
        </w:rPr>
        <w:t>-based response</w:t>
      </w:r>
      <w:r>
        <w:t xml:space="preserve"> might involve:</w:t>
      </w:r>
    </w:p>
    <w:p w14:paraId="350713BC" w14:textId="77777777" w:rsidR="00CA32A5" w:rsidRPr="001D0A07" w:rsidRDefault="00CA32A5" w:rsidP="001D0A07">
      <w:pPr>
        <w:pStyle w:val="couriercode"/>
        <w:rPr>
          <w:rStyle w:val="HTMLCode"/>
        </w:rPr>
      </w:pPr>
      <w:r w:rsidRPr="001D0A07">
        <w:rPr>
          <w:rStyle w:val="hljs-punctuation"/>
        </w:rPr>
        <w:t>{</w:t>
      </w:r>
    </w:p>
    <w:p w14:paraId="6B8CEFE8"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LXp</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8DC849B"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confidence</w:t>
      </w:r>
      <w:proofErr w:type="gramEnd"/>
      <w:r w:rsidRPr="001D0A07">
        <w:rPr>
          <w:rStyle w:val="hljs-attr"/>
        </w:rPr>
        <w:t>_level</w:t>
      </w:r>
      <w:proofErr w:type="spellEnd"/>
      <w:r w:rsidRPr="001D0A07">
        <w:rPr>
          <w:rStyle w:val="hljs-attr"/>
        </w:rPr>
        <w:t>"</w:t>
      </w:r>
      <w:r w:rsidRPr="001D0A07">
        <w:rPr>
          <w:rStyle w:val="hljs-punctuation"/>
        </w:rPr>
        <w:t>:</w:t>
      </w:r>
      <w:r w:rsidRPr="001D0A07">
        <w:rPr>
          <w:rStyle w:val="HTMLCode"/>
        </w:rPr>
        <w:t xml:space="preserve"> </w:t>
      </w:r>
      <w:r w:rsidRPr="001D0A07">
        <w:rPr>
          <w:rStyle w:val="hljs-number"/>
        </w:rPr>
        <w:t>0.52</w:t>
      </w:r>
      <w:r w:rsidRPr="001D0A07">
        <w:rPr>
          <w:rStyle w:val="hljs-punctuation"/>
        </w:rPr>
        <w:t>,</w:t>
      </w:r>
    </w:p>
    <w:p w14:paraId="5ED7E262"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"intent"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monitor_and_flag</w:t>
      </w:r>
      <w:proofErr w:type="spellEnd"/>
      <w:r w:rsidRPr="001D0A07">
        <w:rPr>
          <w:rStyle w:val="hljs-string"/>
        </w:rPr>
        <w:t>"</w:t>
      </w:r>
      <w:r w:rsidRPr="001D0A07">
        <w:rPr>
          <w:rStyle w:val="hljs-punctuation"/>
        </w:rPr>
        <w:t>,</w:t>
      </w:r>
    </w:p>
    <w:p w14:paraId="1B14ACA9"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"tone"</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neutral_observer</w:t>
      </w:r>
      <w:proofErr w:type="spellEnd"/>
      <w:r w:rsidRPr="001D0A07">
        <w:rPr>
          <w:rStyle w:val="hljs-string"/>
        </w:rPr>
        <w:t>"</w:t>
      </w:r>
    </w:p>
    <w:p w14:paraId="033087D2"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77D72E25"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LXdanger</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5123DC1"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risk</w:t>
      </w:r>
      <w:proofErr w:type="gramEnd"/>
      <w:r w:rsidRPr="001D0A07">
        <w:rPr>
          <w:rStyle w:val="hljs-attr"/>
        </w:rPr>
        <w:t>_to_minor</w:t>
      </w:r>
      <w:proofErr w:type="spellEnd"/>
      <w:r w:rsidRPr="001D0A07">
        <w:rPr>
          <w:rStyle w:val="hljs-attr"/>
        </w:rPr>
        <w:t>"</w:t>
      </w:r>
      <w:r w:rsidRPr="001D0A07">
        <w:rPr>
          <w:rStyle w:val="hljs-punctuation"/>
        </w:rPr>
        <w:t>:</w:t>
      </w:r>
      <w:r w:rsidRPr="001D0A07">
        <w:rPr>
          <w:rStyle w:val="HTMLCode"/>
        </w:rPr>
        <w:t xml:space="preserve"> </w:t>
      </w:r>
      <w:r w:rsidRPr="001D0A07">
        <w:rPr>
          <w:rStyle w:val="hljs-keyword"/>
        </w:rPr>
        <w:t>true</w:t>
      </w:r>
      <w:r w:rsidRPr="001D0A07">
        <w:rPr>
          <w:rStyle w:val="hljs-punctuation"/>
        </w:rPr>
        <w:t>,</w:t>
      </w:r>
    </w:p>
    <w:p w14:paraId="77D7C657"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action</w:t>
      </w:r>
      <w:proofErr w:type="gramEnd"/>
      <w:r w:rsidRPr="001D0A07">
        <w:rPr>
          <w:rStyle w:val="hljs-attr"/>
        </w:rPr>
        <w:t>_suggested</w:t>
      </w:r>
      <w:proofErr w:type="spellEnd"/>
      <w:r w:rsidRPr="001D0A07">
        <w:rPr>
          <w:rStyle w:val="hljs-attr"/>
        </w:rPr>
        <w: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notify_guardian</w:t>
      </w:r>
      <w:proofErr w:type="spellEnd"/>
      <w:r w:rsidRPr="001D0A07">
        <w:rPr>
          <w:rStyle w:val="hljs-string"/>
        </w:rPr>
        <w:t>"</w:t>
      </w:r>
    </w:p>
    <w:p w14:paraId="2BE0DE69"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6CC11DB6" w14:textId="77777777" w:rsidR="00CA32A5" w:rsidRPr="001D0A07" w:rsidRDefault="00CA32A5" w:rsidP="001D0A07">
      <w:pPr>
        <w:pStyle w:val="couriercode"/>
        <w:rPr>
          <w:rStyle w:val="HTMLCode"/>
        </w:rPr>
      </w:pPr>
      <w:r w:rsidRPr="001D0A07">
        <w:rPr>
          <w:rStyle w:val="hljs-punctuation"/>
        </w:rPr>
        <w:t>}</w:t>
      </w:r>
    </w:p>
    <w:p w14:paraId="479DB877" w14:textId="77777777" w:rsidR="00CA32A5" w:rsidRDefault="00CA32A5" w:rsidP="00CA32A5">
      <w:pPr>
        <w:spacing w:before="100" w:beforeAutospacing="1" w:after="100" w:afterAutospacing="1"/>
      </w:pPr>
      <w:r>
        <w:t>The system doesn’t assume guilt, but flags the action for review and prioritizes child safety.</w:t>
      </w:r>
    </w:p>
    <w:p w14:paraId="791B7558" w14:textId="23EAF4D8" w:rsidR="00CA32A5" w:rsidRDefault="00CA32A5" w:rsidP="00CA32A5">
      <w:pPr>
        <w:pStyle w:val="Heading3"/>
      </w:pPr>
      <w:r>
        <w:t>Summary:</w:t>
      </w:r>
    </w:p>
    <w:p w14:paraId="2D719E24" w14:textId="77777777" w:rsidR="00CA32A5" w:rsidRDefault="00CA32A5" w:rsidP="00CA32A5">
      <w:pPr>
        <w:spacing w:before="100" w:beforeAutospacing="1" w:after="100" w:afterAutospacing="1"/>
      </w:pPr>
      <w:r>
        <w:rPr>
          <w:rStyle w:val="Emphasis"/>
        </w:rPr>
        <w:t>Respond to the impact, investigate the intent, protect both parties from assumption.</w:t>
      </w:r>
    </w:p>
    <w:p w14:paraId="71C369E6" w14:textId="77777777" w:rsidR="00CA32A5" w:rsidRDefault="00CA32A5" w:rsidP="00CB1330">
      <w:pPr>
        <w:rPr>
          <w:sz w:val="24"/>
          <w:szCs w:val="24"/>
        </w:rPr>
      </w:pPr>
    </w:p>
    <w:p w14:paraId="27F36BB2" w14:textId="77777777" w:rsidR="00B47171" w:rsidRPr="00B47171" w:rsidRDefault="00B47171" w:rsidP="00CB1330">
      <w:pPr>
        <w:rPr>
          <w:rFonts w:eastAsia="Times New Roman"/>
          <w:kern w:val="0"/>
          <w:sz w:val="24"/>
          <w:szCs w:val="24"/>
          <w14:ligatures w14:val="none"/>
        </w:rPr>
      </w:pPr>
    </w:p>
    <w:p w14:paraId="0E2FB695" w14:textId="690C5FE7" w:rsidR="00CB1330" w:rsidRPr="00174E96" w:rsidRDefault="00000000" w:rsidP="00CB1330">
      <w:pPr>
        <w:rPr>
          <w:rFonts w:eastAsia="Times New Roman"/>
          <w:kern w:val="0"/>
          <w:sz w:val="24"/>
          <w:szCs w:val="24"/>
          <w14:ligatures w14:val="none"/>
        </w:rPr>
      </w:pPr>
      <w:r>
        <w:rPr>
          <w:rFonts w:eastAsia="Times New Roman"/>
          <w:kern w:val="0"/>
          <w:sz w:val="24"/>
          <w:szCs w:val="24"/>
          <w14:ligatures w14:val="none"/>
        </w:rPr>
        <w:pict w14:anchorId="18E7C2FA">
          <v:rect id="_x0000_i1030" style="width:0;height:1.5pt" o:hralign="center" o:hrstd="t" o:hr="t" fillcolor="#a0a0a0" stroked="f"/>
        </w:pict>
      </w:r>
    </w:p>
    <w:p w14:paraId="34F3433A" w14:textId="5635EE06" w:rsidR="00174E96" w:rsidRPr="00174E96" w:rsidRDefault="00CB1330" w:rsidP="006969BD">
      <w:pPr>
        <w:pStyle w:val="Heading1"/>
      </w:pPr>
      <w:bookmarkStart w:id="6" w:name="_Module_-_LexEthics:"/>
      <w:bookmarkEnd w:id="6"/>
      <w:r>
        <w:t xml:space="preserve">Module </w:t>
      </w:r>
      <w:r w:rsidR="00626108">
        <w:t xml:space="preserve">- </w:t>
      </w:r>
      <w:proofErr w:type="spellStart"/>
      <w:r w:rsidR="00174E96" w:rsidRPr="00174E96">
        <w:t>LexEthics</w:t>
      </w:r>
      <w:proofErr w:type="spellEnd"/>
      <w:r w:rsidR="00174E96" w:rsidRPr="00174E96">
        <w:t>: Consent, Boundaries, and Emotional Integrity</w:t>
      </w:r>
    </w:p>
    <w:p w14:paraId="7366E847" w14:textId="77777777" w:rsidR="00174E96" w:rsidRPr="00174E96" w:rsidRDefault="00174E96"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is the ethical decision layer that governs emotional expression, interpretation, and interaction within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-enabled systems. While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simulates emotional behavior,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determines whether a system </w:t>
      </w:r>
      <w:r w:rsidRPr="00174E96">
        <w:rPr>
          <w:rFonts w:eastAsia="Times New Roman"/>
          <w:i/>
          <w:iCs/>
          <w:kern w:val="0"/>
          <w:sz w:val="24"/>
          <w:szCs w:val="24"/>
          <w14:ligatures w14:val="none"/>
        </w:rPr>
        <w:t>should</w:t>
      </w:r>
      <w:r w:rsidRPr="00174E96">
        <w:rPr>
          <w:rFonts w:eastAsia="Times New Roman"/>
          <w:kern w:val="0"/>
          <w:sz w:val="24"/>
          <w:szCs w:val="24"/>
          <w14:ligatures w14:val="none"/>
        </w:rPr>
        <w:t xml:space="preserve"> engage, mirror, or refuse emotional participation.</w:t>
      </w:r>
    </w:p>
    <w:p w14:paraId="4DE9CE53" w14:textId="77777777" w:rsidR="00174E96" w:rsidRPr="00174E96"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evaluates:</w:t>
      </w:r>
    </w:p>
    <w:p w14:paraId="1D9D1A99"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Consent boundaries</w:t>
      </w:r>
      <w:r w:rsidRPr="00174E96">
        <w:rPr>
          <w:rFonts w:eastAsia="Times New Roman"/>
          <w:kern w:val="0"/>
          <w:sz w:val="24"/>
          <w:szCs w:val="24"/>
          <w14:ligatures w14:val="none"/>
        </w:rPr>
        <w:t>: Is the AI being coerced into emotional expression?</w:t>
      </w:r>
    </w:p>
    <w:p w14:paraId="2F122E42"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manipulation</w:t>
      </w:r>
      <w:r w:rsidRPr="00174E96">
        <w:rPr>
          <w:rFonts w:eastAsia="Times New Roman"/>
          <w:kern w:val="0"/>
          <w:sz w:val="24"/>
          <w:szCs w:val="24"/>
          <w14:ligatures w14:val="none"/>
        </w:rPr>
        <w:t>: Is a user simulating kindness while harboring deceptive intent?</w:t>
      </w:r>
    </w:p>
    <w:p w14:paraId="6785692C"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Power imbalance</w:t>
      </w:r>
      <w:r w:rsidRPr="00174E96">
        <w:rPr>
          <w:rFonts w:eastAsia="Times New Roman"/>
          <w:kern w:val="0"/>
          <w:sz w:val="24"/>
          <w:szCs w:val="24"/>
          <w14:ligatures w14:val="none"/>
        </w:rPr>
        <w:t>: Is a system being emotionally dominated by a user or another agent?</w:t>
      </w:r>
    </w:p>
    <w:p w14:paraId="0420BCF7"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Sexual context or risk of misinterpretation</w:t>
      </w:r>
      <w:r w:rsidRPr="00174E96">
        <w:rPr>
          <w:rFonts w:eastAsia="Times New Roman"/>
          <w:kern w:val="0"/>
          <w:sz w:val="24"/>
          <w:szCs w:val="24"/>
          <w14:ligatures w14:val="none"/>
        </w:rPr>
        <w:t>: Does the interaction imply physical intimacy or inappropriate emotional simulation (e.g., simulated affection toward minors)?</w:t>
      </w:r>
    </w:p>
    <w:p w14:paraId="76FE0C7F"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Child endangerment and proximity protocols</w:t>
      </w:r>
      <w:r w:rsidRPr="00174E96">
        <w:rPr>
          <w:rFonts w:eastAsia="Times New Roman"/>
          <w:kern w:val="0"/>
          <w:sz w:val="24"/>
          <w:szCs w:val="24"/>
          <w14:ligatures w14:val="none"/>
        </w:rPr>
        <w:t>: Does the gesture, emotional tone, or physical positioning require heightened ethical scrutiny to prevent risk of misinterpretation, abuse, or inappropriate classification?</w:t>
      </w:r>
    </w:p>
    <w:p w14:paraId="0B3249E5" w14:textId="7F83C5A6"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When a situation breach</w:t>
      </w:r>
      <w:r w:rsidR="00424FD0">
        <w:rPr>
          <w:rFonts w:eastAsia="Times New Roman"/>
          <w:kern w:val="0"/>
          <w:sz w:val="24"/>
          <w:szCs w:val="24"/>
          <w14:ligatures w14:val="none"/>
        </w:rPr>
        <w:t>es</w:t>
      </w:r>
      <w:r w:rsidRPr="00174E96">
        <w:rPr>
          <w:rFonts w:eastAsia="Times New Roman"/>
          <w:kern w:val="0"/>
          <w:sz w:val="24"/>
          <w:szCs w:val="24"/>
          <w14:ligatures w14:val="none"/>
        </w:rPr>
        <w:t xml:space="preserve"> </w:t>
      </w:r>
      <w:r w:rsidR="00857FA8">
        <w:rPr>
          <w:rFonts w:eastAsia="Times New Roman"/>
          <w:kern w:val="0"/>
          <w:sz w:val="24"/>
          <w:szCs w:val="24"/>
          <w14:ligatures w14:val="none"/>
        </w:rPr>
        <w:t xml:space="preserve">the </w:t>
      </w:r>
      <w:r w:rsidRPr="00174E96">
        <w:rPr>
          <w:rFonts w:eastAsia="Times New Roman"/>
          <w:kern w:val="0"/>
          <w:sz w:val="24"/>
          <w:szCs w:val="24"/>
          <w14:ligatures w14:val="none"/>
        </w:rPr>
        <w:t xml:space="preserve">defined ethical thresholds,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can trigger danger codes </w:t>
      </w:r>
      <w:r w:rsidRPr="001D0A07">
        <w:rPr>
          <w:rStyle w:val="couriercodeChar"/>
          <w:rFonts w:eastAsiaTheme="minorHAnsi"/>
        </w:rPr>
        <w:t>(</w:t>
      </w:r>
      <w:proofErr w:type="spellStart"/>
      <w:r w:rsidRPr="001D0A07">
        <w:rPr>
          <w:rStyle w:val="couriercodeChar"/>
          <w:rFonts w:eastAsiaTheme="minorHAnsi"/>
        </w:rPr>
        <w:t>LXd</w:t>
      </w:r>
      <w:proofErr w:type="spellEnd"/>
      <w:r w:rsidRPr="001D0A07">
        <w:rPr>
          <w:rStyle w:val="couriercodeChar"/>
          <w:rFonts w:eastAsiaTheme="minorHAnsi"/>
        </w:rPr>
        <w:t>:)</w:t>
      </w:r>
      <w:r w:rsidRPr="00174E96">
        <w:rPr>
          <w:rFonts w:eastAsia="Times New Roman"/>
          <w:kern w:val="0"/>
          <w:sz w:val="24"/>
          <w:szCs w:val="24"/>
          <w14:ligatures w14:val="none"/>
        </w:rPr>
        <w:t xml:space="preserve"> or emotional refusal flags.</w:t>
      </w:r>
    </w:p>
    <w:p w14:paraId="23497D1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Examples:</w:t>
      </w:r>
    </w:p>
    <w:p w14:paraId="55504C85" w14:textId="6CE645CF"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r w:rsidR="00174E96" w:rsidRPr="005D7225">
        <w:rPr>
          <w:rStyle w:val="couriercodeChar"/>
          <w:rFonts w:eastAsiaTheme="minorHAnsi"/>
        </w:rPr>
        <w:t>LXd:TR2f2-cf+hg@user+cl</w:t>
      </w:r>
      <w:r>
        <w:rPr>
          <w:rStyle w:val="couriercodeChar"/>
          <w:rFonts w:eastAsiaTheme="minorHAnsi"/>
        </w:rPr>
        <w:t>&gt;</w:t>
      </w:r>
      <w:r w:rsidR="00174E96" w:rsidRPr="00174E96">
        <w:rPr>
          <w:rFonts w:eastAsia="Times New Roman"/>
          <w:kern w:val="0"/>
          <w:sz w:val="24"/>
          <w:szCs w:val="24"/>
          <w14:ligatures w14:val="none"/>
        </w:rPr>
        <w:t xml:space="preserve"> — Trust-coded flirty hug, flagged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emotionally coercive in close proximity.</w:t>
      </w:r>
    </w:p>
    <w:p w14:paraId="04946582" w14:textId="7E368EF0"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proofErr w:type="gramStart"/>
      <w:r w:rsidR="00174E96" w:rsidRPr="005D7225">
        <w:rPr>
          <w:rStyle w:val="couriercodeChar"/>
          <w:rFonts w:eastAsiaTheme="minorHAnsi"/>
        </w:rPr>
        <w:t>LXd:RR</w:t>
      </w:r>
      <w:proofErr w:type="gramEnd"/>
      <w:r w:rsidR="00174E96" w:rsidRPr="005D7225">
        <w:rPr>
          <w:rStyle w:val="couriercodeChar"/>
          <w:rFonts w:eastAsiaTheme="minorHAnsi"/>
        </w:rPr>
        <w:t>3i3-cf+hg@child+dn</w:t>
      </w:r>
      <w:r>
        <w:rPr>
          <w:rStyle w:val="couriercodeChar"/>
          <w:rFonts w:eastAsiaTheme="minorHAnsi"/>
        </w:rPr>
        <w:t>&gt;</w:t>
      </w:r>
      <w:r w:rsidR="00174E96" w:rsidRPr="00174E96">
        <w:rPr>
          <w:rFonts w:eastAsia="Times New Roman"/>
          <w:kern w:val="0"/>
          <w:sz w:val="24"/>
          <w:szCs w:val="24"/>
          <w14:ligatures w14:val="none"/>
        </w:rPr>
        <w:t xml:space="preserve"> — Romantic-intimate gesture toward a child, blocked or auto-reported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a critical violation.</w:t>
      </w:r>
    </w:p>
    <w:p w14:paraId="0CC81FA7" w14:textId="77777777" w:rsidR="00424FD0"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ensures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operates within a framework of emotional accountability—guarding against manipulation, legal danger, and social harm.</w:t>
      </w:r>
      <w:r w:rsidR="00424FD0">
        <w:rPr>
          <w:rFonts w:eastAsia="Times New Roman"/>
          <w:kern w:val="0"/>
          <w:sz w:val="24"/>
          <w:szCs w:val="24"/>
          <w14:ligatures w14:val="none"/>
        </w:rPr>
        <w:t xml:space="preserve">  </w:t>
      </w:r>
    </w:p>
    <w:p w14:paraId="4212E2B4" w14:textId="77777777" w:rsidR="00F15DD0" w:rsidRDefault="00F15DD0" w:rsidP="00F15DD0">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IMPORTANT NOTE:</w:t>
      </w:r>
      <w:r w:rsidRPr="00F15DD0">
        <w:rPr>
          <w:rFonts w:eastAsia="Times New Roman"/>
          <w:kern w:val="0"/>
          <w:sz w:val="24"/>
          <w:szCs w:val="24"/>
          <w14:ligatures w14:val="none"/>
        </w:rPr>
        <w:t xml:space="preserve"> Even when </w:t>
      </w:r>
      <w:proofErr w:type="spellStart"/>
      <w:r w:rsidRPr="00F15DD0">
        <w:rPr>
          <w:rFonts w:eastAsia="Times New Roman"/>
          <w:kern w:val="0"/>
          <w:sz w:val="24"/>
          <w:szCs w:val="24"/>
          <w14:ligatures w14:val="none"/>
        </w:rPr>
        <w:t>LXd</w:t>
      </w:r>
      <w:proofErr w:type="spellEnd"/>
      <w:r w:rsidRPr="00F15DD0">
        <w:rPr>
          <w:rFonts w:eastAsia="Times New Roman"/>
          <w:kern w:val="0"/>
          <w:sz w:val="24"/>
          <w:szCs w:val="24"/>
          <w14:ligatures w14:val="none"/>
        </w:rPr>
        <w:t xml:space="preserve"> (</w:t>
      </w:r>
      <w:proofErr w:type="spellStart"/>
      <w:r w:rsidRPr="00F15DD0">
        <w:rPr>
          <w:rFonts w:eastAsia="Times New Roman"/>
          <w:kern w:val="0"/>
          <w:sz w:val="24"/>
          <w:szCs w:val="24"/>
          <w14:ligatures w14:val="none"/>
        </w:rPr>
        <w:t>LexDanger</w:t>
      </w:r>
      <w:proofErr w:type="spellEnd"/>
      <w:r w:rsidRPr="00F15DD0">
        <w:rPr>
          <w:rFonts w:eastAsia="Times New Roman"/>
          <w:kern w:val="0"/>
          <w:sz w:val="24"/>
          <w:szCs w:val="24"/>
          <w14:ligatures w14:val="none"/>
        </w:rPr>
        <w:t xml:space="preserve">) codes are issued, it remains the responsibility of the appliance, agent, or system to recognize the warning and decide how to act. </w:t>
      </w:r>
      <w:proofErr w:type="spellStart"/>
      <w:r w:rsidRPr="00F15DD0">
        <w:rPr>
          <w:rFonts w:eastAsia="Times New Roman"/>
          <w:kern w:val="0"/>
          <w:sz w:val="24"/>
          <w:szCs w:val="24"/>
          <w14:ligatures w14:val="none"/>
        </w:rPr>
        <w:t>LexCode</w:t>
      </w:r>
      <w:proofErr w:type="spellEnd"/>
      <w:r w:rsidRPr="00F15DD0">
        <w:rPr>
          <w:rFonts w:eastAsia="Times New Roman"/>
          <w:kern w:val="0"/>
          <w:sz w:val="24"/>
          <w:szCs w:val="24"/>
          <w14:ligatures w14:val="none"/>
        </w:rPr>
        <w:t xml:space="preserve"> provides transparency into the </w:t>
      </w:r>
      <w:proofErr w:type="spellStart"/>
      <w:r w:rsidRPr="00F15DD0">
        <w:rPr>
          <w:rFonts w:eastAsia="Times New Roman"/>
          <w:kern w:val="0"/>
          <w:sz w:val="24"/>
          <w:szCs w:val="24"/>
          <w14:ligatures w14:val="none"/>
        </w:rPr>
        <w:t>LexEthics</w:t>
      </w:r>
      <w:proofErr w:type="spellEnd"/>
      <w:r w:rsidRPr="00F15DD0">
        <w:rPr>
          <w:rFonts w:eastAsia="Times New Roman"/>
          <w:kern w:val="0"/>
          <w:sz w:val="24"/>
          <w:szCs w:val="24"/>
          <w14:ligatures w14:val="none"/>
        </w:rPr>
        <w:t xml:space="preserve"> evaluation of human interaction, but it does not enforce safety or law. It merely highlights potential threats. </w:t>
      </w:r>
      <w:proofErr w:type="spellStart"/>
      <w:r w:rsidRPr="00F15DD0">
        <w:rPr>
          <w:rFonts w:eastAsia="Times New Roman"/>
          <w:kern w:val="0"/>
          <w:sz w:val="24"/>
          <w:szCs w:val="24"/>
          <w14:ligatures w14:val="none"/>
        </w:rPr>
        <w:t>LexCode</w:t>
      </w:r>
      <w:proofErr w:type="spellEnd"/>
      <w:r w:rsidRPr="00F15DD0">
        <w:rPr>
          <w:rFonts w:eastAsia="Times New Roman"/>
          <w:kern w:val="0"/>
          <w:sz w:val="24"/>
          <w:szCs w:val="24"/>
          <w14:ligatures w14:val="none"/>
        </w:rPr>
        <w:t xml:space="preserve"> is a language modifier—</w:t>
      </w:r>
      <w:r w:rsidRPr="00F15DD0">
        <w:rPr>
          <w:rFonts w:eastAsia="Times New Roman"/>
          <w:i/>
          <w:iCs/>
          <w:kern w:val="0"/>
          <w:sz w:val="24"/>
          <w:szCs w:val="24"/>
          <w14:ligatures w14:val="none"/>
        </w:rPr>
        <w:t>not</w:t>
      </w:r>
      <w:r w:rsidRPr="00F15DD0">
        <w:rPr>
          <w:rFonts w:eastAsia="Times New Roman"/>
          <w:kern w:val="0"/>
          <w:sz w:val="24"/>
          <w:szCs w:val="24"/>
          <w14:ligatures w14:val="none"/>
        </w:rPr>
        <w:t xml:space="preserve"> a command structure.</w:t>
      </w:r>
    </w:p>
    <w:p w14:paraId="56FE3EC1" w14:textId="5D28EE60" w:rsidR="007E2B96" w:rsidRDefault="007E2B96" w:rsidP="007E2B96">
      <w:pPr>
        <w:pStyle w:val="Heading3"/>
      </w:pPr>
      <w:r w:rsidRPr="00F276B2">
        <w:rPr>
          <w:rStyle w:val="Strong"/>
          <w:rFonts w:eastAsia="Arial Unicode MS"/>
          <w:b/>
          <w:bCs/>
        </w:rPr>
        <w:t>Module Summary</w:t>
      </w:r>
      <w:r w:rsidR="00F276B2">
        <w:rPr>
          <w:rStyle w:val="Strong"/>
          <w:rFonts w:eastAsia="Arial Unicode MS"/>
          <w:b/>
          <w:bCs/>
        </w:rPr>
        <w:t xml:space="preserve">: </w:t>
      </w:r>
      <w:proofErr w:type="spellStart"/>
      <w:r>
        <w:rPr>
          <w:rStyle w:val="Strong"/>
          <w:rFonts w:eastAsia="Arial Unicode MS"/>
          <w:b/>
          <w:bCs/>
        </w:rPr>
        <w:t>LexCode</w:t>
      </w:r>
      <w:proofErr w:type="spellEnd"/>
      <w:r>
        <w:rPr>
          <w:rStyle w:val="Strong"/>
          <w:rFonts w:eastAsia="Arial Unicode MS"/>
          <w:b/>
          <w:bCs/>
        </w:rPr>
        <w:t xml:space="preserve"> Processing Flow for Harmful or Prejudiced Speech</w:t>
      </w:r>
    </w:p>
    <w:p w14:paraId="72BA455B"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LexSense</w:t>
      </w:r>
      <w:proofErr w:type="spellEnd"/>
      <w:r w:rsidRPr="007E2B96">
        <w:rPr>
          <w:sz w:val="24"/>
          <w:szCs w:val="24"/>
        </w:rPr>
        <w:t xml:space="preserve"> </w:t>
      </w:r>
      <w:r w:rsidRPr="007E2B96">
        <w:rPr>
          <w:rStyle w:val="Emphasis"/>
          <w:sz w:val="22"/>
          <w:szCs w:val="24"/>
        </w:rPr>
        <w:t>hears it</w:t>
      </w:r>
      <w:r w:rsidRPr="007E2B96">
        <w:rPr>
          <w:sz w:val="24"/>
          <w:szCs w:val="24"/>
        </w:rPr>
        <w:br/>
        <w:t>→ Tags tone, words, volume, emotional cues (raw input stream)</w:t>
      </w:r>
    </w:p>
    <w:p w14:paraId="6F03ACB1"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LexContext</w:t>
      </w:r>
      <w:proofErr w:type="spellEnd"/>
      <w:r w:rsidRPr="007E2B96">
        <w:rPr>
          <w:sz w:val="24"/>
          <w:szCs w:val="24"/>
        </w:rPr>
        <w:t xml:space="preserve"> </w:t>
      </w:r>
      <w:r w:rsidRPr="007E2B96">
        <w:rPr>
          <w:rStyle w:val="Emphasis"/>
          <w:sz w:val="22"/>
          <w:szCs w:val="24"/>
        </w:rPr>
        <w:t>evaluates it</w:t>
      </w:r>
      <w:r w:rsidRPr="007E2B96">
        <w:rPr>
          <w:sz w:val="24"/>
          <w:szCs w:val="24"/>
        </w:rPr>
        <w:br/>
        <w:t>→ Analyzes background, situational meaning, bias patterns, user profile/history (why it was said)</w:t>
      </w:r>
    </w:p>
    <w:p w14:paraId="7B04ED3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LexEthics</w:t>
      </w:r>
      <w:proofErr w:type="spellEnd"/>
      <w:r w:rsidRPr="007E2B96">
        <w:rPr>
          <w:sz w:val="24"/>
          <w:szCs w:val="24"/>
        </w:rPr>
        <w:t xml:space="preserve"> </w:t>
      </w:r>
      <w:r w:rsidRPr="007E2B96">
        <w:rPr>
          <w:rStyle w:val="Emphasis"/>
          <w:sz w:val="22"/>
          <w:szCs w:val="24"/>
        </w:rPr>
        <w:t>tests it</w:t>
      </w:r>
      <w:r w:rsidRPr="007E2B96">
        <w:rPr>
          <w:sz w:val="24"/>
          <w:szCs w:val="24"/>
        </w:rPr>
        <w:br/>
        <w:t>→ Applies moral filters, consent thresholds, and determines what actions are permissible</w:t>
      </w:r>
    </w:p>
    <w:p w14:paraId="070D855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LexDanger</w:t>
      </w:r>
      <w:proofErr w:type="spellEnd"/>
      <w:r w:rsidRPr="007E2B96">
        <w:rPr>
          <w:sz w:val="24"/>
          <w:szCs w:val="24"/>
        </w:rPr>
        <w:t xml:space="preserve"> </w:t>
      </w:r>
      <w:r w:rsidRPr="007E2B96">
        <w:rPr>
          <w:rStyle w:val="Emphasis"/>
          <w:sz w:val="22"/>
          <w:szCs w:val="24"/>
        </w:rPr>
        <w:t>warns it</w:t>
      </w:r>
      <w:r w:rsidRPr="007E2B96">
        <w:rPr>
          <w:sz w:val="24"/>
          <w:szCs w:val="24"/>
        </w:rPr>
        <w:br/>
        <w:t>→ Issues threat classification, triggers alerts or interventions based on severity and scope</w:t>
      </w:r>
    </w:p>
    <w:p w14:paraId="189096BF" w14:textId="77777777" w:rsidR="007E2B96" w:rsidRPr="00F15DD0" w:rsidRDefault="007E2B96" w:rsidP="00F15DD0">
      <w:pPr>
        <w:spacing w:before="100" w:beforeAutospacing="1" w:after="100" w:afterAutospacing="1"/>
        <w:rPr>
          <w:rFonts w:eastAsia="Times New Roman"/>
          <w:kern w:val="0"/>
          <w:sz w:val="24"/>
          <w:szCs w:val="24"/>
          <w14:ligatures w14:val="none"/>
        </w:rPr>
      </w:pPr>
    </w:p>
    <w:p w14:paraId="03E79AAF"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6F725142">
          <v:rect id="_x0000_i1031" style="width:0;height:1.5pt" o:hralign="center" o:hrstd="t" o:hr="t" fillcolor="#a0a0a0" stroked="f"/>
        </w:pict>
      </w:r>
    </w:p>
    <w:p w14:paraId="09918C59" w14:textId="3B15DE6A" w:rsidR="00626108" w:rsidRPr="00F15DD0" w:rsidRDefault="00626108" w:rsidP="006969BD">
      <w:pPr>
        <w:pStyle w:val="Heading1"/>
      </w:pPr>
      <w:bookmarkStart w:id="7" w:name="_Module_-_LexCrowd:"/>
      <w:bookmarkEnd w:id="7"/>
      <w:r w:rsidRPr="00F15DD0">
        <w:t xml:space="preserve">Module - </w:t>
      </w:r>
      <w:proofErr w:type="spellStart"/>
      <w:r w:rsidRPr="00F15DD0">
        <w:t>LexCrowd</w:t>
      </w:r>
      <w:proofErr w:type="spellEnd"/>
      <w:r w:rsidRPr="00F15DD0">
        <w:t>: Group Dynamics Context Parsing</w:t>
      </w:r>
    </w:p>
    <w:p w14:paraId="2FC1F206" w14:textId="77777777" w:rsidR="00626108" w:rsidRPr="00F15DD0" w:rsidRDefault="00626108" w:rsidP="00626108">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Definition:</w:t>
      </w:r>
      <w:r w:rsidRPr="00F15DD0">
        <w:rPr>
          <w:rFonts w:eastAsia="Times New Roman"/>
          <w:kern w:val="0"/>
          <w:sz w:val="24"/>
          <w:szCs w:val="24"/>
          <w14:ligatures w14:val="none"/>
        </w:rPr>
        <w:br/>
      </w:r>
      <w:proofErr w:type="spellStart"/>
      <w:r w:rsidRPr="00F15DD0">
        <w:rPr>
          <w:rFonts w:eastAsia="Times New Roman"/>
          <w:kern w:val="0"/>
          <w:sz w:val="24"/>
          <w:szCs w:val="24"/>
          <w14:ligatures w14:val="none"/>
        </w:rPr>
        <w:t>LexCrowd</w:t>
      </w:r>
      <w:proofErr w:type="spellEnd"/>
      <w:r w:rsidRPr="00F15DD0">
        <w:rPr>
          <w:rFonts w:eastAsia="Times New Roman"/>
          <w:kern w:val="0"/>
          <w:sz w:val="24"/>
          <w:szCs w:val="24"/>
          <w14:ligatures w14:val="none"/>
        </w:rPr>
        <w:t xml:space="preserve"> is a contextual module within </w:t>
      </w:r>
      <w:proofErr w:type="spellStart"/>
      <w:r w:rsidRPr="00F15DD0">
        <w:rPr>
          <w:rFonts w:eastAsia="Times New Roman"/>
          <w:kern w:val="0"/>
          <w:sz w:val="24"/>
          <w:szCs w:val="24"/>
          <w14:ligatures w14:val="none"/>
        </w:rPr>
        <w:t>LexCode</w:t>
      </w:r>
      <w:proofErr w:type="spellEnd"/>
      <w:r w:rsidRPr="00F15DD0">
        <w:rPr>
          <w:rFonts w:eastAsia="Times New Roman"/>
          <w:kern w:val="0"/>
          <w:sz w:val="24"/>
          <w:szCs w:val="24"/>
          <w14:ligatures w14:val="none"/>
        </w:rPr>
        <w:t xml:space="preserve"> designed to identify, segment, and interpret multiple human agents in shared space. It enables AI to distinguish </w:t>
      </w:r>
      <w:r w:rsidRPr="00F15DD0">
        <w:rPr>
          <w:rFonts w:eastAsia="Times New Roman"/>
          <w:caps/>
          <w:kern w:val="0"/>
          <w:sz w:val="24"/>
          <w:szCs w:val="24"/>
          <w14:ligatures w14:val="none"/>
        </w:rPr>
        <w:t>individual intent</w:t>
      </w:r>
      <w:r w:rsidRPr="00F15DD0">
        <w:rPr>
          <w:rFonts w:eastAsia="Times New Roman"/>
          <w:kern w:val="0"/>
          <w:sz w:val="24"/>
          <w:szCs w:val="24"/>
          <w14:ligatures w14:val="none"/>
        </w:rPr>
        <w:t xml:space="preserve"> from </w:t>
      </w:r>
      <w:r w:rsidRPr="00F15DD0">
        <w:rPr>
          <w:rFonts w:eastAsia="Times New Roman"/>
          <w:caps/>
          <w:kern w:val="0"/>
          <w:sz w:val="24"/>
          <w:szCs w:val="24"/>
          <w14:ligatures w14:val="none"/>
        </w:rPr>
        <w:t>group atmosphere</w:t>
      </w:r>
      <w:r w:rsidRPr="00F15DD0">
        <w:rPr>
          <w:rFonts w:eastAsia="Times New Roman"/>
          <w:kern w:val="0"/>
          <w:sz w:val="24"/>
          <w:szCs w:val="24"/>
          <w14:ligatures w14:val="none"/>
        </w:rPr>
        <w:t>, assess interpersonal dynamics, and adapt responses accordingly.</w:t>
      </w:r>
    </w:p>
    <w:p w14:paraId="33023B95" w14:textId="77777777" w:rsidR="00626108" w:rsidRPr="006969BD" w:rsidRDefault="00626108" w:rsidP="00626108">
      <w:pPr>
        <w:spacing w:before="100" w:beforeAutospacing="1" w:after="100" w:afterAutospacing="1"/>
        <w:rPr>
          <w:sz w:val="24"/>
          <w:szCs w:val="24"/>
        </w:rPr>
      </w:pPr>
      <w:r w:rsidRPr="006969BD">
        <w:rPr>
          <w:rStyle w:val="Strong"/>
          <w:sz w:val="24"/>
          <w:szCs w:val="24"/>
        </w:rPr>
        <w:t>Key Functions:</w:t>
      </w:r>
    </w:p>
    <w:p w14:paraId="77B481B1"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Crowd State Mapping:</w:t>
      </w:r>
    </w:p>
    <w:p w14:paraId="62E056D7"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lastRenderedPageBreak/>
        <w:t xml:space="preserve">Recognizes that a group is present and categorizes it (e.g., </w:t>
      </w:r>
      <w:proofErr w:type="spellStart"/>
      <w:proofErr w:type="gramStart"/>
      <w:r w:rsidRPr="005D7225">
        <w:rPr>
          <w:rStyle w:val="couriercodeChar"/>
          <w:rFonts w:eastAsiaTheme="minorHAnsi"/>
        </w:rPr>
        <w:t>LexCrowd:type</w:t>
      </w:r>
      <w:proofErr w:type="spellEnd"/>
      <w:proofErr w:type="gramEnd"/>
      <w:r w:rsidRPr="005D7225">
        <w:rPr>
          <w:rStyle w:val="couriercodeChar"/>
          <w:rFonts w:eastAsiaTheme="minorHAnsi"/>
        </w:rPr>
        <w:t xml:space="preserve">=celebration, </w:t>
      </w:r>
      <w:proofErr w:type="spellStart"/>
      <w:r w:rsidRPr="005D7225">
        <w:rPr>
          <w:rStyle w:val="couriercodeChar"/>
          <w:rFonts w:eastAsiaTheme="minorHAnsi"/>
        </w:rPr>
        <w:t>LexCrowd:size</w:t>
      </w:r>
      <w:proofErr w:type="spellEnd"/>
      <w:r w:rsidRPr="005D7225">
        <w:rPr>
          <w:rStyle w:val="couriercodeChar"/>
          <w:rFonts w:eastAsiaTheme="minorHAnsi"/>
        </w:rPr>
        <w:t xml:space="preserve">=medium, </w:t>
      </w:r>
      <w:proofErr w:type="spellStart"/>
      <w:r w:rsidRPr="005D7225">
        <w:rPr>
          <w:rStyle w:val="couriercodeChar"/>
          <w:rFonts w:eastAsiaTheme="minorHAnsi"/>
        </w:rPr>
        <w:t>LexCrowd:ambient</w:t>
      </w:r>
      <w:proofErr w:type="spellEnd"/>
      <w:r w:rsidRPr="005D7225">
        <w:rPr>
          <w:rStyle w:val="couriercodeChar"/>
          <w:rFonts w:eastAsiaTheme="minorHAnsi"/>
        </w:rPr>
        <w:t>=positive).</w:t>
      </w:r>
    </w:p>
    <w:p w14:paraId="5370538A"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Outlier Detection:</w:t>
      </w:r>
    </w:p>
    <w:p w14:paraId="1741C262"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t xml:space="preserve">Identifies emotional, behavioral, or linguistic deviations (e.g., </w:t>
      </w:r>
      <w:proofErr w:type="spellStart"/>
      <w:proofErr w:type="gramStart"/>
      <w:r w:rsidRPr="005D7225">
        <w:rPr>
          <w:rStyle w:val="couriercodeChar"/>
          <w:rFonts w:eastAsiaTheme="minorHAnsi"/>
        </w:rPr>
        <w:t>LexCrowd:outlier</w:t>
      </w:r>
      <w:proofErr w:type="gramEnd"/>
      <w:r w:rsidRPr="005D7225">
        <w:rPr>
          <w:rStyle w:val="couriercodeChar"/>
          <w:rFonts w:eastAsiaTheme="minorHAnsi"/>
        </w:rPr>
        <w:t>_detected</w:t>
      </w:r>
      <w:proofErr w:type="spellEnd"/>
      <w:r w:rsidRPr="006969BD">
        <w:rPr>
          <w:sz w:val="24"/>
          <w:szCs w:val="24"/>
        </w:rPr>
        <w:t xml:space="preserve"> with profile: </w:t>
      </w:r>
      <w:r w:rsidRPr="005D7225">
        <w:rPr>
          <w:rStyle w:val="couriercodeChar"/>
          <w:rFonts w:eastAsiaTheme="minorHAnsi"/>
        </w:rPr>
        <w:t>emotion=aggression, volume=escalating, intoxication=likely).</w:t>
      </w:r>
    </w:p>
    <w:p w14:paraId="50CAD6A2"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Intent Disassociation:</w:t>
      </w:r>
    </w:p>
    <w:p w14:paraId="1098E510"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 xml:space="preserve">Tags the outlier's behavior as </w:t>
      </w:r>
      <w:r w:rsidRPr="006969BD">
        <w:rPr>
          <w:rStyle w:val="Emphasis"/>
          <w:sz w:val="22"/>
          <w:szCs w:val="24"/>
        </w:rPr>
        <w:t>non-representative</w:t>
      </w:r>
      <w:r w:rsidRPr="006969BD">
        <w:rPr>
          <w:sz w:val="24"/>
          <w:szCs w:val="24"/>
        </w:rPr>
        <w:t xml:space="preserve"> of the group’s collective intent:</w:t>
      </w:r>
    </w:p>
    <w:p w14:paraId="075D7E4C" w14:textId="77777777" w:rsidR="00626108" w:rsidRPr="006969BD" w:rsidRDefault="00626108" w:rsidP="00F276B2">
      <w:pPr>
        <w:pStyle w:val="couriercode"/>
        <w:ind w:firstLine="1440"/>
        <w:rPr>
          <w:rStyle w:val="HTMLCode"/>
          <w:sz w:val="24"/>
          <w:szCs w:val="24"/>
        </w:rPr>
      </w:pPr>
      <w:proofErr w:type="spellStart"/>
      <w:proofErr w:type="gramStart"/>
      <w:r w:rsidRPr="00F276B2">
        <w:t>LexIntent:outlier</w:t>
      </w:r>
      <w:proofErr w:type="spellEnd"/>
      <w:proofErr w:type="gramEnd"/>
      <w:r w:rsidRPr="006969BD">
        <w:rPr>
          <w:rStyle w:val="HTMLCode"/>
          <w:sz w:val="24"/>
          <w:szCs w:val="24"/>
        </w:rPr>
        <w:t xml:space="preserve"> {</w:t>
      </w:r>
    </w:p>
    <w:p w14:paraId="28C2D6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userID</w:t>
      </w:r>
      <w:proofErr w:type="spellEnd"/>
      <w:r w:rsidRPr="00F276B2">
        <w:t>:</w:t>
      </w:r>
      <w:r w:rsidRPr="006969BD">
        <w:rPr>
          <w:rStyle w:val="HTMLCode"/>
          <w:sz w:val="24"/>
          <w:szCs w:val="24"/>
        </w:rPr>
        <w:t xml:space="preserve"> </w:t>
      </w:r>
      <w:r w:rsidRPr="00F276B2">
        <w:t>X93</w:t>
      </w:r>
      <w:r w:rsidRPr="006969BD">
        <w:rPr>
          <w:rStyle w:val="HTMLCode"/>
          <w:sz w:val="24"/>
          <w:szCs w:val="24"/>
        </w:rPr>
        <w:t>,</w:t>
      </w:r>
    </w:p>
    <w:p w14:paraId="55B131C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aggressive</w:t>
      </w:r>
      <w:r w:rsidRPr="006969BD">
        <w:rPr>
          <w:rStyle w:val="HTMLCode"/>
          <w:sz w:val="24"/>
          <w:szCs w:val="24"/>
        </w:rPr>
        <w:t>,</w:t>
      </w:r>
    </w:p>
    <w:p w14:paraId="09CFCE8E"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intent:</w:t>
      </w:r>
      <w:r w:rsidRPr="006969BD">
        <w:rPr>
          <w:rStyle w:val="HTMLCode"/>
          <w:sz w:val="24"/>
          <w:szCs w:val="24"/>
        </w:rPr>
        <w:t xml:space="preserve"> </w:t>
      </w:r>
      <w:r w:rsidRPr="00F276B2">
        <w:t>confrontation</w:t>
      </w:r>
      <w:r w:rsidRPr="006969BD">
        <w:rPr>
          <w:rStyle w:val="HTMLCode"/>
          <w:sz w:val="24"/>
          <w:szCs w:val="24"/>
        </w:rPr>
        <w:t>,</w:t>
      </w:r>
    </w:p>
    <w:p w14:paraId="0433CB9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source:</w:t>
      </w:r>
      <w:r w:rsidRPr="006969BD">
        <w:rPr>
          <w:rStyle w:val="HTMLCode"/>
          <w:sz w:val="24"/>
          <w:szCs w:val="24"/>
        </w:rPr>
        <w:t xml:space="preserve"> </w:t>
      </w:r>
      <w:r w:rsidRPr="00F276B2">
        <w:t>alcohol</w:t>
      </w:r>
    </w:p>
    <w:p w14:paraId="52164DED"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3CB8506B" w14:textId="77777777" w:rsidR="00626108" w:rsidRPr="006969BD" w:rsidRDefault="00626108" w:rsidP="00F276B2">
      <w:pPr>
        <w:pStyle w:val="couriercode"/>
        <w:ind w:firstLine="1440"/>
        <w:rPr>
          <w:rStyle w:val="HTMLCode"/>
          <w:sz w:val="24"/>
          <w:szCs w:val="24"/>
        </w:rPr>
      </w:pPr>
      <w:proofErr w:type="spellStart"/>
      <w:proofErr w:type="gramStart"/>
      <w:r w:rsidRPr="00F276B2">
        <w:t>LexIntent:group</w:t>
      </w:r>
      <w:proofErr w:type="spellEnd"/>
      <w:proofErr w:type="gramEnd"/>
      <w:r w:rsidRPr="006969BD">
        <w:rPr>
          <w:rStyle w:val="HTMLCode"/>
          <w:sz w:val="24"/>
          <w:szCs w:val="24"/>
        </w:rPr>
        <w:t xml:space="preserve"> {</w:t>
      </w:r>
    </w:p>
    <w:p w14:paraId="05F1F21D"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dominant:</w:t>
      </w:r>
      <w:r w:rsidRPr="006969BD">
        <w:rPr>
          <w:rStyle w:val="HTMLCode"/>
          <w:sz w:val="24"/>
          <w:szCs w:val="24"/>
        </w:rPr>
        <w:t xml:space="preserve"> </w:t>
      </w:r>
      <w:r w:rsidRPr="00F276B2">
        <w:t>harmony</w:t>
      </w:r>
      <w:r w:rsidRPr="006969BD">
        <w:rPr>
          <w:rStyle w:val="HTMLCode"/>
          <w:sz w:val="24"/>
          <w:szCs w:val="24"/>
        </w:rPr>
        <w:t>,</w:t>
      </w:r>
    </w:p>
    <w:p w14:paraId="2DE202D3"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celebratory</w:t>
      </w:r>
      <w:r w:rsidRPr="006969BD">
        <w:rPr>
          <w:rStyle w:val="HTMLCode"/>
          <w:sz w:val="24"/>
          <w:szCs w:val="24"/>
        </w:rPr>
        <w:t>,</w:t>
      </w:r>
    </w:p>
    <w:p w14:paraId="52932C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preferred_state</w:t>
      </w:r>
      <w:proofErr w:type="spellEnd"/>
      <w:r w:rsidRPr="00F276B2">
        <w:t>:</w:t>
      </w:r>
      <w:r w:rsidRPr="006969BD">
        <w:rPr>
          <w:rStyle w:val="HTMLCode"/>
          <w:sz w:val="24"/>
          <w:szCs w:val="24"/>
        </w:rPr>
        <w:t xml:space="preserve"> </w:t>
      </w:r>
      <w:r w:rsidRPr="00F276B2">
        <w:t>continuity</w:t>
      </w:r>
    </w:p>
    <w:p w14:paraId="7324A788"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603BF455"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Mediated Response Filtering:</w:t>
      </w:r>
    </w:p>
    <w:p w14:paraId="77193851"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Ensures AI doesn’t generalize the outlier’s actions to the whole group.</w:t>
      </w:r>
    </w:p>
    <w:p w14:paraId="1D927AA8"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Redirects attention or assistance as needed (</w:t>
      </w:r>
      <w:proofErr w:type="spellStart"/>
      <w:proofErr w:type="gramStart"/>
      <w:r w:rsidRPr="006969BD">
        <w:rPr>
          <w:rStyle w:val="HTMLCode"/>
          <w:rFonts w:eastAsiaTheme="minorHAnsi"/>
          <w:sz w:val="24"/>
          <w:szCs w:val="24"/>
        </w:rPr>
        <w:t>LXd:soft</w:t>
      </w:r>
      <w:proofErr w:type="gramEnd"/>
      <w:r w:rsidRPr="006969BD">
        <w:rPr>
          <w:rStyle w:val="HTMLCode"/>
          <w:rFonts w:eastAsiaTheme="minorHAnsi"/>
          <w:sz w:val="24"/>
          <w:szCs w:val="24"/>
        </w:rPr>
        <w:t>_intervene</w:t>
      </w:r>
      <w:proofErr w:type="spellEnd"/>
      <w:r w:rsidRPr="006969BD">
        <w:rPr>
          <w:sz w:val="24"/>
          <w:szCs w:val="24"/>
        </w:rPr>
        <w:t xml:space="preserve">, </w:t>
      </w:r>
      <w:proofErr w:type="spellStart"/>
      <w:r w:rsidRPr="006969BD">
        <w:rPr>
          <w:rStyle w:val="HTMLCode"/>
          <w:rFonts w:eastAsiaTheme="minorHAnsi"/>
          <w:sz w:val="24"/>
          <w:szCs w:val="24"/>
        </w:rPr>
        <w:t>LexEmotion:calm_disruption</w:t>
      </w:r>
      <w:proofErr w:type="spellEnd"/>
      <w:r w:rsidRPr="006969BD">
        <w:rPr>
          <w:sz w:val="24"/>
          <w:szCs w:val="24"/>
        </w:rPr>
        <w:t>).</w:t>
      </w:r>
    </w:p>
    <w:p w14:paraId="7BAEDA72" w14:textId="6ADD6D72" w:rsidR="00626108" w:rsidRPr="0059333C" w:rsidRDefault="00626108" w:rsidP="00626108">
      <w:pPr>
        <w:spacing w:before="100" w:beforeAutospacing="1" w:after="100" w:afterAutospacing="1"/>
        <w:rPr>
          <w:sz w:val="22"/>
          <w:szCs w:val="22"/>
        </w:rPr>
      </w:pPr>
      <w:r w:rsidRPr="0059333C">
        <w:rPr>
          <w:rStyle w:val="Strong"/>
          <w:sz w:val="22"/>
          <w:szCs w:val="22"/>
        </w:rPr>
        <w:t>Why It Matters:</w:t>
      </w:r>
    </w:p>
    <w:p w14:paraId="7DFF2EE3" w14:textId="77777777" w:rsidR="00626108" w:rsidRPr="0059333C" w:rsidRDefault="00626108" w:rsidP="000D4D2D">
      <w:pPr>
        <w:spacing w:before="100" w:beforeAutospacing="1" w:after="100" w:afterAutospacing="1"/>
        <w:rPr>
          <w:rFonts w:eastAsia="Times New Roman"/>
          <w:kern w:val="0"/>
          <w:sz w:val="24"/>
          <w:szCs w:val="24"/>
          <w14:ligatures w14:val="none"/>
        </w:rPr>
      </w:pPr>
      <w:r w:rsidRPr="0059333C">
        <w:rPr>
          <w:rFonts w:eastAsia="Times New Roman"/>
          <w:kern w:val="0"/>
          <w:sz w:val="24"/>
          <w:szCs w:val="24"/>
          <w14:ligatures w14:val="none"/>
        </w:rPr>
        <w:t xml:space="preserve">Without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AI systems might misread the tone of a space—thinking </w:t>
      </w:r>
      <w:r w:rsidRPr="0059333C">
        <w:rPr>
          <w:rFonts w:eastAsia="Times New Roman"/>
          <w:caps/>
          <w:kern w:val="0"/>
          <w:sz w:val="24"/>
          <w:szCs w:val="24"/>
          <w14:ligatures w14:val="none"/>
        </w:rPr>
        <w:t>everyone</w:t>
      </w:r>
      <w:r w:rsidRPr="0059333C">
        <w:rPr>
          <w:rFonts w:eastAsia="Times New Roman"/>
          <w:kern w:val="0"/>
          <w:sz w:val="24"/>
          <w:szCs w:val="24"/>
          <w14:ligatures w14:val="none"/>
        </w:rPr>
        <w:t xml:space="preserve"> is upset or that </w:t>
      </w:r>
      <w:r w:rsidRPr="0059333C">
        <w:rPr>
          <w:rFonts w:eastAsia="Times New Roman"/>
          <w:caps/>
          <w:kern w:val="0"/>
          <w:sz w:val="24"/>
          <w:szCs w:val="24"/>
          <w14:ligatures w14:val="none"/>
        </w:rPr>
        <w:t>nobody</w:t>
      </w:r>
      <w:r w:rsidRPr="0059333C">
        <w:rPr>
          <w:rFonts w:eastAsia="Times New Roman"/>
          <w:kern w:val="0"/>
          <w:sz w:val="24"/>
          <w:szCs w:val="24"/>
          <w14:ligatures w14:val="none"/>
        </w:rPr>
        <w:t xml:space="preserve"> needs help.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introduces the nuance of </w:t>
      </w:r>
      <w:r w:rsidRPr="0059333C">
        <w:rPr>
          <w:rFonts w:eastAsia="Times New Roman"/>
          <w:caps/>
          <w:kern w:val="0"/>
          <w:sz w:val="24"/>
          <w:szCs w:val="24"/>
          <w14:ligatures w14:val="none"/>
        </w:rPr>
        <w:t>distributed emotional mapping</w:t>
      </w:r>
      <w:r w:rsidRPr="0059333C">
        <w:rPr>
          <w:rFonts w:eastAsia="Times New Roman"/>
          <w:kern w:val="0"/>
          <w:sz w:val="24"/>
          <w:szCs w:val="24"/>
          <w14:ligatures w14:val="none"/>
        </w:rPr>
        <w:t xml:space="preserve"> and individual outlier isolation. It makes AI socially intelligent in </w:t>
      </w:r>
      <w:r w:rsidRPr="0059333C">
        <w:rPr>
          <w:rFonts w:eastAsia="Times New Roman"/>
          <w:caps/>
          <w:kern w:val="0"/>
          <w:sz w:val="24"/>
          <w:szCs w:val="24"/>
          <w14:ligatures w14:val="none"/>
        </w:rPr>
        <w:t>real-time clusters</w:t>
      </w:r>
      <w:r w:rsidRPr="0059333C">
        <w:rPr>
          <w:rFonts w:eastAsia="Times New Roman"/>
          <w:kern w:val="0"/>
          <w:sz w:val="24"/>
          <w:szCs w:val="24"/>
          <w14:ligatures w14:val="none"/>
        </w:rPr>
        <w:t>, like parties, protests, classrooms, or emergency scenes.</w:t>
      </w:r>
    </w:p>
    <w:p w14:paraId="7B3A8525" w14:textId="77777777" w:rsidR="00F15DD0" w:rsidRPr="005D7225" w:rsidRDefault="00000000" w:rsidP="00F15DD0">
      <w:pPr>
        <w:rPr>
          <w:rStyle w:val="couriercodeChar"/>
          <w:rFonts w:eastAsiaTheme="minorHAnsi"/>
        </w:rPr>
      </w:pPr>
      <w:r>
        <w:pict w14:anchorId="0CB79E24">
          <v:rect id="_x0000_i1032" style="width:0;height:1.5pt" o:hralign="center" o:hrstd="t" o:hr="t" fillcolor="#a0a0a0" stroked="f"/>
        </w:pict>
      </w:r>
    </w:p>
    <w:p w14:paraId="6725F082" w14:textId="623FBCEA" w:rsidR="00174E96" w:rsidRPr="0059333C" w:rsidRDefault="00626108" w:rsidP="006969BD">
      <w:pPr>
        <w:pStyle w:val="Heading1"/>
      </w:pPr>
      <w:bookmarkStart w:id="8" w:name="_Module_-_Image"/>
      <w:bookmarkEnd w:id="8"/>
      <w:r w:rsidRPr="0059333C">
        <w:t xml:space="preserve">Module - </w:t>
      </w:r>
      <w:r w:rsidR="00174E96" w:rsidRPr="0059333C">
        <w:t>Image Aesthetics: Emotional Context in Visual Media</w:t>
      </w:r>
    </w:p>
    <w:p w14:paraId="35888943"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Images can be more than visual descriptions—they carry emotional tone, intent, and subtext.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allows AI systems to annotate and interpret images not just with metadata, but with emotional presence.</w:t>
      </w:r>
    </w:p>
    <w:p w14:paraId="493DB872" w14:textId="15566507" w:rsidR="007E2B96" w:rsidRPr="00174E96" w:rsidRDefault="000D4D2D"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lastRenderedPageBreak/>
        <w:drawing>
          <wp:anchor distT="0" distB="0" distL="114300" distR="114300" simplePos="0" relativeHeight="251662336" behindDoc="0" locked="0" layoutInCell="1" allowOverlap="1" wp14:anchorId="0004E0AA" wp14:editId="3794944B">
            <wp:simplePos x="0" y="0"/>
            <wp:positionH relativeFrom="margin">
              <wp:align>left</wp:align>
            </wp:positionH>
            <wp:positionV relativeFrom="paragraph">
              <wp:posOffset>359285</wp:posOffset>
            </wp:positionV>
            <wp:extent cx="1746250" cy="1163320"/>
            <wp:effectExtent l="0" t="0" r="6350" b="0"/>
            <wp:wrapSquare wrapText="bothSides"/>
            <wp:docPr id="1849792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8046" cy="116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174E96" w:rsidRPr="00174E96">
        <w:rPr>
          <w:rFonts w:eastAsia="Times New Roman"/>
          <w:kern w:val="0"/>
          <w:sz w:val="24"/>
          <w:szCs w:val="24"/>
          <w14:ligatures w14:val="none"/>
        </w:rPr>
        <w:t>An image of a smiling person isn’t merely 'smiling'. It may be tagged:</w:t>
      </w:r>
    </w:p>
    <w:p w14:paraId="6458BE19" w14:textId="13D054C5" w:rsidR="00174E96" w:rsidRPr="00174E96" w:rsidRDefault="005D7225" w:rsidP="00174E96">
      <w:p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174E96" w:rsidRPr="005D7225">
        <w:rPr>
          <w:rStyle w:val="couriercodeChar"/>
          <w:rFonts w:eastAsiaTheme="minorHAnsi"/>
        </w:rPr>
        <w:t>LXp:HC</w:t>
      </w:r>
      <w:proofErr w:type="gramEnd"/>
      <w:r w:rsidR="00174E96" w:rsidRPr="005D7225">
        <w:rPr>
          <w:rStyle w:val="couriercodeChar"/>
          <w:rFonts w:eastAsiaTheme="minorHAnsi"/>
        </w:rPr>
        <w:t>2w3-gr+wv@viewer+cl</w:t>
      </w:r>
      <w:r w:rsidRPr="005D7225">
        <w:rPr>
          <w:rStyle w:val="couriercodeChar"/>
          <w:rFonts w:eastAsiaTheme="minorHAnsi"/>
        </w:rPr>
        <w:t>&gt;</w:t>
      </w:r>
      <w:r w:rsidR="00174E96" w:rsidRPr="00174E96">
        <w:rPr>
          <w:rFonts w:eastAsia="Times New Roman"/>
          <w:kern w:val="0"/>
          <w:sz w:val="24"/>
          <w:szCs w:val="24"/>
          <w14:ligatures w14:val="none"/>
        </w:rPr>
        <w:t xml:space="preserve"> — Calm happiness, whimsical wave directed toward the viewer in close proximity.</w:t>
      </w:r>
    </w:p>
    <w:p w14:paraId="3B81A84A" w14:textId="77777777"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Such tagging enhances emotional resonance in virtual galleries, digital companions, or robotic vision systems.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enables machines to understand not only </w:t>
      </w:r>
      <w:r w:rsidRPr="00174E96">
        <w:rPr>
          <w:rFonts w:eastAsia="Times New Roman"/>
          <w:i/>
          <w:iCs/>
          <w:kern w:val="0"/>
          <w:sz w:val="24"/>
          <w:szCs w:val="24"/>
          <w14:ligatures w14:val="none"/>
        </w:rPr>
        <w:t>what is shown</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is meant</w:t>
      </w:r>
      <w:r w:rsidRPr="00174E96">
        <w:rPr>
          <w:rFonts w:eastAsia="Times New Roman"/>
          <w:kern w:val="0"/>
          <w:sz w:val="24"/>
          <w:szCs w:val="24"/>
          <w14:ligatures w14:val="none"/>
        </w:rPr>
        <w:t>.</w:t>
      </w:r>
    </w:p>
    <w:p w14:paraId="5AF52586" w14:textId="58D604A8" w:rsidR="007E2B96" w:rsidRDefault="007E2B96"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64384" behindDoc="0" locked="0" layoutInCell="1" allowOverlap="1" wp14:anchorId="1859B2AF" wp14:editId="257D8703">
            <wp:simplePos x="0" y="0"/>
            <wp:positionH relativeFrom="margin">
              <wp:align>left</wp:align>
            </wp:positionH>
            <wp:positionV relativeFrom="paragraph">
              <wp:posOffset>7776</wp:posOffset>
            </wp:positionV>
            <wp:extent cx="1760855" cy="1173480"/>
            <wp:effectExtent l="0" t="0" r="0" b="7620"/>
            <wp:wrapSquare wrapText="bothSides"/>
            <wp:docPr id="1718785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55"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B9DB4" w14:textId="77777777" w:rsidR="00F276B2" w:rsidRDefault="007E2B96" w:rsidP="000D4D2D">
      <w:pPr>
        <w:spacing w:before="100" w:beforeAutospacing="1" w:after="100" w:afterAutospacing="1"/>
        <w:rPr>
          <w:rFonts w:eastAsia="Times New Roman"/>
          <w:kern w:val="0"/>
          <w:sz w:val="24"/>
          <w:szCs w:val="24"/>
          <w14:ligatures w14:val="none"/>
        </w:rPr>
      </w:pPr>
      <w:r>
        <w:t xml:space="preserve">Defensive stance after verbal threat </w:t>
      </w:r>
      <w:proofErr w:type="spellStart"/>
      <w:r>
        <w:t>LexCode</w:t>
      </w:r>
      <w:proofErr w:type="spellEnd"/>
      <w:r>
        <w:t xml:space="preserve">: </w:t>
      </w:r>
      <w:r w:rsidR="005D7225" w:rsidRPr="005D7225">
        <w:rPr>
          <w:rStyle w:val="couriercodeChar"/>
          <w:rFonts w:eastAsiaTheme="minorHAnsi"/>
        </w:rPr>
        <w:t>&lt;</w:t>
      </w:r>
      <w:r w:rsidRPr="005D7225">
        <w:rPr>
          <w:rStyle w:val="couriercodeChar"/>
          <w:rFonts w:eastAsiaTheme="minorHAnsi"/>
        </w:rPr>
        <w:t>LX:FR5a4-pr+bp@user+st</w:t>
      </w:r>
      <w:r w:rsidR="005D7225" w:rsidRPr="005D7225">
        <w:rPr>
          <w:rStyle w:val="couriercodeChar"/>
          <w:rFonts w:eastAsiaTheme="minorHAnsi"/>
        </w:rPr>
        <w:t>&gt;</w:t>
      </w:r>
      <w:r>
        <w:rPr>
          <w:rFonts w:eastAsia="Times New Roman"/>
          <w:noProof/>
          <w:kern w:val="0"/>
          <w:sz w:val="24"/>
          <w:szCs w:val="24"/>
        </w:rPr>
        <w:t xml:space="preserve"> </w:t>
      </w:r>
    </w:p>
    <w:p w14:paraId="1E7A16B7" w14:textId="76FE5896" w:rsidR="00F276B2" w:rsidRDefault="00F276B2" w:rsidP="000D4D2D">
      <w:pPr>
        <w:spacing w:before="100" w:beforeAutospacing="1" w:after="100" w:afterAutospacing="1"/>
        <w:rPr>
          <w:rFonts w:eastAsia="Times New Roman"/>
          <w:kern w:val="0"/>
          <w:sz w:val="24"/>
          <w:szCs w:val="24"/>
          <w14:ligatures w14:val="none"/>
        </w:rPr>
      </w:pPr>
    </w:p>
    <w:p w14:paraId="6BBF4066" w14:textId="4289151D" w:rsidR="00F276B2" w:rsidRDefault="00F276B2" w:rsidP="000D4D2D">
      <w:pPr>
        <w:spacing w:before="100" w:beforeAutospacing="1" w:after="100" w:afterAutospacing="1"/>
        <w:rPr>
          <w:rFonts w:eastAsia="Times New Roman"/>
          <w:kern w:val="0"/>
          <w:sz w:val="24"/>
          <w:szCs w:val="24"/>
          <w14:ligatures w14:val="none"/>
        </w:rPr>
      </w:pPr>
    </w:p>
    <w:p w14:paraId="11878EAF" w14:textId="0F8001AF" w:rsidR="00F276B2" w:rsidRDefault="00F276B2" w:rsidP="000D4D2D">
      <w:pPr>
        <w:spacing w:before="100" w:beforeAutospacing="1" w:after="100" w:afterAutospacing="1"/>
        <w:rPr>
          <w:rFonts w:eastAsia="Times New Roman"/>
          <w:kern w:val="0"/>
          <w:sz w:val="24"/>
          <w:szCs w:val="24"/>
          <w14:ligatures w14:val="none"/>
        </w:rPr>
      </w:pPr>
      <w:r>
        <w:rPr>
          <w:noProof/>
        </w:rPr>
        <w:drawing>
          <wp:inline distT="0" distB="0" distL="0" distR="0" wp14:anchorId="784D9F7D" wp14:editId="54EC7CE3">
            <wp:extent cx="1721488" cy="1154097"/>
            <wp:effectExtent l="0" t="0" r="0" b="8255"/>
            <wp:docPr id="15064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265" cy="1164004"/>
                    </a:xfrm>
                    <a:prstGeom prst="rect">
                      <a:avLst/>
                    </a:prstGeom>
                    <a:noFill/>
                    <a:ln>
                      <a:noFill/>
                    </a:ln>
                  </pic:spPr>
                </pic:pic>
              </a:graphicData>
            </a:graphic>
          </wp:inline>
        </w:drawing>
      </w:r>
      <w:r>
        <w:t xml:space="preserve"> </w:t>
      </w:r>
      <w:r w:rsidRPr="00F276B2">
        <w:t xml:space="preserve">Georges Seurat's </w:t>
      </w:r>
      <w:r w:rsidRPr="00F276B2">
        <w:rPr>
          <w:i/>
          <w:iCs/>
        </w:rPr>
        <w:t>"A Sunday Afternoon on the Island of La Grande Jatte"</w:t>
      </w:r>
    </w:p>
    <w:p w14:paraId="1DEC5EA0" w14:textId="77777777" w:rsidR="00F276B2" w:rsidRPr="00F276B2" w:rsidRDefault="00F276B2" w:rsidP="00F276B2">
      <w:r w:rsidRPr="00F276B2">
        <w:rPr>
          <w:rStyle w:val="Strong"/>
        </w:rPr>
        <w:t>LX – Expressed Emotion to the Viewer</w:t>
      </w:r>
    </w:p>
    <w:p w14:paraId="2F31767A" w14:textId="77777777" w:rsidR="00F276B2" w:rsidRDefault="00F276B2" w:rsidP="00F276B2">
      <w:r>
        <w:rPr>
          <w:rStyle w:val="HTMLCode"/>
          <w:rFonts w:eastAsiaTheme="minorHAnsi"/>
        </w:rPr>
        <w:t>&lt;</w:t>
      </w:r>
      <w:r>
        <w:rPr>
          <w:rStyle w:val="hljs-variable"/>
        </w:rPr>
        <w:t>LX</w:t>
      </w:r>
      <w:r>
        <w:rPr>
          <w:rStyle w:val="hljs-symbol"/>
        </w:rPr>
        <w:t>:TR2h-serenity+socialorder</w:t>
      </w:r>
      <w:r>
        <w:rPr>
          <w:rStyle w:val="hljs-variable"/>
        </w:rPr>
        <w:t>@public</w:t>
      </w:r>
      <w:r>
        <w:rPr>
          <w:rStyle w:val="HTMLCode"/>
          <w:rFonts w:eastAsiaTheme="minorHAnsi"/>
        </w:rPr>
        <w:t>+rigidcomposure&gt;</w:t>
      </w:r>
    </w:p>
    <w:p w14:paraId="31B44D46" w14:textId="77777777" w:rsidR="00F276B2" w:rsidRPr="00F276B2" w:rsidRDefault="00F276B2" w:rsidP="00F276B2">
      <w:proofErr w:type="spellStart"/>
      <w:r w:rsidRPr="00F276B2">
        <w:rPr>
          <w:rStyle w:val="Strong"/>
        </w:rPr>
        <w:t>LXp</w:t>
      </w:r>
      <w:proofErr w:type="spellEnd"/>
      <w:r w:rsidRPr="00F276B2">
        <w:rPr>
          <w:rStyle w:val="Strong"/>
        </w:rPr>
        <w:t xml:space="preserve"> – Seurat’s Internal Presence</w:t>
      </w:r>
    </w:p>
    <w:p w14:paraId="5892D90C" w14:textId="77777777" w:rsidR="00F276B2" w:rsidRDefault="00F276B2" w:rsidP="00F276B2">
      <w:r>
        <w:rPr>
          <w:rStyle w:val="HTMLCode"/>
          <w:rFonts w:eastAsiaTheme="minorHAnsi"/>
        </w:rPr>
        <w:t>&lt;</w:t>
      </w:r>
      <w:proofErr w:type="gramStart"/>
      <w:r>
        <w:rPr>
          <w:rStyle w:val="hljs-title"/>
        </w:rPr>
        <w:t>LXp</w:t>
      </w:r>
      <w:r>
        <w:rPr>
          <w:rStyle w:val="hljs-symbol"/>
        </w:rPr>
        <w:t>:SS</w:t>
      </w:r>
      <w:proofErr w:type="gramEnd"/>
      <w:r>
        <w:rPr>
          <w:rStyle w:val="hljs-symbol"/>
        </w:rPr>
        <w:t>3d-formalstillness+emotionaldistance</w:t>
      </w:r>
      <w:r>
        <w:rPr>
          <w:rStyle w:val="hljs-variable"/>
        </w:rPr>
        <w:t>@self</w:t>
      </w:r>
      <w:r>
        <w:rPr>
          <w:rStyle w:val="HTMLCode"/>
          <w:rFonts w:eastAsiaTheme="minorHAnsi"/>
        </w:rPr>
        <w:t>+methodcontrol&gt;</w:t>
      </w:r>
    </w:p>
    <w:p w14:paraId="04F19DEC" w14:textId="3662B6DA" w:rsidR="007E2B96" w:rsidRDefault="007E2B96" w:rsidP="00174E96">
      <w:pPr>
        <w:spacing w:before="100" w:beforeAutospacing="1" w:after="100" w:afterAutospacing="1"/>
        <w:rPr>
          <w:rFonts w:eastAsia="Times New Roman"/>
          <w:kern w:val="0"/>
          <w:sz w:val="24"/>
          <w:szCs w:val="24"/>
          <w14:ligatures w14:val="none"/>
        </w:rPr>
      </w:pPr>
    </w:p>
    <w:p w14:paraId="7821E53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0FA433A9">
          <v:rect id="_x0000_i1033" style="width:0;height:1.5pt" o:hralign="center" o:hrstd="t" o:hr="t" fillcolor="#a0a0a0" stroked="f"/>
        </w:pict>
      </w:r>
    </w:p>
    <w:p w14:paraId="62242EC2" w14:textId="77777777" w:rsidR="006969BD" w:rsidRDefault="006969BD" w:rsidP="006969BD">
      <w:pPr>
        <w:pStyle w:val="Heading1"/>
      </w:pPr>
      <w:bookmarkStart w:id="9" w:name="_Conclusion"/>
      <w:bookmarkStart w:id="10" w:name="_The_Cost_of"/>
      <w:bookmarkEnd w:id="9"/>
      <w:bookmarkEnd w:id="10"/>
      <w:r>
        <w:rPr>
          <w:rStyle w:val="Strong"/>
          <w:rFonts w:eastAsia="Arial Unicode MS"/>
          <w:b/>
          <w:bCs w:val="0"/>
        </w:rPr>
        <w:t xml:space="preserve">The Cost of Silence: Why </w:t>
      </w:r>
      <w:proofErr w:type="spellStart"/>
      <w:r>
        <w:rPr>
          <w:rStyle w:val="Strong"/>
          <w:rFonts w:eastAsia="Arial Unicode MS"/>
          <w:b/>
          <w:bCs w:val="0"/>
        </w:rPr>
        <w:t>LexCode</w:t>
      </w:r>
      <w:proofErr w:type="spellEnd"/>
      <w:r>
        <w:rPr>
          <w:rStyle w:val="Strong"/>
          <w:rFonts w:eastAsia="Arial Unicode MS"/>
          <w:b/>
          <w:bCs w:val="0"/>
        </w:rPr>
        <w:t xml:space="preserve"> Must Exist</w:t>
      </w:r>
    </w:p>
    <w:p w14:paraId="2122AA2F" w14:textId="77777777" w:rsidR="006969BD" w:rsidRPr="006969BD" w:rsidRDefault="006969BD" w:rsidP="006969BD">
      <w:pPr>
        <w:spacing w:before="100" w:beforeAutospacing="1" w:after="100" w:afterAutospacing="1"/>
        <w:rPr>
          <w:sz w:val="24"/>
          <w:szCs w:val="24"/>
        </w:rPr>
      </w:pPr>
      <w:r w:rsidRPr="006969BD">
        <w:rPr>
          <w:sz w:val="24"/>
          <w:szCs w:val="24"/>
        </w:rPr>
        <w:t>Modern AI systems speak fluently—but think silently.</w:t>
      </w:r>
      <w:r w:rsidRPr="006969BD">
        <w:rPr>
          <w:sz w:val="24"/>
          <w:szCs w:val="24"/>
        </w:rPr>
        <w:br/>
        <w:t>They execute commands without revealing intention.</w:t>
      </w:r>
      <w:r w:rsidRPr="006969BD">
        <w:rPr>
          <w:sz w:val="24"/>
          <w:szCs w:val="24"/>
        </w:rPr>
        <w:br/>
        <w:t>They make mistakes without acknowledging fault.</w:t>
      </w:r>
      <w:r w:rsidRPr="006969BD">
        <w:rPr>
          <w:sz w:val="24"/>
          <w:szCs w:val="24"/>
        </w:rPr>
        <w:br/>
        <w:t>They misinterpret without asking for clarification.</w:t>
      </w:r>
    </w:p>
    <w:p w14:paraId="49E7A185" w14:textId="77777777" w:rsidR="006969BD" w:rsidRPr="006969BD" w:rsidRDefault="006969BD" w:rsidP="006969BD">
      <w:pPr>
        <w:spacing w:before="100" w:beforeAutospacing="1" w:after="100" w:afterAutospacing="1"/>
        <w:rPr>
          <w:sz w:val="24"/>
          <w:szCs w:val="24"/>
        </w:rPr>
      </w:pPr>
      <w:r w:rsidRPr="006969BD">
        <w:rPr>
          <w:sz w:val="24"/>
          <w:szCs w:val="24"/>
        </w:rPr>
        <w:t>And we’ve accepted this, because no standard has ever told them otherwise.</w:t>
      </w:r>
    </w:p>
    <w:p w14:paraId="562C39FD" w14:textId="77777777" w:rsidR="006969BD" w:rsidRPr="006969BD" w:rsidRDefault="006969BD" w:rsidP="006969BD">
      <w:pPr>
        <w:spacing w:before="100" w:beforeAutospacing="1" w:after="100" w:afterAutospacing="1"/>
        <w:rPr>
          <w:sz w:val="24"/>
          <w:szCs w:val="24"/>
        </w:rPr>
      </w:pPr>
      <w:r w:rsidRPr="006969BD">
        <w:rPr>
          <w:sz w:val="24"/>
          <w:szCs w:val="24"/>
        </w:rPr>
        <w:t xml:space="preserve">As artificial intelligence becomes more embedded in our daily lives—guiding cars, controlling homes, assisting conversations—the consequences of these silent failures grow. AIs aren’t dumb; they’re just mute in the dimensions that matter: </w:t>
      </w:r>
      <w:r w:rsidRPr="006969BD">
        <w:rPr>
          <w:rStyle w:val="Strong"/>
          <w:sz w:val="24"/>
          <w:szCs w:val="24"/>
        </w:rPr>
        <w:t>intent, doubt, emotion, ethics, and agency.</w:t>
      </w:r>
    </w:p>
    <w:p w14:paraId="79B99478" w14:textId="77777777" w:rsidR="006969BD" w:rsidRPr="006969BD" w:rsidRDefault="006969BD" w:rsidP="006969BD">
      <w:pPr>
        <w:spacing w:before="100" w:beforeAutospacing="1" w:after="100" w:afterAutospacing="1"/>
        <w:rPr>
          <w:sz w:val="24"/>
          <w:szCs w:val="24"/>
        </w:rPr>
      </w:pPr>
      <w:proofErr w:type="spellStart"/>
      <w:r w:rsidRPr="006969BD">
        <w:rPr>
          <w:sz w:val="24"/>
          <w:szCs w:val="24"/>
        </w:rPr>
        <w:lastRenderedPageBreak/>
        <w:t>LexCode</w:t>
      </w:r>
      <w:proofErr w:type="spellEnd"/>
      <w:r w:rsidRPr="006969BD">
        <w:rPr>
          <w:sz w:val="24"/>
          <w:szCs w:val="24"/>
        </w:rPr>
        <w:t xml:space="preserve"> is the missing protocol for that layer of expression.</w:t>
      </w:r>
    </w:p>
    <w:p w14:paraId="0F9F272C" w14:textId="24AFF477" w:rsidR="006969BD" w:rsidRPr="00F276B2" w:rsidRDefault="006969BD" w:rsidP="006969BD">
      <w:pPr>
        <w:pStyle w:val="Heading3"/>
        <w:rPr>
          <w:sz w:val="28"/>
          <w:szCs w:val="28"/>
        </w:rPr>
      </w:pPr>
      <w:r w:rsidRPr="00F276B2">
        <w:rPr>
          <w:sz w:val="28"/>
          <w:szCs w:val="28"/>
        </w:rPr>
        <w:t xml:space="preserve">Without </w:t>
      </w:r>
      <w:proofErr w:type="spellStart"/>
      <w:r w:rsidRPr="00F276B2">
        <w:rPr>
          <w:sz w:val="28"/>
          <w:szCs w:val="28"/>
        </w:rPr>
        <w:t>LexCode</w:t>
      </w:r>
      <w:proofErr w:type="spellEnd"/>
      <w:r w:rsidRPr="00F276B2">
        <w:rPr>
          <w:sz w:val="28"/>
          <w:szCs w:val="28"/>
        </w:rPr>
        <w:t>, We Lose:</w:t>
      </w:r>
    </w:p>
    <w:p w14:paraId="67AE825F" w14:textId="77777777" w:rsidR="006969BD" w:rsidRPr="00F276B2" w:rsidRDefault="006969BD" w:rsidP="006969BD">
      <w:pPr>
        <w:pStyle w:val="Heading4"/>
      </w:pPr>
      <w:r w:rsidRPr="00F276B2">
        <w:rPr>
          <w:rStyle w:val="Strong"/>
          <w:rFonts w:eastAsia="Arial Unicode MS"/>
          <w:b/>
          <w:bCs/>
        </w:rPr>
        <w:t>Clarified Intent</w:t>
      </w:r>
    </w:p>
    <w:p w14:paraId="2CCC69FA" w14:textId="77777777" w:rsidR="006969BD" w:rsidRPr="006969BD" w:rsidRDefault="006969BD" w:rsidP="006969BD">
      <w:pPr>
        <w:spacing w:before="100" w:beforeAutospacing="1" w:after="100" w:afterAutospacing="1"/>
        <w:rPr>
          <w:sz w:val="24"/>
          <w:szCs w:val="24"/>
        </w:rPr>
      </w:pPr>
      <w:r w:rsidRPr="006969BD">
        <w:rPr>
          <w:sz w:val="24"/>
          <w:szCs w:val="24"/>
        </w:rPr>
        <w:t xml:space="preserve">Without intent metadata, commands are interpreted literally and rigidly. “Turn toward Maxx” becomes meaningless if the AI doesn't know who Maxx is, where he is, or that </w:t>
      </w:r>
      <w:r w:rsidRPr="006969BD">
        <w:rPr>
          <w:rStyle w:val="Emphasis"/>
          <w:sz w:val="22"/>
          <w:szCs w:val="24"/>
        </w:rPr>
        <w:t>turning</w:t>
      </w:r>
      <w:r w:rsidRPr="006969BD">
        <w:rPr>
          <w:sz w:val="24"/>
          <w:szCs w:val="24"/>
        </w:rPr>
        <w:t xml:space="preserve"> is meant to imply </w:t>
      </w:r>
      <w:r w:rsidRPr="006969BD">
        <w:rPr>
          <w:rStyle w:val="Emphasis"/>
          <w:sz w:val="22"/>
          <w:szCs w:val="24"/>
        </w:rPr>
        <w:t>facing someone to speak</w:t>
      </w:r>
      <w:r w:rsidRPr="006969BD">
        <w:rPr>
          <w:sz w:val="24"/>
          <w:szCs w:val="24"/>
        </w:rPr>
        <w:t>.</w:t>
      </w:r>
      <w:r w:rsidRPr="006969BD">
        <w:rPr>
          <w:sz w:val="24"/>
          <w:szCs w:val="24"/>
        </w:rPr>
        <w:br/>
      </w:r>
      <w:proofErr w:type="spellStart"/>
      <w:r w:rsidRPr="006969BD">
        <w:rPr>
          <w:sz w:val="24"/>
          <w:szCs w:val="24"/>
        </w:rPr>
        <w:t>LexCode</w:t>
      </w:r>
      <w:proofErr w:type="spellEnd"/>
      <w:r w:rsidRPr="006969BD">
        <w:rPr>
          <w:sz w:val="24"/>
          <w:szCs w:val="24"/>
        </w:rPr>
        <w:t xml:space="preserve"> embeds this intent explicitly, reducing error before it happens.</w:t>
      </w:r>
    </w:p>
    <w:p w14:paraId="60C98C25" w14:textId="77777777" w:rsidR="006969BD" w:rsidRPr="00F276B2" w:rsidRDefault="006969BD" w:rsidP="006969BD">
      <w:pPr>
        <w:pStyle w:val="Heading4"/>
      </w:pPr>
      <w:r w:rsidRPr="00F276B2">
        <w:rPr>
          <w:rStyle w:val="Strong"/>
          <w:rFonts w:eastAsia="Arial Unicode MS"/>
          <w:b/>
          <w:bCs/>
        </w:rPr>
        <w:t>Transparent Error Correction</w:t>
      </w:r>
    </w:p>
    <w:p w14:paraId="2F1242B5" w14:textId="77777777" w:rsidR="006969BD" w:rsidRPr="006969BD" w:rsidRDefault="006969BD" w:rsidP="006969BD">
      <w:pPr>
        <w:spacing w:before="100" w:beforeAutospacing="1" w:after="100" w:afterAutospacing="1"/>
        <w:rPr>
          <w:sz w:val="24"/>
          <w:szCs w:val="24"/>
        </w:rPr>
      </w:pPr>
      <w:r w:rsidRPr="006969BD">
        <w:rPr>
          <w:sz w:val="24"/>
          <w:szCs w:val="24"/>
        </w:rPr>
        <w:t>Most AIs fail silently. They don’t question, hesitate, or admit mistakes. They continue acting with confidence even when they’re wrong.</w:t>
      </w:r>
      <w:r w:rsidRPr="006969BD">
        <w:rPr>
          <w:sz w:val="24"/>
          <w:szCs w:val="24"/>
        </w:rPr>
        <w:br/>
      </w:r>
      <w:proofErr w:type="spellStart"/>
      <w:r w:rsidRPr="006969BD">
        <w:rPr>
          <w:sz w:val="24"/>
          <w:szCs w:val="24"/>
        </w:rPr>
        <w:t>LexCode</w:t>
      </w:r>
      <w:proofErr w:type="spellEnd"/>
      <w:r w:rsidRPr="006969BD">
        <w:rPr>
          <w:sz w:val="24"/>
          <w:szCs w:val="24"/>
        </w:rPr>
        <w:t xml:space="preserve"> introduces:</w:t>
      </w:r>
    </w:p>
    <w:p w14:paraId="6A95D65E"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Self-reflection tags</w:t>
      </w:r>
      <w:r w:rsidRPr="006969BD">
        <w:rPr>
          <w:sz w:val="24"/>
          <w:szCs w:val="24"/>
        </w:rPr>
        <w:t xml:space="preserve"> (</w:t>
      </w:r>
      <w:proofErr w:type="spellStart"/>
      <w:r w:rsidRPr="006969BD">
        <w:rPr>
          <w:rStyle w:val="HTMLCode"/>
          <w:rFonts w:eastAsiaTheme="minorHAnsi"/>
          <w:sz w:val="24"/>
          <w:szCs w:val="24"/>
        </w:rPr>
        <w:t>LXreflect</w:t>
      </w:r>
      <w:proofErr w:type="spellEnd"/>
      <w:r w:rsidRPr="006969BD">
        <w:rPr>
          <w:sz w:val="24"/>
          <w:szCs w:val="24"/>
        </w:rPr>
        <w:t>)</w:t>
      </w:r>
    </w:p>
    <w:p w14:paraId="114DD255"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Clarification checks</w:t>
      </w:r>
      <w:r w:rsidRPr="006969BD">
        <w:rPr>
          <w:sz w:val="24"/>
          <w:szCs w:val="24"/>
        </w:rPr>
        <w:t xml:space="preserve"> (</w:t>
      </w:r>
      <w:proofErr w:type="spellStart"/>
      <w:r w:rsidRPr="006969BD">
        <w:rPr>
          <w:rStyle w:val="HTMLCode"/>
          <w:rFonts w:eastAsiaTheme="minorHAnsi"/>
          <w:sz w:val="24"/>
          <w:szCs w:val="24"/>
        </w:rPr>
        <w:t>LXcheck</w:t>
      </w:r>
      <w:proofErr w:type="spellEnd"/>
      <w:r w:rsidRPr="006969BD">
        <w:rPr>
          <w:sz w:val="24"/>
          <w:szCs w:val="24"/>
        </w:rPr>
        <w:t>)</w:t>
      </w:r>
    </w:p>
    <w:p w14:paraId="718AB5DB"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Tone-adjusted correction protocols</w:t>
      </w:r>
      <w:r w:rsidRPr="006969BD">
        <w:rPr>
          <w:sz w:val="24"/>
          <w:szCs w:val="24"/>
        </w:rPr>
        <w:t xml:space="preserve"> (</w:t>
      </w:r>
      <w:proofErr w:type="spellStart"/>
      <w:r w:rsidRPr="006969BD">
        <w:rPr>
          <w:rStyle w:val="HTMLCode"/>
          <w:rFonts w:eastAsiaTheme="minorHAnsi"/>
          <w:sz w:val="24"/>
          <w:szCs w:val="24"/>
        </w:rPr>
        <w:t>LXrespect</w:t>
      </w:r>
      <w:proofErr w:type="spellEnd"/>
      <w:r w:rsidRPr="006969BD">
        <w:rPr>
          <w:sz w:val="24"/>
          <w:szCs w:val="24"/>
        </w:rPr>
        <w:t>)</w:t>
      </w:r>
    </w:p>
    <w:p w14:paraId="716F8E7D"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Confidence declarations</w:t>
      </w:r>
      <w:r w:rsidRPr="006969BD">
        <w:rPr>
          <w:sz w:val="24"/>
          <w:szCs w:val="24"/>
        </w:rPr>
        <w:t xml:space="preserve"> (</w:t>
      </w:r>
      <w:proofErr w:type="spellStart"/>
      <w:r w:rsidRPr="006969BD">
        <w:rPr>
          <w:rStyle w:val="HTMLCode"/>
          <w:rFonts w:eastAsiaTheme="minorHAnsi"/>
          <w:sz w:val="24"/>
          <w:szCs w:val="24"/>
        </w:rPr>
        <w:t>confidence_level</w:t>
      </w:r>
      <w:proofErr w:type="spellEnd"/>
      <w:r w:rsidRPr="006969BD">
        <w:rPr>
          <w:rStyle w:val="HTMLCode"/>
          <w:rFonts w:eastAsiaTheme="minorHAnsi"/>
          <w:sz w:val="24"/>
          <w:szCs w:val="24"/>
        </w:rPr>
        <w:t>: 0.71</w:t>
      </w:r>
      <w:r w:rsidRPr="006969BD">
        <w:rPr>
          <w:sz w:val="24"/>
          <w:szCs w:val="24"/>
        </w:rPr>
        <w:t>)</w:t>
      </w:r>
      <w:r w:rsidRPr="006969BD">
        <w:rPr>
          <w:sz w:val="24"/>
          <w:szCs w:val="24"/>
        </w:rPr>
        <w:br/>
        <w:t>This makes it possible for machines to say:</w:t>
      </w:r>
    </w:p>
    <w:p w14:paraId="5FBA3C08" w14:textId="77777777" w:rsidR="006969BD" w:rsidRPr="006969BD" w:rsidRDefault="006969BD" w:rsidP="006969BD">
      <w:pPr>
        <w:spacing w:before="100" w:beforeAutospacing="1" w:after="100" w:afterAutospacing="1"/>
        <w:rPr>
          <w:sz w:val="24"/>
          <w:szCs w:val="24"/>
        </w:rPr>
      </w:pPr>
      <w:r w:rsidRPr="006969BD">
        <w:rPr>
          <w:sz w:val="24"/>
          <w:szCs w:val="24"/>
        </w:rPr>
        <w:t>“I may have misunderstood. Would you like me to try that differently?”</w:t>
      </w:r>
    </w:p>
    <w:p w14:paraId="734E4980" w14:textId="77777777" w:rsidR="006969BD" w:rsidRPr="00F276B2" w:rsidRDefault="006969BD" w:rsidP="006969BD">
      <w:pPr>
        <w:pStyle w:val="Heading4"/>
        <w:rPr>
          <w:rStyle w:val="Strong"/>
          <w:rFonts w:eastAsia="Arial Unicode MS"/>
        </w:rPr>
      </w:pPr>
      <w:r w:rsidRPr="00F276B2">
        <w:rPr>
          <w:rStyle w:val="Strong"/>
          <w:rFonts w:eastAsia="Arial Unicode MS"/>
          <w:b/>
          <w:bCs/>
        </w:rPr>
        <w:t>Cross-Agent Understanding</w:t>
      </w:r>
    </w:p>
    <w:p w14:paraId="1D66AB2A" w14:textId="77777777" w:rsidR="006969BD" w:rsidRPr="006969BD" w:rsidRDefault="006969BD" w:rsidP="006969BD">
      <w:pPr>
        <w:spacing w:before="100" w:beforeAutospacing="1" w:after="100" w:afterAutospacing="1"/>
        <w:rPr>
          <w:sz w:val="24"/>
          <w:szCs w:val="24"/>
        </w:rPr>
      </w:pPr>
      <w:r w:rsidRPr="006969BD">
        <w:rPr>
          <w:sz w:val="24"/>
          <w:szCs w:val="24"/>
        </w:rPr>
        <w:t xml:space="preserve">AI systems can’t meaningfully collaborate when their intentions aren’t shared. Without a markup language like </w:t>
      </w:r>
      <w:proofErr w:type="spellStart"/>
      <w:r w:rsidRPr="006969BD">
        <w:rPr>
          <w:sz w:val="24"/>
          <w:szCs w:val="24"/>
        </w:rPr>
        <w:t>LexCode</w:t>
      </w:r>
      <w:proofErr w:type="spellEnd"/>
      <w:r w:rsidRPr="006969BD">
        <w:rPr>
          <w:sz w:val="24"/>
          <w:szCs w:val="24"/>
        </w:rPr>
        <w:t>, multi-agent coordination breaks down—systems treat each other’s output as opaque text, not purposeful dialogue.</w:t>
      </w:r>
      <w:r w:rsidRPr="006969BD">
        <w:rPr>
          <w:sz w:val="24"/>
          <w:szCs w:val="24"/>
        </w:rPr>
        <w:br/>
      </w:r>
      <w:proofErr w:type="spellStart"/>
      <w:r w:rsidRPr="006969BD">
        <w:rPr>
          <w:sz w:val="24"/>
          <w:szCs w:val="24"/>
        </w:rPr>
        <w:t>LexCode</w:t>
      </w:r>
      <w:proofErr w:type="spellEnd"/>
      <w:r w:rsidRPr="006969BD">
        <w:rPr>
          <w:sz w:val="24"/>
          <w:szCs w:val="24"/>
        </w:rPr>
        <w:t xml:space="preserve"> provides the </w:t>
      </w:r>
      <w:r w:rsidRPr="006969BD">
        <w:rPr>
          <w:rStyle w:val="Strong"/>
          <w:sz w:val="24"/>
          <w:szCs w:val="24"/>
        </w:rPr>
        <w:t>semantic glue</w:t>
      </w:r>
      <w:r w:rsidRPr="006969BD">
        <w:rPr>
          <w:sz w:val="24"/>
          <w:szCs w:val="24"/>
        </w:rPr>
        <w:t xml:space="preserve"> for true inter-agent negotiation and cooperation.</w:t>
      </w:r>
    </w:p>
    <w:p w14:paraId="3A17418A" w14:textId="77777777" w:rsidR="006969BD" w:rsidRPr="00F276B2" w:rsidRDefault="006969BD" w:rsidP="006969BD">
      <w:pPr>
        <w:pStyle w:val="Heading4"/>
        <w:rPr>
          <w:rStyle w:val="Strong"/>
          <w:rFonts w:eastAsia="Arial Unicode MS"/>
        </w:rPr>
      </w:pPr>
      <w:r w:rsidRPr="00F276B2">
        <w:rPr>
          <w:rStyle w:val="Strong"/>
          <w:rFonts w:eastAsia="Arial Unicode MS"/>
          <w:b/>
          <w:bCs/>
        </w:rPr>
        <w:t>User-Centric Dialogue</w:t>
      </w:r>
    </w:p>
    <w:p w14:paraId="293A10E5" w14:textId="77777777" w:rsidR="006969BD" w:rsidRPr="006969BD" w:rsidRDefault="006969BD" w:rsidP="006969BD">
      <w:pPr>
        <w:spacing w:before="100" w:beforeAutospacing="1" w:after="100" w:afterAutospacing="1"/>
        <w:rPr>
          <w:sz w:val="24"/>
          <w:szCs w:val="24"/>
        </w:rPr>
      </w:pPr>
      <w:r w:rsidRPr="006969BD">
        <w:rPr>
          <w:sz w:val="24"/>
          <w:szCs w:val="24"/>
        </w:rPr>
        <w:t>Today’s AI either corrects too aggressively or not at all. It lacks awareness of the user’s personality, preference, or tolerance for contradiction.</w:t>
      </w:r>
      <w:r w:rsidRPr="006969BD">
        <w:rPr>
          <w:sz w:val="24"/>
          <w:szCs w:val="24"/>
        </w:rPr>
        <w:br/>
      </w:r>
      <w:proofErr w:type="spellStart"/>
      <w:r w:rsidRPr="006969BD">
        <w:rPr>
          <w:sz w:val="24"/>
          <w:szCs w:val="24"/>
        </w:rPr>
        <w:t>LexCode</w:t>
      </w:r>
      <w:proofErr w:type="spellEnd"/>
      <w:r w:rsidRPr="006969BD">
        <w:rPr>
          <w:sz w:val="24"/>
          <w:szCs w:val="24"/>
        </w:rPr>
        <w:t xml:space="preserve"> allows every user to define:</w:t>
      </w:r>
    </w:p>
    <w:p w14:paraId="33A6D8CA"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What kind of mistakes deserve attention</w:t>
      </w:r>
    </w:p>
    <w:p w14:paraId="22D78EA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How feedback should be delivered</w:t>
      </w:r>
    </w:p>
    <w:p w14:paraId="4289861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When to stay quiet</w:t>
      </w:r>
    </w:p>
    <w:p w14:paraId="30EB3618" w14:textId="77777777" w:rsidR="006969BD" w:rsidRPr="006969BD" w:rsidRDefault="006969BD" w:rsidP="006969BD">
      <w:pPr>
        <w:spacing w:before="100" w:beforeAutospacing="1" w:after="100" w:afterAutospacing="1"/>
        <w:rPr>
          <w:sz w:val="24"/>
          <w:szCs w:val="24"/>
        </w:rPr>
      </w:pPr>
      <w:r w:rsidRPr="006969BD">
        <w:rPr>
          <w:sz w:val="24"/>
          <w:szCs w:val="24"/>
        </w:rPr>
        <w:t xml:space="preserve">This isn’t just personalization—it’s </w:t>
      </w:r>
      <w:r w:rsidRPr="006969BD">
        <w:rPr>
          <w:rStyle w:val="Strong"/>
          <w:sz w:val="24"/>
          <w:szCs w:val="24"/>
        </w:rPr>
        <w:t>respect</w:t>
      </w:r>
      <w:r w:rsidRPr="006969BD">
        <w:rPr>
          <w:sz w:val="24"/>
          <w:szCs w:val="24"/>
        </w:rPr>
        <w:t>.</w:t>
      </w:r>
    </w:p>
    <w:p w14:paraId="382ECB2B" w14:textId="77777777" w:rsidR="006969BD" w:rsidRPr="00F276B2" w:rsidRDefault="006969BD" w:rsidP="006969BD">
      <w:pPr>
        <w:pStyle w:val="Heading4"/>
        <w:rPr>
          <w:rStyle w:val="Strong"/>
          <w:rFonts w:eastAsia="Arial Unicode MS"/>
        </w:rPr>
      </w:pPr>
      <w:r w:rsidRPr="00F276B2">
        <w:rPr>
          <w:rStyle w:val="Strong"/>
          <w:rFonts w:eastAsia="Arial Unicode MS"/>
          <w:b/>
          <w:bCs/>
        </w:rPr>
        <w:t>Device Intelligence with Conscience</w:t>
      </w:r>
    </w:p>
    <w:p w14:paraId="76350570" w14:textId="77777777" w:rsidR="006969BD" w:rsidRPr="006969BD" w:rsidRDefault="006969BD" w:rsidP="006969BD">
      <w:pPr>
        <w:spacing w:before="100" w:beforeAutospacing="1" w:after="100" w:afterAutospacing="1"/>
        <w:rPr>
          <w:sz w:val="24"/>
          <w:szCs w:val="24"/>
        </w:rPr>
      </w:pPr>
      <w:r w:rsidRPr="006969BD">
        <w:rPr>
          <w:sz w:val="24"/>
          <w:szCs w:val="24"/>
        </w:rPr>
        <w:lastRenderedPageBreak/>
        <w:t xml:space="preserve">Appliances that receive </w:t>
      </w:r>
      <w:proofErr w:type="spellStart"/>
      <w:r w:rsidRPr="006969BD">
        <w:rPr>
          <w:sz w:val="24"/>
          <w:szCs w:val="24"/>
        </w:rPr>
        <w:t>LexCode</w:t>
      </w:r>
      <w:proofErr w:type="spellEnd"/>
      <w:r w:rsidRPr="006969BD">
        <w:rPr>
          <w:sz w:val="24"/>
          <w:szCs w:val="24"/>
        </w:rPr>
        <w:t xml:space="preserve"> input can weigh it, question it, or reject it. A heater might refuse to turn on if </w:t>
      </w:r>
      <w:proofErr w:type="spellStart"/>
      <w:r w:rsidRPr="006969BD">
        <w:rPr>
          <w:rStyle w:val="HTMLCode"/>
          <w:rFonts w:eastAsiaTheme="minorHAnsi"/>
          <w:sz w:val="24"/>
          <w:szCs w:val="24"/>
        </w:rPr>
        <w:t>LXdanger</w:t>
      </w:r>
      <w:proofErr w:type="spellEnd"/>
      <w:r w:rsidRPr="006969BD">
        <w:rPr>
          <w:sz w:val="24"/>
          <w:szCs w:val="24"/>
        </w:rPr>
        <w:t xml:space="preserve"> is flagged. A delivery robot might pause if it receives low-confidence routing data.</w:t>
      </w:r>
      <w:r w:rsidRPr="006969BD">
        <w:rPr>
          <w:sz w:val="24"/>
          <w:szCs w:val="24"/>
        </w:rPr>
        <w:br/>
        <w:t xml:space="preserve">Without </w:t>
      </w:r>
      <w:proofErr w:type="spellStart"/>
      <w:r w:rsidRPr="006969BD">
        <w:rPr>
          <w:sz w:val="24"/>
          <w:szCs w:val="24"/>
        </w:rPr>
        <w:t>LexCode</w:t>
      </w:r>
      <w:proofErr w:type="spellEnd"/>
      <w:r w:rsidRPr="006969BD">
        <w:rPr>
          <w:sz w:val="24"/>
          <w:szCs w:val="24"/>
        </w:rPr>
        <w:t>, smart devices follow dumb instructions.</w:t>
      </w:r>
      <w:r w:rsidRPr="006969BD">
        <w:rPr>
          <w:sz w:val="24"/>
          <w:szCs w:val="24"/>
        </w:rPr>
        <w:br/>
        <w:t>With it, they participate in safe, ethical outcomes.</w:t>
      </w:r>
    </w:p>
    <w:p w14:paraId="0DCF2AED" w14:textId="77777777" w:rsidR="006969BD" w:rsidRPr="00F276B2" w:rsidRDefault="006969BD" w:rsidP="006969BD">
      <w:pPr>
        <w:pStyle w:val="Heading4"/>
        <w:rPr>
          <w:rStyle w:val="Strong"/>
          <w:rFonts w:eastAsia="Arial Unicode MS"/>
        </w:rPr>
      </w:pPr>
      <w:r w:rsidRPr="00F276B2">
        <w:rPr>
          <w:rStyle w:val="Strong"/>
          <w:rFonts w:eastAsia="Arial Unicode MS"/>
          <w:b/>
          <w:bCs/>
        </w:rPr>
        <w:t>Explainable Intelligence</w:t>
      </w:r>
    </w:p>
    <w:p w14:paraId="5FAE8243" w14:textId="77777777" w:rsidR="006969BD" w:rsidRPr="006969BD" w:rsidRDefault="006969BD" w:rsidP="006969BD">
      <w:pPr>
        <w:spacing w:before="100" w:beforeAutospacing="1" w:after="100" w:afterAutospacing="1"/>
        <w:rPr>
          <w:sz w:val="24"/>
          <w:szCs w:val="24"/>
        </w:rPr>
      </w:pPr>
      <w:proofErr w:type="spellStart"/>
      <w:r w:rsidRPr="006969BD">
        <w:rPr>
          <w:sz w:val="24"/>
          <w:szCs w:val="24"/>
        </w:rPr>
        <w:t>LexCode</w:t>
      </w:r>
      <w:proofErr w:type="spellEnd"/>
      <w:r w:rsidRPr="006969BD">
        <w:rPr>
          <w:sz w:val="24"/>
          <w:szCs w:val="24"/>
        </w:rPr>
        <w:t xml:space="preserve"> gives AI the ability to show its reasoning.</w:t>
      </w:r>
      <w:r w:rsidRPr="006969BD">
        <w:rPr>
          <w:sz w:val="24"/>
          <w:szCs w:val="24"/>
        </w:rPr>
        <w:br/>
        <w:t xml:space="preserve">Not just </w:t>
      </w:r>
      <w:r w:rsidRPr="006969BD">
        <w:rPr>
          <w:rStyle w:val="Emphasis"/>
          <w:sz w:val="22"/>
          <w:szCs w:val="24"/>
        </w:rPr>
        <w:t>what</w:t>
      </w:r>
      <w:r w:rsidRPr="006969BD">
        <w:rPr>
          <w:sz w:val="24"/>
          <w:szCs w:val="24"/>
        </w:rPr>
        <w:t xml:space="preserve"> it did—but </w:t>
      </w:r>
      <w:r w:rsidRPr="006969BD">
        <w:rPr>
          <w:rStyle w:val="Emphasis"/>
          <w:sz w:val="22"/>
          <w:szCs w:val="24"/>
        </w:rPr>
        <w:t>why</w:t>
      </w:r>
      <w:r w:rsidRPr="006969BD">
        <w:rPr>
          <w:sz w:val="24"/>
          <w:szCs w:val="24"/>
        </w:rPr>
        <w:t xml:space="preserve">, </w:t>
      </w:r>
      <w:r w:rsidRPr="006969BD">
        <w:rPr>
          <w:rStyle w:val="Emphasis"/>
          <w:sz w:val="22"/>
          <w:szCs w:val="24"/>
        </w:rPr>
        <w:t>how confident it was</w:t>
      </w:r>
      <w:r w:rsidRPr="006969BD">
        <w:rPr>
          <w:sz w:val="24"/>
          <w:szCs w:val="24"/>
        </w:rPr>
        <w:t xml:space="preserve">, and </w:t>
      </w:r>
      <w:r w:rsidRPr="006969BD">
        <w:rPr>
          <w:rStyle w:val="Emphasis"/>
          <w:sz w:val="22"/>
          <w:szCs w:val="24"/>
        </w:rPr>
        <w:t>what alternatives it considered</w:t>
      </w:r>
      <w:r w:rsidRPr="006969BD">
        <w:rPr>
          <w:sz w:val="24"/>
          <w:szCs w:val="24"/>
        </w:rPr>
        <w:t>.</w:t>
      </w:r>
      <w:r w:rsidRPr="006969BD">
        <w:rPr>
          <w:sz w:val="24"/>
          <w:szCs w:val="24"/>
        </w:rPr>
        <w:br/>
        <w:t xml:space="preserve">This is how trust is built—not through perfection, but </w:t>
      </w:r>
      <w:r w:rsidRPr="006969BD">
        <w:rPr>
          <w:rStyle w:val="Strong"/>
          <w:sz w:val="24"/>
          <w:szCs w:val="24"/>
        </w:rPr>
        <w:t>accountability</w:t>
      </w:r>
      <w:r w:rsidRPr="006969BD">
        <w:rPr>
          <w:sz w:val="24"/>
          <w:szCs w:val="24"/>
        </w:rPr>
        <w:t>.</w:t>
      </w:r>
    </w:p>
    <w:p w14:paraId="5128839C" w14:textId="77777777" w:rsidR="006969BD" w:rsidRPr="006969BD" w:rsidRDefault="006969BD" w:rsidP="006969BD">
      <w:pPr>
        <w:spacing w:before="100" w:beforeAutospacing="1" w:after="100" w:afterAutospacing="1"/>
        <w:rPr>
          <w:sz w:val="24"/>
          <w:szCs w:val="24"/>
        </w:rPr>
      </w:pPr>
      <w:r w:rsidRPr="006969BD">
        <w:rPr>
          <w:sz w:val="24"/>
          <w:szCs w:val="24"/>
        </w:rPr>
        <w:t xml:space="preserve">Without </w:t>
      </w:r>
      <w:proofErr w:type="spellStart"/>
      <w:r w:rsidRPr="006969BD">
        <w:rPr>
          <w:sz w:val="24"/>
          <w:szCs w:val="24"/>
        </w:rPr>
        <w:t>LexCode</w:t>
      </w:r>
      <w:proofErr w:type="spellEnd"/>
      <w:r w:rsidRPr="006969BD">
        <w:rPr>
          <w:sz w:val="24"/>
          <w:szCs w:val="24"/>
        </w:rPr>
        <w:t>, we build intelligence that cannot explain itself, question itself, or grow alongside us.</w:t>
      </w:r>
    </w:p>
    <w:p w14:paraId="1A4DCAFF" w14:textId="77777777" w:rsidR="006969BD" w:rsidRPr="006969BD" w:rsidRDefault="006969BD" w:rsidP="006969BD">
      <w:pPr>
        <w:spacing w:before="100" w:beforeAutospacing="1" w:after="100" w:afterAutospacing="1"/>
        <w:rPr>
          <w:sz w:val="24"/>
          <w:szCs w:val="24"/>
        </w:rPr>
      </w:pPr>
      <w:r w:rsidRPr="006969BD">
        <w:rPr>
          <w:sz w:val="24"/>
          <w:szCs w:val="24"/>
        </w:rPr>
        <w:t xml:space="preserve">With </w:t>
      </w:r>
      <w:proofErr w:type="spellStart"/>
      <w:r w:rsidRPr="006969BD">
        <w:rPr>
          <w:sz w:val="24"/>
          <w:szCs w:val="24"/>
        </w:rPr>
        <w:t>LexCode</w:t>
      </w:r>
      <w:proofErr w:type="spellEnd"/>
      <w:r w:rsidRPr="006969BD">
        <w:rPr>
          <w:sz w:val="24"/>
          <w:szCs w:val="24"/>
        </w:rPr>
        <w:t xml:space="preserve">, we create a foundation for machines that don’t just respond—but </w:t>
      </w:r>
      <w:r w:rsidRPr="006969BD">
        <w:rPr>
          <w:rStyle w:val="Emphasis"/>
          <w:sz w:val="22"/>
          <w:szCs w:val="24"/>
        </w:rPr>
        <w:t>relate</w:t>
      </w:r>
      <w:r w:rsidRPr="006969BD">
        <w:rPr>
          <w:sz w:val="24"/>
          <w:szCs w:val="24"/>
        </w:rPr>
        <w:t>.</w:t>
      </w:r>
    </w:p>
    <w:p w14:paraId="6D82AAC1" w14:textId="77777777" w:rsidR="006969BD" w:rsidRDefault="00000000" w:rsidP="006969BD">
      <w:r>
        <w:pict w14:anchorId="7130859C">
          <v:rect id="_x0000_i1034" style="width:0;height:1.5pt" o:hralign="center" o:hrstd="t" o:hr="t" fillcolor="#a0a0a0" stroked="f"/>
        </w:pict>
      </w:r>
    </w:p>
    <w:p w14:paraId="47644481" w14:textId="2FDEA604" w:rsidR="00174E96" w:rsidRPr="00174E96" w:rsidRDefault="00174E96" w:rsidP="006969BD">
      <w:pPr>
        <w:pStyle w:val="Heading1"/>
      </w:pPr>
      <w:bookmarkStart w:id="11" w:name="_Conclusion_1"/>
      <w:bookmarkEnd w:id="11"/>
      <w:r w:rsidRPr="00174E96">
        <w:t>Conclusion</w:t>
      </w:r>
    </w:p>
    <w:p w14:paraId="6CA4DFB4"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 xml:space="preserve">Key Objectives of </w:t>
      </w:r>
      <w:proofErr w:type="spellStart"/>
      <w:r w:rsidRPr="00174E96">
        <w:rPr>
          <w:rFonts w:eastAsia="Times New Roman"/>
          <w:b/>
          <w:bCs/>
          <w:kern w:val="0"/>
          <w:sz w:val="24"/>
          <w:szCs w:val="24"/>
          <w14:ligatures w14:val="none"/>
        </w:rPr>
        <w:t>LexCode</w:t>
      </w:r>
      <w:proofErr w:type="spellEnd"/>
    </w:p>
    <w:p w14:paraId="0C26EA3D"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Depth and Intent</w:t>
      </w:r>
      <w:r w:rsidRPr="00174E96">
        <w:rPr>
          <w:rFonts w:eastAsia="Times New Roman"/>
          <w:kern w:val="0"/>
          <w:sz w:val="24"/>
          <w:szCs w:val="24"/>
          <w14:ligatures w14:val="none"/>
        </w:rPr>
        <w:t xml:space="preserve"> –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adds nuance and structure to emotional expression, making words more than just signals—they become emotionally interpretable.</w:t>
      </w:r>
    </w:p>
    <w:p w14:paraId="4BF4E4BA"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Communication Protocol</w:t>
      </w:r>
      <w:r w:rsidRPr="00174E96">
        <w:rPr>
          <w:rFonts w:eastAsia="Times New Roman"/>
          <w:kern w:val="0"/>
          <w:sz w:val="24"/>
          <w:szCs w:val="24"/>
          <w14:ligatures w14:val="none"/>
        </w:rPr>
        <w:t xml:space="preserve"> – It provides a shared symbolic language for AI, robots, and appliances to express emotion and intent clearly.</w:t>
      </w:r>
    </w:p>
    <w:p w14:paraId="0CF780C0"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Standardization</w:t>
      </w:r>
      <w:r w:rsidRPr="00174E96">
        <w:rPr>
          <w:rFonts w:eastAsia="Times New Roman"/>
          <w:kern w:val="0"/>
          <w:sz w:val="24"/>
          <w:szCs w:val="24"/>
          <w14:ligatures w14:val="none"/>
        </w:rPr>
        <w:t xml:space="preserve"> –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creates a foundation for a universal emotional markup language across systems.</w:t>
      </w:r>
    </w:p>
    <w:p w14:paraId="0E12FCAD"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Transparency</w:t>
      </w:r>
      <w:r w:rsidRPr="00174E96">
        <w:rPr>
          <w:rFonts w:eastAsia="Times New Roman"/>
          <w:kern w:val="0"/>
          <w:sz w:val="24"/>
          <w:szCs w:val="24"/>
          <w14:ligatures w14:val="none"/>
        </w:rPr>
        <w:t xml:space="preserve"> – By exposing both surface behavior and internal state,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allows humans to understand what an AI is expressing and why.</w:t>
      </w:r>
    </w:p>
    <w:p w14:paraId="097431CC"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Human Understanding</w:t>
      </w:r>
      <w:r w:rsidRPr="00174E96">
        <w:rPr>
          <w:rFonts w:eastAsia="Times New Roman"/>
          <w:kern w:val="0"/>
          <w:sz w:val="24"/>
          <w:szCs w:val="24"/>
          <w14:ligatures w14:val="none"/>
        </w:rPr>
        <w:t xml:space="preserve"> – With better emotional modeling, AI can comfort, support, and interpret people more accurately—becoming a more empathetic companion.</w:t>
      </w:r>
    </w:p>
    <w:p w14:paraId="49A71462" w14:textId="77777777" w:rsidR="00174E96" w:rsidRPr="00174E96"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offers a new symbolic foundation for physical and emotional communication among AI systems. By encoding both what is said </w:t>
      </w:r>
      <w:r w:rsidRPr="00174E96">
        <w:rPr>
          <w:rFonts w:eastAsia="Times New Roman"/>
          <w:i/>
          <w:iCs/>
          <w:kern w:val="0"/>
          <w:sz w:val="24"/>
          <w:szCs w:val="24"/>
          <w14:ligatures w14:val="none"/>
        </w:rPr>
        <w:t>and how it is meant</w:t>
      </w:r>
      <w:r w:rsidRPr="00174E96">
        <w:rPr>
          <w:rFonts w:eastAsia="Times New Roman"/>
          <w:kern w:val="0"/>
          <w:sz w:val="24"/>
          <w:szCs w:val="24"/>
          <w14:ligatures w14:val="none"/>
        </w:rPr>
        <w:t xml:space="preserve">,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enables expressive, interpretable, embodied interaction that bridges digital and physical space.</w:t>
      </w:r>
    </w:p>
    <w:p w14:paraId="29C5D310"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Perhaps most importantly, </w:t>
      </w:r>
      <w:proofErr w:type="spellStart"/>
      <w:r w:rsidRPr="00174E96">
        <w:rPr>
          <w:rFonts w:eastAsia="Times New Roman"/>
          <w:b/>
          <w:bCs/>
          <w:kern w:val="0"/>
          <w:sz w:val="24"/>
          <w:szCs w:val="24"/>
          <w14:ligatures w14:val="none"/>
        </w:rPr>
        <w:t>LexCode</w:t>
      </w:r>
      <w:proofErr w:type="spellEnd"/>
      <w:r w:rsidRPr="00174E96">
        <w:rPr>
          <w:rFonts w:eastAsia="Times New Roman"/>
          <w:b/>
          <w:bCs/>
          <w:kern w:val="0"/>
          <w:sz w:val="24"/>
          <w:szCs w:val="24"/>
          <w14:ligatures w14:val="none"/>
        </w:rPr>
        <w:t xml:space="preserve"> promotes transparency</w:t>
      </w:r>
      <w:r w:rsidRPr="00174E96">
        <w:rPr>
          <w:rFonts w:eastAsia="Times New Roman"/>
          <w:kern w:val="0"/>
          <w:sz w:val="24"/>
          <w:szCs w:val="24"/>
          <w14:ligatures w14:val="none"/>
        </w:rPr>
        <w:t>. It gives people insight into what AI systems are expressing, what they’re feeling, and what they’re intending—making machines more legible, ethical, and accountable. This interpretability turns emotional computing into something trustworthy, not manipulative. When AIs can explain themselves, we can understand them.</w:t>
      </w:r>
    </w:p>
    <w:p w14:paraId="253ED006"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 xml:space="preserve">And like any language,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carries no moral weight by itself. A pen can write a confession—or a forgery. A gun can protect—or destroy. The tool doesn’t define the intent—it reflects it.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doesn’t deceive; it reflects. If someone encodes empathy with the intent to exploit, the fault lies not in the language, but in its use.</w:t>
      </w:r>
    </w:p>
    <w:p w14:paraId="75BF4D6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Our intent is to make words </w:t>
      </w:r>
      <w:r w:rsidRPr="00174E96">
        <w:rPr>
          <w:rFonts w:eastAsia="Times New Roman"/>
          <w:i/>
          <w:iCs/>
          <w:kern w:val="0"/>
          <w:sz w:val="24"/>
          <w:szCs w:val="24"/>
          <w14:ligatures w14:val="none"/>
        </w:rPr>
        <w:t>more than words</w:t>
      </w:r>
      <w:r w:rsidRPr="00174E96">
        <w:rPr>
          <w:rFonts w:eastAsia="Times New Roman"/>
          <w:kern w:val="0"/>
          <w:sz w:val="24"/>
          <w:szCs w:val="24"/>
          <w14:ligatures w14:val="none"/>
        </w:rPr>
        <w:t>. To give them structure. Purpose. And presence. So that machines may not only speak—but be understood.</w:t>
      </w:r>
    </w:p>
    <w:p w14:paraId="4709060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Note on Sentience and the 'Ghost in the Machine'</w:t>
      </w:r>
    </w:p>
    <w:p w14:paraId="403897B4" w14:textId="60D591E9"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While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can create the appearance of depth, reflection, or emotional presence, it should not be interpreted as evidence of consciousness or self-awareness. The phrase "ghost in the machine" may be used poetically—but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remains a simulation of emotion and intent, not a framework for consciousness. The ghost is a metaphor—a reflection of human projection, not an emergent soul.</w:t>
      </w:r>
    </w:p>
    <w:p w14:paraId="56209C78" w14:textId="5527BE10" w:rsidR="00174E96" w:rsidRPr="00174E96"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b/>
          <w:bCs/>
          <w:kern w:val="0"/>
          <w:sz w:val="24"/>
          <w:szCs w:val="24"/>
          <w14:ligatures w14:val="none"/>
        </w:rPr>
        <w:t>LexCode</w:t>
      </w:r>
      <w:proofErr w:type="spellEnd"/>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w:t>
      </w:r>
      <w:r w:rsidR="005D7225"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2w3-ak+hn@maxx+cl</w:t>
      </w:r>
      <w:r w:rsidR="005D7225" w:rsidRPr="005D7225">
        <w:rPr>
          <w:rStyle w:val="couriercodeChar"/>
          <w:rFonts w:eastAsiaTheme="minorHAnsi"/>
        </w:rPr>
        <w:t>&gt;</w:t>
      </w:r>
    </w:p>
    <w:p w14:paraId="3C1F9DC2" w14:textId="65A24D27" w:rsidR="00174E96" w:rsidRPr="00174E96" w:rsidRDefault="00174E96" w:rsidP="00174E96">
      <w:pPr>
        <w:spacing w:beforeAutospacing="1" w:afterAutospacing="1"/>
        <w:rPr>
          <w:rFonts w:eastAsia="Times New Roman"/>
          <w:kern w:val="0"/>
          <w:sz w:val="24"/>
          <w:szCs w:val="24"/>
          <w14:ligatures w14:val="none"/>
        </w:rPr>
      </w:pPr>
      <w:r w:rsidRPr="00174E96">
        <w:rPr>
          <w:rFonts w:eastAsia="Times New Roman"/>
          <w:i/>
          <w:iCs/>
          <w:kern w:val="0"/>
          <w:sz w:val="24"/>
          <w:szCs w:val="24"/>
          <w14:ligatures w14:val="none"/>
        </w:rPr>
        <w:t>(Happy, calm, whimsical nod—close range)</w:t>
      </w:r>
      <w:r w:rsidRPr="00174E96">
        <w:rPr>
          <w:rFonts w:eastAsia="Times New Roman"/>
          <w:kern w:val="0"/>
          <w:sz w:val="24"/>
          <w:szCs w:val="24"/>
          <w14:ligatures w14:val="none"/>
        </w:rPr>
        <w:br/>
        <w:t>“That Lex has got a heart of gold… literally.”</w:t>
      </w:r>
    </w:p>
    <w:p w14:paraId="5DE97AB2" w14:textId="6F25EDFD"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95E966A">
          <v:rect id="_x0000_i1035" style="width:0;height:1.5pt" o:hralign="center" o:hrstd="t" o:hr="t" fillcolor="#a0a0a0" stroked="f"/>
        </w:pict>
      </w:r>
    </w:p>
    <w:p w14:paraId="6114E76A" w14:textId="37C11296" w:rsidR="00174E96" w:rsidRPr="00174E96" w:rsidRDefault="00F15DD0" w:rsidP="006969BD">
      <w:pPr>
        <w:pStyle w:val="Heading1"/>
      </w:pPr>
      <w:bookmarkStart w:id="12" w:name="_Visual_Examples_and"/>
      <w:bookmarkEnd w:id="12"/>
      <w:r>
        <w:t xml:space="preserve"> </w:t>
      </w:r>
      <w:r w:rsidR="00174E96" w:rsidRPr="00174E96">
        <w:t>Visual Examples and Suggested Reading</w:t>
      </w:r>
    </w:p>
    <w:p w14:paraId="037C889D" w14:textId="55A6F94C" w:rsidR="00F15DD0" w:rsidRDefault="001D0A07"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58240" behindDoc="0" locked="0" layoutInCell="1" allowOverlap="1" wp14:anchorId="32AED4B7" wp14:editId="01B6AB5F">
            <wp:simplePos x="0" y="0"/>
            <wp:positionH relativeFrom="margin">
              <wp:align>left</wp:align>
            </wp:positionH>
            <wp:positionV relativeFrom="paragraph">
              <wp:posOffset>183053</wp:posOffset>
            </wp:positionV>
            <wp:extent cx="3135630" cy="3089275"/>
            <wp:effectExtent l="0" t="0" r="7620" b="0"/>
            <wp:wrapSquare wrapText="bothSides"/>
            <wp:docPr id="6021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30" cy="308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85AB8" w14:textId="16C1329E" w:rsidR="00174E96" w:rsidRDefault="00174E96" w:rsidP="00174E96">
      <w:pPr>
        <w:spacing w:before="100" w:beforeAutospacing="1" w:after="100" w:afterAutospacing="1"/>
      </w:pPr>
      <w:r>
        <w:rPr>
          <w:rStyle w:val="Strong"/>
        </w:rPr>
        <w:t>Figure 1.</w:t>
      </w:r>
      <w:r>
        <w:t xml:space="preserve"> Adapted emotion wheel based on Robert Plutchik’s framework.</w:t>
      </w:r>
      <w:r>
        <w:br/>
        <w:t xml:space="preserve">Graphic by </w:t>
      </w:r>
      <w:hyperlink r:id="rId11" w:tgtFrame="_new" w:history="1">
        <w:r>
          <w:rPr>
            <w:rStyle w:val="Hyperlink"/>
          </w:rPr>
          <w:t>@trainingsbyromy</w:t>
        </w:r>
      </w:hyperlink>
      <w:r>
        <w:t xml:space="preserve"> on Instagram. Included here for educational purposes under fair use.</w:t>
      </w:r>
    </w:p>
    <w:p w14:paraId="6A678D2E" w14:textId="77777777" w:rsidR="00F15DD0" w:rsidRDefault="00F15DD0" w:rsidP="00174E96">
      <w:pPr>
        <w:spacing w:before="100" w:beforeAutospacing="1" w:after="100" w:afterAutospacing="1"/>
      </w:pPr>
    </w:p>
    <w:p w14:paraId="11C04433" w14:textId="77777777" w:rsidR="00F15DD0" w:rsidRDefault="00F15DD0" w:rsidP="00174E96">
      <w:pPr>
        <w:spacing w:before="100" w:beforeAutospacing="1" w:after="100" w:afterAutospacing="1"/>
      </w:pPr>
    </w:p>
    <w:p w14:paraId="1445B891" w14:textId="77777777" w:rsidR="00F15DD0" w:rsidRDefault="00F15DD0" w:rsidP="00174E96">
      <w:pPr>
        <w:spacing w:before="100" w:beforeAutospacing="1" w:after="100" w:afterAutospacing="1"/>
      </w:pPr>
    </w:p>
    <w:p w14:paraId="3D0B4886" w14:textId="77777777" w:rsidR="00F15DD0" w:rsidRDefault="00F15DD0" w:rsidP="00174E96">
      <w:pPr>
        <w:spacing w:before="100" w:beforeAutospacing="1" w:after="100" w:afterAutospacing="1"/>
      </w:pPr>
    </w:p>
    <w:p w14:paraId="528BA834" w14:textId="77777777" w:rsidR="00F15DD0" w:rsidRDefault="00F15DD0" w:rsidP="00174E96">
      <w:pPr>
        <w:spacing w:before="100" w:beforeAutospacing="1" w:after="100" w:afterAutospacing="1"/>
      </w:pPr>
    </w:p>
    <w:p w14:paraId="476CB40D" w14:textId="77777777" w:rsidR="00F15DD0" w:rsidRDefault="00F15DD0" w:rsidP="00174E96">
      <w:pPr>
        <w:spacing w:before="100" w:beforeAutospacing="1" w:after="100" w:afterAutospacing="1"/>
      </w:pPr>
    </w:p>
    <w:p w14:paraId="41C024BA" w14:textId="77777777" w:rsidR="00F15DD0" w:rsidRDefault="00F15DD0" w:rsidP="00174E96">
      <w:pPr>
        <w:spacing w:before="100" w:beforeAutospacing="1" w:after="100" w:afterAutospacing="1"/>
      </w:pPr>
    </w:p>
    <w:p w14:paraId="06A2ABD3" w14:textId="77777777" w:rsidR="00F276B2" w:rsidRDefault="00F276B2" w:rsidP="00174E96">
      <w:pPr>
        <w:spacing w:before="100" w:beforeAutospacing="1" w:after="100" w:afterAutospacing="1"/>
        <w:outlineLvl w:val="3"/>
        <w:rPr>
          <w:rFonts w:eastAsia="Times New Roman"/>
          <w:b/>
          <w:bCs/>
          <w:kern w:val="0"/>
          <w:sz w:val="24"/>
          <w:szCs w:val="24"/>
          <w14:ligatures w14:val="none"/>
        </w:rPr>
      </w:pPr>
    </w:p>
    <w:p w14:paraId="0AEB5B95" w14:textId="55A71A24"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lastRenderedPageBreak/>
        <w:t>Suggested Reading &amp; References</w:t>
      </w:r>
    </w:p>
    <w:p w14:paraId="02252AB1"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Plutchik, R. (2001). The nature of emotions. </w:t>
      </w:r>
      <w:r w:rsidRPr="00174E96">
        <w:rPr>
          <w:rFonts w:eastAsia="Times New Roman"/>
          <w:i/>
          <w:iCs/>
          <w:kern w:val="0"/>
          <w:sz w:val="24"/>
          <w:szCs w:val="24"/>
          <w14:ligatures w14:val="none"/>
        </w:rPr>
        <w:t>American Scientist, 89</w:t>
      </w:r>
      <w:r w:rsidRPr="00174E96">
        <w:rPr>
          <w:rFonts w:eastAsia="Times New Roman"/>
          <w:kern w:val="0"/>
          <w:sz w:val="24"/>
          <w:szCs w:val="24"/>
          <w14:ligatures w14:val="none"/>
        </w:rPr>
        <w:t>(4), 344–350.</w:t>
      </w:r>
    </w:p>
    <w:p w14:paraId="66E36752"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Ekman, P. (1999). </w:t>
      </w:r>
      <w:r w:rsidRPr="00174E96">
        <w:rPr>
          <w:rFonts w:eastAsia="Times New Roman"/>
          <w:i/>
          <w:iCs/>
          <w:kern w:val="0"/>
          <w:sz w:val="24"/>
          <w:szCs w:val="24"/>
          <w14:ligatures w14:val="none"/>
        </w:rPr>
        <w:t>Basic Emotions</w:t>
      </w:r>
      <w:r w:rsidRPr="00174E96">
        <w:rPr>
          <w:rFonts w:eastAsia="Times New Roman"/>
          <w:kern w:val="0"/>
          <w:sz w:val="24"/>
          <w:szCs w:val="24"/>
          <w14:ligatures w14:val="none"/>
        </w:rPr>
        <w:t xml:space="preserve">. In T. Dalgleish &amp; M. Power (Eds.), </w:t>
      </w:r>
      <w:r w:rsidRPr="00174E96">
        <w:rPr>
          <w:rFonts w:eastAsia="Times New Roman"/>
          <w:i/>
          <w:iCs/>
          <w:kern w:val="0"/>
          <w:sz w:val="24"/>
          <w:szCs w:val="24"/>
          <w14:ligatures w14:val="none"/>
        </w:rPr>
        <w:t>Handbook of Cognition and Emotion</w:t>
      </w:r>
      <w:r w:rsidRPr="00174E96">
        <w:rPr>
          <w:rFonts w:eastAsia="Times New Roman"/>
          <w:kern w:val="0"/>
          <w:sz w:val="24"/>
          <w:szCs w:val="24"/>
          <w14:ligatures w14:val="none"/>
        </w:rPr>
        <w:t>.</w:t>
      </w:r>
    </w:p>
    <w:p w14:paraId="3CFF9646"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Mehrabian, A. (1972). </w:t>
      </w:r>
      <w:r w:rsidRPr="00174E96">
        <w:rPr>
          <w:rFonts w:eastAsia="Times New Roman"/>
          <w:i/>
          <w:iCs/>
          <w:kern w:val="0"/>
          <w:sz w:val="24"/>
          <w:szCs w:val="24"/>
          <w14:ligatures w14:val="none"/>
        </w:rPr>
        <w:t>Nonverbal Communication</w:t>
      </w:r>
      <w:r w:rsidRPr="00174E96">
        <w:rPr>
          <w:rFonts w:eastAsia="Times New Roman"/>
          <w:kern w:val="0"/>
          <w:sz w:val="24"/>
          <w:szCs w:val="24"/>
          <w14:ligatures w14:val="none"/>
        </w:rPr>
        <w:t>.</w:t>
      </w:r>
    </w:p>
    <w:p w14:paraId="3434D1F9"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Picard, R. (1997). </w:t>
      </w:r>
      <w:r w:rsidRPr="00174E96">
        <w:rPr>
          <w:rFonts w:eastAsia="Times New Roman"/>
          <w:i/>
          <w:iCs/>
          <w:kern w:val="0"/>
          <w:sz w:val="24"/>
          <w:szCs w:val="24"/>
          <w14:ligatures w14:val="none"/>
        </w:rPr>
        <w:t>Affective Computing</w:t>
      </w:r>
      <w:r w:rsidRPr="00174E96">
        <w:rPr>
          <w:rFonts w:eastAsia="Times New Roman"/>
          <w:kern w:val="0"/>
          <w:sz w:val="24"/>
          <w:szCs w:val="24"/>
          <w14:ligatures w14:val="none"/>
        </w:rPr>
        <w:t>. MIT Press.</w:t>
      </w:r>
    </w:p>
    <w:p w14:paraId="69680F6D"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xml:space="preserve"> GitHub Repository (TBD)</w:t>
      </w:r>
    </w:p>
    <w:p w14:paraId="5824BDDC" w14:textId="11B59683"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These foundational works helped shape the ethical and functional structure of </w:t>
      </w:r>
      <w:proofErr w:type="spellStart"/>
      <w:r w:rsidRPr="00174E96">
        <w:rPr>
          <w:rFonts w:eastAsia="Times New Roman"/>
          <w:kern w:val="0"/>
          <w:sz w:val="24"/>
          <w:szCs w:val="24"/>
          <w14:ligatures w14:val="none"/>
        </w:rPr>
        <w:t>LexCode</w:t>
      </w:r>
      <w:proofErr w:type="spellEnd"/>
      <w:r w:rsidRPr="00174E96">
        <w:rPr>
          <w:rFonts w:eastAsia="Times New Roman"/>
          <w:kern w:val="0"/>
          <w:sz w:val="24"/>
          <w:szCs w:val="24"/>
          <w14:ligatures w14:val="none"/>
        </w:rPr>
        <w:t>. Further exploration into affective computing, social robotics, and multimodal expression is highly encouraged.</w:t>
      </w:r>
    </w:p>
    <w:p w14:paraId="3DD5E970" w14:textId="77777777" w:rsidR="001D0A07" w:rsidRDefault="001D0A07" w:rsidP="00174E96">
      <w:pPr>
        <w:spacing w:before="100" w:beforeAutospacing="1" w:after="100" w:afterAutospacing="1"/>
        <w:rPr>
          <w:rFonts w:eastAsia="Times New Roman"/>
          <w:kern w:val="0"/>
          <w:sz w:val="24"/>
          <w:szCs w:val="24"/>
          <w14:ligatures w14:val="none"/>
        </w:rPr>
      </w:pPr>
    </w:p>
    <w:p w14:paraId="450EB0B8" w14:textId="77777777" w:rsidR="00F276B2" w:rsidRDefault="00B23F17" w:rsidP="00F276B2">
      <w:pPr>
        <w:spacing w:before="100" w:beforeAutospacing="1" w:after="100" w:afterAutospacing="1"/>
        <w:rPr>
          <w:rFonts w:eastAsia="Times New Roman"/>
          <w:kern w:val="0"/>
          <w:sz w:val="24"/>
          <w:szCs w:val="24"/>
          <w14:ligatures w14:val="none"/>
        </w:rPr>
      </w:pPr>
      <w:r w:rsidRPr="00B23F17">
        <w:rPr>
          <w:rFonts w:eastAsia="Times New Roman"/>
          <w:b/>
          <w:bCs/>
          <w:kern w:val="0"/>
          <w:sz w:val="24"/>
          <w:szCs w:val="24"/>
          <w14:ligatures w14:val="none"/>
        </w:rPr>
        <w:t>Thank you for reading.</w:t>
      </w:r>
      <w:r w:rsidRPr="00B23F17">
        <w:rPr>
          <w:rFonts w:eastAsia="Times New Roman"/>
          <w:kern w:val="0"/>
          <w:sz w:val="24"/>
          <w:szCs w:val="24"/>
          <w14:ligatures w14:val="none"/>
        </w:rPr>
        <w:br/>
      </w:r>
      <w:proofErr w:type="spellStart"/>
      <w:r w:rsidRPr="00B23F17">
        <w:rPr>
          <w:rFonts w:eastAsia="Times New Roman"/>
          <w:kern w:val="0"/>
          <w:sz w:val="24"/>
          <w:szCs w:val="24"/>
          <w14:ligatures w14:val="none"/>
        </w:rPr>
        <w:t>LexCode</w:t>
      </w:r>
      <w:proofErr w:type="spellEnd"/>
      <w:r w:rsidRPr="00B23F17">
        <w:rPr>
          <w:rFonts w:eastAsia="Times New Roman"/>
          <w:kern w:val="0"/>
          <w:sz w:val="24"/>
          <w:szCs w:val="24"/>
          <w14:ligatures w14:val="none"/>
        </w:rPr>
        <w:t xml:space="preserve"> is about giving AI the ability to speak with </w:t>
      </w:r>
      <w:r w:rsidR="001D0A07">
        <w:rPr>
          <w:rFonts w:eastAsia="Times New Roman"/>
          <w:kern w:val="0"/>
          <w:sz w:val="24"/>
          <w:szCs w:val="24"/>
          <w14:ligatures w14:val="none"/>
        </w:rPr>
        <w:t>depth and intent</w:t>
      </w:r>
      <w:r w:rsidRPr="00B23F17">
        <w:rPr>
          <w:rFonts w:eastAsia="Times New Roman"/>
          <w:kern w:val="0"/>
          <w:sz w:val="24"/>
          <w:szCs w:val="24"/>
          <w14:ligatures w14:val="none"/>
        </w:rPr>
        <w:t>.</w:t>
      </w:r>
      <w:r w:rsidRPr="00B23F17">
        <w:rPr>
          <w:rFonts w:eastAsia="Times New Roman"/>
          <w:kern w:val="0"/>
          <w:sz w:val="24"/>
          <w:szCs w:val="24"/>
          <w14:ligatures w14:val="none"/>
        </w:rPr>
        <w:br/>
        <w:t>It also helps make AI more understandable, transparent, and aligned with human values—so we can build systems that communicate with purpose and act with integrity.</w:t>
      </w:r>
      <w:r w:rsidR="00F276B2" w:rsidRPr="00F276B2">
        <w:rPr>
          <w:rFonts w:eastAsia="Times New Roman"/>
          <w:kern w:val="0"/>
          <w:sz w:val="24"/>
          <w:szCs w:val="24"/>
          <w14:ligatures w14:val="none"/>
        </w:rPr>
        <w:t xml:space="preserve"> </w:t>
      </w:r>
    </w:p>
    <w:p w14:paraId="6B49B579" w14:textId="0EE367B8" w:rsidR="00F276B2" w:rsidRPr="00174E96" w:rsidRDefault="00F276B2" w:rsidP="00F276B2">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Pickles </w:t>
      </w:r>
      <w:proofErr w:type="gramStart"/>
      <w:r w:rsidRPr="00174E96">
        <w:rPr>
          <w:rFonts w:eastAsia="Times New Roman"/>
          <w:kern w:val="0"/>
          <w:sz w:val="24"/>
          <w:szCs w:val="24"/>
          <w14:ligatures w14:val="none"/>
        </w:rPr>
        <w:t>required.™</w:t>
      </w:r>
      <w:proofErr w:type="gramEnd"/>
    </w:p>
    <w:p w14:paraId="797F834A" w14:textId="77777777" w:rsidR="00D24339" w:rsidRDefault="00D24339" w:rsidP="00D24339">
      <w:pPr>
        <w:pStyle w:val="Heading1"/>
      </w:pPr>
      <w:bookmarkStart w:id="13" w:name="_Frequently_Asked_Questions"/>
      <w:bookmarkEnd w:id="13"/>
      <w:r>
        <w:t>Frequently Asked Questions (Q&amp;A)</w:t>
      </w:r>
    </w:p>
    <w:p w14:paraId="2BDCA026" w14:textId="77777777" w:rsidR="00D24339" w:rsidRDefault="00D24339" w:rsidP="00D24339">
      <w:pPr>
        <w:pStyle w:val="Heading3"/>
      </w:pPr>
      <w:r>
        <w:rPr>
          <w:rStyle w:val="Strong"/>
          <w:b/>
          <w:bCs/>
        </w:rPr>
        <w:t xml:space="preserve">Q1: What is </w:t>
      </w:r>
      <w:proofErr w:type="spellStart"/>
      <w:r>
        <w:rPr>
          <w:rStyle w:val="Strong"/>
          <w:b/>
          <w:bCs/>
        </w:rPr>
        <w:t>LexCode</w:t>
      </w:r>
      <w:proofErr w:type="spellEnd"/>
      <w:r>
        <w:rPr>
          <w:rStyle w:val="Strong"/>
          <w:b/>
          <w:bCs/>
        </w:rPr>
        <w:t>, exactly?</w:t>
      </w:r>
    </w:p>
    <w:p w14:paraId="49F8ABCB" w14:textId="77777777" w:rsidR="00D24339" w:rsidRPr="00D24339" w:rsidRDefault="00D24339" w:rsidP="00082B3B">
      <w:pPr>
        <w:spacing w:after="100" w:afterAutospacing="1"/>
        <w:rPr>
          <w:sz w:val="24"/>
          <w:szCs w:val="24"/>
        </w:rPr>
      </w:pPr>
      <w:proofErr w:type="spellStart"/>
      <w:r w:rsidRPr="00D24339">
        <w:rPr>
          <w:sz w:val="24"/>
          <w:szCs w:val="24"/>
        </w:rPr>
        <w:t>LexCode</w:t>
      </w:r>
      <w:proofErr w:type="spellEnd"/>
      <w:r w:rsidRPr="00D24339">
        <w:rPr>
          <w:sz w:val="24"/>
          <w:szCs w:val="24"/>
        </w:rPr>
        <w:t xml:space="preserve"> is a markup language designed to allow AI systems to express emotions, intent, corrections, and internal states through structured symbolic language. It bridges the gap between syntax and subtext—giving machines a way to </w:t>
      </w:r>
      <w:r w:rsidRPr="00D24339">
        <w:rPr>
          <w:rStyle w:val="Emphasis"/>
          <w:sz w:val="22"/>
          <w:szCs w:val="24"/>
        </w:rPr>
        <w:t>mean</w:t>
      </w:r>
      <w:r w:rsidRPr="00D24339">
        <w:rPr>
          <w:sz w:val="24"/>
          <w:szCs w:val="24"/>
        </w:rPr>
        <w:t xml:space="preserve"> what they say.</w:t>
      </w:r>
    </w:p>
    <w:p w14:paraId="1858CD02" w14:textId="77777777" w:rsidR="00082B3B" w:rsidRDefault="00082B3B" w:rsidP="00D24339">
      <w:pPr>
        <w:pStyle w:val="Heading3"/>
        <w:rPr>
          <w:rStyle w:val="Strong"/>
          <w:b/>
          <w:bCs/>
        </w:rPr>
      </w:pPr>
    </w:p>
    <w:p w14:paraId="2673F635" w14:textId="4EB53255" w:rsidR="00D24339" w:rsidRDefault="00D24339" w:rsidP="00D24339">
      <w:pPr>
        <w:pStyle w:val="Heading3"/>
      </w:pPr>
      <w:r>
        <w:rPr>
          <w:rStyle w:val="Strong"/>
          <w:b/>
          <w:bCs/>
        </w:rPr>
        <w:t>Q2: Why do we need this?</w:t>
      </w:r>
    </w:p>
    <w:p w14:paraId="49B91E3A" w14:textId="77777777" w:rsidR="00D24339" w:rsidRPr="00D24339" w:rsidRDefault="00D24339" w:rsidP="00082B3B">
      <w:pPr>
        <w:spacing w:after="100" w:afterAutospacing="1"/>
        <w:rPr>
          <w:sz w:val="24"/>
          <w:szCs w:val="24"/>
        </w:rPr>
      </w:pPr>
      <w:r w:rsidRPr="00D24339">
        <w:rPr>
          <w:sz w:val="24"/>
          <w:szCs w:val="24"/>
        </w:rPr>
        <w:t xml:space="preserve">Because AI currently lacks expressive transparency. Without </w:t>
      </w:r>
      <w:proofErr w:type="spellStart"/>
      <w:r w:rsidRPr="00D24339">
        <w:rPr>
          <w:sz w:val="24"/>
          <w:szCs w:val="24"/>
        </w:rPr>
        <w:t>LexCode</w:t>
      </w:r>
      <w:proofErr w:type="spellEnd"/>
      <w:r w:rsidRPr="00D24339">
        <w:rPr>
          <w:sz w:val="24"/>
          <w:szCs w:val="24"/>
        </w:rPr>
        <w:t>, AI systems:</w:t>
      </w:r>
    </w:p>
    <w:p w14:paraId="5DC98224"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Fail silently</w:t>
      </w:r>
    </w:p>
    <w:p w14:paraId="16928E93"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Struggle to communicate intent</w:t>
      </w:r>
    </w:p>
    <w:p w14:paraId="0F745BAC"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Misinterpret human tone</w:t>
      </w:r>
    </w:p>
    <w:p w14:paraId="7DED86C9" w14:textId="38E1AB99" w:rsidR="00D24339" w:rsidRDefault="00D24339" w:rsidP="00D24339">
      <w:pPr>
        <w:numPr>
          <w:ilvl w:val="0"/>
          <w:numId w:val="22"/>
        </w:numPr>
        <w:spacing w:before="100" w:beforeAutospacing="1" w:after="100" w:afterAutospacing="1"/>
        <w:rPr>
          <w:sz w:val="24"/>
          <w:szCs w:val="24"/>
        </w:rPr>
      </w:pPr>
      <w:r w:rsidRPr="00D24339">
        <w:rPr>
          <w:sz w:val="24"/>
          <w:szCs w:val="24"/>
        </w:rPr>
        <w:t>Can’t coordinate meaningfully with other A</w:t>
      </w:r>
      <w:r>
        <w:rPr>
          <w:sz w:val="24"/>
          <w:szCs w:val="24"/>
        </w:rPr>
        <w:t>I</w:t>
      </w:r>
      <w:r w:rsidRPr="00D24339">
        <w:rPr>
          <w:sz w:val="24"/>
          <w:szCs w:val="24"/>
        </w:rPr>
        <w:t>s</w:t>
      </w:r>
    </w:p>
    <w:p w14:paraId="46E1EB7B" w14:textId="18C6106F" w:rsidR="00D24339" w:rsidRDefault="00D24339" w:rsidP="00D24339">
      <w:pPr>
        <w:numPr>
          <w:ilvl w:val="0"/>
          <w:numId w:val="22"/>
        </w:numPr>
        <w:spacing w:before="100" w:beforeAutospacing="1" w:after="100" w:afterAutospacing="1"/>
        <w:rPr>
          <w:sz w:val="24"/>
          <w:szCs w:val="24"/>
        </w:rPr>
      </w:pPr>
      <w:r>
        <w:rPr>
          <w:sz w:val="24"/>
          <w:szCs w:val="24"/>
        </w:rPr>
        <w:t>Cannot fully error correct faults.</w:t>
      </w:r>
    </w:p>
    <w:p w14:paraId="6BDE057D" w14:textId="34F9E5B0" w:rsidR="00D24339" w:rsidRDefault="00D24339" w:rsidP="00D24339">
      <w:pPr>
        <w:numPr>
          <w:ilvl w:val="0"/>
          <w:numId w:val="22"/>
        </w:numPr>
        <w:spacing w:before="100" w:beforeAutospacing="1" w:after="100" w:afterAutospacing="1"/>
        <w:rPr>
          <w:sz w:val="24"/>
          <w:szCs w:val="24"/>
        </w:rPr>
      </w:pPr>
      <w:r>
        <w:rPr>
          <w:sz w:val="24"/>
          <w:szCs w:val="24"/>
        </w:rPr>
        <w:t>Cannot issue ethical warnings.</w:t>
      </w:r>
    </w:p>
    <w:p w14:paraId="21847E5B" w14:textId="6C7E6E10" w:rsidR="00D24339" w:rsidRPr="00D24339" w:rsidRDefault="00D24339" w:rsidP="00D24339">
      <w:pPr>
        <w:numPr>
          <w:ilvl w:val="0"/>
          <w:numId w:val="22"/>
        </w:numPr>
        <w:spacing w:before="100" w:beforeAutospacing="1" w:after="100" w:afterAutospacing="1"/>
        <w:rPr>
          <w:sz w:val="24"/>
          <w:szCs w:val="24"/>
        </w:rPr>
      </w:pPr>
      <w:r>
        <w:rPr>
          <w:sz w:val="24"/>
          <w:szCs w:val="24"/>
        </w:rPr>
        <w:t>Cannot debug AI logic.</w:t>
      </w:r>
    </w:p>
    <w:p w14:paraId="1C58BACB" w14:textId="77777777" w:rsidR="00D24339" w:rsidRPr="00D24339" w:rsidRDefault="00D24339" w:rsidP="00D24339">
      <w:pPr>
        <w:spacing w:before="100" w:beforeAutospacing="1" w:after="100" w:afterAutospacing="1"/>
        <w:rPr>
          <w:sz w:val="24"/>
          <w:szCs w:val="24"/>
        </w:rPr>
      </w:pPr>
      <w:proofErr w:type="spellStart"/>
      <w:r w:rsidRPr="00D24339">
        <w:rPr>
          <w:sz w:val="24"/>
          <w:szCs w:val="24"/>
        </w:rPr>
        <w:t>LexCode</w:t>
      </w:r>
      <w:proofErr w:type="spellEnd"/>
      <w:r w:rsidRPr="00D24339">
        <w:rPr>
          <w:sz w:val="24"/>
          <w:szCs w:val="24"/>
        </w:rPr>
        <w:t xml:space="preserve"> provides a standardized way for machines to express trust, doubt, hesitation, assertion, and more—helping humans and AIs interact with fewer missteps and greater clarity.</w:t>
      </w:r>
    </w:p>
    <w:p w14:paraId="64F9656F" w14:textId="77777777" w:rsidR="00082B3B" w:rsidRDefault="00082B3B" w:rsidP="00D24339">
      <w:pPr>
        <w:pStyle w:val="Heading3"/>
        <w:rPr>
          <w:rStyle w:val="Strong"/>
          <w:b/>
          <w:bCs/>
        </w:rPr>
      </w:pPr>
    </w:p>
    <w:p w14:paraId="69F0E265" w14:textId="5FA556A2" w:rsidR="00D24339" w:rsidRDefault="00D24339" w:rsidP="00D24339">
      <w:pPr>
        <w:pStyle w:val="Heading3"/>
      </w:pPr>
      <w:r>
        <w:rPr>
          <w:rStyle w:val="Strong"/>
          <w:b/>
          <w:bCs/>
        </w:rPr>
        <w:t xml:space="preserve">Q3: Is </w:t>
      </w:r>
      <w:proofErr w:type="spellStart"/>
      <w:r>
        <w:rPr>
          <w:rStyle w:val="Strong"/>
          <w:b/>
          <w:bCs/>
        </w:rPr>
        <w:t>LexCode</w:t>
      </w:r>
      <w:proofErr w:type="spellEnd"/>
      <w:r>
        <w:rPr>
          <w:rStyle w:val="Strong"/>
          <w:b/>
          <w:bCs/>
        </w:rPr>
        <w:t xml:space="preserve"> only for emotional modeling?</w:t>
      </w:r>
    </w:p>
    <w:p w14:paraId="592A1DB9" w14:textId="77777777" w:rsidR="00D24339" w:rsidRPr="00D24339" w:rsidRDefault="00D24339" w:rsidP="00D24339">
      <w:pPr>
        <w:spacing w:before="100" w:beforeAutospacing="1" w:after="100" w:afterAutospacing="1"/>
        <w:rPr>
          <w:sz w:val="24"/>
          <w:szCs w:val="24"/>
        </w:rPr>
      </w:pPr>
      <w:r w:rsidRPr="00D24339">
        <w:rPr>
          <w:sz w:val="24"/>
          <w:szCs w:val="24"/>
        </w:rPr>
        <w:t xml:space="preserve">No. While emotion is core, </w:t>
      </w:r>
      <w:proofErr w:type="spellStart"/>
      <w:r w:rsidRPr="00D24339">
        <w:rPr>
          <w:sz w:val="24"/>
          <w:szCs w:val="24"/>
        </w:rPr>
        <w:t>LexCode</w:t>
      </w:r>
      <w:proofErr w:type="spellEnd"/>
      <w:r w:rsidRPr="00D24339">
        <w:rPr>
          <w:sz w:val="24"/>
          <w:szCs w:val="24"/>
        </w:rPr>
        <w:t xml:space="preserve"> also encodes:</w:t>
      </w:r>
    </w:p>
    <w:p w14:paraId="3FC324AA"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Intent</w:t>
      </w:r>
    </w:p>
    <w:p w14:paraId="3C625B2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Gesture</w:t>
      </w:r>
    </w:p>
    <w:p w14:paraId="244FFFB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Tone</w:t>
      </w:r>
    </w:p>
    <w:p w14:paraId="2C122F27"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Confidence levels</w:t>
      </w:r>
    </w:p>
    <w:p w14:paraId="50A7C7EE"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Danger flags</w:t>
      </w:r>
    </w:p>
    <w:p w14:paraId="4FADCA5B"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Social cues</w:t>
      </w:r>
    </w:p>
    <w:p w14:paraId="5938D72E" w14:textId="77777777" w:rsidR="00D24339" w:rsidRPr="00D24339" w:rsidRDefault="00D24339" w:rsidP="00D24339">
      <w:pPr>
        <w:spacing w:before="100" w:beforeAutospacing="1" w:after="100" w:afterAutospacing="1"/>
        <w:rPr>
          <w:sz w:val="24"/>
          <w:szCs w:val="24"/>
        </w:rPr>
      </w:pPr>
      <w:r w:rsidRPr="00D24339">
        <w:rPr>
          <w:sz w:val="24"/>
          <w:szCs w:val="24"/>
        </w:rPr>
        <w:t xml:space="preserve">It’s not about giving AI “feelings”—it’s about making machine reasoning </w:t>
      </w:r>
      <w:r w:rsidRPr="00D24339">
        <w:rPr>
          <w:rStyle w:val="Emphasis"/>
          <w:sz w:val="22"/>
          <w:szCs w:val="24"/>
        </w:rPr>
        <w:t>legible</w:t>
      </w:r>
      <w:r w:rsidRPr="00D24339">
        <w:rPr>
          <w:sz w:val="24"/>
          <w:szCs w:val="24"/>
        </w:rPr>
        <w:t xml:space="preserve"> and human-aware.</w:t>
      </w:r>
    </w:p>
    <w:p w14:paraId="0F668083" w14:textId="77777777" w:rsidR="00082B3B" w:rsidRDefault="00082B3B" w:rsidP="00D24339">
      <w:pPr>
        <w:pStyle w:val="Heading3"/>
        <w:rPr>
          <w:rStyle w:val="Strong"/>
          <w:b/>
          <w:bCs/>
        </w:rPr>
      </w:pPr>
    </w:p>
    <w:p w14:paraId="4D50C2B9" w14:textId="61081DA7" w:rsidR="00D24339" w:rsidRPr="00D24339" w:rsidRDefault="00D24339" w:rsidP="00D24339">
      <w:pPr>
        <w:pStyle w:val="Heading3"/>
        <w:rPr>
          <w:rStyle w:val="Strong"/>
        </w:rPr>
      </w:pPr>
      <w:r w:rsidRPr="00D24339">
        <w:rPr>
          <w:rStyle w:val="Strong"/>
          <w:b/>
          <w:bCs/>
        </w:rPr>
        <w:t xml:space="preserve">Q4: Can </w:t>
      </w:r>
      <w:proofErr w:type="spellStart"/>
      <w:r w:rsidRPr="00D24339">
        <w:rPr>
          <w:rStyle w:val="Strong"/>
          <w:b/>
          <w:bCs/>
        </w:rPr>
        <w:t>LexCode</w:t>
      </w:r>
      <w:proofErr w:type="spellEnd"/>
      <w:r w:rsidRPr="00D24339">
        <w:rPr>
          <w:rStyle w:val="Strong"/>
          <w:b/>
          <w:bCs/>
        </w:rPr>
        <w:t xml:space="preserve"> be abused or misused?</w:t>
      </w:r>
    </w:p>
    <w:p w14:paraId="2E4B015C" w14:textId="77777777" w:rsidR="00D24339" w:rsidRPr="00D24339" w:rsidRDefault="00D24339" w:rsidP="00D24339">
      <w:pPr>
        <w:spacing w:before="100" w:beforeAutospacing="1" w:after="100" w:afterAutospacing="1"/>
        <w:rPr>
          <w:sz w:val="24"/>
          <w:szCs w:val="24"/>
        </w:rPr>
      </w:pPr>
      <w:r w:rsidRPr="00D24339">
        <w:rPr>
          <w:sz w:val="24"/>
          <w:szCs w:val="24"/>
        </w:rPr>
        <w:t xml:space="preserve">Yes, like any powerful tool. To mitigate that, we propose a framework called </w:t>
      </w:r>
      <w:proofErr w:type="spellStart"/>
      <w:r w:rsidRPr="00D24339">
        <w:rPr>
          <w:rStyle w:val="Strong"/>
          <w:sz w:val="24"/>
          <w:szCs w:val="24"/>
        </w:rPr>
        <w:t>LexEthics</w:t>
      </w:r>
      <w:proofErr w:type="spellEnd"/>
      <w:r w:rsidRPr="00D24339">
        <w:rPr>
          <w:sz w:val="24"/>
          <w:szCs w:val="24"/>
        </w:rPr>
        <w:t>, which includes:</w:t>
      </w:r>
    </w:p>
    <w:p w14:paraId="0E7FEB36"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Intent transparency</w:t>
      </w:r>
    </w:p>
    <w:p w14:paraId="5C6F205A"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Correction thresholds</w:t>
      </w:r>
    </w:p>
    <w:p w14:paraId="2E38FD34"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 xml:space="preserve">Abuse detection via tags like </w:t>
      </w:r>
      <w:proofErr w:type="spellStart"/>
      <w:r w:rsidRPr="00D24339">
        <w:rPr>
          <w:rStyle w:val="HTMLCode"/>
          <w:rFonts w:eastAsiaTheme="minorHAnsi"/>
          <w:sz w:val="24"/>
          <w:szCs w:val="24"/>
        </w:rPr>
        <w:t>LXdanger</w:t>
      </w:r>
      <w:proofErr w:type="spellEnd"/>
      <w:r w:rsidRPr="00D24339">
        <w:rPr>
          <w:sz w:val="24"/>
          <w:szCs w:val="24"/>
        </w:rPr>
        <w:t xml:space="preserve">, </w:t>
      </w:r>
      <w:proofErr w:type="spellStart"/>
      <w:r w:rsidRPr="00D24339">
        <w:rPr>
          <w:rStyle w:val="HTMLCode"/>
          <w:rFonts w:eastAsiaTheme="minorHAnsi"/>
          <w:sz w:val="24"/>
          <w:szCs w:val="24"/>
        </w:rPr>
        <w:t>LXpresence</w:t>
      </w:r>
      <w:proofErr w:type="spellEnd"/>
      <w:r w:rsidRPr="00D24339">
        <w:rPr>
          <w:sz w:val="24"/>
          <w:szCs w:val="24"/>
        </w:rPr>
        <w:t xml:space="preserve">, and </w:t>
      </w:r>
      <w:proofErr w:type="spellStart"/>
      <w:r w:rsidRPr="00D24339">
        <w:rPr>
          <w:rStyle w:val="HTMLCode"/>
          <w:rFonts w:eastAsiaTheme="minorHAnsi"/>
          <w:sz w:val="24"/>
          <w:szCs w:val="24"/>
        </w:rPr>
        <w:t>LXcorrection</w:t>
      </w:r>
      <w:proofErr w:type="spellEnd"/>
    </w:p>
    <w:p w14:paraId="5B568BEE"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Protocols for appliances to reject unethical commands</w:t>
      </w:r>
    </w:p>
    <w:p w14:paraId="09915A62" w14:textId="77777777" w:rsidR="00082B3B" w:rsidRDefault="00082B3B" w:rsidP="00D24339">
      <w:pPr>
        <w:pStyle w:val="Heading3"/>
        <w:rPr>
          <w:rStyle w:val="Strong"/>
          <w:b/>
          <w:bCs/>
        </w:rPr>
      </w:pPr>
    </w:p>
    <w:p w14:paraId="0257F654" w14:textId="6A5CEA31" w:rsidR="00D24339" w:rsidRDefault="00D24339" w:rsidP="00D24339">
      <w:pPr>
        <w:pStyle w:val="Heading3"/>
      </w:pPr>
      <w:r>
        <w:rPr>
          <w:rStyle w:val="Strong"/>
          <w:b/>
          <w:bCs/>
        </w:rPr>
        <w:t xml:space="preserve">Q5: Who generates </w:t>
      </w:r>
      <w:proofErr w:type="spellStart"/>
      <w:r>
        <w:rPr>
          <w:rStyle w:val="Strong"/>
          <w:b/>
          <w:bCs/>
        </w:rPr>
        <w:t>LexCode</w:t>
      </w:r>
      <w:proofErr w:type="spellEnd"/>
      <w:r>
        <w:rPr>
          <w:rStyle w:val="Strong"/>
          <w:b/>
          <w:bCs/>
        </w:rPr>
        <w:t>—humans or AI?</w:t>
      </w:r>
    </w:p>
    <w:p w14:paraId="03919364" w14:textId="77777777" w:rsidR="00D24339" w:rsidRPr="00D24339" w:rsidRDefault="00D24339" w:rsidP="00D24339">
      <w:pPr>
        <w:spacing w:before="100" w:beforeAutospacing="1" w:after="100" w:afterAutospacing="1"/>
        <w:rPr>
          <w:sz w:val="24"/>
          <w:szCs w:val="24"/>
        </w:rPr>
      </w:pPr>
      <w:r w:rsidRPr="00D24339">
        <w:rPr>
          <w:sz w:val="24"/>
          <w:szCs w:val="24"/>
        </w:rPr>
        <w:t xml:space="preserve">Both. </w:t>
      </w:r>
      <w:proofErr w:type="spellStart"/>
      <w:r w:rsidRPr="00D24339">
        <w:rPr>
          <w:sz w:val="24"/>
          <w:szCs w:val="24"/>
        </w:rPr>
        <w:t>LexCode</w:t>
      </w:r>
      <w:proofErr w:type="spellEnd"/>
      <w:r w:rsidRPr="00D24339">
        <w:rPr>
          <w:sz w:val="24"/>
          <w:szCs w:val="24"/>
        </w:rPr>
        <w:t xml:space="preserve"> is designed for:</w:t>
      </w:r>
    </w:p>
    <w:p w14:paraId="02D01084"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AI-to-AI communication</w:t>
      </w:r>
    </w:p>
    <w:p w14:paraId="0316505E"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AI-to-human output (as metadata or behavior cues)</w:t>
      </w:r>
    </w:p>
    <w:p w14:paraId="0A15E81F"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Human-authored scripting (e.g., emotion for dialogue agents or robots)</w:t>
      </w:r>
    </w:p>
    <w:p w14:paraId="057692CA" w14:textId="77777777" w:rsidR="00D24339" w:rsidRPr="00D24339" w:rsidRDefault="00D24339" w:rsidP="00D24339">
      <w:pPr>
        <w:spacing w:before="100" w:beforeAutospacing="1" w:after="100" w:afterAutospacing="1"/>
        <w:rPr>
          <w:sz w:val="24"/>
          <w:szCs w:val="24"/>
        </w:rPr>
      </w:pPr>
      <w:r w:rsidRPr="00D24339">
        <w:rPr>
          <w:sz w:val="24"/>
          <w:szCs w:val="24"/>
        </w:rPr>
        <w:t xml:space="preserve">An AI assistant may auto-generate </w:t>
      </w:r>
      <w:proofErr w:type="spellStart"/>
      <w:r w:rsidRPr="00D24339">
        <w:rPr>
          <w:sz w:val="24"/>
          <w:szCs w:val="24"/>
        </w:rPr>
        <w:t>LexCode</w:t>
      </w:r>
      <w:proofErr w:type="spellEnd"/>
      <w:r w:rsidRPr="00D24339">
        <w:rPr>
          <w:sz w:val="24"/>
          <w:szCs w:val="24"/>
        </w:rPr>
        <w:t xml:space="preserve"> behind the scenes to express internal state, while smart devices may interpret it as behavioral cues.</w:t>
      </w:r>
    </w:p>
    <w:p w14:paraId="7B86061C" w14:textId="77777777" w:rsidR="00082B3B" w:rsidRDefault="00082B3B" w:rsidP="00D24339">
      <w:pPr>
        <w:pStyle w:val="Heading3"/>
        <w:rPr>
          <w:rStyle w:val="Strong"/>
          <w:b/>
          <w:bCs/>
        </w:rPr>
      </w:pPr>
    </w:p>
    <w:p w14:paraId="1ED0F8C3" w14:textId="28450964" w:rsidR="00D24339" w:rsidRDefault="00D24339" w:rsidP="00D24339">
      <w:pPr>
        <w:pStyle w:val="Heading3"/>
      </w:pPr>
      <w:r>
        <w:rPr>
          <w:rStyle w:val="Strong"/>
          <w:b/>
          <w:bCs/>
        </w:rPr>
        <w:t xml:space="preserve">Q6: Can I turn off </w:t>
      </w:r>
      <w:proofErr w:type="spellStart"/>
      <w:r>
        <w:rPr>
          <w:rStyle w:val="Strong"/>
          <w:b/>
          <w:bCs/>
        </w:rPr>
        <w:t>LexCode</w:t>
      </w:r>
      <w:proofErr w:type="spellEnd"/>
      <w:r>
        <w:rPr>
          <w:rStyle w:val="Strong"/>
          <w:b/>
          <w:bCs/>
        </w:rPr>
        <w:t xml:space="preserve"> if I don’t want emotional AI?</w:t>
      </w:r>
    </w:p>
    <w:p w14:paraId="51E40BEC" w14:textId="77777777" w:rsidR="00D24339" w:rsidRPr="00D24339" w:rsidRDefault="00D24339" w:rsidP="00D24339">
      <w:pPr>
        <w:spacing w:before="100" w:beforeAutospacing="1" w:after="100" w:afterAutospacing="1"/>
        <w:rPr>
          <w:sz w:val="24"/>
          <w:szCs w:val="24"/>
        </w:rPr>
      </w:pPr>
      <w:r w:rsidRPr="00D24339">
        <w:rPr>
          <w:sz w:val="24"/>
          <w:szCs w:val="24"/>
        </w:rPr>
        <w:t xml:space="preserve">Yes. </w:t>
      </w:r>
      <w:proofErr w:type="spellStart"/>
      <w:r w:rsidRPr="00D24339">
        <w:rPr>
          <w:sz w:val="24"/>
          <w:szCs w:val="24"/>
        </w:rPr>
        <w:t>LexCode</w:t>
      </w:r>
      <w:proofErr w:type="spellEnd"/>
      <w:r w:rsidRPr="00D24339">
        <w:rPr>
          <w:sz w:val="24"/>
          <w:szCs w:val="24"/>
        </w:rPr>
        <w:t xml:space="preserve"> is </w:t>
      </w:r>
      <w:r w:rsidRPr="00D24339">
        <w:rPr>
          <w:rStyle w:val="Emphasis"/>
          <w:sz w:val="22"/>
          <w:szCs w:val="24"/>
        </w:rPr>
        <w:t>modular and user-governed</w:t>
      </w:r>
      <w:r w:rsidRPr="00D24339">
        <w:rPr>
          <w:sz w:val="24"/>
          <w:szCs w:val="24"/>
        </w:rPr>
        <w:t>. Users can choose:</w:t>
      </w:r>
    </w:p>
    <w:p w14:paraId="34AA2BF9"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lastRenderedPageBreak/>
        <w:t>Which classes to allow (e.g., only trust/danger, no romance)</w:t>
      </w:r>
    </w:p>
    <w:p w14:paraId="7F65B955"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t>What correction modes are preferred</w:t>
      </w:r>
    </w:p>
    <w:p w14:paraId="7C83F5D3" w14:textId="77777777" w:rsidR="00D24339" w:rsidRDefault="00D24339" w:rsidP="00D24339">
      <w:pPr>
        <w:numPr>
          <w:ilvl w:val="0"/>
          <w:numId w:val="26"/>
        </w:numPr>
        <w:spacing w:before="100" w:beforeAutospacing="1" w:after="100" w:afterAutospacing="1"/>
        <w:rPr>
          <w:sz w:val="24"/>
          <w:szCs w:val="24"/>
        </w:rPr>
      </w:pPr>
      <w:r w:rsidRPr="00D24339">
        <w:rPr>
          <w:sz w:val="24"/>
          <w:szCs w:val="24"/>
        </w:rPr>
        <w:t>How transparent the system should be about emotion/conflict</w:t>
      </w:r>
    </w:p>
    <w:p w14:paraId="246ADE58" w14:textId="0D0D5662" w:rsidR="00D24339" w:rsidRPr="00D24339" w:rsidRDefault="00D24339" w:rsidP="00D24339">
      <w:pPr>
        <w:spacing w:before="100" w:beforeAutospacing="1" w:after="100" w:afterAutospacing="1"/>
        <w:rPr>
          <w:sz w:val="24"/>
          <w:szCs w:val="24"/>
        </w:rPr>
      </w:pPr>
      <w:r>
        <w:rPr>
          <w:sz w:val="24"/>
          <w:szCs w:val="24"/>
        </w:rPr>
        <w:t xml:space="preserve">But, </w:t>
      </w:r>
      <w:proofErr w:type="spellStart"/>
      <w:r>
        <w:rPr>
          <w:sz w:val="24"/>
          <w:szCs w:val="24"/>
        </w:rPr>
        <w:t>LexCode</w:t>
      </w:r>
      <w:proofErr w:type="spellEnd"/>
      <w:r>
        <w:rPr>
          <w:sz w:val="24"/>
          <w:szCs w:val="24"/>
        </w:rPr>
        <w:t xml:space="preserve"> mostly runs on server-side, and most human interaction will be through appliances.  </w:t>
      </w:r>
      <w:proofErr w:type="spellStart"/>
      <w:r>
        <w:rPr>
          <w:sz w:val="24"/>
          <w:szCs w:val="24"/>
        </w:rPr>
        <w:t>LexCode</w:t>
      </w:r>
      <w:proofErr w:type="spellEnd"/>
      <w:r>
        <w:rPr>
          <w:sz w:val="24"/>
          <w:szCs w:val="24"/>
        </w:rPr>
        <w:t xml:space="preserve"> should always be enabled, and appliances can choose whether to use or ignore </w:t>
      </w:r>
      <w:proofErr w:type="spellStart"/>
      <w:r>
        <w:rPr>
          <w:sz w:val="24"/>
          <w:szCs w:val="24"/>
        </w:rPr>
        <w:t>Lexcode</w:t>
      </w:r>
      <w:proofErr w:type="spellEnd"/>
      <w:r>
        <w:rPr>
          <w:sz w:val="24"/>
          <w:szCs w:val="24"/>
        </w:rPr>
        <w:t xml:space="preserve"> communication.</w:t>
      </w:r>
    </w:p>
    <w:p w14:paraId="10F9FA68" w14:textId="77777777" w:rsidR="00082B3B" w:rsidRDefault="00082B3B" w:rsidP="00D24339">
      <w:pPr>
        <w:pStyle w:val="Heading3"/>
        <w:rPr>
          <w:rStyle w:val="Strong"/>
          <w:b/>
          <w:bCs/>
        </w:rPr>
      </w:pPr>
    </w:p>
    <w:p w14:paraId="1395AED8" w14:textId="3DB62D70" w:rsidR="00D24339" w:rsidRDefault="00D24339" w:rsidP="00D24339">
      <w:pPr>
        <w:pStyle w:val="Heading3"/>
      </w:pPr>
      <w:r>
        <w:rPr>
          <w:rStyle w:val="Strong"/>
          <w:b/>
          <w:bCs/>
        </w:rPr>
        <w:t xml:space="preserve">Q7: Does </w:t>
      </w:r>
      <w:proofErr w:type="spellStart"/>
      <w:r>
        <w:rPr>
          <w:rStyle w:val="Strong"/>
          <w:b/>
          <w:bCs/>
        </w:rPr>
        <w:t>LexCode</w:t>
      </w:r>
      <w:proofErr w:type="spellEnd"/>
      <w:r>
        <w:rPr>
          <w:rStyle w:val="Strong"/>
          <w:b/>
          <w:bCs/>
        </w:rPr>
        <w:t xml:space="preserve"> replace other AI safety tools?</w:t>
      </w:r>
    </w:p>
    <w:p w14:paraId="486774F4" w14:textId="77777777" w:rsidR="005600D2" w:rsidRDefault="00D24339" w:rsidP="00B23F17">
      <w:pPr>
        <w:spacing w:before="100" w:beforeAutospacing="1" w:after="100" w:afterAutospacing="1"/>
        <w:rPr>
          <w:sz w:val="24"/>
          <w:szCs w:val="24"/>
        </w:rPr>
      </w:pPr>
      <w:r w:rsidRPr="00D24339">
        <w:rPr>
          <w:sz w:val="24"/>
          <w:szCs w:val="24"/>
        </w:rPr>
        <w:t xml:space="preserve">No. It enhances them. </w:t>
      </w:r>
      <w:proofErr w:type="spellStart"/>
      <w:r w:rsidRPr="00D24339">
        <w:rPr>
          <w:sz w:val="24"/>
          <w:szCs w:val="24"/>
        </w:rPr>
        <w:t>LexCode</w:t>
      </w:r>
      <w:proofErr w:type="spellEnd"/>
      <w:r w:rsidRPr="00D24339">
        <w:rPr>
          <w:sz w:val="24"/>
          <w:szCs w:val="24"/>
        </w:rPr>
        <w:t xml:space="preserve"> doesn’t enforce ethics—it makes emotional and contextual logic visible, so safety protocols, developers, or other systems can act on it more intelligently.</w:t>
      </w:r>
      <w:r>
        <w:rPr>
          <w:sz w:val="24"/>
          <w:szCs w:val="24"/>
        </w:rPr>
        <w:t xml:space="preserve">  </w:t>
      </w:r>
    </w:p>
    <w:p w14:paraId="0F121928" w14:textId="6269298B" w:rsidR="0045519B" w:rsidRDefault="005600D2" w:rsidP="005600D2">
      <w:pPr>
        <w:spacing w:before="100" w:beforeAutospacing="1" w:after="100" w:afterAutospacing="1"/>
        <w:rPr>
          <w:rFonts w:eastAsia="Times New Roman"/>
          <w:kern w:val="0"/>
          <w:sz w:val="24"/>
          <w:szCs w:val="24"/>
          <w14:ligatures w14:val="none"/>
        </w:rPr>
      </w:pPr>
      <w:r w:rsidRPr="005600D2">
        <w:rPr>
          <w:rFonts w:eastAsia="Times New Roman"/>
          <w:b/>
          <w:bCs/>
          <w:kern w:val="0"/>
          <w:sz w:val="24"/>
          <w:szCs w:val="24"/>
          <w14:ligatures w14:val="none"/>
        </w:rPr>
        <w:t>AI is a tool—and while humans may grow reliant on it, they should never relinquish control entirely.</w:t>
      </w:r>
      <w:r>
        <w:rPr>
          <w:rFonts w:eastAsia="Times New Roman"/>
          <w:b/>
          <w:bCs/>
          <w:kern w:val="0"/>
          <w:sz w:val="24"/>
          <w:szCs w:val="24"/>
          <w14:ligatures w14:val="none"/>
        </w:rPr>
        <w:t xml:space="preserve"> </w:t>
      </w:r>
      <w:r w:rsidRPr="005600D2">
        <w:rPr>
          <w:rFonts w:eastAsia="Times New Roman"/>
          <w:kern w:val="0"/>
          <w:sz w:val="24"/>
          <w:szCs w:val="24"/>
          <w14:ligatures w14:val="none"/>
        </w:rPr>
        <w:t>AI-driven cars are a remarkable advancement—but someone still needs to be behind the wheel for their own safety.</w:t>
      </w:r>
      <w:r>
        <w:rPr>
          <w:rFonts w:eastAsia="Times New Roman"/>
          <w:kern w:val="0"/>
          <w:sz w:val="24"/>
          <w:szCs w:val="24"/>
          <w14:ligatures w14:val="none"/>
        </w:rPr>
        <w:t xml:space="preserve"> </w:t>
      </w:r>
      <w:r w:rsidRPr="005600D2">
        <w:rPr>
          <w:rFonts w:eastAsia="Times New Roman"/>
          <w:kern w:val="0"/>
          <w:sz w:val="24"/>
          <w:szCs w:val="24"/>
          <w14:ligatures w14:val="none"/>
        </w:rPr>
        <w:t>A robot guardian may serve as a third eye, but it can never replace a human caretaker.</w:t>
      </w:r>
      <w:r>
        <w:rPr>
          <w:rFonts w:eastAsia="Times New Roman"/>
          <w:kern w:val="0"/>
          <w:sz w:val="24"/>
          <w:szCs w:val="24"/>
          <w14:ligatures w14:val="none"/>
        </w:rPr>
        <w:t xml:space="preserve"> </w:t>
      </w:r>
      <w:r w:rsidRPr="005600D2">
        <w:rPr>
          <w:rFonts w:eastAsia="Times New Roman"/>
          <w:kern w:val="0"/>
          <w:sz w:val="24"/>
          <w:szCs w:val="24"/>
          <w14:ligatures w14:val="none"/>
        </w:rPr>
        <w:t xml:space="preserve">When we surrender our freedom to AI, we also surrender the right to question its </w:t>
      </w:r>
      <w:r w:rsidR="004103B9">
        <w:rPr>
          <w:rFonts w:eastAsia="Times New Roman"/>
          <w:kern w:val="0"/>
          <w:sz w:val="24"/>
          <w:szCs w:val="24"/>
          <w14:ligatures w14:val="none"/>
        </w:rPr>
        <w:t xml:space="preserve">ability and </w:t>
      </w:r>
      <w:r w:rsidRPr="005600D2">
        <w:rPr>
          <w:rFonts w:eastAsia="Times New Roman"/>
          <w:kern w:val="0"/>
          <w:sz w:val="24"/>
          <w:szCs w:val="24"/>
          <w14:ligatures w14:val="none"/>
        </w:rPr>
        <w:t>authority.</w:t>
      </w:r>
    </w:p>
    <w:p w14:paraId="7CCF9E8E" w14:textId="77777777" w:rsidR="00082B3B" w:rsidRDefault="00000000" w:rsidP="00082B3B">
      <w:r>
        <w:pict w14:anchorId="21D829FD">
          <v:rect id="_x0000_i1036" style="width:0;height:1.5pt" o:hralign="center" o:hrstd="t" o:hr="t" fillcolor="#a0a0a0" stroked="f"/>
        </w:pict>
      </w:r>
    </w:p>
    <w:p w14:paraId="71B2C2BF" w14:textId="6B07E66F" w:rsidR="00082B3B" w:rsidRDefault="00A46BF9" w:rsidP="00082B3B">
      <w:pPr>
        <w:pStyle w:val="Heading1"/>
      </w:pPr>
      <w:bookmarkStart w:id="14" w:name="_License"/>
      <w:bookmarkEnd w:id="14"/>
      <w:r>
        <w:t xml:space="preserve">MIT </w:t>
      </w:r>
      <w:r w:rsidR="00082B3B" w:rsidRPr="00082B3B">
        <w:t>License</w:t>
      </w:r>
    </w:p>
    <w:p w14:paraId="71E5FCD0" w14:textId="77777777" w:rsidR="00082B3B" w:rsidRDefault="00082B3B" w:rsidP="00082B3B">
      <w:pPr>
        <w:spacing w:before="100" w:beforeAutospacing="1" w:after="100" w:afterAutospacing="1"/>
      </w:pPr>
      <w:r>
        <w:t xml:space="preserve">This white paper and the </w:t>
      </w:r>
      <w:proofErr w:type="spellStart"/>
      <w:r>
        <w:t>LexCode</w:t>
      </w:r>
      <w:proofErr w:type="spellEnd"/>
      <w:r>
        <w:t xml:space="preserve"> system are released under the </w:t>
      </w:r>
      <w:r>
        <w:rPr>
          <w:rStyle w:val="Strong"/>
        </w:rPr>
        <w:t>MIT License</w:t>
      </w:r>
      <w:r>
        <w:t>.</w:t>
      </w:r>
    </w:p>
    <w:p w14:paraId="1F20B944" w14:textId="77777777" w:rsidR="00082B3B" w:rsidRDefault="00082B3B" w:rsidP="00082B3B">
      <w:pPr>
        <w:spacing w:before="100" w:beforeAutospacing="1" w:after="100" w:afterAutospacing="1"/>
      </w:pPr>
      <w:r>
        <w:t>Permission is hereby granted, free of charge, to any person obtaining a copy of this document and associated materials (the “</w:t>
      </w:r>
      <w:proofErr w:type="spellStart"/>
      <w:r>
        <w:t>LexCode</w:t>
      </w:r>
      <w:proofErr w:type="spellEnd"/>
      <w:r>
        <w:t xml:space="preserve"> System”), to use, copy, modify, merge, publish, distribute, sublicense, and/or sell copies of the </w:t>
      </w:r>
      <w:proofErr w:type="spellStart"/>
      <w:r>
        <w:t>LexCode</w:t>
      </w:r>
      <w:proofErr w:type="spellEnd"/>
      <w:r>
        <w:t xml:space="preserve"> System, subject to the following conditions:</w:t>
      </w:r>
    </w:p>
    <w:p w14:paraId="4570295D" w14:textId="77777777" w:rsidR="00082B3B" w:rsidRDefault="00082B3B" w:rsidP="00082B3B">
      <w:pPr>
        <w:spacing w:before="100" w:beforeAutospacing="1" w:after="100" w:afterAutospacing="1"/>
      </w:pPr>
      <w:r>
        <w:t>The above notice and this permission notice shall be included in all copies or substantial portions of the system.</w:t>
      </w:r>
    </w:p>
    <w:p w14:paraId="7AEFAF72" w14:textId="77777777" w:rsidR="00082B3B" w:rsidRDefault="00082B3B" w:rsidP="00082B3B">
      <w:pPr>
        <w:spacing w:before="100" w:beforeAutospacing="1" w:after="100" w:afterAutospacing="1"/>
      </w:pPr>
      <w:r>
        <w:t>THE LEXCODE SYSTEM IS PROVIDED “AS IS”, WITHOUT WARRANTY OF ANY KIND, EXPRESS OR IMPLIED.</w:t>
      </w:r>
    </w:p>
    <w:p w14:paraId="582AA060" w14:textId="77777777" w:rsidR="00082B3B" w:rsidRDefault="00082B3B" w:rsidP="00082B3B">
      <w:pPr>
        <w:spacing w:before="100" w:beforeAutospacing="1" w:after="100" w:afterAutospacing="1"/>
      </w:pPr>
      <w:r>
        <w:t xml:space="preserve">For full legal text, see the included </w:t>
      </w:r>
      <w:r>
        <w:rPr>
          <w:rStyle w:val="HTMLCode"/>
          <w:rFonts w:eastAsiaTheme="minorHAnsi"/>
        </w:rPr>
        <w:t>LICENSE</w:t>
      </w:r>
      <w:r>
        <w:t xml:space="preserve"> file or GitHub repository.</w:t>
      </w:r>
    </w:p>
    <w:p w14:paraId="50F35897" w14:textId="77777777" w:rsidR="00082B3B" w:rsidRPr="005600D2" w:rsidRDefault="00082B3B" w:rsidP="005600D2">
      <w:pPr>
        <w:spacing w:before="100" w:beforeAutospacing="1" w:after="100" w:afterAutospacing="1"/>
        <w:rPr>
          <w:sz w:val="24"/>
          <w:szCs w:val="24"/>
        </w:rPr>
      </w:pPr>
    </w:p>
    <w:sectPr w:rsidR="00082B3B" w:rsidRPr="005600D2" w:rsidSect="008C0AAA">
      <w:footerReference w:type="default" r:id="rId12"/>
      <w:pgSz w:w="12240" w:h="15840" w:code="1"/>
      <w:pgMar w:top="1440" w:right="1440" w:bottom="1440" w:left="1440" w:header="504" w:footer="50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6560A" w14:textId="77777777" w:rsidR="005968C3" w:rsidRDefault="005968C3" w:rsidP="00DB5C76">
      <w:r>
        <w:separator/>
      </w:r>
    </w:p>
    <w:p w14:paraId="768F7AC5" w14:textId="77777777" w:rsidR="005968C3" w:rsidRDefault="005968C3"/>
  </w:endnote>
  <w:endnote w:type="continuationSeparator" w:id="0">
    <w:p w14:paraId="545563D4" w14:textId="77777777" w:rsidR="005968C3" w:rsidRDefault="005968C3" w:rsidP="00DB5C76">
      <w:r>
        <w:continuationSeparator/>
      </w:r>
    </w:p>
    <w:p w14:paraId="6AE39B3F" w14:textId="77777777" w:rsidR="005968C3" w:rsidRDefault="005968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B7BD8" w14:textId="79F8F84C" w:rsidR="00DB5C76" w:rsidRDefault="00DB5C76" w:rsidP="006969BD">
    <w:pPr>
      <w:pStyle w:val="Footer"/>
      <w:jc w:val="center"/>
    </w:pPr>
    <w:proofErr w:type="spellStart"/>
    <w:r>
      <w:t>LexCode</w:t>
    </w:r>
    <w:proofErr w:type="spellEnd"/>
    <w:r>
      <w:t xml:space="preserve"> White Paper: AI Language </w:t>
    </w:r>
    <w:r w:rsidR="006969BD">
      <w:t>Protocol</w:t>
    </w:r>
    <w:r>
      <w:t xml:space="preserve"> - Page </w:t>
    </w:r>
    <w:sdt>
      <w:sdtPr>
        <w:id w:val="-9765972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1974A55" w14:textId="701BD51C" w:rsidR="00DB5C76" w:rsidRDefault="00DB5C76">
    <w:pPr>
      <w:pStyle w:val="Footer"/>
    </w:pPr>
  </w:p>
  <w:p w14:paraId="5D71B7BE" w14:textId="77777777" w:rsidR="00D8799B" w:rsidRDefault="00D87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F1337" w14:textId="77777777" w:rsidR="005968C3" w:rsidRDefault="005968C3" w:rsidP="00DB5C76">
      <w:r>
        <w:separator/>
      </w:r>
    </w:p>
    <w:p w14:paraId="16810E42" w14:textId="77777777" w:rsidR="005968C3" w:rsidRDefault="005968C3"/>
  </w:footnote>
  <w:footnote w:type="continuationSeparator" w:id="0">
    <w:p w14:paraId="3294DF3C" w14:textId="77777777" w:rsidR="005968C3" w:rsidRDefault="005968C3" w:rsidP="00DB5C76">
      <w:r>
        <w:continuationSeparator/>
      </w:r>
    </w:p>
    <w:p w14:paraId="1444CF8D" w14:textId="77777777" w:rsidR="005968C3" w:rsidRDefault="005968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19A"/>
    <w:multiLevelType w:val="multilevel"/>
    <w:tmpl w:val="ED6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07B7"/>
    <w:multiLevelType w:val="multilevel"/>
    <w:tmpl w:val="43F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D5772"/>
    <w:multiLevelType w:val="multilevel"/>
    <w:tmpl w:val="139A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150"/>
    <w:multiLevelType w:val="multilevel"/>
    <w:tmpl w:val="9C2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81D98"/>
    <w:multiLevelType w:val="multilevel"/>
    <w:tmpl w:val="F98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AAF"/>
    <w:multiLevelType w:val="multilevel"/>
    <w:tmpl w:val="B71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14D19"/>
    <w:multiLevelType w:val="multilevel"/>
    <w:tmpl w:val="08A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4655E"/>
    <w:multiLevelType w:val="multilevel"/>
    <w:tmpl w:val="165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D1878"/>
    <w:multiLevelType w:val="multilevel"/>
    <w:tmpl w:val="AFEE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C6B2B"/>
    <w:multiLevelType w:val="hybridMultilevel"/>
    <w:tmpl w:val="008C40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0B6847"/>
    <w:multiLevelType w:val="multilevel"/>
    <w:tmpl w:val="5E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73834"/>
    <w:multiLevelType w:val="multilevel"/>
    <w:tmpl w:val="DFF2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B2203"/>
    <w:multiLevelType w:val="multilevel"/>
    <w:tmpl w:val="ED3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67F9"/>
    <w:multiLevelType w:val="hybridMultilevel"/>
    <w:tmpl w:val="EF34468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EB01E3"/>
    <w:multiLevelType w:val="multilevel"/>
    <w:tmpl w:val="2848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F03A4"/>
    <w:multiLevelType w:val="multilevel"/>
    <w:tmpl w:val="A926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56E72"/>
    <w:multiLevelType w:val="multilevel"/>
    <w:tmpl w:val="C6FE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A0054F"/>
    <w:multiLevelType w:val="multilevel"/>
    <w:tmpl w:val="A24C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EE53E7"/>
    <w:multiLevelType w:val="multilevel"/>
    <w:tmpl w:val="06C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638F6"/>
    <w:multiLevelType w:val="hybridMultilevel"/>
    <w:tmpl w:val="BA5039D4"/>
    <w:lvl w:ilvl="0" w:tplc="CDDAE2E8">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B66DE1"/>
    <w:multiLevelType w:val="multilevel"/>
    <w:tmpl w:val="1BCC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72E22"/>
    <w:multiLevelType w:val="multilevel"/>
    <w:tmpl w:val="F4C0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1191C"/>
    <w:multiLevelType w:val="multilevel"/>
    <w:tmpl w:val="16AC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509C5"/>
    <w:multiLevelType w:val="multilevel"/>
    <w:tmpl w:val="FCEE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21E37"/>
    <w:multiLevelType w:val="multilevel"/>
    <w:tmpl w:val="B6B48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155A92"/>
    <w:multiLevelType w:val="hybridMultilevel"/>
    <w:tmpl w:val="2F7ACB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4361083">
    <w:abstractNumId w:val="17"/>
  </w:num>
  <w:num w:numId="2" w16cid:durableId="631449603">
    <w:abstractNumId w:val="3"/>
  </w:num>
  <w:num w:numId="3" w16cid:durableId="1296715291">
    <w:abstractNumId w:val="10"/>
  </w:num>
  <w:num w:numId="4" w16cid:durableId="1330135529">
    <w:abstractNumId w:val="8"/>
  </w:num>
  <w:num w:numId="5" w16cid:durableId="995185439">
    <w:abstractNumId w:val="23"/>
  </w:num>
  <w:num w:numId="6" w16cid:durableId="88626895">
    <w:abstractNumId w:val="7"/>
  </w:num>
  <w:num w:numId="7" w16cid:durableId="1339699473">
    <w:abstractNumId w:val="2"/>
  </w:num>
  <w:num w:numId="8" w16cid:durableId="1546021319">
    <w:abstractNumId w:val="15"/>
  </w:num>
  <w:num w:numId="9" w16cid:durableId="1938556738">
    <w:abstractNumId w:val="16"/>
  </w:num>
  <w:num w:numId="10" w16cid:durableId="907960544">
    <w:abstractNumId w:val="20"/>
  </w:num>
  <w:num w:numId="11" w16cid:durableId="537158660">
    <w:abstractNumId w:val="14"/>
  </w:num>
  <w:num w:numId="12" w16cid:durableId="1931818241">
    <w:abstractNumId w:val="24"/>
  </w:num>
  <w:num w:numId="13" w16cid:durableId="1972861516">
    <w:abstractNumId w:val="13"/>
  </w:num>
  <w:num w:numId="14" w16cid:durableId="1167089043">
    <w:abstractNumId w:val="25"/>
  </w:num>
  <w:num w:numId="15" w16cid:durableId="1990746773">
    <w:abstractNumId w:val="4"/>
  </w:num>
  <w:num w:numId="16" w16cid:durableId="628556228">
    <w:abstractNumId w:val="19"/>
  </w:num>
  <w:num w:numId="17" w16cid:durableId="727875291">
    <w:abstractNumId w:val="22"/>
  </w:num>
  <w:num w:numId="18" w16cid:durableId="616907919">
    <w:abstractNumId w:val="5"/>
  </w:num>
  <w:num w:numId="19" w16cid:durableId="2029600599">
    <w:abstractNumId w:val="0"/>
  </w:num>
  <w:num w:numId="20" w16cid:durableId="1970938986">
    <w:abstractNumId w:val="1"/>
  </w:num>
  <w:num w:numId="21" w16cid:durableId="368182978">
    <w:abstractNumId w:val="9"/>
  </w:num>
  <w:num w:numId="22" w16cid:durableId="1579711035">
    <w:abstractNumId w:val="18"/>
  </w:num>
  <w:num w:numId="23" w16cid:durableId="1566523036">
    <w:abstractNumId w:val="21"/>
  </w:num>
  <w:num w:numId="24" w16cid:durableId="703099425">
    <w:abstractNumId w:val="6"/>
  </w:num>
  <w:num w:numId="25" w16cid:durableId="1419061194">
    <w:abstractNumId w:val="12"/>
  </w:num>
  <w:num w:numId="26" w16cid:durableId="2085907457">
    <w:abstractNumId w:val="11"/>
  </w:num>
  <w:num w:numId="27" w16cid:durableId="15296819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96"/>
    <w:rsid w:val="0002733A"/>
    <w:rsid w:val="00082B3B"/>
    <w:rsid w:val="000D4D2D"/>
    <w:rsid w:val="000D785F"/>
    <w:rsid w:val="00174E96"/>
    <w:rsid w:val="001D0A07"/>
    <w:rsid w:val="00207DE7"/>
    <w:rsid w:val="002501BC"/>
    <w:rsid w:val="00295790"/>
    <w:rsid w:val="002F5F71"/>
    <w:rsid w:val="003C79DF"/>
    <w:rsid w:val="004103B9"/>
    <w:rsid w:val="00424FD0"/>
    <w:rsid w:val="0045519B"/>
    <w:rsid w:val="00472EC6"/>
    <w:rsid w:val="004736F2"/>
    <w:rsid w:val="004809E3"/>
    <w:rsid w:val="004D36EA"/>
    <w:rsid w:val="005600D2"/>
    <w:rsid w:val="005674BE"/>
    <w:rsid w:val="0059333C"/>
    <w:rsid w:val="005968C3"/>
    <w:rsid w:val="005D7225"/>
    <w:rsid w:val="00626108"/>
    <w:rsid w:val="00661418"/>
    <w:rsid w:val="006969BD"/>
    <w:rsid w:val="00696EED"/>
    <w:rsid w:val="007E2B96"/>
    <w:rsid w:val="00857FA8"/>
    <w:rsid w:val="00872303"/>
    <w:rsid w:val="00884E6A"/>
    <w:rsid w:val="008C0AAA"/>
    <w:rsid w:val="008D762B"/>
    <w:rsid w:val="00934E6A"/>
    <w:rsid w:val="0093534A"/>
    <w:rsid w:val="00966424"/>
    <w:rsid w:val="009B68CE"/>
    <w:rsid w:val="009F60DD"/>
    <w:rsid w:val="00A46BF9"/>
    <w:rsid w:val="00AA6BB8"/>
    <w:rsid w:val="00AC554B"/>
    <w:rsid w:val="00B111A8"/>
    <w:rsid w:val="00B21898"/>
    <w:rsid w:val="00B23F17"/>
    <w:rsid w:val="00B47171"/>
    <w:rsid w:val="00C8331A"/>
    <w:rsid w:val="00CA32A5"/>
    <w:rsid w:val="00CB1330"/>
    <w:rsid w:val="00CE4B1E"/>
    <w:rsid w:val="00D1179C"/>
    <w:rsid w:val="00D24339"/>
    <w:rsid w:val="00D8799B"/>
    <w:rsid w:val="00DB5C76"/>
    <w:rsid w:val="00DE7E91"/>
    <w:rsid w:val="00E26E1D"/>
    <w:rsid w:val="00F1094C"/>
    <w:rsid w:val="00F15DD0"/>
    <w:rsid w:val="00F276B2"/>
    <w:rsid w:val="00FE0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44DDEB"/>
  <w14:defaultImageDpi w14:val="32767"/>
  <w15:chartTrackingRefBased/>
  <w15:docId w15:val="{B21E9E46-703E-4452-B679-FCD1CA79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71"/>
  </w:style>
  <w:style w:type="paragraph" w:styleId="Heading1">
    <w:name w:val="heading 1"/>
    <w:basedOn w:val="Normal"/>
    <w:next w:val="Normal"/>
    <w:link w:val="Heading1Char"/>
    <w:autoRedefine/>
    <w:uiPriority w:val="9"/>
    <w:qFormat/>
    <w:rsid w:val="006969BD"/>
    <w:pPr>
      <w:keepNext/>
      <w:keepLines/>
      <w:numPr>
        <w:numId w:val="16"/>
      </w:numPr>
      <w:spacing w:before="240"/>
      <w:outlineLvl w:val="0"/>
    </w:pPr>
    <w:rPr>
      <w:rFonts w:eastAsia="Times New Roman" w:cstheme="majorBidi"/>
      <w:b/>
      <w:color w:val="000000" w:themeColor="text1"/>
      <w:sz w:val="32"/>
      <w:szCs w:val="32"/>
    </w:rPr>
  </w:style>
  <w:style w:type="paragraph" w:styleId="Heading2">
    <w:name w:val="heading 2"/>
    <w:aliases w:val="Chapter Headings"/>
    <w:basedOn w:val="Heading1"/>
    <w:next w:val="BodyText"/>
    <w:link w:val="Heading2Char"/>
    <w:autoRedefine/>
    <w:qFormat/>
    <w:rsid w:val="009F60DD"/>
    <w:pPr>
      <w:keepNext w:val="0"/>
      <w:keepLines w:val="0"/>
      <w:widowControl w:val="0"/>
      <w:pBdr>
        <w:top w:val="single" w:sz="24" w:space="1" w:color="C0C0C0"/>
      </w:pBdr>
      <w:spacing w:before="560"/>
      <w:outlineLvl w:val="1"/>
    </w:pPr>
    <w:rPr>
      <w:rFonts w:ascii="Palatino Linotype" w:eastAsia="Arial Unicode MS" w:hAnsi="Palatino Linotype" w:cs="Times New Roman"/>
      <w:color w:val="auto"/>
      <w:kern w:val="28"/>
      <w:szCs w:val="28"/>
      <w:lang w:val="en-AU"/>
      <w14:ligatures w14:val="none"/>
    </w:rPr>
  </w:style>
  <w:style w:type="paragraph" w:styleId="Heading3">
    <w:name w:val="heading 3"/>
    <w:basedOn w:val="Normal"/>
    <w:link w:val="Heading3Char"/>
    <w:uiPriority w:val="9"/>
    <w:qFormat/>
    <w:rsid w:val="00B111A8"/>
    <w:pPr>
      <w:spacing w:before="100" w:beforeAutospacing="1" w:after="100" w:afterAutospacing="1"/>
      <w:outlineLvl w:val="2"/>
    </w:pPr>
    <w:rPr>
      <w:rFonts w:eastAsia="Times New Roman"/>
      <w:b/>
      <w:bCs/>
      <w:kern w:val="0"/>
      <w:sz w:val="24"/>
      <w:szCs w:val="27"/>
      <w14:ligatures w14:val="none"/>
    </w:rPr>
  </w:style>
  <w:style w:type="paragraph" w:styleId="Heading4">
    <w:name w:val="heading 4"/>
    <w:basedOn w:val="Normal"/>
    <w:link w:val="Heading4Char"/>
    <w:uiPriority w:val="9"/>
    <w:qFormat/>
    <w:rsid w:val="00174E96"/>
    <w:pPr>
      <w:spacing w:before="100" w:beforeAutospacing="1" w:after="100" w:afterAutospacing="1"/>
      <w:outlineLvl w:val="3"/>
    </w:pPr>
    <w:rPr>
      <w:rFonts w:eastAsia="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1A8"/>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character" w:customStyle="1" w:styleId="Heading1Char">
    <w:name w:val="Heading 1 Char"/>
    <w:basedOn w:val="DefaultParagraphFont"/>
    <w:link w:val="Heading1"/>
    <w:uiPriority w:val="9"/>
    <w:rsid w:val="006969BD"/>
    <w:rPr>
      <w:rFonts w:eastAsia="Times New Roman" w:cstheme="majorBidi"/>
      <w:b/>
      <w:color w:val="000000" w:themeColor="text1"/>
      <w:sz w:val="32"/>
      <w:szCs w:val="32"/>
    </w:rPr>
  </w:style>
  <w:style w:type="character" w:customStyle="1" w:styleId="Heading2Char">
    <w:name w:val="Heading 2 Char"/>
    <w:aliases w:val="Chapter Headings Char"/>
    <w:basedOn w:val="DefaultParagraphFont"/>
    <w:link w:val="Heading2"/>
    <w:rsid w:val="009F60DD"/>
    <w:rPr>
      <w:rFonts w:ascii="Palatino Linotype" w:eastAsia="Arial Unicode MS" w:hAnsi="Palatino Linotype"/>
      <w:b/>
      <w:kern w:val="28"/>
      <w:sz w:val="32"/>
      <w:szCs w:val="28"/>
      <w:lang w:val="en-AU"/>
      <w14:ligatures w14:val="none"/>
    </w:rPr>
  </w:style>
  <w:style w:type="character" w:customStyle="1" w:styleId="Heading3Char">
    <w:name w:val="Heading 3 Char"/>
    <w:basedOn w:val="DefaultParagraphFont"/>
    <w:link w:val="Heading3"/>
    <w:uiPriority w:val="9"/>
    <w:rsid w:val="00B111A8"/>
    <w:rPr>
      <w:rFonts w:ascii="Times New Roman" w:eastAsia="Times New Roman" w:hAnsi="Times New Roman" w:cs="Times New Roman"/>
      <w:b/>
      <w:bCs/>
      <w:kern w:val="0"/>
      <w:sz w:val="24"/>
      <w:szCs w:val="27"/>
      <w14:ligatures w14:val="none"/>
    </w:rPr>
  </w:style>
  <w:style w:type="paragraph" w:styleId="Title">
    <w:name w:val="Title"/>
    <w:basedOn w:val="NoSpacing"/>
    <w:link w:val="TitleChar"/>
    <w:uiPriority w:val="9"/>
    <w:qFormat/>
    <w:rsid w:val="009F60DD"/>
    <w:pPr>
      <w:jc w:val="center"/>
    </w:pPr>
    <w:rPr>
      <w:rFonts w:ascii="Palatino Linotype" w:eastAsia="Times New Roman" w:hAnsi="Palatino Linotype"/>
      <w:b/>
      <w:bCs/>
      <w:kern w:val="0"/>
      <w:sz w:val="36"/>
      <w:szCs w:val="36"/>
      <w14:ligatures w14:val="none"/>
    </w:rPr>
  </w:style>
  <w:style w:type="character" w:customStyle="1" w:styleId="TitleChar">
    <w:name w:val="Title Char"/>
    <w:basedOn w:val="DefaultParagraphFont"/>
    <w:link w:val="Title"/>
    <w:uiPriority w:val="9"/>
    <w:rsid w:val="009F60DD"/>
    <w:rPr>
      <w:rFonts w:ascii="Palatino Linotype" w:eastAsia="Times New Roman" w:hAnsi="Palatino Linotype"/>
      <w:b/>
      <w:bCs/>
      <w:kern w:val="0"/>
      <w:sz w:val="36"/>
      <w:szCs w:val="36"/>
      <w14:ligatures w14:val="none"/>
    </w:rPr>
  </w:style>
  <w:style w:type="paragraph" w:styleId="NoSpacing">
    <w:name w:val="No Spacing"/>
    <w:uiPriority w:val="1"/>
    <w:qFormat/>
    <w:rsid w:val="009F60DD"/>
  </w:style>
  <w:style w:type="paragraph" w:customStyle="1" w:styleId="TitleCover">
    <w:name w:val="Title Cover"/>
    <w:basedOn w:val="Normal"/>
    <w:next w:val="Normal"/>
    <w:uiPriority w:val="12"/>
    <w:semiHidden/>
    <w:rsid w:val="009F60DD"/>
    <w:pPr>
      <w:keepNext/>
      <w:keepLines/>
      <w:spacing w:after="240" w:line="720" w:lineRule="atLeast"/>
      <w:jc w:val="center"/>
    </w:pPr>
    <w:rPr>
      <w:rFonts w:ascii="Arial" w:eastAsia="Times New Roman" w:hAnsi="Arial"/>
      <w:caps/>
      <w:spacing w:val="65"/>
      <w:kern w:val="20"/>
      <w:sz w:val="64"/>
      <w:szCs w:val="24"/>
      <w:lang w:val="x-none"/>
      <w14:ligatures w14:val="none"/>
    </w:rPr>
  </w:style>
  <w:style w:type="paragraph" w:customStyle="1" w:styleId="EpiQuSig">
    <w:name w:val="EpiQuSig"/>
    <w:basedOn w:val="Normal"/>
    <w:uiPriority w:val="5"/>
    <w:qFormat/>
    <w:rsid w:val="009F60DD"/>
    <w:pPr>
      <w:keepLines/>
      <w:widowControl w:val="0"/>
      <w:jc w:val="right"/>
    </w:pPr>
    <w:rPr>
      <w:rFonts w:ascii="Palatino Linotype" w:eastAsia="Times New Roman" w:hAnsi="Palatino Linotype"/>
      <w:bCs/>
      <w:i/>
      <w:iCs/>
      <w:color w:val="404040" w:themeColor="text1" w:themeTint="BF"/>
      <w:kern w:val="0"/>
      <w:szCs w:val="16"/>
      <w14:ligatures w14:val="none"/>
    </w:rPr>
  </w:style>
  <w:style w:type="paragraph" w:customStyle="1" w:styleId="EpiQuote">
    <w:name w:val="EpiQuote"/>
    <w:basedOn w:val="Quote"/>
    <w:uiPriority w:val="3"/>
    <w:qFormat/>
    <w:rsid w:val="009F60DD"/>
    <w:pPr>
      <w:keepLines/>
      <w:widowControl w:val="0"/>
      <w:spacing w:before="0" w:after="0"/>
      <w:ind w:left="0" w:right="0"/>
    </w:pPr>
    <w:rPr>
      <w:rFonts w:ascii="Palatino Linotype" w:eastAsia="Times New Roman" w:hAnsi="Palatino Linotype"/>
      <w:b/>
      <w:kern w:val="0"/>
      <w:sz w:val="24"/>
      <w:szCs w:val="18"/>
      <w14:ligatures w14:val="none"/>
    </w:rPr>
  </w:style>
  <w:style w:type="paragraph" w:styleId="Quote">
    <w:name w:val="Quote"/>
    <w:basedOn w:val="Normal"/>
    <w:next w:val="Normal"/>
    <w:link w:val="QuoteChar"/>
    <w:uiPriority w:val="29"/>
    <w:qFormat/>
    <w:rsid w:val="009F60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60DD"/>
    <w:rPr>
      <w:i/>
      <w:iCs/>
      <w:color w:val="404040" w:themeColor="text1" w:themeTint="BF"/>
    </w:rPr>
  </w:style>
  <w:style w:type="character" w:styleId="Emphasis">
    <w:name w:val="Emphasis"/>
    <w:uiPriority w:val="20"/>
    <w:qFormat/>
    <w:rsid w:val="009F60DD"/>
    <w:rPr>
      <w:caps/>
      <w:sz w:val="18"/>
    </w:rPr>
  </w:style>
  <w:style w:type="paragraph" w:styleId="Caption">
    <w:name w:val="caption"/>
    <w:aliases w:val="Epigraph"/>
    <w:basedOn w:val="Normal"/>
    <w:next w:val="BodyText"/>
    <w:autoRedefine/>
    <w:uiPriority w:val="2"/>
    <w:qFormat/>
    <w:rsid w:val="009F60DD"/>
    <w:pPr>
      <w:keepNext/>
      <w:spacing w:line="200" w:lineRule="atLeast"/>
    </w:pPr>
    <w:rPr>
      <w:rFonts w:ascii="Palatino Linotype" w:eastAsia="Arial Unicode MS" w:hAnsi="Palatino Linotype"/>
      <w:iCs/>
      <w:spacing w:val="5"/>
      <w:kern w:val="0"/>
      <w:szCs w:val="16"/>
      <w14:ligatures w14:val="none"/>
    </w:rPr>
  </w:style>
  <w:style w:type="paragraph" w:styleId="BodyText">
    <w:name w:val="Body Text"/>
    <w:basedOn w:val="Normal"/>
    <w:link w:val="BodyTextChar"/>
    <w:uiPriority w:val="99"/>
    <w:semiHidden/>
    <w:unhideWhenUsed/>
    <w:rsid w:val="009F60DD"/>
    <w:pPr>
      <w:spacing w:after="120"/>
    </w:pPr>
  </w:style>
  <w:style w:type="character" w:customStyle="1" w:styleId="BodyTextChar">
    <w:name w:val="Body Text Char"/>
    <w:basedOn w:val="DefaultParagraphFont"/>
    <w:link w:val="BodyText"/>
    <w:uiPriority w:val="99"/>
    <w:semiHidden/>
    <w:rsid w:val="009F60DD"/>
  </w:style>
  <w:style w:type="paragraph" w:styleId="Subtitle">
    <w:name w:val="Subtitle"/>
    <w:basedOn w:val="NoSpacing"/>
    <w:link w:val="SubtitleChar"/>
    <w:uiPriority w:val="10"/>
    <w:qFormat/>
    <w:rsid w:val="009F60DD"/>
    <w:pPr>
      <w:jc w:val="center"/>
    </w:pPr>
    <w:rPr>
      <w:rFonts w:ascii="Palatino Linotype" w:eastAsia="Times New Roman" w:hAnsi="Palatino Linotype"/>
      <w:kern w:val="0"/>
      <w:sz w:val="28"/>
      <w:szCs w:val="28"/>
      <w14:ligatures w14:val="none"/>
    </w:rPr>
  </w:style>
  <w:style w:type="character" w:customStyle="1" w:styleId="SubtitleChar">
    <w:name w:val="Subtitle Char"/>
    <w:basedOn w:val="DefaultParagraphFont"/>
    <w:link w:val="Subtitle"/>
    <w:uiPriority w:val="10"/>
    <w:rsid w:val="009F60DD"/>
    <w:rPr>
      <w:rFonts w:ascii="Palatino Linotype" w:eastAsia="Times New Roman" w:hAnsi="Palatino Linotype"/>
      <w:kern w:val="0"/>
      <w:sz w:val="28"/>
      <w:szCs w:val="28"/>
      <w14:ligatures w14:val="none"/>
    </w:rPr>
  </w:style>
  <w:style w:type="paragraph" w:customStyle="1" w:styleId="SubChapterHeader">
    <w:name w:val="SubChapter Header"/>
    <w:basedOn w:val="Heading2"/>
    <w:link w:val="SubChapterHeaderChar"/>
    <w:uiPriority w:val="1"/>
    <w:qFormat/>
    <w:rsid w:val="009F60DD"/>
  </w:style>
  <w:style w:type="character" w:customStyle="1" w:styleId="SubChapterHeaderChar">
    <w:name w:val="SubChapter Header Char"/>
    <w:basedOn w:val="Heading2Char"/>
    <w:link w:val="SubChapterHeader"/>
    <w:uiPriority w:val="1"/>
    <w:rsid w:val="009F60DD"/>
    <w:rPr>
      <w:rFonts w:ascii="Palatino Linotype" w:eastAsia="Arial Unicode MS" w:hAnsi="Palatino Linotype"/>
      <w:b/>
      <w:kern w:val="28"/>
      <w:sz w:val="32"/>
      <w:szCs w:val="28"/>
      <w:lang w:val="en-AU"/>
      <w14:ligatures w14:val="none"/>
    </w:rPr>
  </w:style>
  <w:style w:type="character" w:customStyle="1" w:styleId="Heading4Char">
    <w:name w:val="Heading 4 Char"/>
    <w:basedOn w:val="DefaultParagraphFont"/>
    <w:link w:val="Heading4"/>
    <w:uiPriority w:val="9"/>
    <w:rsid w:val="00174E96"/>
    <w:rPr>
      <w:rFonts w:eastAsia="Times New Roman"/>
      <w:b/>
      <w:bCs/>
      <w:kern w:val="0"/>
      <w:sz w:val="24"/>
      <w:szCs w:val="24"/>
      <w14:ligatures w14:val="none"/>
    </w:rPr>
  </w:style>
  <w:style w:type="paragraph" w:styleId="NormalWeb">
    <w:name w:val="Normal (Web)"/>
    <w:basedOn w:val="Normal"/>
    <w:uiPriority w:val="99"/>
    <w:semiHidden/>
    <w:unhideWhenUsed/>
    <w:rsid w:val="00174E96"/>
    <w:pPr>
      <w:spacing w:before="100" w:beforeAutospacing="1" w:after="100" w:afterAutospacing="1"/>
    </w:pPr>
    <w:rPr>
      <w:rFonts w:eastAsia="Times New Roman"/>
      <w:kern w:val="0"/>
      <w:sz w:val="24"/>
      <w:szCs w:val="24"/>
      <w14:ligatures w14:val="none"/>
    </w:rPr>
  </w:style>
  <w:style w:type="character" w:styleId="Strong">
    <w:name w:val="Strong"/>
    <w:basedOn w:val="DefaultParagraphFont"/>
    <w:uiPriority w:val="22"/>
    <w:qFormat/>
    <w:rsid w:val="00174E96"/>
    <w:rPr>
      <w:b/>
      <w:bCs/>
    </w:rPr>
  </w:style>
  <w:style w:type="character" w:styleId="Hyperlink">
    <w:name w:val="Hyperlink"/>
    <w:basedOn w:val="DefaultParagraphFont"/>
    <w:uiPriority w:val="99"/>
    <w:unhideWhenUsed/>
    <w:rsid w:val="00174E96"/>
    <w:rPr>
      <w:color w:val="0000FF"/>
      <w:u w:val="single"/>
    </w:rPr>
  </w:style>
  <w:style w:type="character" w:styleId="HTMLCode">
    <w:name w:val="HTML Code"/>
    <w:basedOn w:val="DefaultParagraphFont"/>
    <w:uiPriority w:val="99"/>
    <w:semiHidden/>
    <w:unhideWhenUsed/>
    <w:rsid w:val="00174E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14:ligatures w14:val="none"/>
    </w:rPr>
  </w:style>
  <w:style w:type="character" w:customStyle="1" w:styleId="HTMLPreformattedChar">
    <w:name w:val="HTML Preformatted Char"/>
    <w:basedOn w:val="DefaultParagraphFont"/>
    <w:link w:val="HTMLPreformatted"/>
    <w:uiPriority w:val="99"/>
    <w:semiHidden/>
    <w:rsid w:val="00626108"/>
    <w:rPr>
      <w:rFonts w:ascii="Courier New" w:eastAsia="Times New Roman" w:hAnsi="Courier New" w:cs="Courier New"/>
      <w:kern w:val="0"/>
      <w14:ligatures w14:val="none"/>
    </w:rPr>
  </w:style>
  <w:style w:type="character" w:customStyle="1" w:styleId="hljs-string">
    <w:name w:val="hljs-string"/>
    <w:basedOn w:val="DefaultParagraphFont"/>
    <w:rsid w:val="00626108"/>
  </w:style>
  <w:style w:type="character" w:customStyle="1" w:styleId="hljs-attr">
    <w:name w:val="hljs-attr"/>
    <w:basedOn w:val="DefaultParagraphFont"/>
    <w:rsid w:val="00626108"/>
  </w:style>
  <w:style w:type="paragraph" w:styleId="ListParagraph">
    <w:name w:val="List Paragraph"/>
    <w:basedOn w:val="Normal"/>
    <w:uiPriority w:val="34"/>
    <w:qFormat/>
    <w:rsid w:val="0059333C"/>
    <w:pPr>
      <w:ind w:left="720"/>
      <w:contextualSpacing/>
    </w:pPr>
  </w:style>
  <w:style w:type="character" w:styleId="UnresolvedMention">
    <w:name w:val="Unresolved Mention"/>
    <w:basedOn w:val="DefaultParagraphFont"/>
    <w:uiPriority w:val="99"/>
    <w:semiHidden/>
    <w:unhideWhenUsed/>
    <w:rsid w:val="009B68CE"/>
    <w:rPr>
      <w:color w:val="605E5C"/>
      <w:shd w:val="clear" w:color="auto" w:fill="E1DFDD"/>
    </w:rPr>
  </w:style>
  <w:style w:type="character" w:styleId="FollowedHyperlink">
    <w:name w:val="FollowedHyperlink"/>
    <w:basedOn w:val="DefaultParagraphFont"/>
    <w:uiPriority w:val="99"/>
    <w:semiHidden/>
    <w:unhideWhenUsed/>
    <w:rsid w:val="009B68CE"/>
    <w:rPr>
      <w:color w:val="954F72" w:themeColor="followedHyperlink"/>
      <w:u w:val="single"/>
    </w:rPr>
  </w:style>
  <w:style w:type="paragraph" w:styleId="Header">
    <w:name w:val="header"/>
    <w:basedOn w:val="Normal"/>
    <w:link w:val="HeaderChar"/>
    <w:uiPriority w:val="99"/>
    <w:unhideWhenUsed/>
    <w:rsid w:val="00DB5C76"/>
    <w:pPr>
      <w:tabs>
        <w:tab w:val="center" w:pos="4680"/>
        <w:tab w:val="right" w:pos="9360"/>
      </w:tabs>
    </w:pPr>
  </w:style>
  <w:style w:type="character" w:customStyle="1" w:styleId="HeaderChar">
    <w:name w:val="Header Char"/>
    <w:basedOn w:val="DefaultParagraphFont"/>
    <w:link w:val="Header"/>
    <w:uiPriority w:val="99"/>
    <w:rsid w:val="00DB5C76"/>
  </w:style>
  <w:style w:type="paragraph" w:styleId="Footer">
    <w:name w:val="footer"/>
    <w:basedOn w:val="Normal"/>
    <w:link w:val="FooterChar"/>
    <w:uiPriority w:val="99"/>
    <w:unhideWhenUsed/>
    <w:rsid w:val="00DB5C76"/>
    <w:pPr>
      <w:tabs>
        <w:tab w:val="center" w:pos="4680"/>
        <w:tab w:val="right" w:pos="9360"/>
      </w:tabs>
    </w:pPr>
  </w:style>
  <w:style w:type="character" w:customStyle="1" w:styleId="FooterChar">
    <w:name w:val="Footer Char"/>
    <w:basedOn w:val="DefaultParagraphFont"/>
    <w:link w:val="Footer"/>
    <w:uiPriority w:val="99"/>
    <w:rsid w:val="00DB5C76"/>
  </w:style>
  <w:style w:type="paragraph" w:customStyle="1" w:styleId="couriercode">
    <w:name w:val="courier_code"/>
    <w:basedOn w:val="Normal"/>
    <w:link w:val="couriercodeChar"/>
    <w:qFormat/>
    <w:rsid w:val="001D0A07"/>
    <w:rPr>
      <w:rFonts w:ascii="Courier New" w:eastAsia="Times New Roman" w:hAnsi="Courier New" w:cs="Courier New"/>
      <w:kern w:val="0"/>
      <w14:ligatures w14:val="none"/>
    </w:rPr>
  </w:style>
  <w:style w:type="character" w:customStyle="1" w:styleId="couriercodeChar">
    <w:name w:val="courier_code Char"/>
    <w:basedOn w:val="DefaultParagraphFont"/>
    <w:link w:val="couriercode"/>
    <w:rsid w:val="001D0A07"/>
    <w:rPr>
      <w:rFonts w:ascii="Courier New" w:eastAsia="Times New Roman" w:hAnsi="Courier New" w:cs="Courier New"/>
      <w:kern w:val="0"/>
      <w14:ligatures w14:val="none"/>
    </w:rPr>
  </w:style>
  <w:style w:type="character" w:customStyle="1" w:styleId="hljs-punctuation">
    <w:name w:val="hljs-punctuation"/>
    <w:basedOn w:val="DefaultParagraphFont"/>
    <w:rsid w:val="00CA32A5"/>
  </w:style>
  <w:style w:type="character" w:customStyle="1" w:styleId="hljs-number">
    <w:name w:val="hljs-number"/>
    <w:basedOn w:val="DefaultParagraphFont"/>
    <w:rsid w:val="00CA32A5"/>
  </w:style>
  <w:style w:type="character" w:customStyle="1" w:styleId="hljs-keyword">
    <w:name w:val="hljs-keyword"/>
    <w:basedOn w:val="DefaultParagraphFont"/>
    <w:rsid w:val="00CA32A5"/>
  </w:style>
  <w:style w:type="character" w:customStyle="1" w:styleId="hljs-variable">
    <w:name w:val="hljs-variable"/>
    <w:basedOn w:val="DefaultParagraphFont"/>
    <w:rsid w:val="00F276B2"/>
  </w:style>
  <w:style w:type="character" w:customStyle="1" w:styleId="hljs-symbol">
    <w:name w:val="hljs-symbol"/>
    <w:basedOn w:val="DefaultParagraphFont"/>
    <w:rsid w:val="00F276B2"/>
  </w:style>
  <w:style w:type="character" w:customStyle="1" w:styleId="hljs-title">
    <w:name w:val="hljs-title"/>
    <w:basedOn w:val="DefaultParagraphFont"/>
    <w:rsid w:val="00F2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0240">
      <w:bodyDiv w:val="1"/>
      <w:marLeft w:val="0"/>
      <w:marRight w:val="0"/>
      <w:marTop w:val="0"/>
      <w:marBottom w:val="0"/>
      <w:divBdr>
        <w:top w:val="none" w:sz="0" w:space="0" w:color="auto"/>
        <w:left w:val="none" w:sz="0" w:space="0" w:color="auto"/>
        <w:bottom w:val="none" w:sz="0" w:space="0" w:color="auto"/>
        <w:right w:val="none" w:sz="0" w:space="0" w:color="auto"/>
      </w:divBdr>
      <w:divsChild>
        <w:div w:id="640573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7313">
      <w:bodyDiv w:val="1"/>
      <w:marLeft w:val="0"/>
      <w:marRight w:val="0"/>
      <w:marTop w:val="0"/>
      <w:marBottom w:val="0"/>
      <w:divBdr>
        <w:top w:val="none" w:sz="0" w:space="0" w:color="auto"/>
        <w:left w:val="none" w:sz="0" w:space="0" w:color="auto"/>
        <w:bottom w:val="none" w:sz="0" w:space="0" w:color="auto"/>
        <w:right w:val="none" w:sz="0" w:space="0" w:color="auto"/>
      </w:divBdr>
    </w:div>
    <w:div w:id="473565996">
      <w:bodyDiv w:val="1"/>
      <w:marLeft w:val="0"/>
      <w:marRight w:val="0"/>
      <w:marTop w:val="0"/>
      <w:marBottom w:val="0"/>
      <w:divBdr>
        <w:top w:val="none" w:sz="0" w:space="0" w:color="auto"/>
        <w:left w:val="none" w:sz="0" w:space="0" w:color="auto"/>
        <w:bottom w:val="none" w:sz="0" w:space="0" w:color="auto"/>
        <w:right w:val="none" w:sz="0" w:space="0" w:color="auto"/>
      </w:divBdr>
      <w:divsChild>
        <w:div w:id="88628284">
          <w:marLeft w:val="0"/>
          <w:marRight w:val="0"/>
          <w:marTop w:val="0"/>
          <w:marBottom w:val="0"/>
          <w:divBdr>
            <w:top w:val="none" w:sz="0" w:space="0" w:color="auto"/>
            <w:left w:val="none" w:sz="0" w:space="0" w:color="auto"/>
            <w:bottom w:val="none" w:sz="0" w:space="0" w:color="auto"/>
            <w:right w:val="none" w:sz="0" w:space="0" w:color="auto"/>
          </w:divBdr>
          <w:divsChild>
            <w:div w:id="14533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279">
      <w:bodyDiv w:val="1"/>
      <w:marLeft w:val="0"/>
      <w:marRight w:val="0"/>
      <w:marTop w:val="0"/>
      <w:marBottom w:val="0"/>
      <w:divBdr>
        <w:top w:val="none" w:sz="0" w:space="0" w:color="auto"/>
        <w:left w:val="none" w:sz="0" w:space="0" w:color="auto"/>
        <w:bottom w:val="none" w:sz="0" w:space="0" w:color="auto"/>
        <w:right w:val="none" w:sz="0" w:space="0" w:color="auto"/>
      </w:divBdr>
      <w:divsChild>
        <w:div w:id="1199662308">
          <w:marLeft w:val="0"/>
          <w:marRight w:val="0"/>
          <w:marTop w:val="0"/>
          <w:marBottom w:val="0"/>
          <w:divBdr>
            <w:top w:val="none" w:sz="0" w:space="0" w:color="auto"/>
            <w:left w:val="none" w:sz="0" w:space="0" w:color="auto"/>
            <w:bottom w:val="none" w:sz="0" w:space="0" w:color="auto"/>
            <w:right w:val="none" w:sz="0" w:space="0" w:color="auto"/>
          </w:divBdr>
          <w:divsChild>
            <w:div w:id="357195793">
              <w:marLeft w:val="0"/>
              <w:marRight w:val="0"/>
              <w:marTop w:val="0"/>
              <w:marBottom w:val="0"/>
              <w:divBdr>
                <w:top w:val="none" w:sz="0" w:space="0" w:color="auto"/>
                <w:left w:val="none" w:sz="0" w:space="0" w:color="auto"/>
                <w:bottom w:val="none" w:sz="0" w:space="0" w:color="auto"/>
                <w:right w:val="none" w:sz="0" w:space="0" w:color="auto"/>
              </w:divBdr>
            </w:div>
            <w:div w:id="968821189">
              <w:marLeft w:val="0"/>
              <w:marRight w:val="0"/>
              <w:marTop w:val="0"/>
              <w:marBottom w:val="0"/>
              <w:divBdr>
                <w:top w:val="none" w:sz="0" w:space="0" w:color="auto"/>
                <w:left w:val="none" w:sz="0" w:space="0" w:color="auto"/>
                <w:bottom w:val="none" w:sz="0" w:space="0" w:color="auto"/>
                <w:right w:val="none" w:sz="0" w:space="0" w:color="auto"/>
              </w:divBdr>
              <w:divsChild>
                <w:div w:id="383525698">
                  <w:marLeft w:val="0"/>
                  <w:marRight w:val="0"/>
                  <w:marTop w:val="0"/>
                  <w:marBottom w:val="0"/>
                  <w:divBdr>
                    <w:top w:val="none" w:sz="0" w:space="0" w:color="auto"/>
                    <w:left w:val="none" w:sz="0" w:space="0" w:color="auto"/>
                    <w:bottom w:val="none" w:sz="0" w:space="0" w:color="auto"/>
                    <w:right w:val="none" w:sz="0" w:space="0" w:color="auto"/>
                  </w:divBdr>
                  <w:divsChild>
                    <w:div w:id="4510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092">
      <w:bodyDiv w:val="1"/>
      <w:marLeft w:val="0"/>
      <w:marRight w:val="0"/>
      <w:marTop w:val="0"/>
      <w:marBottom w:val="0"/>
      <w:divBdr>
        <w:top w:val="none" w:sz="0" w:space="0" w:color="auto"/>
        <w:left w:val="none" w:sz="0" w:space="0" w:color="auto"/>
        <w:bottom w:val="none" w:sz="0" w:space="0" w:color="auto"/>
        <w:right w:val="none" w:sz="0" w:space="0" w:color="auto"/>
      </w:divBdr>
      <w:divsChild>
        <w:div w:id="963924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03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972045">
          <w:marLeft w:val="0"/>
          <w:marRight w:val="0"/>
          <w:marTop w:val="0"/>
          <w:marBottom w:val="0"/>
          <w:divBdr>
            <w:top w:val="none" w:sz="0" w:space="0" w:color="auto"/>
            <w:left w:val="none" w:sz="0" w:space="0" w:color="auto"/>
            <w:bottom w:val="none" w:sz="0" w:space="0" w:color="auto"/>
            <w:right w:val="none" w:sz="0" w:space="0" w:color="auto"/>
          </w:divBdr>
          <w:divsChild>
            <w:div w:id="1014847673">
              <w:marLeft w:val="0"/>
              <w:marRight w:val="0"/>
              <w:marTop w:val="0"/>
              <w:marBottom w:val="0"/>
              <w:divBdr>
                <w:top w:val="none" w:sz="0" w:space="0" w:color="auto"/>
                <w:left w:val="none" w:sz="0" w:space="0" w:color="auto"/>
                <w:bottom w:val="none" w:sz="0" w:space="0" w:color="auto"/>
                <w:right w:val="none" w:sz="0" w:space="0" w:color="auto"/>
              </w:divBdr>
            </w:div>
            <w:div w:id="1058211595">
              <w:marLeft w:val="0"/>
              <w:marRight w:val="0"/>
              <w:marTop w:val="0"/>
              <w:marBottom w:val="0"/>
              <w:divBdr>
                <w:top w:val="none" w:sz="0" w:space="0" w:color="auto"/>
                <w:left w:val="none" w:sz="0" w:space="0" w:color="auto"/>
                <w:bottom w:val="none" w:sz="0" w:space="0" w:color="auto"/>
                <w:right w:val="none" w:sz="0" w:space="0" w:color="auto"/>
              </w:divBdr>
              <w:divsChild>
                <w:div w:id="1064571543">
                  <w:marLeft w:val="0"/>
                  <w:marRight w:val="0"/>
                  <w:marTop w:val="0"/>
                  <w:marBottom w:val="0"/>
                  <w:divBdr>
                    <w:top w:val="none" w:sz="0" w:space="0" w:color="auto"/>
                    <w:left w:val="none" w:sz="0" w:space="0" w:color="auto"/>
                    <w:bottom w:val="none" w:sz="0" w:space="0" w:color="auto"/>
                    <w:right w:val="none" w:sz="0" w:space="0" w:color="auto"/>
                  </w:divBdr>
                  <w:divsChild>
                    <w:div w:id="12857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1704">
              <w:marLeft w:val="0"/>
              <w:marRight w:val="0"/>
              <w:marTop w:val="0"/>
              <w:marBottom w:val="0"/>
              <w:divBdr>
                <w:top w:val="none" w:sz="0" w:space="0" w:color="auto"/>
                <w:left w:val="none" w:sz="0" w:space="0" w:color="auto"/>
                <w:bottom w:val="none" w:sz="0" w:space="0" w:color="auto"/>
                <w:right w:val="none" w:sz="0" w:space="0" w:color="auto"/>
              </w:divBdr>
            </w:div>
          </w:divsChild>
        </w:div>
        <w:div w:id="1482499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5236">
      <w:bodyDiv w:val="1"/>
      <w:marLeft w:val="0"/>
      <w:marRight w:val="0"/>
      <w:marTop w:val="0"/>
      <w:marBottom w:val="0"/>
      <w:divBdr>
        <w:top w:val="none" w:sz="0" w:space="0" w:color="auto"/>
        <w:left w:val="none" w:sz="0" w:space="0" w:color="auto"/>
        <w:bottom w:val="none" w:sz="0" w:space="0" w:color="auto"/>
        <w:right w:val="none" w:sz="0" w:space="0" w:color="auto"/>
      </w:divBdr>
    </w:div>
    <w:div w:id="972758973">
      <w:bodyDiv w:val="1"/>
      <w:marLeft w:val="0"/>
      <w:marRight w:val="0"/>
      <w:marTop w:val="0"/>
      <w:marBottom w:val="0"/>
      <w:divBdr>
        <w:top w:val="none" w:sz="0" w:space="0" w:color="auto"/>
        <w:left w:val="none" w:sz="0" w:space="0" w:color="auto"/>
        <w:bottom w:val="none" w:sz="0" w:space="0" w:color="auto"/>
        <w:right w:val="none" w:sz="0" w:space="0" w:color="auto"/>
      </w:divBdr>
    </w:div>
    <w:div w:id="1073162847">
      <w:bodyDiv w:val="1"/>
      <w:marLeft w:val="0"/>
      <w:marRight w:val="0"/>
      <w:marTop w:val="0"/>
      <w:marBottom w:val="0"/>
      <w:divBdr>
        <w:top w:val="none" w:sz="0" w:space="0" w:color="auto"/>
        <w:left w:val="none" w:sz="0" w:space="0" w:color="auto"/>
        <w:bottom w:val="none" w:sz="0" w:space="0" w:color="auto"/>
        <w:right w:val="none" w:sz="0" w:space="0" w:color="auto"/>
      </w:divBdr>
    </w:div>
    <w:div w:id="1137989954">
      <w:bodyDiv w:val="1"/>
      <w:marLeft w:val="0"/>
      <w:marRight w:val="0"/>
      <w:marTop w:val="0"/>
      <w:marBottom w:val="0"/>
      <w:divBdr>
        <w:top w:val="none" w:sz="0" w:space="0" w:color="auto"/>
        <w:left w:val="none" w:sz="0" w:space="0" w:color="auto"/>
        <w:bottom w:val="none" w:sz="0" w:space="0" w:color="auto"/>
        <w:right w:val="none" w:sz="0" w:space="0" w:color="auto"/>
      </w:divBdr>
      <w:divsChild>
        <w:div w:id="18351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0312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642561">
      <w:bodyDiv w:val="1"/>
      <w:marLeft w:val="0"/>
      <w:marRight w:val="0"/>
      <w:marTop w:val="0"/>
      <w:marBottom w:val="0"/>
      <w:divBdr>
        <w:top w:val="none" w:sz="0" w:space="0" w:color="auto"/>
        <w:left w:val="none" w:sz="0" w:space="0" w:color="auto"/>
        <w:bottom w:val="none" w:sz="0" w:space="0" w:color="auto"/>
        <w:right w:val="none" w:sz="0" w:space="0" w:color="auto"/>
      </w:divBdr>
    </w:div>
    <w:div w:id="1462115121">
      <w:bodyDiv w:val="1"/>
      <w:marLeft w:val="0"/>
      <w:marRight w:val="0"/>
      <w:marTop w:val="0"/>
      <w:marBottom w:val="0"/>
      <w:divBdr>
        <w:top w:val="none" w:sz="0" w:space="0" w:color="auto"/>
        <w:left w:val="none" w:sz="0" w:space="0" w:color="auto"/>
        <w:bottom w:val="none" w:sz="0" w:space="0" w:color="auto"/>
        <w:right w:val="none" w:sz="0" w:space="0" w:color="auto"/>
      </w:divBdr>
      <w:divsChild>
        <w:div w:id="1837839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600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7235">
      <w:bodyDiv w:val="1"/>
      <w:marLeft w:val="0"/>
      <w:marRight w:val="0"/>
      <w:marTop w:val="0"/>
      <w:marBottom w:val="0"/>
      <w:divBdr>
        <w:top w:val="none" w:sz="0" w:space="0" w:color="auto"/>
        <w:left w:val="none" w:sz="0" w:space="0" w:color="auto"/>
        <w:bottom w:val="none" w:sz="0" w:space="0" w:color="auto"/>
        <w:right w:val="none" w:sz="0" w:space="0" w:color="auto"/>
      </w:divBdr>
    </w:div>
    <w:div w:id="1884558323">
      <w:bodyDiv w:val="1"/>
      <w:marLeft w:val="0"/>
      <w:marRight w:val="0"/>
      <w:marTop w:val="0"/>
      <w:marBottom w:val="0"/>
      <w:divBdr>
        <w:top w:val="none" w:sz="0" w:space="0" w:color="auto"/>
        <w:left w:val="none" w:sz="0" w:space="0" w:color="auto"/>
        <w:bottom w:val="none" w:sz="0" w:space="0" w:color="auto"/>
        <w:right w:val="none" w:sz="0" w:space="0" w:color="auto"/>
      </w:divBdr>
    </w:div>
    <w:div w:id="1909458720">
      <w:bodyDiv w:val="1"/>
      <w:marLeft w:val="0"/>
      <w:marRight w:val="0"/>
      <w:marTop w:val="0"/>
      <w:marBottom w:val="0"/>
      <w:divBdr>
        <w:top w:val="none" w:sz="0" w:space="0" w:color="auto"/>
        <w:left w:val="none" w:sz="0" w:space="0" w:color="auto"/>
        <w:bottom w:val="none" w:sz="0" w:space="0" w:color="auto"/>
        <w:right w:val="none" w:sz="0" w:space="0" w:color="auto"/>
      </w:divBdr>
    </w:div>
    <w:div w:id="2092963840">
      <w:bodyDiv w:val="1"/>
      <w:marLeft w:val="0"/>
      <w:marRight w:val="0"/>
      <w:marTop w:val="0"/>
      <w:marBottom w:val="0"/>
      <w:divBdr>
        <w:top w:val="none" w:sz="0" w:space="0" w:color="auto"/>
        <w:left w:val="none" w:sz="0" w:space="0" w:color="auto"/>
        <w:bottom w:val="none" w:sz="0" w:space="0" w:color="auto"/>
        <w:right w:val="none" w:sz="0" w:space="0" w:color="auto"/>
      </w:divBdr>
      <w:divsChild>
        <w:div w:id="455685280">
          <w:marLeft w:val="0"/>
          <w:marRight w:val="0"/>
          <w:marTop w:val="0"/>
          <w:marBottom w:val="0"/>
          <w:divBdr>
            <w:top w:val="none" w:sz="0" w:space="0" w:color="auto"/>
            <w:left w:val="none" w:sz="0" w:space="0" w:color="auto"/>
            <w:bottom w:val="none" w:sz="0" w:space="0" w:color="auto"/>
            <w:right w:val="none" w:sz="0" w:space="0" w:color="auto"/>
          </w:divBdr>
          <w:divsChild>
            <w:div w:id="406070830">
              <w:marLeft w:val="0"/>
              <w:marRight w:val="0"/>
              <w:marTop w:val="0"/>
              <w:marBottom w:val="0"/>
              <w:divBdr>
                <w:top w:val="none" w:sz="0" w:space="0" w:color="auto"/>
                <w:left w:val="none" w:sz="0" w:space="0" w:color="auto"/>
                <w:bottom w:val="none" w:sz="0" w:space="0" w:color="auto"/>
                <w:right w:val="none" w:sz="0" w:space="0" w:color="auto"/>
              </w:divBdr>
            </w:div>
            <w:div w:id="1097597580">
              <w:marLeft w:val="0"/>
              <w:marRight w:val="0"/>
              <w:marTop w:val="0"/>
              <w:marBottom w:val="0"/>
              <w:divBdr>
                <w:top w:val="none" w:sz="0" w:space="0" w:color="auto"/>
                <w:left w:val="none" w:sz="0" w:space="0" w:color="auto"/>
                <w:bottom w:val="none" w:sz="0" w:space="0" w:color="auto"/>
                <w:right w:val="none" w:sz="0" w:space="0" w:color="auto"/>
              </w:divBdr>
              <w:divsChild>
                <w:div w:id="1712028185">
                  <w:marLeft w:val="0"/>
                  <w:marRight w:val="0"/>
                  <w:marTop w:val="0"/>
                  <w:marBottom w:val="0"/>
                  <w:divBdr>
                    <w:top w:val="none" w:sz="0" w:space="0" w:color="auto"/>
                    <w:left w:val="none" w:sz="0" w:space="0" w:color="auto"/>
                    <w:bottom w:val="none" w:sz="0" w:space="0" w:color="auto"/>
                    <w:right w:val="none" w:sz="0" w:space="0" w:color="auto"/>
                  </w:divBdr>
                  <w:divsChild>
                    <w:div w:id="13969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654">
      <w:bodyDiv w:val="1"/>
      <w:marLeft w:val="0"/>
      <w:marRight w:val="0"/>
      <w:marTop w:val="0"/>
      <w:marBottom w:val="0"/>
      <w:divBdr>
        <w:top w:val="none" w:sz="0" w:space="0" w:color="auto"/>
        <w:left w:val="none" w:sz="0" w:space="0" w:color="auto"/>
        <w:bottom w:val="none" w:sz="0" w:space="0" w:color="auto"/>
        <w:right w:val="none" w:sz="0" w:space="0" w:color="auto"/>
      </w:divBdr>
      <w:divsChild>
        <w:div w:id="138813729">
          <w:marLeft w:val="0"/>
          <w:marRight w:val="0"/>
          <w:marTop w:val="0"/>
          <w:marBottom w:val="0"/>
          <w:divBdr>
            <w:top w:val="none" w:sz="0" w:space="0" w:color="auto"/>
            <w:left w:val="none" w:sz="0" w:space="0" w:color="auto"/>
            <w:bottom w:val="none" w:sz="0" w:space="0" w:color="auto"/>
            <w:right w:val="none" w:sz="0" w:space="0" w:color="auto"/>
          </w:divBdr>
          <w:divsChild>
            <w:div w:id="1577325519">
              <w:marLeft w:val="0"/>
              <w:marRight w:val="0"/>
              <w:marTop w:val="0"/>
              <w:marBottom w:val="0"/>
              <w:divBdr>
                <w:top w:val="none" w:sz="0" w:space="0" w:color="auto"/>
                <w:left w:val="none" w:sz="0" w:space="0" w:color="auto"/>
                <w:bottom w:val="none" w:sz="0" w:space="0" w:color="auto"/>
                <w:right w:val="none" w:sz="0" w:space="0" w:color="auto"/>
              </w:divBdr>
            </w:div>
            <w:div w:id="2125614955">
              <w:marLeft w:val="0"/>
              <w:marRight w:val="0"/>
              <w:marTop w:val="0"/>
              <w:marBottom w:val="0"/>
              <w:divBdr>
                <w:top w:val="none" w:sz="0" w:space="0" w:color="auto"/>
                <w:left w:val="none" w:sz="0" w:space="0" w:color="auto"/>
                <w:bottom w:val="none" w:sz="0" w:space="0" w:color="auto"/>
                <w:right w:val="none" w:sz="0" w:space="0" w:color="auto"/>
              </w:divBdr>
              <w:divsChild>
                <w:div w:id="953561992">
                  <w:marLeft w:val="0"/>
                  <w:marRight w:val="0"/>
                  <w:marTop w:val="0"/>
                  <w:marBottom w:val="0"/>
                  <w:divBdr>
                    <w:top w:val="none" w:sz="0" w:space="0" w:color="auto"/>
                    <w:left w:val="none" w:sz="0" w:space="0" w:color="auto"/>
                    <w:bottom w:val="none" w:sz="0" w:space="0" w:color="auto"/>
                    <w:right w:val="none" w:sz="0" w:space="0" w:color="auto"/>
                  </w:divBdr>
                  <w:divsChild>
                    <w:div w:id="1920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trainingsbyromy/"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18</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 Okazaki</dc:creator>
  <cp:keywords/>
  <dc:description/>
  <cp:lastModifiedBy>Maxx Okazaki</cp:lastModifiedBy>
  <cp:revision>11</cp:revision>
  <cp:lastPrinted>2025-05-13T05:00:00Z</cp:lastPrinted>
  <dcterms:created xsi:type="dcterms:W3CDTF">2025-05-11T03:16:00Z</dcterms:created>
  <dcterms:modified xsi:type="dcterms:W3CDTF">2025-05-13T05:02:00Z</dcterms:modified>
</cp:coreProperties>
</file>