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F87A" w14:textId="3561A39E" w:rsidR="00F85AC3" w:rsidRDefault="00000000">
      <w:pPr>
        <w:pStyle w:val="Heading1"/>
      </w:pPr>
      <w:r>
        <w:t xml:space="preserve">LexCafe01 – Sample </w:t>
      </w:r>
      <w:proofErr w:type="spellStart"/>
      <w:r>
        <w:t>Lex</w:t>
      </w:r>
      <w:r w:rsidR="00A15965">
        <w:t>TML</w:t>
      </w:r>
      <w:proofErr w:type="spellEnd"/>
      <w:r>
        <w:t xml:space="preserve"> Appliance</w:t>
      </w:r>
    </w:p>
    <w:p w14:paraId="338D0795" w14:textId="65F05A88" w:rsidR="00F85AC3" w:rsidRDefault="00000000">
      <w:r>
        <w:t xml:space="preserve">LexCafe01 is a </w:t>
      </w:r>
      <w:proofErr w:type="spellStart"/>
      <w:r>
        <w:t>Lex</w:t>
      </w:r>
      <w:r w:rsidR="00A15965">
        <w:t>TML</w:t>
      </w:r>
      <w:proofErr w:type="spellEnd"/>
      <w:r>
        <w:t xml:space="preserve">-enabled coffee machine that demonstrates emotional-aware communication, logical safety checks, and appliance-to-server interaction within the </w:t>
      </w:r>
      <w:proofErr w:type="spellStart"/>
      <w:r>
        <w:t>Lex</w:t>
      </w:r>
      <w:r w:rsidR="00A15965">
        <w:t>TML</w:t>
      </w:r>
      <w:proofErr w:type="spellEnd"/>
      <w:r>
        <w:t xml:space="preserve"> ecosystem.</w:t>
      </w:r>
    </w:p>
    <w:p w14:paraId="4468BFDD" w14:textId="77777777" w:rsidR="00F85AC3" w:rsidRDefault="00000000">
      <w:pPr>
        <w:pStyle w:val="Heading2"/>
      </w:pPr>
      <w:r>
        <w:t>Appliance ID</w:t>
      </w:r>
    </w:p>
    <w:p w14:paraId="019547DF" w14:textId="3AF86145" w:rsidR="00F85AC3" w:rsidRDefault="00000000">
      <w:r>
        <w:t>lexCafe01</w:t>
      </w:r>
      <w:r w:rsidR="003D76FF">
        <w:t xml:space="preserve"> – Expresso or Latte maker.</w:t>
      </w:r>
    </w:p>
    <w:p w14:paraId="6AAFDF99" w14:textId="77777777" w:rsidR="003D76FF" w:rsidRDefault="003D76FF" w:rsidP="003D76FF">
      <w:pPr>
        <w:pStyle w:val="Heading2"/>
      </w:pPr>
      <w:r>
        <w:t xml:space="preserve">Appliance Abilities, </w:t>
      </w:r>
    </w:p>
    <w:p w14:paraId="17A9707C" w14:textId="104B33D4" w:rsidR="003D76FF" w:rsidRDefault="003D76FF">
      <w:r>
        <w:t xml:space="preserve">2 bean storage trays, adjustable grinder, </w:t>
      </w:r>
      <w:proofErr w:type="spellStart"/>
      <w:r>
        <w:t>refridgerated</w:t>
      </w:r>
      <w:proofErr w:type="spellEnd"/>
      <w:r>
        <w:t xml:space="preserve"> milk with warmer/</w:t>
      </w:r>
      <w:proofErr w:type="spellStart"/>
      <w:r>
        <w:t>frother</w:t>
      </w:r>
      <w:proofErr w:type="spellEnd"/>
      <w:r>
        <w:t>, adjustable sugar dispenser, 2 cup dispenser, warmer.</w:t>
      </w:r>
    </w:p>
    <w:p w14:paraId="56F2ED88" w14:textId="77777777" w:rsidR="00F85AC3" w:rsidRDefault="00000000">
      <w:pPr>
        <w:pStyle w:val="Heading2"/>
      </w:pPr>
      <w:r>
        <w:t>1. Command Received</w:t>
      </w:r>
    </w:p>
    <w:p w14:paraId="408F6B1A" w14:textId="77777777" w:rsidR="00F85AC3" w:rsidRDefault="00000000">
      <w:r>
        <w:t>User says: “Lex, I want a large latte, med sweet.”</w:t>
      </w:r>
    </w:p>
    <w:p w14:paraId="590C8A94" w14:textId="0A915358" w:rsidR="00F85AC3" w:rsidRDefault="00000000">
      <w:proofErr w:type="spellStart"/>
      <w:r>
        <w:t>Lex</w:t>
      </w:r>
      <w:r w:rsidR="00A15965">
        <w:t>TML</w:t>
      </w:r>
      <w:proofErr w:type="spellEnd"/>
      <w:r>
        <w:t xml:space="preserve"> received by lexCafe01:</w:t>
      </w:r>
      <w:r>
        <w:br/>
        <w:t>&lt;LXp:TR3r-request+direct@lexCafe01+intent</w:t>
      </w:r>
      <w:r w:rsidR="003D76FF">
        <w:t>&gt; “</w:t>
      </w:r>
      <w:r w:rsidR="006223B6">
        <w:t xml:space="preserve">coffeebin1, </w:t>
      </w:r>
      <w:r>
        <w:t>latte,</w:t>
      </w:r>
      <w:r w:rsidR="003D76FF">
        <w:t xml:space="preserve"> cup</w:t>
      </w:r>
      <w:r w:rsidR="00F11FA7">
        <w:t>3</w:t>
      </w:r>
      <w:r>
        <w:t>,</w:t>
      </w:r>
      <w:r w:rsidR="00F11FA7">
        <w:t xml:space="preserve"> </w:t>
      </w:r>
      <w:r>
        <w:t>sweet2</w:t>
      </w:r>
      <w:r w:rsidR="003D76FF">
        <w:t>”</w:t>
      </w:r>
    </w:p>
    <w:p w14:paraId="512D2A34" w14:textId="77777777" w:rsidR="00F85AC3" w:rsidRDefault="00000000">
      <w:pPr>
        <w:pStyle w:val="Heading2"/>
      </w:pPr>
      <w:r>
        <w:t>2. Precheck: Operational Sanity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3650"/>
        <w:gridCol w:w="2579"/>
      </w:tblGrid>
      <w:tr w:rsidR="00F85AC3" w14:paraId="4FD75E31" w14:textId="77777777">
        <w:tc>
          <w:tcPr>
            <w:tcW w:w="2880" w:type="dxa"/>
          </w:tcPr>
          <w:p w14:paraId="4CB8EFF2" w14:textId="77777777" w:rsidR="00F85AC3" w:rsidRDefault="00000000">
            <w:r>
              <w:t>Check</w:t>
            </w:r>
          </w:p>
        </w:tc>
        <w:tc>
          <w:tcPr>
            <w:tcW w:w="2880" w:type="dxa"/>
          </w:tcPr>
          <w:p w14:paraId="6DD9F5B2" w14:textId="4C2E84E4" w:rsidR="00F85AC3" w:rsidRDefault="00000000">
            <w:proofErr w:type="spellStart"/>
            <w:r>
              <w:t>Lex</w:t>
            </w:r>
            <w:r w:rsidR="00A15965">
              <w:t>TML</w:t>
            </w:r>
            <w:proofErr w:type="spellEnd"/>
            <w:r>
              <w:t xml:space="preserve"> Emission</w:t>
            </w:r>
          </w:p>
        </w:tc>
        <w:tc>
          <w:tcPr>
            <w:tcW w:w="2880" w:type="dxa"/>
          </w:tcPr>
          <w:p w14:paraId="5DB3A540" w14:textId="77777777" w:rsidR="00F85AC3" w:rsidRDefault="00000000">
            <w:r>
              <w:t>Action</w:t>
            </w:r>
          </w:p>
        </w:tc>
      </w:tr>
      <w:tr w:rsidR="00F85AC3" w14:paraId="1556E54A" w14:textId="77777777">
        <w:tc>
          <w:tcPr>
            <w:tcW w:w="2880" w:type="dxa"/>
          </w:tcPr>
          <w:p w14:paraId="144564C1" w14:textId="77777777" w:rsidR="00F85AC3" w:rsidRDefault="00000000">
            <w:r>
              <w:t>Is there already a cup?</w:t>
            </w:r>
          </w:p>
        </w:tc>
        <w:tc>
          <w:tcPr>
            <w:tcW w:w="2880" w:type="dxa"/>
          </w:tcPr>
          <w:p w14:paraId="4537099E" w14:textId="22EA0427" w:rsidR="00F85AC3" w:rsidRDefault="00000000">
            <w:r>
              <w:t>&lt;LX:TD2h-refuse+standby@server</w:t>
            </w:r>
            <w:r w:rsidR="003D76FF">
              <w:t>&gt; “</w:t>
            </w:r>
            <w:r>
              <w:t>cup=present</w:t>
            </w:r>
            <w:r w:rsidR="003D76FF">
              <w:t>”</w:t>
            </w:r>
          </w:p>
        </w:tc>
        <w:tc>
          <w:tcPr>
            <w:tcW w:w="2880" w:type="dxa"/>
          </w:tcPr>
          <w:p w14:paraId="6B78D381" w14:textId="77777777" w:rsidR="00F85AC3" w:rsidRDefault="00000000">
            <w:r>
              <w:t>Wait and notify LexServer</w:t>
            </w:r>
          </w:p>
        </w:tc>
      </w:tr>
      <w:tr w:rsidR="00F85AC3" w14:paraId="52AF7F9B" w14:textId="77777777">
        <w:tc>
          <w:tcPr>
            <w:tcW w:w="2880" w:type="dxa"/>
          </w:tcPr>
          <w:p w14:paraId="41A7113D" w14:textId="77777777" w:rsidR="00F85AC3" w:rsidRDefault="00000000">
            <w:r>
              <w:t>Is anyone home?</w:t>
            </w:r>
          </w:p>
        </w:tc>
        <w:tc>
          <w:tcPr>
            <w:tcW w:w="2880" w:type="dxa"/>
          </w:tcPr>
          <w:p w14:paraId="414D2455" w14:textId="119BD93F" w:rsidR="00F85AC3" w:rsidRDefault="00000000">
            <w:r>
              <w:t>&lt;LXd:FR3h-safetycheck+abort@user+presence</w:t>
            </w:r>
            <w:r w:rsidR="003D76FF">
              <w:t>&gt; “absent”</w:t>
            </w:r>
          </w:p>
        </w:tc>
        <w:tc>
          <w:tcPr>
            <w:tcW w:w="2880" w:type="dxa"/>
          </w:tcPr>
          <w:p w14:paraId="47779C2F" w14:textId="77777777" w:rsidR="00F85AC3" w:rsidRDefault="00000000">
            <w:r>
              <w:t>Cancel or pause the job</w:t>
            </w:r>
          </w:p>
        </w:tc>
      </w:tr>
      <w:tr w:rsidR="00F85AC3" w14:paraId="4C156D80" w14:textId="77777777">
        <w:tc>
          <w:tcPr>
            <w:tcW w:w="2880" w:type="dxa"/>
          </w:tcPr>
          <w:p w14:paraId="31BF308E" w14:textId="77777777" w:rsidR="00F85AC3" w:rsidRDefault="00000000">
            <w:r>
              <w:t>Is machine overheating?</w:t>
            </w:r>
          </w:p>
        </w:tc>
        <w:tc>
          <w:tcPr>
            <w:tcW w:w="2880" w:type="dxa"/>
          </w:tcPr>
          <w:p w14:paraId="0EB689DC" w14:textId="77777777" w:rsidR="00F85AC3" w:rsidRDefault="00000000">
            <w:r>
              <w:t>&lt;LXd:FR4h-override+cool@self&gt;</w:t>
            </w:r>
          </w:p>
        </w:tc>
        <w:tc>
          <w:tcPr>
            <w:tcW w:w="2880" w:type="dxa"/>
          </w:tcPr>
          <w:p w14:paraId="0BD38156" w14:textId="77777777" w:rsidR="00F85AC3" w:rsidRDefault="00000000">
            <w:r>
              <w:t>Auto shutdown + red LED blink</w:t>
            </w:r>
          </w:p>
        </w:tc>
      </w:tr>
    </w:tbl>
    <w:p w14:paraId="6D16963F" w14:textId="77777777" w:rsidR="00F85AC3" w:rsidRDefault="00000000">
      <w:pPr>
        <w:pStyle w:val="Heading2"/>
      </w:pPr>
      <w:r>
        <w:t>3. If All Clear, Begin Brew</w:t>
      </w:r>
    </w:p>
    <w:p w14:paraId="168EEB6C" w14:textId="77777777" w:rsidR="00F85AC3" w:rsidRDefault="00000000">
      <w:r>
        <w:t>&lt;LX:TR3r-confirm+ok@user+status=processing&gt;</w:t>
      </w:r>
    </w:p>
    <w:p w14:paraId="03EA3D85" w14:textId="06AE23D7" w:rsidR="00F85AC3" w:rsidRDefault="00000000">
      <w:r>
        <w:t>&lt;LX:TR3w-confirm+playful@user+msg</w:t>
      </w:r>
      <w:r w:rsidR="003D76FF">
        <w:t xml:space="preserve">&gt; </w:t>
      </w:r>
      <w:r>
        <w:t>"One large latte coming right up. Hope you're as sweet as your coffee."&gt;</w:t>
      </w:r>
    </w:p>
    <w:p w14:paraId="4C46BC08" w14:textId="77777777" w:rsidR="00F85AC3" w:rsidRDefault="00000000">
      <w:pPr>
        <w:pStyle w:val="Heading2"/>
      </w:pPr>
      <w:r>
        <w:t>4. Post-Action: Cup Not Removed</w:t>
      </w:r>
    </w:p>
    <w:p w14:paraId="50A858E5" w14:textId="114673C3" w:rsidR="00F85AC3" w:rsidRDefault="00000000">
      <w:r>
        <w:t>If cup is not removed within 3 minutes:</w:t>
      </w:r>
      <w:r>
        <w:br/>
        <w:t>&lt;</w:t>
      </w:r>
      <w:proofErr w:type="gramStart"/>
      <w:r>
        <w:t>LX:SS</w:t>
      </w:r>
      <w:proofErr w:type="gramEnd"/>
      <w:r>
        <w:t>2h-reminder+wait@user+msg</w:t>
      </w:r>
      <w:r w:rsidR="003D76FF">
        <w:t xml:space="preserve">&gt; </w:t>
      </w:r>
      <w:r>
        <w:t>"Coffee's still here. All that work and no sip?"&gt;</w:t>
      </w:r>
    </w:p>
    <w:p w14:paraId="656728CC" w14:textId="410236CD" w:rsidR="00F85AC3" w:rsidRDefault="00000000">
      <w:r>
        <w:t xml:space="preserve">If not removed after </w:t>
      </w:r>
      <w:r w:rsidR="003D76FF">
        <w:t>15</w:t>
      </w:r>
      <w:r>
        <w:t xml:space="preserve"> minutes:</w:t>
      </w:r>
      <w:r w:rsidR="003D76FF" w:rsidRPr="003D76FF">
        <w:t xml:space="preserve"> </w:t>
      </w:r>
      <w:r w:rsidR="003D76FF">
        <w:t>(Internal turn off warmer.)</w:t>
      </w:r>
      <w:r>
        <w:br/>
        <w:t>&lt;LX:TD2d-logevent+idle@server+status</w:t>
      </w:r>
      <w:r w:rsidR="003D76FF">
        <w:t>&gt; “</w:t>
      </w:r>
      <w:r w:rsidR="00F11FA7">
        <w:t>U</w:t>
      </w:r>
      <w:r>
        <w:t>ncollected</w:t>
      </w:r>
      <w:r w:rsidR="00F11FA7">
        <w:t xml:space="preserve"> </w:t>
      </w:r>
      <w:r>
        <w:t>drink</w:t>
      </w:r>
      <w:r w:rsidR="003D76FF">
        <w:t xml:space="preserve">”  </w:t>
      </w:r>
    </w:p>
    <w:p w14:paraId="4195119F" w14:textId="77777777" w:rsidR="00F85AC3" w:rsidRDefault="00000000">
      <w:pPr>
        <w:pStyle w:val="Heading2"/>
      </w:pPr>
      <w:r>
        <w:t>Summary</w:t>
      </w:r>
    </w:p>
    <w:p w14:paraId="0ED1CFBD" w14:textId="1A48243C" w:rsidR="00F85AC3" w:rsidRDefault="00000000">
      <w:r>
        <w:t xml:space="preserve">LexCafe01 demonstrates a full </w:t>
      </w:r>
      <w:proofErr w:type="spellStart"/>
      <w:r>
        <w:t>Lex</w:t>
      </w:r>
      <w:r w:rsidR="00A15965">
        <w:t>TML</w:t>
      </w:r>
      <w:proofErr w:type="spellEnd"/>
      <w:r>
        <w:t xml:space="preserve"> appliance lifecycle: it receives emotion-coded requests, runs sanity checks, responds with emotional transparency, and escalates </w:t>
      </w:r>
      <w:r>
        <w:lastRenderedPageBreak/>
        <w:t>unresolved states through LexServer. This system can easily scale into broader multi-appliance networks or emotional awareness frameworks.</w:t>
      </w:r>
    </w:p>
    <w:p w14:paraId="40311D09" w14:textId="7C0CAD37" w:rsidR="00F11FA7" w:rsidRDefault="00F11FA7" w:rsidP="00F11FA7">
      <w:pPr>
        <w:pStyle w:val="Heading2"/>
      </w:pPr>
      <w:r>
        <w:t>Appliance Teamwork</w:t>
      </w:r>
    </w:p>
    <w:p w14:paraId="54154EC0" w14:textId="57BC539B" w:rsidR="00F11FA7" w:rsidRDefault="00F11FA7">
      <w:r>
        <w:t xml:space="preserve">If Appliance gets request.  </w:t>
      </w:r>
      <w:proofErr w:type="spellStart"/>
      <w:r>
        <w:t>LexServer</w:t>
      </w:r>
      <w:proofErr w:type="spellEnd"/>
      <w:r>
        <w:t xml:space="preserve"> is notified to post logs and possible errors, also to resolve redundancy, i.e. multiple appliances hearing same request.</w:t>
      </w:r>
    </w:p>
    <w:sectPr w:rsidR="00F11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C294" w14:textId="77777777" w:rsidR="001D7492" w:rsidRDefault="001D7492" w:rsidP="00A15965">
      <w:pPr>
        <w:spacing w:after="0" w:line="240" w:lineRule="auto"/>
      </w:pPr>
      <w:r>
        <w:separator/>
      </w:r>
    </w:p>
  </w:endnote>
  <w:endnote w:type="continuationSeparator" w:id="0">
    <w:p w14:paraId="5DF0C4D8" w14:textId="77777777" w:rsidR="001D7492" w:rsidRDefault="001D7492" w:rsidP="00A1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E24D" w14:textId="77777777" w:rsidR="001D7492" w:rsidRDefault="001D7492" w:rsidP="00A15965">
      <w:pPr>
        <w:spacing w:after="0" w:line="240" w:lineRule="auto"/>
      </w:pPr>
      <w:r>
        <w:separator/>
      </w:r>
    </w:p>
  </w:footnote>
  <w:footnote w:type="continuationSeparator" w:id="0">
    <w:p w14:paraId="2A4AB1FD" w14:textId="77777777" w:rsidR="001D7492" w:rsidRDefault="001D7492" w:rsidP="00A1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449626">
    <w:abstractNumId w:val="8"/>
  </w:num>
  <w:num w:numId="2" w16cid:durableId="1704282602">
    <w:abstractNumId w:val="6"/>
  </w:num>
  <w:num w:numId="3" w16cid:durableId="1781023124">
    <w:abstractNumId w:val="5"/>
  </w:num>
  <w:num w:numId="4" w16cid:durableId="308900399">
    <w:abstractNumId w:val="4"/>
  </w:num>
  <w:num w:numId="5" w16cid:durableId="2104761326">
    <w:abstractNumId w:val="7"/>
  </w:num>
  <w:num w:numId="6" w16cid:durableId="1554081527">
    <w:abstractNumId w:val="3"/>
  </w:num>
  <w:num w:numId="7" w16cid:durableId="199168401">
    <w:abstractNumId w:val="2"/>
  </w:num>
  <w:num w:numId="8" w16cid:durableId="1968585959">
    <w:abstractNumId w:val="1"/>
  </w:num>
  <w:num w:numId="9" w16cid:durableId="109158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492"/>
    <w:rsid w:val="0029639D"/>
    <w:rsid w:val="00326F90"/>
    <w:rsid w:val="003D76FF"/>
    <w:rsid w:val="006223B6"/>
    <w:rsid w:val="00A15965"/>
    <w:rsid w:val="00AA1D8D"/>
    <w:rsid w:val="00AE015D"/>
    <w:rsid w:val="00B47730"/>
    <w:rsid w:val="00C66349"/>
    <w:rsid w:val="00CB0664"/>
    <w:rsid w:val="00F11FA7"/>
    <w:rsid w:val="00F85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36336"/>
  <w14:defaultImageDpi w14:val="300"/>
  <w15:docId w15:val="{53667C9B-6598-4804-B20F-F81B75DA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159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9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9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Maxx Okazaki</cp:lastModifiedBy>
  <cp:revision>4</cp:revision>
  <cp:lastPrinted>2025-05-13T06:08:00Z</cp:lastPrinted>
  <dcterms:created xsi:type="dcterms:W3CDTF">2013-12-23T23:15:00Z</dcterms:created>
  <dcterms:modified xsi:type="dcterms:W3CDTF">2025-05-13T20:15:00Z</dcterms:modified>
  <cp:category/>
</cp:coreProperties>
</file>