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6"/>
        <w:ind w:left="141" w:right="0" w:firstLine="0"/>
        <w:jc w:val="left"/>
        <w:rPr>
          <w:rFonts w:ascii="Microsoft Sans Serif" w:hAnsi="Microsoft Sans Serif"/>
          <w:sz w:val="18"/>
        </w:rPr>
      </w:pPr>
      <w:r>
        <w:rPr>
          <w:rFonts w:ascii="Microsoft Sans Serif" w:hAnsi="Microsoft Sans Serif"/>
          <w:color w:val="000002"/>
          <w:w w:val="90"/>
          <w:sz w:val="18"/>
        </w:rPr>
        <w:t>УДК</w:t>
      </w:r>
      <w:r>
        <w:rPr>
          <w:rFonts w:ascii="Microsoft Sans Serif" w:hAnsi="Microsoft Sans Serif"/>
          <w:color w:val="000002"/>
          <w:spacing w:val="-5"/>
          <w:sz w:val="18"/>
        </w:rPr>
        <w:t> </w:t>
      </w:r>
      <w:r>
        <w:rPr>
          <w:rFonts w:ascii="Microsoft Sans Serif" w:hAnsi="Microsoft Sans Serif"/>
          <w:color w:val="000002"/>
          <w:spacing w:val="-2"/>
          <w:sz w:val="18"/>
        </w:rPr>
        <w:t>340.1</w:t>
      </w:r>
    </w:p>
    <w:p>
      <w:pPr>
        <w:spacing w:before="37"/>
        <w:ind w:left="141" w:right="0" w:firstLine="0"/>
        <w:jc w:val="left"/>
        <w:rPr>
          <w:rFonts w:ascii="Microsoft Sans Serif"/>
          <w:sz w:val="18"/>
        </w:rPr>
      </w:pPr>
      <w:r>
        <w:rPr>
          <w:rFonts w:ascii="Microsoft Sans Serif"/>
          <w:color w:val="231F20"/>
          <w:spacing w:val="-2"/>
          <w:sz w:val="18"/>
        </w:rPr>
        <w:t>DOI</w:t>
      </w:r>
      <w:r>
        <w:rPr>
          <w:rFonts w:ascii="Microsoft Sans Serif"/>
          <w:color w:val="231F20"/>
          <w:spacing w:val="13"/>
          <w:sz w:val="18"/>
        </w:rPr>
        <w:t> </w:t>
      </w:r>
      <w:hyperlink r:id="rId9">
        <w:r>
          <w:rPr>
            <w:rFonts w:ascii="Microsoft Sans Serif"/>
            <w:color w:val="231F20"/>
            <w:spacing w:val="-2"/>
            <w:sz w:val="18"/>
          </w:rPr>
          <w:t>https://doi.org/10.24144/2307-3322.2022.73.4</w:t>
        </w:r>
      </w:hyperlink>
    </w:p>
    <w:p>
      <w:pPr>
        <w:pStyle w:val="BodyText"/>
        <w:ind w:left="0" w:right="0" w:firstLine="0"/>
        <w:jc w:val="left"/>
        <w:rPr>
          <w:rFonts w:ascii="Microsoft Sans Serif"/>
          <w:sz w:val="18"/>
        </w:rPr>
      </w:pPr>
    </w:p>
    <w:p>
      <w:pPr>
        <w:pStyle w:val="BodyText"/>
        <w:spacing w:before="109"/>
        <w:ind w:left="0" w:right="0" w:firstLine="0"/>
        <w:jc w:val="left"/>
        <w:rPr>
          <w:rFonts w:ascii="Microsoft Sans Serif"/>
          <w:sz w:val="18"/>
        </w:rPr>
      </w:pPr>
    </w:p>
    <w:p>
      <w:pPr>
        <w:pStyle w:val="Heading1"/>
      </w:pPr>
      <w:r>
        <w:rPr>
          <w:color w:val="000002"/>
        </w:rPr>
        <w:t>НОРМОТВОРЧА</w:t>
      </w:r>
      <w:r>
        <w:rPr>
          <w:color w:val="000002"/>
          <w:spacing w:val="-16"/>
        </w:rPr>
        <w:t> </w:t>
      </w:r>
      <w:r>
        <w:rPr>
          <w:color w:val="000002"/>
        </w:rPr>
        <w:t>ДІЯЛЬНІСТЬ</w:t>
      </w:r>
      <w:r>
        <w:rPr>
          <w:color w:val="000002"/>
          <w:spacing w:val="-16"/>
        </w:rPr>
        <w:t> </w:t>
      </w:r>
      <w:r>
        <w:rPr>
          <w:color w:val="000002"/>
        </w:rPr>
        <w:t>ПРЕЗИДЕНТА</w:t>
      </w:r>
      <w:r>
        <w:rPr>
          <w:color w:val="000002"/>
          <w:spacing w:val="-15"/>
        </w:rPr>
        <w:t> </w:t>
      </w:r>
      <w:r>
        <w:rPr>
          <w:color w:val="000002"/>
          <w:spacing w:val="-2"/>
        </w:rPr>
        <w:t>УКРАЇНИ</w:t>
      </w:r>
    </w:p>
    <w:p>
      <w:pPr>
        <w:spacing w:before="24"/>
        <w:ind w:left="1" w:right="1" w:firstLine="0"/>
        <w:jc w:val="center"/>
        <w:rPr>
          <w:rFonts w:ascii="Arial" w:hAnsi="Arial"/>
          <w:b/>
          <w:sz w:val="24"/>
        </w:rPr>
      </w:pPr>
      <w:r>
        <w:rPr>
          <w:rFonts w:ascii="Arial" w:hAnsi="Arial"/>
          <w:b/>
          <w:color w:val="000002"/>
          <w:sz w:val="24"/>
        </w:rPr>
        <w:t>ЯК</w:t>
      </w:r>
      <w:r>
        <w:rPr>
          <w:rFonts w:ascii="Arial" w:hAnsi="Arial"/>
          <w:b/>
          <w:color w:val="000002"/>
          <w:spacing w:val="-14"/>
          <w:sz w:val="24"/>
        </w:rPr>
        <w:t> </w:t>
      </w:r>
      <w:r>
        <w:rPr>
          <w:rFonts w:ascii="Arial" w:hAnsi="Arial"/>
          <w:b/>
          <w:color w:val="000002"/>
          <w:sz w:val="24"/>
        </w:rPr>
        <w:t>ПРАВОВА</w:t>
      </w:r>
      <w:r>
        <w:rPr>
          <w:rFonts w:ascii="Arial" w:hAnsi="Arial"/>
          <w:b/>
          <w:color w:val="000002"/>
          <w:spacing w:val="-12"/>
          <w:sz w:val="24"/>
        </w:rPr>
        <w:t> </w:t>
      </w:r>
      <w:r>
        <w:rPr>
          <w:rFonts w:ascii="Arial" w:hAnsi="Arial"/>
          <w:b/>
          <w:color w:val="000002"/>
          <w:sz w:val="24"/>
        </w:rPr>
        <w:t>ФОРМА</w:t>
      </w:r>
      <w:r>
        <w:rPr>
          <w:rFonts w:ascii="Arial" w:hAnsi="Arial"/>
          <w:b/>
          <w:color w:val="000002"/>
          <w:spacing w:val="-13"/>
          <w:sz w:val="24"/>
        </w:rPr>
        <w:t> </w:t>
      </w:r>
      <w:r>
        <w:rPr>
          <w:rFonts w:ascii="Arial" w:hAnsi="Arial"/>
          <w:b/>
          <w:color w:val="000002"/>
          <w:sz w:val="24"/>
        </w:rPr>
        <w:t>РЕАЛІЗАЦІЇ</w:t>
      </w:r>
      <w:r>
        <w:rPr>
          <w:rFonts w:ascii="Arial" w:hAnsi="Arial"/>
          <w:b/>
          <w:color w:val="000002"/>
          <w:spacing w:val="-12"/>
          <w:sz w:val="24"/>
        </w:rPr>
        <w:t> </w:t>
      </w:r>
      <w:r>
        <w:rPr>
          <w:rFonts w:ascii="Arial" w:hAnsi="Arial"/>
          <w:b/>
          <w:color w:val="000002"/>
          <w:sz w:val="24"/>
        </w:rPr>
        <w:t>НОРМОТВОРЧИХ</w:t>
      </w:r>
      <w:r>
        <w:rPr>
          <w:rFonts w:ascii="Arial" w:hAnsi="Arial"/>
          <w:b/>
          <w:color w:val="000002"/>
          <w:spacing w:val="-12"/>
          <w:sz w:val="24"/>
        </w:rPr>
        <w:t> </w:t>
      </w:r>
      <w:r>
        <w:rPr>
          <w:rFonts w:ascii="Arial" w:hAnsi="Arial"/>
          <w:b/>
          <w:color w:val="000002"/>
          <w:spacing w:val="-2"/>
          <w:sz w:val="24"/>
        </w:rPr>
        <w:t>ПОВНОВАЖЕНЬ</w:t>
      </w:r>
    </w:p>
    <w:p>
      <w:pPr>
        <w:pStyle w:val="BodyText"/>
        <w:spacing w:before="196"/>
        <w:ind w:left="0" w:right="0" w:firstLine="0"/>
        <w:jc w:val="left"/>
        <w:rPr>
          <w:rFonts w:ascii="Arial"/>
          <w:b/>
          <w:sz w:val="24"/>
        </w:rPr>
      </w:pPr>
    </w:p>
    <w:p>
      <w:pPr>
        <w:spacing w:before="0"/>
        <w:ind w:left="4993" w:right="139" w:firstLine="2452"/>
        <w:jc w:val="right"/>
        <w:rPr>
          <w:rFonts w:ascii="Arial" w:hAnsi="Arial"/>
          <w:i/>
          <w:sz w:val="21"/>
        </w:rPr>
      </w:pPr>
      <w:r>
        <w:rPr>
          <w:rFonts w:ascii="Arial" w:hAnsi="Arial"/>
          <w:b/>
          <w:color w:val="000002"/>
          <w:sz w:val="21"/>
        </w:rPr>
        <w:t>Погорєлова</w:t>
      </w:r>
      <w:r>
        <w:rPr>
          <w:rFonts w:ascii="Arial" w:hAnsi="Arial"/>
          <w:b/>
          <w:color w:val="000002"/>
          <w:spacing w:val="-15"/>
          <w:sz w:val="21"/>
        </w:rPr>
        <w:t> </w:t>
      </w:r>
      <w:r>
        <w:rPr>
          <w:rFonts w:ascii="Arial" w:hAnsi="Arial"/>
          <w:b/>
          <w:color w:val="000002"/>
          <w:sz w:val="21"/>
        </w:rPr>
        <w:t>З.О., </w:t>
      </w:r>
      <w:r>
        <w:rPr>
          <w:rFonts w:ascii="Arial" w:hAnsi="Arial"/>
          <w:i/>
          <w:color w:val="000002"/>
          <w:sz w:val="21"/>
        </w:rPr>
        <w:t>кандидат юридичних наук, доцент кафедри</w:t>
      </w:r>
      <w:r>
        <w:rPr>
          <w:rFonts w:ascii="Arial" w:hAnsi="Arial"/>
          <w:i/>
          <w:color w:val="000002"/>
          <w:spacing w:val="-7"/>
          <w:sz w:val="21"/>
        </w:rPr>
        <w:t> </w:t>
      </w:r>
      <w:r>
        <w:rPr>
          <w:rFonts w:ascii="Arial" w:hAnsi="Arial"/>
          <w:i/>
          <w:color w:val="000002"/>
          <w:sz w:val="21"/>
        </w:rPr>
        <w:t>теорії</w:t>
      </w:r>
      <w:r>
        <w:rPr>
          <w:rFonts w:ascii="Arial" w:hAnsi="Arial"/>
          <w:i/>
          <w:color w:val="000002"/>
          <w:spacing w:val="-4"/>
          <w:sz w:val="21"/>
        </w:rPr>
        <w:t> </w:t>
      </w:r>
      <w:r>
        <w:rPr>
          <w:rFonts w:ascii="Arial" w:hAnsi="Arial"/>
          <w:i/>
          <w:color w:val="000002"/>
          <w:sz w:val="21"/>
        </w:rPr>
        <w:t>та</w:t>
      </w:r>
      <w:r>
        <w:rPr>
          <w:rFonts w:ascii="Arial" w:hAnsi="Arial"/>
          <w:i/>
          <w:color w:val="000002"/>
          <w:spacing w:val="-5"/>
          <w:sz w:val="21"/>
        </w:rPr>
        <w:t> </w:t>
      </w:r>
      <w:r>
        <w:rPr>
          <w:rFonts w:ascii="Arial" w:hAnsi="Arial"/>
          <w:i/>
          <w:color w:val="000002"/>
          <w:sz w:val="21"/>
        </w:rPr>
        <w:t>історії</w:t>
      </w:r>
      <w:r>
        <w:rPr>
          <w:rFonts w:ascii="Arial" w:hAnsi="Arial"/>
          <w:i/>
          <w:color w:val="000002"/>
          <w:spacing w:val="-4"/>
          <w:sz w:val="21"/>
        </w:rPr>
        <w:t> </w:t>
      </w:r>
      <w:r>
        <w:rPr>
          <w:rFonts w:ascii="Arial" w:hAnsi="Arial"/>
          <w:i/>
          <w:color w:val="000002"/>
          <w:sz w:val="21"/>
        </w:rPr>
        <w:t>держави</w:t>
      </w:r>
      <w:r>
        <w:rPr>
          <w:rFonts w:ascii="Arial" w:hAnsi="Arial"/>
          <w:i/>
          <w:color w:val="000002"/>
          <w:spacing w:val="-5"/>
          <w:sz w:val="21"/>
        </w:rPr>
        <w:t> </w:t>
      </w:r>
      <w:r>
        <w:rPr>
          <w:rFonts w:ascii="Arial" w:hAnsi="Arial"/>
          <w:i/>
          <w:color w:val="000002"/>
          <w:sz w:val="21"/>
        </w:rPr>
        <w:t>і</w:t>
      </w:r>
      <w:r>
        <w:rPr>
          <w:rFonts w:ascii="Arial" w:hAnsi="Arial"/>
          <w:i/>
          <w:color w:val="000002"/>
          <w:spacing w:val="-4"/>
          <w:sz w:val="21"/>
        </w:rPr>
        <w:t> </w:t>
      </w:r>
      <w:r>
        <w:rPr>
          <w:rFonts w:ascii="Arial" w:hAnsi="Arial"/>
          <w:i/>
          <w:color w:val="000002"/>
          <w:spacing w:val="-2"/>
          <w:sz w:val="21"/>
        </w:rPr>
        <w:t>права</w:t>
      </w:r>
    </w:p>
    <w:p>
      <w:pPr>
        <w:spacing w:line="237" w:lineRule="exact" w:before="0"/>
        <w:ind w:left="0" w:right="139" w:firstLine="0"/>
        <w:jc w:val="right"/>
        <w:rPr>
          <w:rFonts w:ascii="Arial" w:hAnsi="Arial"/>
          <w:i/>
          <w:sz w:val="21"/>
        </w:rPr>
      </w:pPr>
      <w:r>
        <w:rPr>
          <w:rFonts w:ascii="Arial" w:hAnsi="Arial"/>
          <w:i/>
          <w:color w:val="000002"/>
          <w:sz w:val="21"/>
        </w:rPr>
        <w:t>ДВНЗ</w:t>
      </w:r>
      <w:r>
        <w:rPr>
          <w:rFonts w:ascii="Arial" w:hAnsi="Arial"/>
          <w:i/>
          <w:color w:val="000002"/>
          <w:spacing w:val="-10"/>
          <w:sz w:val="21"/>
        </w:rPr>
        <w:t> </w:t>
      </w:r>
      <w:r>
        <w:rPr>
          <w:rFonts w:ascii="Arial" w:hAnsi="Arial"/>
          <w:i/>
          <w:color w:val="000002"/>
          <w:sz w:val="21"/>
        </w:rPr>
        <w:t>«Ужгородський</w:t>
      </w:r>
      <w:r>
        <w:rPr>
          <w:rFonts w:ascii="Arial" w:hAnsi="Arial"/>
          <w:i/>
          <w:color w:val="000002"/>
          <w:spacing w:val="-10"/>
          <w:sz w:val="21"/>
        </w:rPr>
        <w:t> </w:t>
      </w:r>
      <w:r>
        <w:rPr>
          <w:rFonts w:ascii="Arial" w:hAnsi="Arial"/>
          <w:i/>
          <w:color w:val="000002"/>
          <w:sz w:val="21"/>
        </w:rPr>
        <w:t>національний</w:t>
      </w:r>
      <w:r>
        <w:rPr>
          <w:rFonts w:ascii="Arial" w:hAnsi="Arial"/>
          <w:i/>
          <w:color w:val="000002"/>
          <w:spacing w:val="-9"/>
          <w:sz w:val="21"/>
        </w:rPr>
        <w:t> </w:t>
      </w:r>
      <w:r>
        <w:rPr>
          <w:rFonts w:ascii="Arial" w:hAnsi="Arial"/>
          <w:i/>
          <w:color w:val="000002"/>
          <w:spacing w:val="-2"/>
          <w:sz w:val="21"/>
        </w:rPr>
        <w:t>університет»</w:t>
      </w:r>
    </w:p>
    <w:p>
      <w:pPr>
        <w:pStyle w:val="BodyText"/>
        <w:spacing w:before="238"/>
        <w:ind w:left="0" w:right="0" w:firstLine="0"/>
        <w:jc w:val="left"/>
        <w:rPr>
          <w:rFonts w:ascii="Arial"/>
          <w:i/>
        </w:rPr>
      </w:pPr>
    </w:p>
    <w:p>
      <w:pPr>
        <w:pStyle w:val="Heading2"/>
        <w:ind w:right="139"/>
      </w:pPr>
      <w:r>
        <w:rPr>
          <w:color w:val="000002"/>
        </w:rPr>
        <w:t>Погорєлова З.О. Нормотворча діяльність Президента України як правова форма реалізації нормотворчих повноважень.</w:t>
      </w:r>
    </w:p>
    <w:p>
      <w:pPr>
        <w:pStyle w:val="BodyText"/>
        <w:spacing w:line="237" w:lineRule="auto"/>
      </w:pPr>
      <w:r>
        <w:rPr>
          <w:color w:val="000002"/>
        </w:rPr>
        <w:t>У</w:t>
      </w:r>
      <w:r>
        <w:rPr>
          <w:color w:val="000002"/>
          <w:spacing w:val="-6"/>
        </w:rPr>
        <w:t> </w:t>
      </w:r>
      <w:r>
        <w:rPr>
          <w:color w:val="000002"/>
        </w:rPr>
        <w:t>статті</w:t>
      </w:r>
      <w:r>
        <w:rPr>
          <w:color w:val="000002"/>
          <w:spacing w:val="-6"/>
        </w:rPr>
        <w:t> </w:t>
      </w:r>
      <w:r>
        <w:rPr>
          <w:color w:val="000002"/>
        </w:rPr>
        <w:t>досліджуються</w:t>
      </w:r>
      <w:r>
        <w:rPr>
          <w:color w:val="000002"/>
          <w:spacing w:val="-6"/>
        </w:rPr>
        <w:t> </w:t>
      </w:r>
      <w:r>
        <w:rPr>
          <w:color w:val="000002"/>
        </w:rPr>
        <w:t>особливості</w:t>
      </w:r>
      <w:r>
        <w:rPr>
          <w:color w:val="000002"/>
          <w:spacing w:val="-6"/>
        </w:rPr>
        <w:t> </w:t>
      </w:r>
      <w:r>
        <w:rPr>
          <w:color w:val="000002"/>
        </w:rPr>
        <w:t>правової</w:t>
      </w:r>
      <w:r>
        <w:rPr>
          <w:color w:val="000002"/>
          <w:spacing w:val="-6"/>
        </w:rPr>
        <w:t> </w:t>
      </w:r>
      <w:r>
        <w:rPr>
          <w:color w:val="000002"/>
        </w:rPr>
        <w:t>форми</w:t>
      </w:r>
      <w:r>
        <w:rPr>
          <w:color w:val="000002"/>
          <w:spacing w:val="-6"/>
        </w:rPr>
        <w:t> </w:t>
      </w:r>
      <w:r>
        <w:rPr>
          <w:color w:val="000002"/>
        </w:rPr>
        <w:t>здійснення</w:t>
      </w:r>
      <w:r>
        <w:rPr>
          <w:color w:val="000002"/>
          <w:spacing w:val="-6"/>
        </w:rPr>
        <w:t> </w:t>
      </w:r>
      <w:r>
        <w:rPr>
          <w:color w:val="000002"/>
        </w:rPr>
        <w:t>нормотворчих</w:t>
      </w:r>
      <w:r>
        <w:rPr>
          <w:color w:val="000002"/>
          <w:spacing w:val="-6"/>
        </w:rPr>
        <w:t> </w:t>
      </w:r>
      <w:r>
        <w:rPr>
          <w:color w:val="000002"/>
        </w:rPr>
        <w:t>повноважень</w:t>
      </w:r>
      <w:r>
        <w:rPr>
          <w:color w:val="000002"/>
          <w:spacing w:val="-6"/>
        </w:rPr>
        <w:t> </w:t>
      </w:r>
      <w:r>
        <w:rPr>
          <w:color w:val="000002"/>
        </w:rPr>
        <w:t>Пре-зидента</w:t>
      </w:r>
      <w:r>
        <w:rPr>
          <w:color w:val="000002"/>
          <w:spacing w:val="-6"/>
        </w:rPr>
        <w:t> </w:t>
      </w:r>
      <w:r>
        <w:rPr>
          <w:color w:val="000002"/>
        </w:rPr>
        <w:t>України,</w:t>
      </w:r>
      <w:r>
        <w:rPr>
          <w:color w:val="000002"/>
          <w:spacing w:val="-6"/>
        </w:rPr>
        <w:t> </w:t>
      </w:r>
      <w:r>
        <w:rPr>
          <w:color w:val="000002"/>
        </w:rPr>
        <w:t>а</w:t>
      </w:r>
      <w:r>
        <w:rPr>
          <w:color w:val="000002"/>
          <w:spacing w:val="-6"/>
        </w:rPr>
        <w:t> </w:t>
      </w:r>
      <w:r>
        <w:rPr>
          <w:color w:val="000002"/>
        </w:rPr>
        <w:t>саме</w:t>
      </w:r>
      <w:r>
        <w:rPr>
          <w:color w:val="000002"/>
          <w:spacing w:val="-6"/>
        </w:rPr>
        <w:t> </w:t>
      </w:r>
      <w:r>
        <w:rPr>
          <w:color w:val="000002"/>
        </w:rPr>
        <w:t>нормотворчої</w:t>
      </w:r>
      <w:r>
        <w:rPr>
          <w:color w:val="000002"/>
          <w:spacing w:val="-6"/>
        </w:rPr>
        <w:t> </w:t>
      </w:r>
      <w:r>
        <w:rPr>
          <w:color w:val="000002"/>
        </w:rPr>
        <w:t>діяльності.</w:t>
      </w:r>
      <w:r>
        <w:rPr>
          <w:color w:val="000002"/>
          <w:spacing w:val="-6"/>
        </w:rPr>
        <w:t> </w:t>
      </w:r>
      <w:r>
        <w:rPr>
          <w:color w:val="000002"/>
        </w:rPr>
        <w:t>Розкривається</w:t>
      </w:r>
      <w:r>
        <w:rPr>
          <w:color w:val="000002"/>
          <w:spacing w:val="-6"/>
        </w:rPr>
        <w:t> </w:t>
      </w:r>
      <w:r>
        <w:rPr>
          <w:color w:val="000002"/>
        </w:rPr>
        <w:t>сутність</w:t>
      </w:r>
      <w:r>
        <w:rPr>
          <w:color w:val="000002"/>
          <w:spacing w:val="-6"/>
        </w:rPr>
        <w:t> </w:t>
      </w:r>
      <w:r>
        <w:rPr>
          <w:color w:val="000002"/>
        </w:rPr>
        <w:t>нормотворчої</w:t>
      </w:r>
      <w:r>
        <w:rPr>
          <w:color w:val="000002"/>
          <w:spacing w:val="-6"/>
        </w:rPr>
        <w:t> </w:t>
      </w:r>
      <w:r>
        <w:rPr>
          <w:color w:val="000002"/>
        </w:rPr>
        <w:t>діяльності</w:t>
      </w:r>
      <w:r>
        <w:rPr>
          <w:color w:val="000002"/>
          <w:spacing w:val="-6"/>
        </w:rPr>
        <w:t> </w:t>
      </w:r>
      <w:r>
        <w:rPr>
          <w:color w:val="000002"/>
        </w:rPr>
        <w:t>як владної</w:t>
      </w:r>
      <w:r>
        <w:rPr>
          <w:color w:val="000002"/>
          <w:spacing w:val="-2"/>
        </w:rPr>
        <w:t> </w:t>
      </w:r>
      <w:r>
        <w:rPr>
          <w:color w:val="000002"/>
        </w:rPr>
        <w:t>діяльності</w:t>
      </w:r>
      <w:r>
        <w:rPr>
          <w:color w:val="000002"/>
          <w:spacing w:val="-2"/>
        </w:rPr>
        <w:t> </w:t>
      </w:r>
      <w:r>
        <w:rPr>
          <w:color w:val="171B1E"/>
        </w:rPr>
        <w:t>по</w:t>
      </w:r>
      <w:r>
        <w:rPr>
          <w:color w:val="171B1E"/>
          <w:spacing w:val="-1"/>
        </w:rPr>
        <w:t> </w:t>
      </w:r>
      <w:r>
        <w:rPr>
          <w:color w:val="171B1E"/>
        </w:rPr>
        <w:t>плануванню,</w:t>
      </w:r>
      <w:r>
        <w:rPr>
          <w:color w:val="171B1E"/>
          <w:spacing w:val="-1"/>
        </w:rPr>
        <w:t> </w:t>
      </w:r>
      <w:r>
        <w:rPr>
          <w:color w:val="171B1E"/>
        </w:rPr>
        <w:t>підготовці,</w:t>
      </w:r>
      <w:r>
        <w:rPr>
          <w:color w:val="171B1E"/>
          <w:spacing w:val="-1"/>
        </w:rPr>
        <w:t> </w:t>
      </w:r>
      <w:r>
        <w:rPr>
          <w:color w:val="171B1E"/>
        </w:rPr>
        <w:t>встановленню,</w:t>
      </w:r>
      <w:r>
        <w:rPr>
          <w:color w:val="171B1E"/>
          <w:spacing w:val="-1"/>
        </w:rPr>
        <w:t> </w:t>
      </w:r>
      <w:r>
        <w:rPr>
          <w:color w:val="171B1E"/>
        </w:rPr>
        <w:t>зміні</w:t>
      </w:r>
      <w:r>
        <w:rPr>
          <w:color w:val="171B1E"/>
          <w:spacing w:val="-2"/>
        </w:rPr>
        <w:t> </w:t>
      </w:r>
      <w:r>
        <w:rPr>
          <w:color w:val="171B1E"/>
        </w:rPr>
        <w:t>і</w:t>
      </w:r>
      <w:r>
        <w:rPr>
          <w:color w:val="171B1E"/>
          <w:spacing w:val="-1"/>
        </w:rPr>
        <w:t> </w:t>
      </w:r>
      <w:r>
        <w:rPr>
          <w:color w:val="171B1E"/>
        </w:rPr>
        <w:t>скасуванню</w:t>
      </w:r>
      <w:r>
        <w:rPr>
          <w:color w:val="171B1E"/>
          <w:spacing w:val="-1"/>
        </w:rPr>
        <w:t> </w:t>
      </w:r>
      <w:r>
        <w:rPr>
          <w:color w:val="171B1E"/>
        </w:rPr>
        <w:t>загальнообов’язко-вих правил шляхом розробки і прийняття нормативних актів Президента України.</w:t>
      </w:r>
    </w:p>
    <w:p>
      <w:pPr>
        <w:pStyle w:val="BodyText"/>
        <w:spacing w:before="1"/>
      </w:pPr>
      <w:r>
        <w:rPr>
          <w:color w:val="000002"/>
        </w:rPr>
        <w:t>Обґрунтовується теза про те, що в силу </w:t>
      </w:r>
      <w:r>
        <w:rPr>
          <w:color w:val="171B1E"/>
        </w:rPr>
        <w:t>важливості нормотворчої діяльності Президента України для</w:t>
      </w:r>
      <w:r>
        <w:rPr>
          <w:color w:val="171B1E"/>
          <w:spacing w:val="-11"/>
        </w:rPr>
        <w:t> </w:t>
      </w:r>
      <w:r>
        <w:rPr>
          <w:color w:val="171B1E"/>
        </w:rPr>
        <w:t>реалізації</w:t>
      </w:r>
      <w:r>
        <w:rPr>
          <w:color w:val="171B1E"/>
          <w:spacing w:val="-11"/>
        </w:rPr>
        <w:t> </w:t>
      </w:r>
      <w:r>
        <w:rPr>
          <w:color w:val="171B1E"/>
        </w:rPr>
        <w:t>мети</w:t>
      </w:r>
      <w:r>
        <w:rPr>
          <w:color w:val="171B1E"/>
          <w:spacing w:val="-11"/>
        </w:rPr>
        <w:t> </w:t>
      </w:r>
      <w:r>
        <w:rPr>
          <w:color w:val="171B1E"/>
        </w:rPr>
        <w:t>цієї</w:t>
      </w:r>
      <w:r>
        <w:rPr>
          <w:color w:val="171B1E"/>
          <w:spacing w:val="-11"/>
        </w:rPr>
        <w:t> </w:t>
      </w:r>
      <w:r>
        <w:rPr>
          <w:color w:val="171B1E"/>
        </w:rPr>
        <w:t>діяльності,</w:t>
      </w:r>
      <w:r>
        <w:rPr>
          <w:color w:val="171B1E"/>
          <w:spacing w:val="-11"/>
        </w:rPr>
        <w:t> </w:t>
      </w:r>
      <w:r>
        <w:rPr>
          <w:color w:val="171B1E"/>
        </w:rPr>
        <w:t>статусу</w:t>
      </w:r>
      <w:r>
        <w:rPr>
          <w:color w:val="171B1E"/>
          <w:spacing w:val="-11"/>
        </w:rPr>
        <w:t> </w:t>
      </w:r>
      <w:r>
        <w:rPr>
          <w:color w:val="171B1E"/>
        </w:rPr>
        <w:t>і</w:t>
      </w:r>
      <w:r>
        <w:rPr>
          <w:color w:val="171B1E"/>
          <w:spacing w:val="-11"/>
        </w:rPr>
        <w:t> </w:t>
      </w:r>
      <w:r>
        <w:rPr>
          <w:color w:val="171B1E"/>
        </w:rPr>
        <w:t>усіх</w:t>
      </w:r>
      <w:r>
        <w:rPr>
          <w:color w:val="171B1E"/>
          <w:spacing w:val="-11"/>
        </w:rPr>
        <w:t> </w:t>
      </w:r>
      <w:r>
        <w:rPr>
          <w:color w:val="171B1E"/>
        </w:rPr>
        <w:t>повноважень</w:t>
      </w:r>
      <w:r>
        <w:rPr>
          <w:color w:val="171B1E"/>
          <w:spacing w:val="-11"/>
        </w:rPr>
        <w:t> </w:t>
      </w:r>
      <w:r>
        <w:rPr>
          <w:color w:val="171B1E"/>
        </w:rPr>
        <w:t>Президента</w:t>
      </w:r>
      <w:r>
        <w:rPr>
          <w:color w:val="171B1E"/>
          <w:spacing w:val="-11"/>
        </w:rPr>
        <w:t> </w:t>
      </w:r>
      <w:r>
        <w:rPr>
          <w:color w:val="171B1E"/>
        </w:rPr>
        <w:t>України,</w:t>
      </w:r>
      <w:r>
        <w:rPr>
          <w:color w:val="171B1E"/>
          <w:spacing w:val="-11"/>
        </w:rPr>
        <w:t> </w:t>
      </w:r>
      <w:r>
        <w:rPr>
          <w:color w:val="171B1E"/>
        </w:rPr>
        <w:t>її</w:t>
      </w:r>
      <w:r>
        <w:rPr>
          <w:color w:val="171B1E"/>
          <w:spacing w:val="-11"/>
        </w:rPr>
        <w:t> </w:t>
      </w:r>
      <w:r>
        <w:rPr>
          <w:color w:val="171B1E"/>
        </w:rPr>
        <w:t>владного</w:t>
      </w:r>
      <w:r>
        <w:rPr>
          <w:color w:val="171B1E"/>
          <w:spacing w:val="-11"/>
        </w:rPr>
        <w:t> </w:t>
      </w:r>
      <w:r>
        <w:rPr>
          <w:color w:val="171B1E"/>
        </w:rPr>
        <w:t>харак-теру,</w:t>
      </w:r>
      <w:r>
        <w:rPr>
          <w:color w:val="171B1E"/>
          <w:spacing w:val="-2"/>
        </w:rPr>
        <w:t> </w:t>
      </w:r>
      <w:r>
        <w:rPr>
          <w:color w:val="171B1E"/>
        </w:rPr>
        <w:t>встановленої</w:t>
      </w:r>
      <w:r>
        <w:rPr>
          <w:color w:val="171B1E"/>
          <w:spacing w:val="-2"/>
        </w:rPr>
        <w:t> </w:t>
      </w:r>
      <w:r>
        <w:rPr>
          <w:color w:val="171B1E"/>
        </w:rPr>
        <w:t>загальнообов’язковості</w:t>
      </w:r>
      <w:r>
        <w:rPr>
          <w:color w:val="171B1E"/>
          <w:spacing w:val="-2"/>
        </w:rPr>
        <w:t> </w:t>
      </w:r>
      <w:r>
        <w:rPr>
          <w:color w:val="171B1E"/>
        </w:rPr>
        <w:t>актів,</w:t>
      </w:r>
      <w:r>
        <w:rPr>
          <w:color w:val="171B1E"/>
          <w:spacing w:val="-2"/>
        </w:rPr>
        <w:t> </w:t>
      </w:r>
      <w:r>
        <w:rPr>
          <w:color w:val="171B1E"/>
        </w:rPr>
        <w:t>що</w:t>
      </w:r>
      <w:r>
        <w:rPr>
          <w:color w:val="171B1E"/>
          <w:spacing w:val="-2"/>
        </w:rPr>
        <w:t> </w:t>
      </w:r>
      <w:r>
        <w:rPr>
          <w:color w:val="171B1E"/>
        </w:rPr>
        <w:t>приймаються</w:t>
      </w:r>
      <w:r>
        <w:rPr>
          <w:color w:val="171B1E"/>
          <w:spacing w:val="-2"/>
        </w:rPr>
        <w:t> </w:t>
      </w:r>
      <w:r>
        <w:rPr>
          <w:color w:val="171B1E"/>
        </w:rPr>
        <w:t>Президентом</w:t>
      </w:r>
      <w:r>
        <w:rPr>
          <w:color w:val="171B1E"/>
          <w:spacing w:val="-2"/>
        </w:rPr>
        <w:t> </w:t>
      </w:r>
      <w:r>
        <w:rPr>
          <w:color w:val="171B1E"/>
        </w:rPr>
        <w:t>України</w:t>
      </w:r>
      <w:r>
        <w:rPr>
          <w:color w:val="171B1E"/>
          <w:spacing w:val="-2"/>
        </w:rPr>
        <w:t> </w:t>
      </w:r>
      <w:r>
        <w:rPr>
          <w:color w:val="000002"/>
        </w:rPr>
        <w:t>нормотвор-ча діяльність Президента України має здійснюватися не тільки з застосуванням відповідних засобів контролю за цією діяльністю, супроводжуватися контролем за конституційністю і законністю актів, що</w:t>
      </w:r>
      <w:r>
        <w:rPr>
          <w:color w:val="000002"/>
          <w:spacing w:val="-10"/>
        </w:rPr>
        <w:t> </w:t>
      </w:r>
      <w:r>
        <w:rPr>
          <w:color w:val="000002"/>
        </w:rPr>
        <w:t>приймаються</w:t>
      </w:r>
      <w:r>
        <w:rPr>
          <w:color w:val="000002"/>
          <w:spacing w:val="-10"/>
        </w:rPr>
        <w:t> </w:t>
      </w:r>
      <w:r>
        <w:rPr>
          <w:color w:val="000002"/>
        </w:rPr>
        <w:t>Президентом</w:t>
      </w:r>
      <w:r>
        <w:rPr>
          <w:color w:val="000002"/>
          <w:spacing w:val="-10"/>
        </w:rPr>
        <w:t> </w:t>
      </w:r>
      <w:r>
        <w:rPr>
          <w:color w:val="000002"/>
        </w:rPr>
        <w:t>України,</w:t>
      </w:r>
      <w:r>
        <w:rPr>
          <w:color w:val="000002"/>
          <w:spacing w:val="-10"/>
        </w:rPr>
        <w:t> </w:t>
      </w:r>
      <w:r>
        <w:rPr>
          <w:color w:val="000002"/>
        </w:rPr>
        <w:t>але</w:t>
      </w:r>
      <w:r>
        <w:rPr>
          <w:color w:val="000002"/>
          <w:spacing w:val="-10"/>
        </w:rPr>
        <w:t> </w:t>
      </w:r>
      <w:r>
        <w:rPr>
          <w:color w:val="000002"/>
        </w:rPr>
        <w:t>й</w:t>
      </w:r>
      <w:r>
        <w:rPr>
          <w:color w:val="000002"/>
          <w:spacing w:val="-10"/>
        </w:rPr>
        <w:t> </w:t>
      </w:r>
      <w:r>
        <w:rPr>
          <w:color w:val="000002"/>
        </w:rPr>
        <w:t>також</w:t>
      </w:r>
      <w:r>
        <w:rPr>
          <w:color w:val="000002"/>
          <w:spacing w:val="-10"/>
        </w:rPr>
        <w:t> </w:t>
      </w:r>
      <w:r>
        <w:rPr>
          <w:color w:val="000002"/>
        </w:rPr>
        <w:t>з</w:t>
      </w:r>
      <w:r>
        <w:rPr>
          <w:color w:val="000002"/>
          <w:spacing w:val="-10"/>
        </w:rPr>
        <w:t> </w:t>
      </w:r>
      <w:r>
        <w:rPr>
          <w:color w:val="000002"/>
        </w:rPr>
        <w:t>дотриманням</w:t>
      </w:r>
      <w:r>
        <w:rPr>
          <w:color w:val="000002"/>
          <w:spacing w:val="-10"/>
        </w:rPr>
        <w:t> </w:t>
      </w:r>
      <w:r>
        <w:rPr>
          <w:color w:val="000002"/>
        </w:rPr>
        <w:t>внутрішньої</w:t>
      </w:r>
      <w:r>
        <w:rPr>
          <w:color w:val="000002"/>
          <w:spacing w:val="-10"/>
        </w:rPr>
        <w:t> </w:t>
      </w:r>
      <w:r>
        <w:rPr>
          <w:color w:val="000002"/>
        </w:rPr>
        <w:t>процедури</w:t>
      </w:r>
      <w:r>
        <w:rPr>
          <w:color w:val="000002"/>
          <w:spacing w:val="-10"/>
        </w:rPr>
        <w:t> </w:t>
      </w:r>
      <w:r>
        <w:rPr>
          <w:color w:val="000002"/>
        </w:rPr>
        <w:t>підготов-ки і проходження правових актів Президента України, тобто мати відповідну правову процесуальну форму.</w:t>
      </w:r>
      <w:r>
        <w:rPr>
          <w:color w:val="000002"/>
          <w:spacing w:val="-8"/>
        </w:rPr>
        <w:t> </w:t>
      </w:r>
      <w:r>
        <w:rPr>
          <w:color w:val="000002"/>
        </w:rPr>
        <w:t>Осмислюється</w:t>
      </w:r>
      <w:r>
        <w:rPr>
          <w:color w:val="000002"/>
          <w:spacing w:val="-8"/>
        </w:rPr>
        <w:t> </w:t>
      </w:r>
      <w:r>
        <w:rPr>
          <w:color w:val="000002"/>
        </w:rPr>
        <w:t>значимість</w:t>
      </w:r>
      <w:r>
        <w:rPr>
          <w:color w:val="000002"/>
          <w:spacing w:val="-8"/>
        </w:rPr>
        <w:t> </w:t>
      </w:r>
      <w:r>
        <w:rPr>
          <w:color w:val="000002"/>
        </w:rPr>
        <w:t>правової</w:t>
      </w:r>
      <w:r>
        <w:rPr>
          <w:color w:val="000002"/>
          <w:spacing w:val="-8"/>
        </w:rPr>
        <w:t> </w:t>
      </w:r>
      <w:r>
        <w:rPr>
          <w:color w:val="000002"/>
        </w:rPr>
        <w:t>процесуальної</w:t>
      </w:r>
      <w:r>
        <w:rPr>
          <w:color w:val="000002"/>
          <w:spacing w:val="-8"/>
        </w:rPr>
        <w:t> </w:t>
      </w:r>
      <w:r>
        <w:rPr>
          <w:color w:val="000002"/>
        </w:rPr>
        <w:t>форми</w:t>
      </w:r>
      <w:r>
        <w:rPr>
          <w:color w:val="000002"/>
          <w:spacing w:val="-8"/>
        </w:rPr>
        <w:t> </w:t>
      </w:r>
      <w:r>
        <w:rPr>
          <w:color w:val="000002"/>
        </w:rPr>
        <w:t>нормотворчої</w:t>
      </w:r>
      <w:r>
        <w:rPr>
          <w:color w:val="000002"/>
          <w:spacing w:val="-8"/>
        </w:rPr>
        <w:t> </w:t>
      </w:r>
      <w:r>
        <w:rPr>
          <w:color w:val="000002"/>
        </w:rPr>
        <w:t>діяльності</w:t>
      </w:r>
      <w:r>
        <w:rPr>
          <w:color w:val="000002"/>
          <w:spacing w:val="-8"/>
        </w:rPr>
        <w:t> </w:t>
      </w:r>
      <w:r>
        <w:rPr>
          <w:color w:val="000002"/>
        </w:rPr>
        <w:t>Президен-та України, її роль у підготовці досконалих нормативних актів Президента України для найкращої реалізації практичних вимог до процесу нормотворчості.</w:t>
      </w:r>
    </w:p>
    <w:p>
      <w:pPr>
        <w:pStyle w:val="BodyText"/>
        <w:spacing w:line="237" w:lineRule="auto"/>
        <w:jc w:val="right"/>
      </w:pPr>
      <w:r>
        <w:rPr>
          <w:color w:val="000002"/>
          <w:spacing w:val="-2"/>
        </w:rPr>
        <w:t>Розглядаються</w:t>
      </w:r>
      <w:r>
        <w:rPr>
          <w:color w:val="000002"/>
          <w:spacing w:val="-11"/>
        </w:rPr>
        <w:t> </w:t>
      </w:r>
      <w:r>
        <w:rPr>
          <w:color w:val="000002"/>
          <w:spacing w:val="-2"/>
        </w:rPr>
        <w:t>також</w:t>
      </w:r>
      <w:r>
        <w:rPr>
          <w:color w:val="000002"/>
          <w:spacing w:val="-11"/>
        </w:rPr>
        <w:t> </w:t>
      </w:r>
      <w:r>
        <w:rPr>
          <w:color w:val="000002"/>
          <w:spacing w:val="-2"/>
        </w:rPr>
        <w:t>інші</w:t>
      </w:r>
      <w:r>
        <w:rPr>
          <w:color w:val="000002"/>
          <w:spacing w:val="-11"/>
        </w:rPr>
        <w:t> </w:t>
      </w:r>
      <w:r>
        <w:rPr>
          <w:color w:val="000002"/>
          <w:spacing w:val="-2"/>
        </w:rPr>
        <w:t>елементи,</w:t>
      </w:r>
      <w:r>
        <w:rPr>
          <w:color w:val="000002"/>
          <w:spacing w:val="-11"/>
        </w:rPr>
        <w:t> </w:t>
      </w:r>
      <w:r>
        <w:rPr>
          <w:color w:val="000002"/>
          <w:spacing w:val="-2"/>
        </w:rPr>
        <w:t>що</w:t>
      </w:r>
      <w:r>
        <w:rPr>
          <w:color w:val="000002"/>
          <w:spacing w:val="-11"/>
        </w:rPr>
        <w:t> </w:t>
      </w:r>
      <w:r>
        <w:rPr>
          <w:color w:val="000002"/>
          <w:spacing w:val="-2"/>
        </w:rPr>
        <w:t>характеризують</w:t>
      </w:r>
      <w:r>
        <w:rPr>
          <w:color w:val="000002"/>
          <w:spacing w:val="-11"/>
        </w:rPr>
        <w:t> </w:t>
      </w:r>
      <w:r>
        <w:rPr>
          <w:color w:val="000002"/>
          <w:spacing w:val="-2"/>
        </w:rPr>
        <w:t>нормотворчу</w:t>
      </w:r>
      <w:r>
        <w:rPr>
          <w:color w:val="000002"/>
          <w:spacing w:val="-11"/>
        </w:rPr>
        <w:t> </w:t>
      </w:r>
      <w:r>
        <w:rPr>
          <w:color w:val="000002"/>
          <w:spacing w:val="-2"/>
        </w:rPr>
        <w:t>діяльність</w:t>
      </w:r>
      <w:r>
        <w:rPr>
          <w:color w:val="000002"/>
          <w:spacing w:val="-11"/>
        </w:rPr>
        <w:t> </w:t>
      </w:r>
      <w:r>
        <w:rPr>
          <w:color w:val="000002"/>
          <w:spacing w:val="-2"/>
        </w:rPr>
        <w:t>Президента</w:t>
      </w:r>
      <w:r>
        <w:rPr>
          <w:color w:val="000002"/>
          <w:spacing w:val="-11"/>
        </w:rPr>
        <w:t> </w:t>
      </w:r>
      <w:r>
        <w:rPr>
          <w:color w:val="000002"/>
          <w:spacing w:val="-2"/>
        </w:rPr>
        <w:t>Украї-</w:t>
      </w:r>
      <w:r>
        <w:rPr>
          <w:color w:val="000002"/>
        </w:rPr>
        <w:t>ни:</w:t>
      </w:r>
      <w:r>
        <w:rPr>
          <w:color w:val="000002"/>
          <w:spacing w:val="-13"/>
        </w:rPr>
        <w:t> </w:t>
      </w:r>
      <w:r>
        <w:rPr>
          <w:color w:val="000002"/>
        </w:rPr>
        <w:t>процесуальні</w:t>
      </w:r>
      <w:r>
        <w:rPr>
          <w:color w:val="000002"/>
          <w:spacing w:val="-13"/>
        </w:rPr>
        <w:t> </w:t>
      </w:r>
      <w:r>
        <w:rPr>
          <w:color w:val="000002"/>
        </w:rPr>
        <w:t>стадії,</w:t>
      </w:r>
      <w:r>
        <w:rPr>
          <w:color w:val="000002"/>
          <w:spacing w:val="-13"/>
        </w:rPr>
        <w:t> </w:t>
      </w:r>
      <w:r>
        <w:rPr>
          <w:color w:val="000002"/>
        </w:rPr>
        <w:t>процесуальні</w:t>
      </w:r>
      <w:r>
        <w:rPr>
          <w:color w:val="000002"/>
          <w:spacing w:val="-13"/>
        </w:rPr>
        <w:t> </w:t>
      </w:r>
      <w:r>
        <w:rPr>
          <w:color w:val="000002"/>
        </w:rPr>
        <w:t>провадження</w:t>
      </w:r>
      <w:r>
        <w:rPr>
          <w:color w:val="000002"/>
          <w:spacing w:val="-13"/>
        </w:rPr>
        <w:t> </w:t>
      </w:r>
      <w:r>
        <w:rPr>
          <w:color w:val="000002"/>
        </w:rPr>
        <w:t>і</w:t>
      </w:r>
      <w:r>
        <w:rPr>
          <w:color w:val="000002"/>
          <w:spacing w:val="-13"/>
        </w:rPr>
        <w:t> </w:t>
      </w:r>
      <w:r>
        <w:rPr>
          <w:color w:val="000002"/>
        </w:rPr>
        <w:t>процесуальний</w:t>
      </w:r>
      <w:r>
        <w:rPr>
          <w:color w:val="000002"/>
          <w:spacing w:val="-13"/>
        </w:rPr>
        <w:t> </w:t>
      </w:r>
      <w:r>
        <w:rPr>
          <w:color w:val="000002"/>
        </w:rPr>
        <w:t>режим,</w:t>
      </w:r>
      <w:r>
        <w:rPr>
          <w:color w:val="000002"/>
          <w:spacing w:val="-13"/>
        </w:rPr>
        <w:t> </w:t>
      </w:r>
      <w:r>
        <w:rPr>
          <w:color w:val="000002"/>
        </w:rPr>
        <w:t>які</w:t>
      </w:r>
      <w:r>
        <w:rPr>
          <w:color w:val="000002"/>
          <w:spacing w:val="-13"/>
        </w:rPr>
        <w:t> </w:t>
      </w:r>
      <w:r>
        <w:rPr>
          <w:color w:val="000002"/>
        </w:rPr>
        <w:t>разом</w:t>
      </w:r>
      <w:r>
        <w:rPr>
          <w:color w:val="000002"/>
          <w:spacing w:val="-13"/>
        </w:rPr>
        <w:t> </w:t>
      </w:r>
      <w:r>
        <w:rPr>
          <w:color w:val="000002"/>
        </w:rPr>
        <w:t>складають</w:t>
      </w:r>
      <w:r>
        <w:rPr>
          <w:color w:val="000002"/>
          <w:spacing w:val="-13"/>
        </w:rPr>
        <w:t> </w:t>
      </w:r>
      <w:r>
        <w:rPr>
          <w:color w:val="000002"/>
        </w:rPr>
        <w:t>інте-</w:t>
      </w:r>
      <w:r>
        <w:rPr>
          <w:color w:val="000002"/>
          <w:spacing w:val="-2"/>
        </w:rPr>
        <w:t>гральну характеристику нормотворчого процесу, в рамках якого здійснюється нормотворча діяльність </w:t>
      </w:r>
      <w:r>
        <w:rPr>
          <w:color w:val="000002"/>
        </w:rPr>
        <w:t>Президента</w:t>
      </w:r>
      <w:r>
        <w:rPr>
          <w:color w:val="000002"/>
          <w:spacing w:val="-8"/>
        </w:rPr>
        <w:t> </w:t>
      </w:r>
      <w:r>
        <w:rPr>
          <w:color w:val="000002"/>
        </w:rPr>
        <w:t>України,</w:t>
      </w:r>
      <w:r>
        <w:rPr>
          <w:color w:val="000002"/>
          <w:spacing w:val="-8"/>
        </w:rPr>
        <w:t> </w:t>
      </w:r>
      <w:r>
        <w:rPr>
          <w:color w:val="000002"/>
        </w:rPr>
        <w:t>як</w:t>
      </w:r>
      <w:r>
        <w:rPr>
          <w:color w:val="000002"/>
          <w:spacing w:val="-8"/>
        </w:rPr>
        <w:t> </w:t>
      </w:r>
      <w:r>
        <w:rPr>
          <w:color w:val="171B1E"/>
        </w:rPr>
        <w:t>системи</w:t>
      </w:r>
      <w:r>
        <w:rPr>
          <w:color w:val="171B1E"/>
          <w:spacing w:val="-8"/>
        </w:rPr>
        <w:t> </w:t>
      </w:r>
      <w:r>
        <w:rPr>
          <w:color w:val="171B1E"/>
        </w:rPr>
        <w:t>самостійних,</w:t>
      </w:r>
      <w:r>
        <w:rPr>
          <w:color w:val="171B1E"/>
          <w:spacing w:val="-8"/>
        </w:rPr>
        <w:t> </w:t>
      </w:r>
      <w:r>
        <w:rPr>
          <w:color w:val="171B1E"/>
        </w:rPr>
        <w:t>логічно</w:t>
      </w:r>
      <w:r>
        <w:rPr>
          <w:color w:val="171B1E"/>
          <w:spacing w:val="-8"/>
        </w:rPr>
        <w:t> </w:t>
      </w:r>
      <w:r>
        <w:rPr>
          <w:color w:val="171B1E"/>
        </w:rPr>
        <w:t>завершених</w:t>
      </w:r>
      <w:r>
        <w:rPr>
          <w:color w:val="171B1E"/>
          <w:spacing w:val="-8"/>
        </w:rPr>
        <w:t> </w:t>
      </w:r>
      <w:r>
        <w:rPr>
          <w:color w:val="171B1E"/>
        </w:rPr>
        <w:t>етапів,</w:t>
      </w:r>
      <w:r>
        <w:rPr>
          <w:color w:val="171B1E"/>
          <w:spacing w:val="-8"/>
        </w:rPr>
        <w:t> </w:t>
      </w:r>
      <w:r>
        <w:rPr>
          <w:color w:val="171B1E"/>
        </w:rPr>
        <w:t>стадій,</w:t>
      </w:r>
      <w:r>
        <w:rPr>
          <w:color w:val="171B1E"/>
          <w:spacing w:val="-8"/>
        </w:rPr>
        <w:t> </w:t>
      </w:r>
      <w:r>
        <w:rPr>
          <w:color w:val="171B1E"/>
        </w:rPr>
        <w:t>юридико-технічних дій по встановленню, зміні чи скасуванню загальнообов’язкових правил поведінки шляхом прогно-зування,</w:t>
      </w:r>
      <w:r>
        <w:rPr>
          <w:color w:val="171B1E"/>
          <w:spacing w:val="-14"/>
        </w:rPr>
        <w:t> </w:t>
      </w:r>
      <w:r>
        <w:rPr>
          <w:color w:val="171B1E"/>
        </w:rPr>
        <w:t>планування,</w:t>
      </w:r>
      <w:r>
        <w:rPr>
          <w:color w:val="171B1E"/>
          <w:spacing w:val="-13"/>
        </w:rPr>
        <w:t> </w:t>
      </w:r>
      <w:r>
        <w:rPr>
          <w:color w:val="171B1E"/>
        </w:rPr>
        <w:t>підготовки,</w:t>
      </w:r>
      <w:r>
        <w:rPr>
          <w:color w:val="171B1E"/>
          <w:spacing w:val="-13"/>
        </w:rPr>
        <w:t> </w:t>
      </w:r>
      <w:r>
        <w:rPr>
          <w:color w:val="171B1E"/>
        </w:rPr>
        <w:t>узгодження,</w:t>
      </w:r>
      <w:r>
        <w:rPr>
          <w:color w:val="171B1E"/>
          <w:spacing w:val="-13"/>
        </w:rPr>
        <w:t> </w:t>
      </w:r>
      <w:r>
        <w:rPr>
          <w:color w:val="171B1E"/>
        </w:rPr>
        <w:t>правової</w:t>
      </w:r>
      <w:r>
        <w:rPr>
          <w:color w:val="171B1E"/>
          <w:spacing w:val="-13"/>
        </w:rPr>
        <w:t> </w:t>
      </w:r>
      <w:r>
        <w:rPr>
          <w:color w:val="171B1E"/>
        </w:rPr>
        <w:t>експертизи,</w:t>
      </w:r>
      <w:r>
        <w:rPr>
          <w:color w:val="171B1E"/>
          <w:spacing w:val="-13"/>
        </w:rPr>
        <w:t> </w:t>
      </w:r>
      <w:r>
        <w:rPr>
          <w:color w:val="171B1E"/>
        </w:rPr>
        <w:t>розгляду</w:t>
      </w:r>
      <w:r>
        <w:rPr>
          <w:color w:val="171B1E"/>
          <w:spacing w:val="-13"/>
        </w:rPr>
        <w:t> </w:t>
      </w:r>
      <w:r>
        <w:rPr>
          <w:color w:val="171B1E"/>
        </w:rPr>
        <w:t>та</w:t>
      </w:r>
      <w:r>
        <w:rPr>
          <w:color w:val="171B1E"/>
          <w:spacing w:val="-13"/>
        </w:rPr>
        <w:t> </w:t>
      </w:r>
      <w:r>
        <w:rPr>
          <w:color w:val="171B1E"/>
        </w:rPr>
        <w:t>прийняття,</w:t>
      </w:r>
      <w:r>
        <w:rPr>
          <w:color w:val="171B1E"/>
          <w:spacing w:val="-14"/>
        </w:rPr>
        <w:t> </w:t>
      </w:r>
      <w:r>
        <w:rPr>
          <w:color w:val="171B1E"/>
        </w:rPr>
        <w:t>державної реєстрації,</w:t>
      </w:r>
      <w:r>
        <w:rPr>
          <w:color w:val="171B1E"/>
          <w:spacing w:val="-14"/>
        </w:rPr>
        <w:t> </w:t>
      </w:r>
      <w:r>
        <w:rPr>
          <w:color w:val="171B1E"/>
        </w:rPr>
        <w:t>опублікування,</w:t>
      </w:r>
      <w:r>
        <w:rPr>
          <w:color w:val="171B1E"/>
          <w:spacing w:val="-13"/>
        </w:rPr>
        <w:t> </w:t>
      </w:r>
      <w:r>
        <w:rPr>
          <w:color w:val="171B1E"/>
        </w:rPr>
        <w:t>вступу</w:t>
      </w:r>
      <w:r>
        <w:rPr>
          <w:color w:val="171B1E"/>
          <w:spacing w:val="-13"/>
        </w:rPr>
        <w:t> </w:t>
      </w:r>
      <w:r>
        <w:rPr>
          <w:color w:val="171B1E"/>
        </w:rPr>
        <w:t>в</w:t>
      </w:r>
      <w:r>
        <w:rPr>
          <w:color w:val="171B1E"/>
          <w:spacing w:val="-13"/>
        </w:rPr>
        <w:t> </w:t>
      </w:r>
      <w:r>
        <w:rPr>
          <w:color w:val="171B1E"/>
        </w:rPr>
        <w:t>силу</w:t>
      </w:r>
      <w:r>
        <w:rPr>
          <w:color w:val="171B1E"/>
          <w:spacing w:val="-13"/>
        </w:rPr>
        <w:t> </w:t>
      </w:r>
      <w:r>
        <w:rPr>
          <w:color w:val="171B1E"/>
        </w:rPr>
        <w:t>(набрання</w:t>
      </w:r>
      <w:r>
        <w:rPr>
          <w:color w:val="171B1E"/>
          <w:spacing w:val="-13"/>
        </w:rPr>
        <w:t> </w:t>
      </w:r>
      <w:r>
        <w:rPr>
          <w:color w:val="171B1E"/>
        </w:rPr>
        <w:t>чинності)</w:t>
      </w:r>
      <w:r>
        <w:rPr>
          <w:color w:val="171B1E"/>
          <w:spacing w:val="-13"/>
        </w:rPr>
        <w:t> </w:t>
      </w:r>
      <w:r>
        <w:rPr>
          <w:color w:val="171B1E"/>
        </w:rPr>
        <w:t>нормативних</w:t>
      </w:r>
      <w:r>
        <w:rPr>
          <w:color w:val="171B1E"/>
          <w:spacing w:val="-13"/>
        </w:rPr>
        <w:t> </w:t>
      </w:r>
      <w:r>
        <w:rPr>
          <w:color w:val="171B1E"/>
        </w:rPr>
        <w:t>актів</w:t>
      </w:r>
      <w:r>
        <w:rPr>
          <w:color w:val="171B1E"/>
          <w:spacing w:val="-14"/>
        </w:rPr>
        <w:t> </w:t>
      </w:r>
      <w:r>
        <w:rPr>
          <w:color w:val="171B1E"/>
        </w:rPr>
        <w:t>Президента</w:t>
      </w:r>
      <w:r>
        <w:rPr>
          <w:color w:val="171B1E"/>
          <w:spacing w:val="-13"/>
        </w:rPr>
        <w:t> </w:t>
      </w:r>
      <w:r>
        <w:rPr>
          <w:color w:val="171B1E"/>
        </w:rPr>
        <w:t>України. Розглядаються існуючі в правничій науці класифікації видів нормотворчої діяльності Президента України</w:t>
      </w:r>
      <w:r>
        <w:rPr>
          <w:color w:val="171B1E"/>
          <w:spacing w:val="-11"/>
        </w:rPr>
        <w:t> </w:t>
      </w:r>
      <w:r>
        <w:rPr>
          <w:color w:val="171B1E"/>
        </w:rPr>
        <w:t>та</w:t>
      </w:r>
      <w:r>
        <w:rPr>
          <w:color w:val="171B1E"/>
          <w:spacing w:val="-8"/>
        </w:rPr>
        <w:t> </w:t>
      </w:r>
      <w:r>
        <w:rPr>
          <w:color w:val="171B1E"/>
        </w:rPr>
        <w:t>пропонується</w:t>
      </w:r>
      <w:r>
        <w:rPr>
          <w:color w:val="171B1E"/>
          <w:spacing w:val="-8"/>
        </w:rPr>
        <w:t> </w:t>
      </w:r>
      <w:r>
        <w:rPr>
          <w:color w:val="171B1E"/>
        </w:rPr>
        <w:t>уточнена</w:t>
      </w:r>
      <w:r>
        <w:rPr>
          <w:color w:val="171B1E"/>
          <w:spacing w:val="-8"/>
        </w:rPr>
        <w:t> </w:t>
      </w:r>
      <w:r>
        <w:rPr>
          <w:color w:val="171B1E"/>
        </w:rPr>
        <w:t>класифікація</w:t>
      </w:r>
      <w:r>
        <w:rPr>
          <w:color w:val="171B1E"/>
          <w:spacing w:val="-8"/>
        </w:rPr>
        <w:t> </w:t>
      </w:r>
      <w:r>
        <w:rPr>
          <w:color w:val="171B1E"/>
        </w:rPr>
        <w:t>з</w:t>
      </w:r>
      <w:r>
        <w:rPr>
          <w:color w:val="171B1E"/>
          <w:spacing w:val="-9"/>
        </w:rPr>
        <w:t> </w:t>
      </w:r>
      <w:r>
        <w:rPr>
          <w:color w:val="171B1E"/>
        </w:rPr>
        <w:t>урахуванням</w:t>
      </w:r>
      <w:r>
        <w:rPr>
          <w:color w:val="171B1E"/>
          <w:spacing w:val="-8"/>
        </w:rPr>
        <w:t> </w:t>
      </w:r>
      <w:r>
        <w:rPr>
          <w:color w:val="171B1E"/>
        </w:rPr>
        <w:t>специфіки</w:t>
      </w:r>
      <w:r>
        <w:rPr>
          <w:color w:val="171B1E"/>
          <w:spacing w:val="-8"/>
        </w:rPr>
        <w:t> </w:t>
      </w:r>
      <w:r>
        <w:rPr>
          <w:color w:val="171B1E"/>
        </w:rPr>
        <w:t>участі</w:t>
      </w:r>
      <w:r>
        <w:rPr>
          <w:color w:val="171B1E"/>
          <w:spacing w:val="-8"/>
        </w:rPr>
        <w:t> </w:t>
      </w:r>
      <w:r>
        <w:rPr>
          <w:color w:val="171B1E"/>
        </w:rPr>
        <w:t>Президента</w:t>
      </w:r>
      <w:r>
        <w:rPr>
          <w:color w:val="171B1E"/>
          <w:spacing w:val="-8"/>
        </w:rPr>
        <w:t> </w:t>
      </w:r>
      <w:r>
        <w:rPr>
          <w:color w:val="171B1E"/>
          <w:spacing w:val="-2"/>
        </w:rPr>
        <w:t>України</w:t>
      </w:r>
    </w:p>
    <w:p>
      <w:pPr>
        <w:pStyle w:val="BodyText"/>
        <w:spacing w:line="241" w:lineRule="exact"/>
        <w:ind w:right="0" w:firstLine="0"/>
      </w:pPr>
      <w:r>
        <w:rPr>
          <w:color w:val="171B1E"/>
        </w:rPr>
        <w:t>у</w:t>
      </w:r>
      <w:r>
        <w:rPr>
          <w:color w:val="171B1E"/>
          <w:spacing w:val="-6"/>
        </w:rPr>
        <w:t> </w:t>
      </w:r>
      <w:r>
        <w:rPr>
          <w:color w:val="171B1E"/>
        </w:rPr>
        <w:t>законотворчому</w:t>
      </w:r>
      <w:r>
        <w:rPr>
          <w:color w:val="171B1E"/>
          <w:spacing w:val="-6"/>
        </w:rPr>
        <w:t> </w:t>
      </w:r>
      <w:r>
        <w:rPr>
          <w:color w:val="171B1E"/>
        </w:rPr>
        <w:t>процесі</w:t>
      </w:r>
      <w:r>
        <w:rPr>
          <w:color w:val="171B1E"/>
          <w:spacing w:val="-5"/>
        </w:rPr>
        <w:t> </w:t>
      </w:r>
      <w:r>
        <w:rPr>
          <w:color w:val="171B1E"/>
        </w:rPr>
        <w:t>та</w:t>
      </w:r>
      <w:r>
        <w:rPr>
          <w:color w:val="171B1E"/>
          <w:spacing w:val="-6"/>
        </w:rPr>
        <w:t> </w:t>
      </w:r>
      <w:r>
        <w:rPr>
          <w:color w:val="171B1E"/>
        </w:rPr>
        <w:t>урядовій</w:t>
      </w:r>
      <w:r>
        <w:rPr>
          <w:color w:val="171B1E"/>
          <w:spacing w:val="-6"/>
        </w:rPr>
        <w:t> </w:t>
      </w:r>
      <w:r>
        <w:rPr>
          <w:color w:val="171B1E"/>
          <w:spacing w:val="-2"/>
        </w:rPr>
        <w:t>нормотворчості.</w:t>
      </w:r>
    </w:p>
    <w:p>
      <w:pPr>
        <w:pStyle w:val="BodyText"/>
      </w:pPr>
      <w:r>
        <w:rPr>
          <w:b/>
          <w:color w:val="000002"/>
        </w:rPr>
        <w:t>Ключові</w:t>
      </w:r>
      <w:r>
        <w:rPr>
          <w:b/>
          <w:color w:val="000002"/>
          <w:spacing w:val="-16"/>
        </w:rPr>
        <w:t> </w:t>
      </w:r>
      <w:r>
        <w:rPr>
          <w:b/>
          <w:color w:val="000002"/>
        </w:rPr>
        <w:t>слова:</w:t>
      </w:r>
      <w:r>
        <w:rPr>
          <w:b/>
          <w:color w:val="000002"/>
          <w:spacing w:val="-13"/>
        </w:rPr>
        <w:t> </w:t>
      </w:r>
      <w:r>
        <w:rPr>
          <w:color w:val="000002"/>
        </w:rPr>
        <w:t>теорія</w:t>
      </w:r>
      <w:r>
        <w:rPr>
          <w:color w:val="000002"/>
          <w:spacing w:val="-13"/>
        </w:rPr>
        <w:t> </w:t>
      </w:r>
      <w:r>
        <w:rPr>
          <w:color w:val="000002"/>
        </w:rPr>
        <w:t>нормотворчості,</w:t>
      </w:r>
      <w:r>
        <w:rPr>
          <w:color w:val="000002"/>
          <w:spacing w:val="-13"/>
        </w:rPr>
        <w:t> </w:t>
      </w:r>
      <w:r>
        <w:rPr>
          <w:color w:val="000002"/>
        </w:rPr>
        <w:t>нормотворчий</w:t>
      </w:r>
      <w:r>
        <w:rPr>
          <w:color w:val="000002"/>
          <w:spacing w:val="-13"/>
        </w:rPr>
        <w:t> </w:t>
      </w:r>
      <w:r>
        <w:rPr>
          <w:color w:val="000002"/>
        </w:rPr>
        <w:t>процес,</w:t>
      </w:r>
      <w:r>
        <w:rPr>
          <w:color w:val="000002"/>
          <w:spacing w:val="-13"/>
        </w:rPr>
        <w:t> </w:t>
      </w:r>
      <w:r>
        <w:rPr>
          <w:color w:val="000002"/>
        </w:rPr>
        <w:t>нормотворчі</w:t>
      </w:r>
      <w:r>
        <w:rPr>
          <w:color w:val="000002"/>
          <w:spacing w:val="-13"/>
        </w:rPr>
        <w:t> </w:t>
      </w:r>
      <w:r>
        <w:rPr>
          <w:color w:val="000002"/>
        </w:rPr>
        <w:t>повноваження</w:t>
      </w:r>
      <w:r>
        <w:rPr>
          <w:color w:val="000002"/>
          <w:spacing w:val="-13"/>
        </w:rPr>
        <w:t> </w:t>
      </w:r>
      <w:r>
        <w:rPr>
          <w:color w:val="000002"/>
        </w:rPr>
        <w:t>Прези-дента</w:t>
      </w:r>
      <w:r>
        <w:rPr>
          <w:color w:val="000002"/>
          <w:spacing w:val="-14"/>
        </w:rPr>
        <w:t> </w:t>
      </w:r>
      <w:r>
        <w:rPr>
          <w:color w:val="000002"/>
        </w:rPr>
        <w:t>України,</w:t>
      </w:r>
      <w:r>
        <w:rPr>
          <w:color w:val="000002"/>
          <w:spacing w:val="-13"/>
        </w:rPr>
        <w:t> </w:t>
      </w:r>
      <w:r>
        <w:rPr>
          <w:color w:val="000002"/>
        </w:rPr>
        <w:t>нормотворча</w:t>
      </w:r>
      <w:r>
        <w:rPr>
          <w:color w:val="000002"/>
          <w:spacing w:val="-13"/>
        </w:rPr>
        <w:t> </w:t>
      </w:r>
      <w:r>
        <w:rPr>
          <w:color w:val="000002"/>
        </w:rPr>
        <w:t>діяльність</w:t>
      </w:r>
      <w:r>
        <w:rPr>
          <w:color w:val="000002"/>
          <w:spacing w:val="-13"/>
        </w:rPr>
        <w:t> </w:t>
      </w:r>
      <w:r>
        <w:rPr>
          <w:color w:val="000002"/>
        </w:rPr>
        <w:t>Президента</w:t>
      </w:r>
      <w:r>
        <w:rPr>
          <w:color w:val="000002"/>
          <w:spacing w:val="-13"/>
        </w:rPr>
        <w:t> </w:t>
      </w:r>
      <w:r>
        <w:rPr>
          <w:color w:val="000002"/>
        </w:rPr>
        <w:t>України,</w:t>
      </w:r>
      <w:r>
        <w:rPr>
          <w:color w:val="000002"/>
          <w:spacing w:val="-13"/>
        </w:rPr>
        <w:t> </w:t>
      </w:r>
      <w:r>
        <w:rPr>
          <w:color w:val="000002"/>
        </w:rPr>
        <w:t>види</w:t>
      </w:r>
      <w:r>
        <w:rPr>
          <w:color w:val="000002"/>
          <w:spacing w:val="-13"/>
        </w:rPr>
        <w:t> </w:t>
      </w:r>
      <w:r>
        <w:rPr>
          <w:color w:val="000002"/>
        </w:rPr>
        <w:t>нормотворчої</w:t>
      </w:r>
      <w:r>
        <w:rPr>
          <w:color w:val="000002"/>
          <w:spacing w:val="-13"/>
        </w:rPr>
        <w:t> </w:t>
      </w:r>
      <w:r>
        <w:rPr>
          <w:color w:val="000002"/>
        </w:rPr>
        <w:t>діяльності</w:t>
      </w:r>
      <w:r>
        <w:rPr>
          <w:color w:val="000002"/>
          <w:spacing w:val="-14"/>
        </w:rPr>
        <w:t> </w:t>
      </w:r>
      <w:r>
        <w:rPr>
          <w:color w:val="000002"/>
        </w:rPr>
        <w:t>Президен-та України.</w:t>
      </w:r>
    </w:p>
    <w:p>
      <w:pPr>
        <w:pStyle w:val="Heading2"/>
        <w:spacing w:before="230"/>
      </w:pPr>
      <w:r>
        <w:rPr>
          <w:color w:val="000002"/>
        </w:rPr>
        <w:t>Pogorelova</w:t>
      </w:r>
      <w:r>
        <w:rPr>
          <w:color w:val="000002"/>
          <w:spacing w:val="-4"/>
        </w:rPr>
        <w:t> </w:t>
      </w:r>
      <w:r>
        <w:rPr>
          <w:color w:val="000002"/>
        </w:rPr>
        <w:t>Z.O.</w:t>
      </w:r>
      <w:r>
        <w:rPr>
          <w:color w:val="000002"/>
          <w:spacing w:val="-4"/>
        </w:rPr>
        <w:t> </w:t>
      </w:r>
      <w:r>
        <w:rPr>
          <w:color w:val="000002"/>
        </w:rPr>
        <w:t>Law-making</w:t>
      </w:r>
      <w:r>
        <w:rPr>
          <w:color w:val="000002"/>
          <w:spacing w:val="-4"/>
        </w:rPr>
        <w:t> </w:t>
      </w:r>
      <w:r>
        <w:rPr>
          <w:color w:val="000002"/>
        </w:rPr>
        <w:t>activities</w:t>
      </w:r>
      <w:r>
        <w:rPr>
          <w:color w:val="000002"/>
          <w:spacing w:val="-5"/>
        </w:rPr>
        <w:t> </w:t>
      </w:r>
      <w:r>
        <w:rPr>
          <w:color w:val="000002"/>
        </w:rPr>
        <w:t>of</w:t>
      </w:r>
      <w:r>
        <w:rPr>
          <w:color w:val="000002"/>
          <w:spacing w:val="-4"/>
        </w:rPr>
        <w:t> </w:t>
      </w:r>
      <w:r>
        <w:rPr>
          <w:color w:val="000002"/>
        </w:rPr>
        <w:t>the</w:t>
      </w:r>
      <w:r>
        <w:rPr>
          <w:color w:val="000002"/>
          <w:spacing w:val="-4"/>
        </w:rPr>
        <w:t> </w:t>
      </w:r>
      <w:r>
        <w:rPr>
          <w:color w:val="000002"/>
        </w:rPr>
        <w:t>President</w:t>
      </w:r>
      <w:r>
        <w:rPr>
          <w:color w:val="000002"/>
          <w:spacing w:val="-4"/>
        </w:rPr>
        <w:t> </w:t>
      </w:r>
      <w:r>
        <w:rPr>
          <w:color w:val="000002"/>
        </w:rPr>
        <w:t>of</w:t>
      </w:r>
      <w:r>
        <w:rPr>
          <w:color w:val="000002"/>
          <w:spacing w:val="-4"/>
        </w:rPr>
        <w:t> </w:t>
      </w:r>
      <w:r>
        <w:rPr>
          <w:color w:val="000002"/>
        </w:rPr>
        <w:t>Ukraine</w:t>
      </w:r>
      <w:r>
        <w:rPr>
          <w:color w:val="000002"/>
          <w:spacing w:val="-4"/>
        </w:rPr>
        <w:t> </w:t>
      </w:r>
      <w:r>
        <w:rPr>
          <w:color w:val="000002"/>
        </w:rPr>
        <w:t>as</w:t>
      </w:r>
      <w:r>
        <w:rPr>
          <w:color w:val="000002"/>
          <w:spacing w:val="-4"/>
        </w:rPr>
        <w:t> </w:t>
      </w:r>
      <w:r>
        <w:rPr>
          <w:color w:val="000002"/>
        </w:rPr>
        <w:t>a</w:t>
      </w:r>
      <w:r>
        <w:rPr>
          <w:color w:val="000002"/>
          <w:spacing w:val="-4"/>
        </w:rPr>
        <w:t> </w:t>
      </w:r>
      <w:r>
        <w:rPr>
          <w:color w:val="000002"/>
        </w:rPr>
        <w:t>legal</w:t>
      </w:r>
      <w:r>
        <w:rPr>
          <w:color w:val="000002"/>
          <w:spacing w:val="-4"/>
        </w:rPr>
        <w:t> </w:t>
      </w:r>
      <w:r>
        <w:rPr>
          <w:color w:val="000002"/>
        </w:rPr>
        <w:t>form</w:t>
      </w:r>
      <w:r>
        <w:rPr>
          <w:color w:val="000002"/>
          <w:spacing w:val="-4"/>
        </w:rPr>
        <w:t> </w:t>
      </w:r>
      <w:r>
        <w:rPr>
          <w:color w:val="000002"/>
        </w:rPr>
        <w:t>of</w:t>
      </w:r>
      <w:r>
        <w:rPr>
          <w:color w:val="000002"/>
          <w:spacing w:val="-4"/>
        </w:rPr>
        <w:t> </w:t>
      </w:r>
      <w:r>
        <w:rPr>
          <w:color w:val="000002"/>
        </w:rPr>
        <w:t>realization</w:t>
      </w:r>
      <w:r>
        <w:rPr>
          <w:color w:val="000002"/>
          <w:spacing w:val="-5"/>
        </w:rPr>
        <w:t> </w:t>
      </w:r>
      <w:r>
        <w:rPr>
          <w:color w:val="000002"/>
        </w:rPr>
        <w:t>of law-making authorities.</w:t>
      </w:r>
    </w:p>
    <w:p>
      <w:pPr>
        <w:pStyle w:val="BodyText"/>
        <w:spacing w:line="237" w:lineRule="auto"/>
        <w:ind w:right="140"/>
      </w:pPr>
      <w:r>
        <w:rPr>
          <w:color w:val="000002"/>
        </w:rPr>
        <w:t>The</w:t>
      </w:r>
      <w:r>
        <w:rPr>
          <w:color w:val="000002"/>
          <w:spacing w:val="-2"/>
        </w:rPr>
        <w:t> </w:t>
      </w:r>
      <w:r>
        <w:rPr>
          <w:color w:val="000002"/>
        </w:rPr>
        <w:t>article</w:t>
      </w:r>
      <w:r>
        <w:rPr>
          <w:color w:val="000002"/>
          <w:spacing w:val="-2"/>
        </w:rPr>
        <w:t> </w:t>
      </w:r>
      <w:r>
        <w:rPr>
          <w:color w:val="000002"/>
        </w:rPr>
        <w:t>examines</w:t>
      </w:r>
      <w:r>
        <w:rPr>
          <w:color w:val="000002"/>
          <w:spacing w:val="-2"/>
        </w:rPr>
        <w:t> </w:t>
      </w:r>
      <w:r>
        <w:rPr>
          <w:color w:val="000002"/>
        </w:rPr>
        <w:t>the</w:t>
      </w:r>
      <w:r>
        <w:rPr>
          <w:color w:val="000002"/>
          <w:spacing w:val="-2"/>
        </w:rPr>
        <w:t> </w:t>
      </w:r>
      <w:r>
        <w:rPr>
          <w:color w:val="000002"/>
        </w:rPr>
        <w:t>peculiarities</w:t>
      </w:r>
      <w:r>
        <w:rPr>
          <w:color w:val="000002"/>
          <w:spacing w:val="-2"/>
        </w:rPr>
        <w:t> </w:t>
      </w:r>
      <w:r>
        <w:rPr>
          <w:color w:val="000002"/>
        </w:rPr>
        <w:t>of</w:t>
      </w:r>
      <w:r>
        <w:rPr>
          <w:color w:val="000002"/>
          <w:spacing w:val="-2"/>
        </w:rPr>
        <w:t> </w:t>
      </w:r>
      <w:r>
        <w:rPr>
          <w:color w:val="000002"/>
        </w:rPr>
        <w:t>the</w:t>
      </w:r>
      <w:r>
        <w:rPr>
          <w:color w:val="000002"/>
          <w:spacing w:val="-2"/>
        </w:rPr>
        <w:t> </w:t>
      </w:r>
      <w:r>
        <w:rPr>
          <w:color w:val="000002"/>
        </w:rPr>
        <w:t>legal</w:t>
      </w:r>
      <w:r>
        <w:rPr>
          <w:color w:val="000002"/>
          <w:spacing w:val="-2"/>
        </w:rPr>
        <w:t> </w:t>
      </w:r>
      <w:r>
        <w:rPr>
          <w:color w:val="000002"/>
        </w:rPr>
        <w:t>form</w:t>
      </w:r>
      <w:r>
        <w:rPr>
          <w:color w:val="000002"/>
          <w:spacing w:val="-2"/>
        </w:rPr>
        <w:t> </w:t>
      </w:r>
      <w:r>
        <w:rPr>
          <w:color w:val="000002"/>
        </w:rPr>
        <w:t>of</w:t>
      </w:r>
      <w:r>
        <w:rPr>
          <w:color w:val="000002"/>
          <w:spacing w:val="-2"/>
        </w:rPr>
        <w:t> </w:t>
      </w:r>
      <w:r>
        <w:rPr>
          <w:color w:val="000002"/>
        </w:rPr>
        <w:t>the</w:t>
      </w:r>
      <w:r>
        <w:rPr>
          <w:color w:val="000002"/>
          <w:spacing w:val="-2"/>
        </w:rPr>
        <w:t> </w:t>
      </w:r>
      <w:r>
        <w:rPr>
          <w:color w:val="000002"/>
        </w:rPr>
        <w:t>implementation</w:t>
      </w:r>
      <w:r>
        <w:rPr>
          <w:color w:val="000002"/>
          <w:spacing w:val="-2"/>
        </w:rPr>
        <w:t> </w:t>
      </w:r>
      <w:r>
        <w:rPr>
          <w:color w:val="000002"/>
        </w:rPr>
        <w:t>of</w:t>
      </w:r>
      <w:r>
        <w:rPr>
          <w:color w:val="000002"/>
          <w:spacing w:val="-2"/>
        </w:rPr>
        <w:t> </w:t>
      </w:r>
      <w:r>
        <w:rPr>
          <w:color w:val="000002"/>
        </w:rPr>
        <w:t>the</w:t>
      </w:r>
      <w:r>
        <w:rPr>
          <w:color w:val="000002"/>
          <w:spacing w:val="-2"/>
        </w:rPr>
        <w:t> </w:t>
      </w:r>
      <w:r>
        <w:rPr>
          <w:color w:val="000002"/>
        </w:rPr>
        <w:t>rule-making</w:t>
      </w:r>
      <w:r>
        <w:rPr>
          <w:color w:val="000002"/>
          <w:spacing w:val="-2"/>
        </w:rPr>
        <w:t> </w:t>
      </w:r>
      <w:r>
        <w:rPr>
          <w:color w:val="000002"/>
        </w:rPr>
        <w:t>powers of</w:t>
      </w:r>
      <w:r>
        <w:rPr>
          <w:color w:val="000002"/>
          <w:spacing w:val="-7"/>
        </w:rPr>
        <w:t> </w:t>
      </w:r>
      <w:r>
        <w:rPr>
          <w:color w:val="000002"/>
        </w:rPr>
        <w:t>the</w:t>
      </w:r>
      <w:r>
        <w:rPr>
          <w:color w:val="000002"/>
          <w:spacing w:val="-7"/>
        </w:rPr>
        <w:t> </w:t>
      </w:r>
      <w:r>
        <w:rPr>
          <w:color w:val="000002"/>
        </w:rPr>
        <w:t>President</w:t>
      </w:r>
      <w:r>
        <w:rPr>
          <w:color w:val="000002"/>
          <w:spacing w:val="-7"/>
        </w:rPr>
        <w:t> </w:t>
      </w:r>
      <w:r>
        <w:rPr>
          <w:color w:val="000002"/>
        </w:rPr>
        <w:t>of</w:t>
      </w:r>
      <w:r>
        <w:rPr>
          <w:color w:val="000002"/>
          <w:spacing w:val="-7"/>
        </w:rPr>
        <w:t> </w:t>
      </w:r>
      <w:r>
        <w:rPr>
          <w:color w:val="000002"/>
        </w:rPr>
        <w:t>Ukraine,</w:t>
      </w:r>
      <w:r>
        <w:rPr>
          <w:color w:val="000002"/>
          <w:spacing w:val="-7"/>
        </w:rPr>
        <w:t> </w:t>
      </w:r>
      <w:r>
        <w:rPr>
          <w:color w:val="000002"/>
        </w:rPr>
        <w:t>namely</w:t>
      </w:r>
      <w:r>
        <w:rPr>
          <w:color w:val="000002"/>
          <w:spacing w:val="-7"/>
        </w:rPr>
        <w:t> </w:t>
      </w:r>
      <w:r>
        <w:rPr>
          <w:color w:val="000002"/>
        </w:rPr>
        <w:t>the</w:t>
      </w:r>
      <w:r>
        <w:rPr>
          <w:color w:val="000002"/>
          <w:spacing w:val="-7"/>
        </w:rPr>
        <w:t> </w:t>
      </w:r>
      <w:r>
        <w:rPr>
          <w:color w:val="000002"/>
        </w:rPr>
        <w:t>rule-making</w:t>
      </w:r>
      <w:r>
        <w:rPr>
          <w:color w:val="000002"/>
          <w:spacing w:val="-7"/>
        </w:rPr>
        <w:t> </w:t>
      </w:r>
      <w:r>
        <w:rPr>
          <w:color w:val="000002"/>
        </w:rPr>
        <w:t>activity.</w:t>
      </w:r>
      <w:r>
        <w:rPr>
          <w:color w:val="000002"/>
          <w:spacing w:val="-11"/>
        </w:rPr>
        <w:t> </w:t>
      </w:r>
      <w:r>
        <w:rPr>
          <w:color w:val="000002"/>
        </w:rPr>
        <w:t>The</w:t>
      </w:r>
      <w:r>
        <w:rPr>
          <w:color w:val="000002"/>
          <w:spacing w:val="-7"/>
        </w:rPr>
        <w:t> </w:t>
      </w:r>
      <w:r>
        <w:rPr>
          <w:color w:val="000002"/>
        </w:rPr>
        <w:t>essence</w:t>
      </w:r>
      <w:r>
        <w:rPr>
          <w:color w:val="000002"/>
          <w:spacing w:val="-7"/>
        </w:rPr>
        <w:t> </w:t>
      </w:r>
      <w:r>
        <w:rPr>
          <w:color w:val="000002"/>
        </w:rPr>
        <w:t>of</w:t>
      </w:r>
      <w:r>
        <w:rPr>
          <w:color w:val="000002"/>
          <w:spacing w:val="-7"/>
        </w:rPr>
        <w:t> </w:t>
      </w:r>
      <w:r>
        <w:rPr>
          <w:color w:val="000002"/>
        </w:rPr>
        <w:t>rule-making</w:t>
      </w:r>
      <w:r>
        <w:rPr>
          <w:color w:val="000002"/>
          <w:spacing w:val="-7"/>
        </w:rPr>
        <w:t> </w:t>
      </w:r>
      <w:r>
        <w:rPr>
          <w:color w:val="000002"/>
        </w:rPr>
        <w:t>activity</w:t>
      </w:r>
      <w:r>
        <w:rPr>
          <w:color w:val="000002"/>
          <w:spacing w:val="-7"/>
        </w:rPr>
        <w:t> </w:t>
      </w:r>
      <w:r>
        <w:rPr>
          <w:color w:val="000002"/>
        </w:rPr>
        <w:t>is</w:t>
      </w:r>
      <w:r>
        <w:rPr>
          <w:color w:val="000002"/>
          <w:spacing w:val="-7"/>
        </w:rPr>
        <w:t> </w:t>
      </w:r>
      <w:r>
        <w:rPr>
          <w:color w:val="000002"/>
        </w:rPr>
        <w:t>revealed as a power activity for planning, preparation, establishment, change and cancellation of universally binding rules through the development and adoption of normative acts of the President of Ukraine.</w:t>
      </w:r>
    </w:p>
    <w:p>
      <w:pPr>
        <w:pStyle w:val="BodyText"/>
        <w:spacing w:before="1"/>
      </w:pPr>
      <w:r>
        <w:rPr>
          <w:color w:val="000002"/>
        </w:rPr>
        <w:t>The thesis is substantiated that due to the importance of the rule-making activity of the President of Ukraine for the realization of the purpose of this activity, the status and all the powers of the President of Ukraine, its authoritative nature, the established universality of acts adopted by the President of Ukraine,</w:t>
      </w:r>
      <w:r>
        <w:rPr>
          <w:color w:val="000002"/>
          <w:spacing w:val="40"/>
        </w:rPr>
        <w:t> </w:t>
      </w:r>
      <w:r>
        <w:rPr>
          <w:color w:val="000002"/>
        </w:rPr>
        <w:t>the rule-making activity of the President of Ukraine should be carried out not only with the application appropriate</w:t>
      </w:r>
      <w:r>
        <w:rPr>
          <w:color w:val="000002"/>
          <w:spacing w:val="4"/>
        </w:rPr>
        <w:t> </w:t>
      </w:r>
      <w:r>
        <w:rPr>
          <w:color w:val="000002"/>
        </w:rPr>
        <w:t>means</w:t>
      </w:r>
      <w:r>
        <w:rPr>
          <w:color w:val="000002"/>
          <w:spacing w:val="5"/>
        </w:rPr>
        <w:t> </w:t>
      </w:r>
      <w:r>
        <w:rPr>
          <w:color w:val="000002"/>
        </w:rPr>
        <w:t>of</w:t>
      </w:r>
      <w:r>
        <w:rPr>
          <w:color w:val="000002"/>
          <w:spacing w:val="4"/>
        </w:rPr>
        <w:t> </w:t>
      </w:r>
      <w:r>
        <w:rPr>
          <w:color w:val="000002"/>
        </w:rPr>
        <w:t>control</w:t>
      </w:r>
      <w:r>
        <w:rPr>
          <w:color w:val="000002"/>
          <w:spacing w:val="5"/>
        </w:rPr>
        <w:t> </w:t>
      </w:r>
      <w:r>
        <w:rPr>
          <w:color w:val="000002"/>
        </w:rPr>
        <w:t>over</w:t>
      </w:r>
      <w:r>
        <w:rPr>
          <w:color w:val="000002"/>
          <w:spacing w:val="4"/>
        </w:rPr>
        <w:t> </w:t>
      </w:r>
      <w:r>
        <w:rPr>
          <w:color w:val="000002"/>
        </w:rPr>
        <w:t>this</w:t>
      </w:r>
      <w:r>
        <w:rPr>
          <w:color w:val="000002"/>
          <w:spacing w:val="5"/>
        </w:rPr>
        <w:t> </w:t>
      </w:r>
      <w:r>
        <w:rPr>
          <w:color w:val="000002"/>
        </w:rPr>
        <w:t>activity,</w:t>
      </w:r>
      <w:r>
        <w:rPr>
          <w:color w:val="000002"/>
          <w:spacing w:val="4"/>
        </w:rPr>
        <w:t> </w:t>
      </w:r>
      <w:r>
        <w:rPr>
          <w:color w:val="000002"/>
        </w:rPr>
        <w:t>to</w:t>
      </w:r>
      <w:r>
        <w:rPr>
          <w:color w:val="000002"/>
          <w:spacing w:val="5"/>
        </w:rPr>
        <w:t> </w:t>
      </w:r>
      <w:r>
        <w:rPr>
          <w:color w:val="000002"/>
        </w:rPr>
        <w:t>be</w:t>
      </w:r>
      <w:r>
        <w:rPr>
          <w:color w:val="000002"/>
          <w:spacing w:val="4"/>
        </w:rPr>
        <w:t> </w:t>
      </w:r>
      <w:r>
        <w:rPr>
          <w:color w:val="000002"/>
        </w:rPr>
        <w:t>accompanied</w:t>
      </w:r>
      <w:r>
        <w:rPr>
          <w:color w:val="000002"/>
          <w:spacing w:val="5"/>
        </w:rPr>
        <w:t> </w:t>
      </w:r>
      <w:r>
        <w:rPr>
          <w:color w:val="000002"/>
        </w:rPr>
        <w:t>by</w:t>
      </w:r>
      <w:r>
        <w:rPr>
          <w:color w:val="000002"/>
          <w:spacing w:val="4"/>
        </w:rPr>
        <w:t> </w:t>
      </w:r>
      <w:r>
        <w:rPr>
          <w:color w:val="000002"/>
        </w:rPr>
        <w:t>control</w:t>
      </w:r>
      <w:r>
        <w:rPr>
          <w:color w:val="000002"/>
          <w:spacing w:val="5"/>
        </w:rPr>
        <w:t> </w:t>
      </w:r>
      <w:r>
        <w:rPr>
          <w:color w:val="000002"/>
        </w:rPr>
        <w:t>over</w:t>
      </w:r>
      <w:r>
        <w:rPr>
          <w:color w:val="000002"/>
          <w:spacing w:val="4"/>
        </w:rPr>
        <w:t> </w:t>
      </w:r>
      <w:r>
        <w:rPr>
          <w:color w:val="000002"/>
        </w:rPr>
        <w:t>the</w:t>
      </w:r>
      <w:r>
        <w:rPr>
          <w:color w:val="000002"/>
          <w:spacing w:val="5"/>
        </w:rPr>
        <w:t> </w:t>
      </w:r>
      <w:r>
        <w:rPr>
          <w:color w:val="000002"/>
        </w:rPr>
        <w:t>constitutionality</w:t>
      </w:r>
      <w:r>
        <w:rPr>
          <w:color w:val="000002"/>
          <w:spacing w:val="5"/>
        </w:rPr>
        <w:t> </w:t>
      </w:r>
      <w:r>
        <w:rPr>
          <w:color w:val="000002"/>
          <w:spacing w:val="-5"/>
        </w:rPr>
        <w:t>and</w:t>
      </w:r>
    </w:p>
    <w:p>
      <w:pPr>
        <w:pStyle w:val="BodyText"/>
        <w:spacing w:after="0"/>
        <w:sectPr>
          <w:headerReference w:type="even" r:id="rId5"/>
          <w:headerReference w:type="default" r:id="rId6"/>
          <w:footerReference w:type="even" r:id="rId7"/>
          <w:footerReference w:type="default" r:id="rId8"/>
          <w:type w:val="continuous"/>
          <w:pgSz w:w="11340" w:h="16450"/>
          <w:pgMar w:header="835" w:footer="826" w:top="1580" w:bottom="1020" w:left="992" w:right="992"/>
          <w:pgNumType w:start="24"/>
        </w:sectPr>
      </w:pPr>
    </w:p>
    <w:p>
      <w:pPr>
        <w:pStyle w:val="BodyText"/>
        <w:spacing w:before="81"/>
        <w:ind w:right="138" w:firstLine="0"/>
      </w:pPr>
      <w:r>
        <w:rPr>
          <w:color w:val="000002"/>
        </w:rPr>
        <w:t>legality of acts adopted by the President of Ukraine, but also with compliance with the internal procedure for the preparation and passing of legal acts of the President of Ukraine, i.e. having an appropriate legal procedural form. The significance of the legal procedural form of the rule-making activity of the </w:t>
      </w:r>
      <w:r>
        <w:rPr>
          <w:color w:val="000002"/>
        </w:rPr>
        <w:t>President of Ukraine, its role in the preparation of perfect normative acts of the President of Ukraine for the best implementation of practical requirements for the rule-making process is considered.</w:t>
      </w:r>
    </w:p>
    <w:p>
      <w:pPr>
        <w:pStyle w:val="BodyText"/>
        <w:spacing w:line="237" w:lineRule="auto"/>
      </w:pPr>
      <w:r>
        <w:rPr>
          <w:color w:val="000002"/>
        </w:rPr>
        <w:t>Other elements characterizing the norm-making activity of the President of Ukraine are also considered: procedural stages, procedural proceedings and procedural mode, which together constitute an integral characteristic of the norm-making process, within which the norm-making activity of the President of Ukraine</w:t>
      </w:r>
      <w:r>
        <w:rPr>
          <w:color w:val="000002"/>
          <w:spacing w:val="-5"/>
        </w:rPr>
        <w:t> </w:t>
      </w:r>
      <w:r>
        <w:rPr>
          <w:color w:val="000002"/>
        </w:rPr>
        <w:t>is</w:t>
      </w:r>
      <w:r>
        <w:rPr>
          <w:color w:val="000002"/>
          <w:spacing w:val="-5"/>
        </w:rPr>
        <w:t> </w:t>
      </w:r>
      <w:r>
        <w:rPr>
          <w:color w:val="000002"/>
        </w:rPr>
        <w:t>carried</w:t>
      </w:r>
      <w:r>
        <w:rPr>
          <w:color w:val="000002"/>
          <w:spacing w:val="-6"/>
        </w:rPr>
        <w:t> </w:t>
      </w:r>
      <w:r>
        <w:rPr>
          <w:color w:val="000002"/>
        </w:rPr>
        <w:t>out,</w:t>
      </w:r>
      <w:r>
        <w:rPr>
          <w:color w:val="000002"/>
          <w:spacing w:val="-5"/>
        </w:rPr>
        <w:t> </w:t>
      </w:r>
      <w:r>
        <w:rPr>
          <w:color w:val="000002"/>
        </w:rPr>
        <w:t>as</w:t>
      </w:r>
      <w:r>
        <w:rPr>
          <w:color w:val="000002"/>
          <w:spacing w:val="-5"/>
        </w:rPr>
        <w:t> </w:t>
      </w:r>
      <w:r>
        <w:rPr>
          <w:color w:val="000002"/>
        </w:rPr>
        <w:t>a</w:t>
      </w:r>
      <w:r>
        <w:rPr>
          <w:color w:val="000002"/>
          <w:spacing w:val="-5"/>
        </w:rPr>
        <w:t> </w:t>
      </w:r>
      <w:r>
        <w:rPr>
          <w:color w:val="000002"/>
        </w:rPr>
        <w:t>system</w:t>
      </w:r>
      <w:r>
        <w:rPr>
          <w:color w:val="000002"/>
          <w:spacing w:val="-5"/>
        </w:rPr>
        <w:t> </w:t>
      </w:r>
      <w:r>
        <w:rPr>
          <w:color w:val="000002"/>
        </w:rPr>
        <w:t>of</w:t>
      </w:r>
      <w:r>
        <w:rPr>
          <w:color w:val="000002"/>
          <w:spacing w:val="-5"/>
        </w:rPr>
        <w:t> </w:t>
      </w:r>
      <w:r>
        <w:rPr>
          <w:color w:val="000002"/>
        </w:rPr>
        <w:t>independent,</w:t>
      </w:r>
      <w:r>
        <w:rPr>
          <w:color w:val="000002"/>
          <w:spacing w:val="-6"/>
        </w:rPr>
        <w:t> </w:t>
      </w:r>
      <w:r>
        <w:rPr>
          <w:color w:val="000002"/>
        </w:rPr>
        <w:t>logically</w:t>
      </w:r>
      <w:r>
        <w:rPr>
          <w:color w:val="000002"/>
          <w:spacing w:val="-6"/>
        </w:rPr>
        <w:t> </w:t>
      </w:r>
      <w:r>
        <w:rPr>
          <w:color w:val="000002"/>
        </w:rPr>
        <w:t>completed</w:t>
      </w:r>
      <w:r>
        <w:rPr>
          <w:color w:val="000002"/>
          <w:spacing w:val="-6"/>
        </w:rPr>
        <w:t> </w:t>
      </w:r>
      <w:r>
        <w:rPr>
          <w:color w:val="000002"/>
        </w:rPr>
        <w:t>stages,</w:t>
      </w:r>
      <w:r>
        <w:rPr>
          <w:color w:val="000002"/>
          <w:spacing w:val="-5"/>
        </w:rPr>
        <w:t> </w:t>
      </w:r>
      <w:r>
        <w:rPr>
          <w:color w:val="000002"/>
        </w:rPr>
        <w:t>stages,</w:t>
      </w:r>
      <w:r>
        <w:rPr>
          <w:color w:val="000002"/>
          <w:spacing w:val="-5"/>
        </w:rPr>
        <w:t> </w:t>
      </w:r>
      <w:r>
        <w:rPr>
          <w:color w:val="000002"/>
        </w:rPr>
        <w:t>legal</w:t>
      </w:r>
      <w:r>
        <w:rPr>
          <w:color w:val="000002"/>
          <w:spacing w:val="-5"/>
        </w:rPr>
        <w:t> </w:t>
      </w:r>
      <w:r>
        <w:rPr>
          <w:color w:val="000002"/>
        </w:rPr>
        <w:t>technical</w:t>
      </w:r>
      <w:r>
        <w:rPr>
          <w:color w:val="000002"/>
          <w:spacing w:val="-6"/>
        </w:rPr>
        <w:t> </w:t>
      </w:r>
      <w:r>
        <w:rPr>
          <w:color w:val="000002"/>
        </w:rPr>
        <w:t>actions to establish, change or cancel mandatory rules of conduct by means of forecasting, planning, preparation, coordination, legal expertise, consideration and adoption, state registration, publication, entry into force (coming into force) of normative acts of the President of Ukraine.</w:t>
      </w:r>
    </w:p>
    <w:p>
      <w:pPr>
        <w:pStyle w:val="BodyText"/>
        <w:ind w:right="140"/>
      </w:pPr>
      <w:r>
        <w:rPr>
          <w:color w:val="000002"/>
        </w:rPr>
        <w:t>The classifications of the types of rule-making activities of the President of Ukraine existing in jurisprudence</w:t>
      </w:r>
      <w:r>
        <w:rPr>
          <w:color w:val="000002"/>
          <w:spacing w:val="-7"/>
        </w:rPr>
        <w:t> </w:t>
      </w:r>
      <w:r>
        <w:rPr>
          <w:color w:val="000002"/>
        </w:rPr>
        <w:t>are</w:t>
      </w:r>
      <w:r>
        <w:rPr>
          <w:color w:val="000002"/>
          <w:spacing w:val="-7"/>
        </w:rPr>
        <w:t> </w:t>
      </w:r>
      <w:r>
        <w:rPr>
          <w:color w:val="000002"/>
        </w:rPr>
        <w:t>considered,</w:t>
      </w:r>
      <w:r>
        <w:rPr>
          <w:color w:val="000002"/>
          <w:spacing w:val="-7"/>
        </w:rPr>
        <w:t> </w:t>
      </w:r>
      <w:r>
        <w:rPr>
          <w:color w:val="000002"/>
        </w:rPr>
        <w:t>and</w:t>
      </w:r>
      <w:r>
        <w:rPr>
          <w:color w:val="000002"/>
          <w:spacing w:val="-7"/>
        </w:rPr>
        <w:t> </w:t>
      </w:r>
      <w:r>
        <w:rPr>
          <w:color w:val="000002"/>
        </w:rPr>
        <w:t>a</w:t>
      </w:r>
      <w:r>
        <w:rPr>
          <w:color w:val="000002"/>
          <w:spacing w:val="-7"/>
        </w:rPr>
        <w:t> </w:t>
      </w:r>
      <w:r>
        <w:rPr>
          <w:color w:val="000002"/>
        </w:rPr>
        <w:t>refined</w:t>
      </w:r>
      <w:r>
        <w:rPr>
          <w:color w:val="000002"/>
          <w:spacing w:val="-7"/>
        </w:rPr>
        <w:t> </w:t>
      </w:r>
      <w:r>
        <w:rPr>
          <w:color w:val="000002"/>
        </w:rPr>
        <w:t>classification</w:t>
      </w:r>
      <w:r>
        <w:rPr>
          <w:color w:val="000002"/>
          <w:spacing w:val="-7"/>
        </w:rPr>
        <w:t> </w:t>
      </w:r>
      <w:r>
        <w:rPr>
          <w:color w:val="000002"/>
        </w:rPr>
        <w:t>is</w:t>
      </w:r>
      <w:r>
        <w:rPr>
          <w:color w:val="000002"/>
          <w:spacing w:val="-7"/>
        </w:rPr>
        <w:t> </w:t>
      </w:r>
      <w:r>
        <w:rPr>
          <w:color w:val="000002"/>
        </w:rPr>
        <w:t>proposed,</w:t>
      </w:r>
      <w:r>
        <w:rPr>
          <w:color w:val="000002"/>
          <w:spacing w:val="-7"/>
        </w:rPr>
        <w:t> </w:t>
      </w:r>
      <w:r>
        <w:rPr>
          <w:color w:val="000002"/>
        </w:rPr>
        <w:t>taking</w:t>
      </w:r>
      <w:r>
        <w:rPr>
          <w:color w:val="000002"/>
          <w:spacing w:val="-7"/>
        </w:rPr>
        <w:t> </w:t>
      </w:r>
      <w:r>
        <w:rPr>
          <w:color w:val="000002"/>
        </w:rPr>
        <w:t>into</w:t>
      </w:r>
      <w:r>
        <w:rPr>
          <w:color w:val="000002"/>
          <w:spacing w:val="-7"/>
        </w:rPr>
        <w:t> </w:t>
      </w:r>
      <w:r>
        <w:rPr>
          <w:color w:val="000002"/>
        </w:rPr>
        <w:t>account</w:t>
      </w:r>
      <w:r>
        <w:rPr>
          <w:color w:val="000002"/>
          <w:spacing w:val="-7"/>
        </w:rPr>
        <w:t> </w:t>
      </w:r>
      <w:r>
        <w:rPr>
          <w:color w:val="000002"/>
        </w:rPr>
        <w:t>the</w:t>
      </w:r>
      <w:r>
        <w:rPr>
          <w:color w:val="000002"/>
          <w:spacing w:val="-7"/>
        </w:rPr>
        <w:t> </w:t>
      </w:r>
      <w:r>
        <w:rPr>
          <w:color w:val="000002"/>
        </w:rPr>
        <w:t>specifics</w:t>
      </w:r>
      <w:r>
        <w:rPr>
          <w:color w:val="000002"/>
          <w:spacing w:val="-7"/>
        </w:rPr>
        <w:t> </w:t>
      </w:r>
      <w:r>
        <w:rPr>
          <w:color w:val="000002"/>
        </w:rPr>
        <w:t>of</w:t>
      </w:r>
      <w:r>
        <w:rPr>
          <w:color w:val="000002"/>
          <w:spacing w:val="-7"/>
        </w:rPr>
        <w:t> </w:t>
      </w:r>
      <w:r>
        <w:rPr>
          <w:color w:val="000002"/>
        </w:rPr>
        <w:t>the participation of the President of Ukraine in the law-making process and governmental rule-making.</w:t>
      </w:r>
    </w:p>
    <w:p>
      <w:pPr>
        <w:pStyle w:val="BodyText"/>
        <w:spacing w:line="237" w:lineRule="auto"/>
        <w:ind w:right="140"/>
      </w:pPr>
      <w:r>
        <w:rPr>
          <w:b/>
          <w:color w:val="000002"/>
        </w:rPr>
        <w:t>Key</w:t>
      </w:r>
      <w:r>
        <w:rPr>
          <w:b/>
          <w:color w:val="000002"/>
          <w:spacing w:val="-13"/>
        </w:rPr>
        <w:t> </w:t>
      </w:r>
      <w:r>
        <w:rPr>
          <w:b/>
          <w:color w:val="000002"/>
        </w:rPr>
        <w:t>words:</w:t>
      </w:r>
      <w:r>
        <w:rPr>
          <w:b/>
          <w:color w:val="000002"/>
          <w:spacing w:val="-13"/>
        </w:rPr>
        <w:t> </w:t>
      </w:r>
      <w:r>
        <w:rPr>
          <w:color w:val="000002"/>
        </w:rPr>
        <w:t>theory</w:t>
      </w:r>
      <w:r>
        <w:rPr>
          <w:color w:val="000002"/>
          <w:spacing w:val="-13"/>
        </w:rPr>
        <w:t> </w:t>
      </w:r>
      <w:r>
        <w:rPr>
          <w:color w:val="000002"/>
        </w:rPr>
        <w:t>of</w:t>
      </w:r>
      <w:r>
        <w:rPr>
          <w:color w:val="000002"/>
          <w:spacing w:val="-13"/>
        </w:rPr>
        <w:t> </w:t>
      </w:r>
      <w:r>
        <w:rPr>
          <w:color w:val="000002"/>
        </w:rPr>
        <w:t>rule-making,</w:t>
      </w:r>
      <w:r>
        <w:rPr>
          <w:color w:val="000002"/>
          <w:spacing w:val="-13"/>
        </w:rPr>
        <w:t> </w:t>
      </w:r>
      <w:r>
        <w:rPr>
          <w:color w:val="000002"/>
        </w:rPr>
        <w:t>rule-making</w:t>
      </w:r>
      <w:r>
        <w:rPr>
          <w:color w:val="000002"/>
          <w:spacing w:val="-13"/>
        </w:rPr>
        <w:t> </w:t>
      </w:r>
      <w:r>
        <w:rPr>
          <w:color w:val="000002"/>
        </w:rPr>
        <w:t>process,</w:t>
      </w:r>
      <w:r>
        <w:rPr>
          <w:color w:val="000002"/>
          <w:spacing w:val="-13"/>
        </w:rPr>
        <w:t> </w:t>
      </w:r>
      <w:r>
        <w:rPr>
          <w:color w:val="000002"/>
        </w:rPr>
        <w:t>rule-making</w:t>
      </w:r>
      <w:r>
        <w:rPr>
          <w:color w:val="000002"/>
          <w:spacing w:val="-13"/>
        </w:rPr>
        <w:t> </w:t>
      </w:r>
      <w:r>
        <w:rPr>
          <w:color w:val="000002"/>
        </w:rPr>
        <w:t>powers</w:t>
      </w:r>
      <w:r>
        <w:rPr>
          <w:color w:val="000002"/>
          <w:spacing w:val="-13"/>
        </w:rPr>
        <w:t> </w:t>
      </w:r>
      <w:r>
        <w:rPr>
          <w:color w:val="000002"/>
        </w:rPr>
        <w:t>of</w:t>
      </w:r>
      <w:r>
        <w:rPr>
          <w:color w:val="000002"/>
          <w:spacing w:val="-13"/>
        </w:rPr>
        <w:t> </w:t>
      </w:r>
      <w:r>
        <w:rPr>
          <w:color w:val="000002"/>
        </w:rPr>
        <w:t>the</w:t>
      </w:r>
      <w:r>
        <w:rPr>
          <w:color w:val="000002"/>
          <w:spacing w:val="-13"/>
        </w:rPr>
        <w:t> </w:t>
      </w:r>
      <w:r>
        <w:rPr>
          <w:color w:val="000002"/>
        </w:rPr>
        <w:t>President</w:t>
      </w:r>
      <w:r>
        <w:rPr>
          <w:color w:val="000002"/>
          <w:spacing w:val="-13"/>
        </w:rPr>
        <w:t> </w:t>
      </w:r>
      <w:r>
        <w:rPr>
          <w:color w:val="000002"/>
        </w:rPr>
        <w:t>of</w:t>
      </w:r>
      <w:r>
        <w:rPr>
          <w:color w:val="000002"/>
          <w:spacing w:val="-13"/>
        </w:rPr>
        <w:t> </w:t>
      </w:r>
      <w:r>
        <w:rPr>
          <w:color w:val="000002"/>
        </w:rPr>
        <w:t>Ukraine, rule-making activity of the President of Ukraine, types of rule-making activity of the President of Ukraine.</w:t>
      </w:r>
    </w:p>
    <w:p>
      <w:pPr>
        <w:pStyle w:val="BodyText"/>
        <w:spacing w:before="237"/>
      </w:pPr>
      <w:r>
        <w:rPr>
          <w:b/>
          <w:color w:val="000002"/>
          <w:spacing w:val="-2"/>
        </w:rPr>
        <w:t>Постановка проблеми. </w:t>
      </w:r>
      <w:r>
        <w:rPr>
          <w:color w:val="000002"/>
          <w:spacing w:val="-2"/>
        </w:rPr>
        <w:t>Нормотворчі повноваження Президента України, як владні повноваження, </w:t>
      </w:r>
      <w:r>
        <w:rPr>
          <w:color w:val="000002"/>
        </w:rPr>
        <w:t>займають особливе місце в системі повноважень Президента України. Тому є підвищеною увага до процесу</w:t>
      </w:r>
      <w:r>
        <w:rPr>
          <w:color w:val="000002"/>
          <w:spacing w:val="-6"/>
        </w:rPr>
        <w:t> </w:t>
      </w:r>
      <w:r>
        <w:rPr>
          <w:color w:val="000002"/>
        </w:rPr>
        <w:t>їх</w:t>
      </w:r>
      <w:r>
        <w:rPr>
          <w:color w:val="000002"/>
          <w:spacing w:val="-6"/>
        </w:rPr>
        <w:t> </w:t>
      </w:r>
      <w:r>
        <w:rPr>
          <w:color w:val="000002"/>
        </w:rPr>
        <w:t>реалізації.</w:t>
      </w:r>
      <w:r>
        <w:rPr>
          <w:color w:val="000002"/>
          <w:spacing w:val="-6"/>
        </w:rPr>
        <w:t> </w:t>
      </w:r>
      <w:r>
        <w:rPr>
          <w:color w:val="000002"/>
        </w:rPr>
        <w:t>Правнича</w:t>
      </w:r>
      <w:r>
        <w:rPr>
          <w:color w:val="000002"/>
          <w:spacing w:val="-6"/>
        </w:rPr>
        <w:t> </w:t>
      </w:r>
      <w:r>
        <w:rPr>
          <w:color w:val="000002"/>
        </w:rPr>
        <w:t>наука</w:t>
      </w:r>
      <w:r>
        <w:rPr>
          <w:color w:val="000002"/>
          <w:spacing w:val="-6"/>
        </w:rPr>
        <w:t> </w:t>
      </w:r>
      <w:r>
        <w:rPr>
          <w:color w:val="000002"/>
        </w:rPr>
        <w:t>має</w:t>
      </w:r>
      <w:r>
        <w:rPr>
          <w:color w:val="000002"/>
          <w:spacing w:val="-6"/>
        </w:rPr>
        <w:t> </w:t>
      </w:r>
      <w:r>
        <w:rPr>
          <w:color w:val="000002"/>
        </w:rPr>
        <w:t>дати</w:t>
      </w:r>
      <w:r>
        <w:rPr>
          <w:color w:val="000002"/>
          <w:spacing w:val="-6"/>
        </w:rPr>
        <w:t> </w:t>
      </w:r>
      <w:r>
        <w:rPr>
          <w:color w:val="000002"/>
        </w:rPr>
        <w:t>відповідь</w:t>
      </w:r>
      <w:r>
        <w:rPr>
          <w:color w:val="000002"/>
          <w:spacing w:val="-6"/>
        </w:rPr>
        <w:t> </w:t>
      </w:r>
      <w:r>
        <w:rPr>
          <w:color w:val="000002"/>
        </w:rPr>
        <w:t>на</w:t>
      </w:r>
      <w:r>
        <w:rPr>
          <w:color w:val="000002"/>
          <w:spacing w:val="-6"/>
        </w:rPr>
        <w:t> </w:t>
      </w:r>
      <w:r>
        <w:rPr>
          <w:color w:val="000002"/>
        </w:rPr>
        <w:t>питання</w:t>
      </w:r>
      <w:r>
        <w:rPr>
          <w:color w:val="000002"/>
          <w:spacing w:val="-6"/>
        </w:rPr>
        <w:t> </w:t>
      </w:r>
      <w:r>
        <w:rPr>
          <w:color w:val="000002"/>
        </w:rPr>
        <w:t>якою</w:t>
      </w:r>
      <w:r>
        <w:rPr>
          <w:color w:val="000002"/>
          <w:spacing w:val="-6"/>
        </w:rPr>
        <w:t> </w:t>
      </w:r>
      <w:r>
        <w:rPr>
          <w:color w:val="000002"/>
        </w:rPr>
        <w:t>мірою</w:t>
      </w:r>
      <w:r>
        <w:rPr>
          <w:color w:val="000002"/>
          <w:spacing w:val="-6"/>
        </w:rPr>
        <w:t> </w:t>
      </w:r>
      <w:r>
        <w:rPr>
          <w:color w:val="000002"/>
        </w:rPr>
        <w:t>нормотворчі</w:t>
      </w:r>
      <w:r>
        <w:rPr>
          <w:color w:val="000002"/>
          <w:spacing w:val="-6"/>
        </w:rPr>
        <w:t> </w:t>
      </w:r>
      <w:r>
        <w:rPr>
          <w:color w:val="000002"/>
        </w:rPr>
        <w:t>повно-важення</w:t>
      </w:r>
      <w:r>
        <w:rPr>
          <w:color w:val="000002"/>
          <w:spacing w:val="-5"/>
        </w:rPr>
        <w:t> </w:t>
      </w:r>
      <w:r>
        <w:rPr>
          <w:color w:val="000002"/>
        </w:rPr>
        <w:t>мають</w:t>
      </w:r>
      <w:r>
        <w:rPr>
          <w:color w:val="000002"/>
          <w:spacing w:val="-5"/>
        </w:rPr>
        <w:t> </w:t>
      </w:r>
      <w:r>
        <w:rPr>
          <w:color w:val="000002"/>
        </w:rPr>
        <w:t>реалізовуватися</w:t>
      </w:r>
      <w:r>
        <w:rPr>
          <w:color w:val="000002"/>
          <w:spacing w:val="-5"/>
        </w:rPr>
        <w:t> </w:t>
      </w:r>
      <w:r>
        <w:rPr>
          <w:color w:val="000002"/>
        </w:rPr>
        <w:t>у</w:t>
      </w:r>
      <w:r>
        <w:rPr>
          <w:color w:val="000002"/>
          <w:spacing w:val="-5"/>
        </w:rPr>
        <w:t> </w:t>
      </w:r>
      <w:r>
        <w:rPr>
          <w:color w:val="000002"/>
        </w:rPr>
        <w:t>відповідній</w:t>
      </w:r>
      <w:r>
        <w:rPr>
          <w:color w:val="000002"/>
          <w:spacing w:val="-5"/>
        </w:rPr>
        <w:t> </w:t>
      </w:r>
      <w:r>
        <w:rPr>
          <w:color w:val="000002"/>
        </w:rPr>
        <w:t>правовій</w:t>
      </w:r>
      <w:r>
        <w:rPr>
          <w:color w:val="000002"/>
          <w:spacing w:val="-5"/>
        </w:rPr>
        <w:t> </w:t>
      </w:r>
      <w:r>
        <w:rPr>
          <w:color w:val="000002"/>
        </w:rPr>
        <w:t>формі,</w:t>
      </w:r>
      <w:r>
        <w:rPr>
          <w:color w:val="000002"/>
          <w:spacing w:val="-5"/>
        </w:rPr>
        <w:t> </w:t>
      </w:r>
      <w:r>
        <w:rPr>
          <w:color w:val="000002"/>
        </w:rPr>
        <w:t>з</w:t>
      </w:r>
      <w:r>
        <w:rPr>
          <w:color w:val="000002"/>
          <w:spacing w:val="-5"/>
        </w:rPr>
        <w:t> </w:t>
      </w:r>
      <w:r>
        <w:rPr>
          <w:color w:val="000002"/>
        </w:rPr>
        <w:t>дотриманням</w:t>
      </w:r>
      <w:r>
        <w:rPr>
          <w:color w:val="000002"/>
          <w:spacing w:val="-5"/>
        </w:rPr>
        <w:t> </w:t>
      </w:r>
      <w:r>
        <w:rPr>
          <w:color w:val="000002"/>
        </w:rPr>
        <w:t>яких</w:t>
      </w:r>
      <w:r>
        <w:rPr>
          <w:color w:val="000002"/>
          <w:spacing w:val="-5"/>
        </w:rPr>
        <w:t> </w:t>
      </w:r>
      <w:r>
        <w:rPr>
          <w:color w:val="000002"/>
        </w:rPr>
        <w:t>вимог</w:t>
      </w:r>
      <w:r>
        <w:rPr>
          <w:color w:val="000002"/>
          <w:spacing w:val="-5"/>
        </w:rPr>
        <w:t> </w:t>
      </w:r>
      <w:r>
        <w:rPr>
          <w:color w:val="000002"/>
        </w:rPr>
        <w:t>і</w:t>
      </w:r>
      <w:r>
        <w:rPr>
          <w:color w:val="000002"/>
          <w:spacing w:val="-5"/>
        </w:rPr>
        <w:t> </w:t>
      </w:r>
      <w:r>
        <w:rPr>
          <w:color w:val="000002"/>
        </w:rPr>
        <w:t>процедур, наскільки має бути відкритим процес розробки і прийняття нормативних актів Президента України, яким має бути вплив громадськості на вироблення і реалізацію нормативних рішень глави держави. Існує</w:t>
      </w:r>
      <w:r>
        <w:rPr>
          <w:color w:val="000002"/>
          <w:spacing w:val="-4"/>
        </w:rPr>
        <w:t> </w:t>
      </w:r>
      <w:r>
        <w:rPr>
          <w:color w:val="000002"/>
        </w:rPr>
        <w:t>потреба</w:t>
      </w:r>
      <w:r>
        <w:rPr>
          <w:color w:val="000002"/>
          <w:spacing w:val="-4"/>
        </w:rPr>
        <w:t> </w:t>
      </w:r>
      <w:r>
        <w:rPr>
          <w:color w:val="000002"/>
        </w:rPr>
        <w:t>обґрунтування</w:t>
      </w:r>
      <w:r>
        <w:rPr>
          <w:color w:val="000002"/>
          <w:spacing w:val="-4"/>
        </w:rPr>
        <w:t> </w:t>
      </w:r>
      <w:r>
        <w:rPr>
          <w:color w:val="000002"/>
        </w:rPr>
        <w:t>необхідності</w:t>
      </w:r>
      <w:r>
        <w:rPr>
          <w:color w:val="000002"/>
          <w:spacing w:val="-4"/>
        </w:rPr>
        <w:t> </w:t>
      </w:r>
      <w:r>
        <w:rPr>
          <w:color w:val="000002"/>
        </w:rPr>
        <w:t>здійснення</w:t>
      </w:r>
      <w:r>
        <w:rPr>
          <w:color w:val="000002"/>
          <w:spacing w:val="-4"/>
        </w:rPr>
        <w:t> </w:t>
      </w:r>
      <w:r>
        <w:rPr>
          <w:color w:val="000002"/>
        </w:rPr>
        <w:t>нормотворчих</w:t>
      </w:r>
      <w:r>
        <w:rPr>
          <w:color w:val="000002"/>
          <w:spacing w:val="-4"/>
        </w:rPr>
        <w:t> </w:t>
      </w:r>
      <w:r>
        <w:rPr>
          <w:color w:val="000002"/>
        </w:rPr>
        <w:t>повноважень</w:t>
      </w:r>
      <w:r>
        <w:rPr>
          <w:color w:val="000002"/>
          <w:spacing w:val="-4"/>
        </w:rPr>
        <w:t> </w:t>
      </w:r>
      <w:r>
        <w:rPr>
          <w:color w:val="000002"/>
        </w:rPr>
        <w:t>Президента</w:t>
      </w:r>
      <w:r>
        <w:rPr>
          <w:color w:val="000002"/>
          <w:spacing w:val="-4"/>
        </w:rPr>
        <w:t> </w:t>
      </w:r>
      <w:r>
        <w:rPr>
          <w:color w:val="000002"/>
        </w:rPr>
        <w:t>Укра-їни у відповідній правовій процесуальній формі нормотворчої діяльності, виокремлення інших еле-ментів нормотворчої діяльності Президента України, які разом з правовою процесуальною формою складали</w:t>
      </w:r>
      <w:r>
        <w:rPr>
          <w:color w:val="000002"/>
          <w:spacing w:val="-5"/>
        </w:rPr>
        <w:t> </w:t>
      </w:r>
      <w:r>
        <w:rPr>
          <w:color w:val="000002"/>
        </w:rPr>
        <w:t>б</w:t>
      </w:r>
      <w:r>
        <w:rPr>
          <w:color w:val="000002"/>
          <w:spacing w:val="-5"/>
        </w:rPr>
        <w:t> </w:t>
      </w:r>
      <w:r>
        <w:rPr>
          <w:color w:val="000002"/>
        </w:rPr>
        <w:t>інтегральну</w:t>
      </w:r>
      <w:r>
        <w:rPr>
          <w:color w:val="000002"/>
          <w:spacing w:val="-5"/>
        </w:rPr>
        <w:t> </w:t>
      </w:r>
      <w:r>
        <w:rPr>
          <w:color w:val="000002"/>
        </w:rPr>
        <w:t>характеристику</w:t>
      </w:r>
      <w:r>
        <w:rPr>
          <w:color w:val="000002"/>
          <w:spacing w:val="-5"/>
        </w:rPr>
        <w:t> </w:t>
      </w:r>
      <w:r>
        <w:rPr>
          <w:color w:val="000002"/>
        </w:rPr>
        <w:t>нормотворчого</w:t>
      </w:r>
      <w:r>
        <w:rPr>
          <w:color w:val="000002"/>
          <w:spacing w:val="-5"/>
        </w:rPr>
        <w:t> </w:t>
      </w:r>
      <w:r>
        <w:rPr>
          <w:color w:val="000002"/>
        </w:rPr>
        <w:t>процесу,</w:t>
      </w:r>
      <w:r>
        <w:rPr>
          <w:color w:val="000002"/>
          <w:spacing w:val="-5"/>
        </w:rPr>
        <w:t> </w:t>
      </w:r>
      <w:r>
        <w:rPr>
          <w:color w:val="000002"/>
        </w:rPr>
        <w:t>в</w:t>
      </w:r>
      <w:r>
        <w:rPr>
          <w:color w:val="000002"/>
          <w:spacing w:val="-5"/>
        </w:rPr>
        <w:t> </w:t>
      </w:r>
      <w:r>
        <w:rPr>
          <w:color w:val="000002"/>
        </w:rPr>
        <w:t>рамках</w:t>
      </w:r>
      <w:r>
        <w:rPr>
          <w:color w:val="000002"/>
          <w:spacing w:val="-5"/>
        </w:rPr>
        <w:t> </w:t>
      </w:r>
      <w:r>
        <w:rPr>
          <w:color w:val="000002"/>
        </w:rPr>
        <w:t>якого</w:t>
      </w:r>
      <w:r>
        <w:rPr>
          <w:color w:val="000002"/>
          <w:spacing w:val="-5"/>
        </w:rPr>
        <w:t> </w:t>
      </w:r>
      <w:r>
        <w:rPr>
          <w:color w:val="000002"/>
        </w:rPr>
        <w:t>і</w:t>
      </w:r>
      <w:r>
        <w:rPr>
          <w:color w:val="000002"/>
          <w:spacing w:val="-5"/>
        </w:rPr>
        <w:t> </w:t>
      </w:r>
      <w:r>
        <w:rPr>
          <w:color w:val="000002"/>
        </w:rPr>
        <w:t>повинні</w:t>
      </w:r>
      <w:r>
        <w:rPr>
          <w:color w:val="000002"/>
          <w:spacing w:val="-5"/>
        </w:rPr>
        <w:t> </w:t>
      </w:r>
      <w:r>
        <w:rPr>
          <w:color w:val="000002"/>
        </w:rPr>
        <w:t>здійснюва-тися нормотворчі повноваження. Розгляду цього питання і присвячена дана стаття.</w:t>
      </w:r>
    </w:p>
    <w:p>
      <w:pPr>
        <w:spacing w:line="225" w:lineRule="exact" w:before="0"/>
        <w:ind w:left="425" w:right="0" w:firstLine="0"/>
        <w:jc w:val="both"/>
        <w:rPr>
          <w:sz w:val="21"/>
        </w:rPr>
      </w:pPr>
      <w:r>
        <w:rPr>
          <w:b/>
          <w:color w:val="000002"/>
          <w:sz w:val="21"/>
        </w:rPr>
        <w:t>Стан</w:t>
      </w:r>
      <w:r>
        <w:rPr>
          <w:b/>
          <w:color w:val="000002"/>
          <w:spacing w:val="-2"/>
          <w:sz w:val="21"/>
        </w:rPr>
        <w:t> </w:t>
      </w:r>
      <w:r>
        <w:rPr>
          <w:b/>
          <w:color w:val="000002"/>
          <w:sz w:val="21"/>
        </w:rPr>
        <w:t>дослідження</w:t>
      </w:r>
      <w:r>
        <w:rPr>
          <w:b/>
          <w:color w:val="000002"/>
          <w:spacing w:val="-1"/>
          <w:sz w:val="21"/>
        </w:rPr>
        <w:t> </w:t>
      </w:r>
      <w:r>
        <w:rPr>
          <w:b/>
          <w:color w:val="000002"/>
          <w:sz w:val="21"/>
        </w:rPr>
        <w:t>теми.</w:t>
      </w:r>
      <w:r>
        <w:rPr>
          <w:b/>
          <w:color w:val="000002"/>
          <w:spacing w:val="-1"/>
          <w:sz w:val="21"/>
        </w:rPr>
        <w:t> </w:t>
      </w:r>
      <w:r>
        <w:rPr>
          <w:color w:val="000002"/>
          <w:sz w:val="21"/>
        </w:rPr>
        <w:t>Питанням</w:t>
      </w:r>
      <w:r>
        <w:rPr>
          <w:color w:val="000002"/>
          <w:spacing w:val="-1"/>
          <w:sz w:val="21"/>
        </w:rPr>
        <w:t> </w:t>
      </w:r>
      <w:r>
        <w:rPr>
          <w:color w:val="000002"/>
          <w:sz w:val="21"/>
        </w:rPr>
        <w:t>нормотворчих</w:t>
      </w:r>
      <w:r>
        <w:rPr>
          <w:color w:val="000002"/>
          <w:spacing w:val="-2"/>
          <w:sz w:val="21"/>
        </w:rPr>
        <w:t> </w:t>
      </w:r>
      <w:r>
        <w:rPr>
          <w:color w:val="000002"/>
          <w:sz w:val="21"/>
        </w:rPr>
        <w:t>повноважень</w:t>
      </w:r>
      <w:r>
        <w:rPr>
          <w:color w:val="000002"/>
          <w:spacing w:val="-1"/>
          <w:sz w:val="21"/>
        </w:rPr>
        <w:t> </w:t>
      </w:r>
      <w:r>
        <w:rPr>
          <w:color w:val="000002"/>
          <w:sz w:val="21"/>
        </w:rPr>
        <w:t>Президента</w:t>
      </w:r>
      <w:r>
        <w:rPr>
          <w:color w:val="000002"/>
          <w:spacing w:val="-1"/>
          <w:sz w:val="21"/>
        </w:rPr>
        <w:t> </w:t>
      </w:r>
      <w:r>
        <w:rPr>
          <w:color w:val="000002"/>
          <w:sz w:val="21"/>
        </w:rPr>
        <w:t>України</w:t>
      </w:r>
      <w:r>
        <w:rPr>
          <w:color w:val="000002"/>
          <w:spacing w:val="-1"/>
          <w:sz w:val="21"/>
        </w:rPr>
        <w:t> </w:t>
      </w:r>
      <w:r>
        <w:rPr>
          <w:color w:val="000002"/>
          <w:spacing w:val="-2"/>
          <w:sz w:val="21"/>
        </w:rPr>
        <w:t>присвячено</w:t>
      </w:r>
    </w:p>
    <w:p>
      <w:pPr>
        <w:pStyle w:val="BodyText"/>
        <w:ind w:firstLine="0"/>
      </w:pPr>
      <w:r>
        <w:rPr>
          <w:color w:val="000002"/>
        </w:rPr>
        <w:t>чимало</w:t>
      </w:r>
      <w:r>
        <w:rPr>
          <w:color w:val="000002"/>
          <w:spacing w:val="-14"/>
        </w:rPr>
        <w:t> </w:t>
      </w:r>
      <w:r>
        <w:rPr>
          <w:color w:val="000002"/>
        </w:rPr>
        <w:t>наукових</w:t>
      </w:r>
      <w:r>
        <w:rPr>
          <w:color w:val="000002"/>
          <w:spacing w:val="-13"/>
        </w:rPr>
        <w:t> </w:t>
      </w:r>
      <w:r>
        <w:rPr>
          <w:color w:val="000002"/>
        </w:rPr>
        <w:t>праць,</w:t>
      </w:r>
      <w:r>
        <w:rPr>
          <w:color w:val="000002"/>
          <w:spacing w:val="-13"/>
        </w:rPr>
        <w:t> </w:t>
      </w:r>
      <w:r>
        <w:rPr>
          <w:color w:val="000002"/>
        </w:rPr>
        <w:t>зокрема</w:t>
      </w:r>
      <w:r>
        <w:rPr>
          <w:color w:val="000002"/>
          <w:spacing w:val="-13"/>
        </w:rPr>
        <w:t> </w:t>
      </w:r>
      <w:r>
        <w:rPr>
          <w:color w:val="000002"/>
        </w:rPr>
        <w:t>у</w:t>
      </w:r>
      <w:r>
        <w:rPr>
          <w:color w:val="000002"/>
          <w:spacing w:val="-13"/>
        </w:rPr>
        <w:t> </w:t>
      </w:r>
      <w:r>
        <w:rPr>
          <w:color w:val="000002"/>
        </w:rPr>
        <w:t>сфері</w:t>
      </w:r>
      <w:r>
        <w:rPr>
          <w:color w:val="000002"/>
          <w:spacing w:val="-13"/>
        </w:rPr>
        <w:t> </w:t>
      </w:r>
      <w:r>
        <w:rPr>
          <w:color w:val="000002"/>
        </w:rPr>
        <w:t>теорії</w:t>
      </w:r>
      <w:r>
        <w:rPr>
          <w:color w:val="000002"/>
          <w:spacing w:val="-13"/>
        </w:rPr>
        <w:t> </w:t>
      </w:r>
      <w:r>
        <w:rPr>
          <w:color w:val="000002"/>
        </w:rPr>
        <w:t>права</w:t>
      </w:r>
      <w:r>
        <w:rPr>
          <w:color w:val="000002"/>
          <w:spacing w:val="-13"/>
        </w:rPr>
        <w:t> </w:t>
      </w:r>
      <w:r>
        <w:rPr>
          <w:color w:val="000002"/>
        </w:rPr>
        <w:t>і</w:t>
      </w:r>
      <w:r>
        <w:rPr>
          <w:color w:val="000002"/>
          <w:spacing w:val="-14"/>
        </w:rPr>
        <w:t> </w:t>
      </w:r>
      <w:r>
        <w:rPr>
          <w:color w:val="000002"/>
        </w:rPr>
        <w:t>держави,</w:t>
      </w:r>
      <w:r>
        <w:rPr>
          <w:color w:val="000002"/>
          <w:spacing w:val="-13"/>
        </w:rPr>
        <w:t> </w:t>
      </w:r>
      <w:r>
        <w:rPr>
          <w:color w:val="000002"/>
        </w:rPr>
        <w:t>конституційного</w:t>
      </w:r>
      <w:r>
        <w:rPr>
          <w:color w:val="000002"/>
          <w:spacing w:val="-13"/>
        </w:rPr>
        <w:t> </w:t>
      </w:r>
      <w:r>
        <w:rPr>
          <w:color w:val="000002"/>
        </w:rPr>
        <w:t>та</w:t>
      </w:r>
      <w:r>
        <w:rPr>
          <w:color w:val="000002"/>
          <w:spacing w:val="-13"/>
        </w:rPr>
        <w:t> </w:t>
      </w:r>
      <w:r>
        <w:rPr>
          <w:color w:val="000002"/>
        </w:rPr>
        <w:t>адміністративного </w:t>
      </w:r>
      <w:r>
        <w:rPr>
          <w:color w:val="000002"/>
          <w:spacing w:val="-2"/>
        </w:rPr>
        <w:t>права, в яких розглядаються переважно питання конституційно-правового і законодавчого регулюван-</w:t>
      </w:r>
      <w:r>
        <w:rPr>
          <w:color w:val="000002"/>
        </w:rPr>
        <w:t>ня процесу підготовки нормативних актів Президента України, правової природи актів Президента України. Що ж до дослідження питань поняття правової процедури і способів реалізації нормотвор-чих повноважень Президента України, природи нормотворчої діяльності, то таких питань значно менше. До них, зокрема, можна віднести праці Я.О. Берназюка [1], Ю.С. Лепеха [2], Г.В. Макарова [3], О.В. Скрипнюка, В.Л. Федоренка [4], Р.В. Чорнолуцького [5] та деяких інших правників. І це не </w:t>
      </w:r>
      <w:r>
        <w:rPr>
          <w:color w:val="000002"/>
          <w:spacing w:val="-2"/>
        </w:rPr>
        <w:t>випадково.</w:t>
      </w:r>
    </w:p>
    <w:p>
      <w:pPr>
        <w:pStyle w:val="BodyText"/>
        <w:spacing w:line="237" w:lineRule="auto"/>
        <w:ind w:left="142"/>
      </w:pPr>
      <w:r>
        <w:rPr>
          <w:b/>
          <w:color w:val="000002"/>
        </w:rPr>
        <w:t>Метою статті </w:t>
      </w:r>
      <w:r>
        <w:rPr>
          <w:color w:val="000002"/>
        </w:rPr>
        <w:t>є дослідження нормотворчої діяльності Президента України, як правової форми </w:t>
      </w:r>
      <w:r>
        <w:rPr>
          <w:color w:val="000002"/>
          <w:spacing w:val="-2"/>
        </w:rPr>
        <w:t>здійснення нормотворчих повноважень, формулювання її поняття, процедурно-процесуальних вимог, </w:t>
      </w:r>
      <w:r>
        <w:rPr>
          <w:color w:val="000002"/>
        </w:rPr>
        <w:t>ролі у підготовці досконалих нормативних актів Президента України.</w:t>
      </w:r>
    </w:p>
    <w:p>
      <w:pPr>
        <w:pStyle w:val="BodyText"/>
        <w:ind w:left="142"/>
      </w:pPr>
      <w:r>
        <w:rPr>
          <w:b/>
          <w:color w:val="000002"/>
        </w:rPr>
        <w:t>Виклад</w:t>
      </w:r>
      <w:r>
        <w:rPr>
          <w:b/>
          <w:color w:val="000002"/>
          <w:spacing w:val="-14"/>
        </w:rPr>
        <w:t> </w:t>
      </w:r>
      <w:r>
        <w:rPr>
          <w:b/>
          <w:color w:val="000002"/>
        </w:rPr>
        <w:t>основного</w:t>
      </w:r>
      <w:r>
        <w:rPr>
          <w:b/>
          <w:color w:val="000002"/>
          <w:spacing w:val="-13"/>
        </w:rPr>
        <w:t> </w:t>
      </w:r>
      <w:r>
        <w:rPr>
          <w:b/>
          <w:color w:val="000002"/>
        </w:rPr>
        <w:t>матеріалу.</w:t>
      </w:r>
      <w:r>
        <w:rPr>
          <w:b/>
          <w:color w:val="000002"/>
          <w:spacing w:val="-13"/>
        </w:rPr>
        <w:t> </w:t>
      </w:r>
      <w:r>
        <w:rPr>
          <w:color w:val="000002"/>
        </w:rPr>
        <w:t>Сутність,</w:t>
      </w:r>
      <w:r>
        <w:rPr>
          <w:color w:val="000002"/>
          <w:spacing w:val="-13"/>
        </w:rPr>
        <w:t> </w:t>
      </w:r>
      <w:r>
        <w:rPr>
          <w:color w:val="000002"/>
        </w:rPr>
        <w:t>значення</w:t>
      </w:r>
      <w:r>
        <w:rPr>
          <w:color w:val="000002"/>
          <w:spacing w:val="-13"/>
        </w:rPr>
        <w:t> </w:t>
      </w:r>
      <w:r>
        <w:rPr>
          <w:color w:val="000002"/>
        </w:rPr>
        <w:t>нормотворчих</w:t>
      </w:r>
      <w:r>
        <w:rPr>
          <w:color w:val="000002"/>
          <w:spacing w:val="-13"/>
        </w:rPr>
        <w:t> </w:t>
      </w:r>
      <w:r>
        <w:rPr>
          <w:color w:val="000002"/>
        </w:rPr>
        <w:t>повноважень,</w:t>
      </w:r>
      <w:r>
        <w:rPr>
          <w:color w:val="000002"/>
          <w:spacing w:val="-13"/>
        </w:rPr>
        <w:t> </w:t>
      </w:r>
      <w:r>
        <w:rPr>
          <w:color w:val="000002"/>
        </w:rPr>
        <w:t>їх</w:t>
      </w:r>
      <w:r>
        <w:rPr>
          <w:color w:val="000002"/>
          <w:spacing w:val="-13"/>
        </w:rPr>
        <w:t> </w:t>
      </w:r>
      <w:r>
        <w:rPr>
          <w:color w:val="000002"/>
        </w:rPr>
        <w:t>роль</w:t>
      </w:r>
      <w:r>
        <w:rPr>
          <w:color w:val="000002"/>
          <w:spacing w:val="-14"/>
        </w:rPr>
        <w:t> </w:t>
      </w:r>
      <w:r>
        <w:rPr>
          <w:color w:val="000002"/>
        </w:rPr>
        <w:t>у</w:t>
      </w:r>
      <w:r>
        <w:rPr>
          <w:color w:val="000002"/>
          <w:spacing w:val="-13"/>
        </w:rPr>
        <w:t> </w:t>
      </w:r>
      <w:r>
        <w:rPr>
          <w:color w:val="000002"/>
        </w:rPr>
        <w:t>реалізації завдань, інших повноважень Президента України зумовлює необхідність їх реалізації у особливій правовій формі, а саме у формі нормотворчої діяльності, - владної </w:t>
      </w:r>
      <w:r>
        <w:rPr>
          <w:color w:val="171B1E"/>
        </w:rPr>
        <w:t>діяльності по плануванню, підго-товці,</w:t>
      </w:r>
      <w:r>
        <w:rPr>
          <w:color w:val="171B1E"/>
          <w:spacing w:val="-1"/>
        </w:rPr>
        <w:t> </w:t>
      </w:r>
      <w:r>
        <w:rPr>
          <w:color w:val="171B1E"/>
        </w:rPr>
        <w:t>встановленню,</w:t>
      </w:r>
      <w:r>
        <w:rPr>
          <w:color w:val="171B1E"/>
          <w:spacing w:val="-1"/>
        </w:rPr>
        <w:t> </w:t>
      </w:r>
      <w:r>
        <w:rPr>
          <w:color w:val="171B1E"/>
        </w:rPr>
        <w:t>зміні</w:t>
      </w:r>
      <w:r>
        <w:rPr>
          <w:color w:val="171B1E"/>
          <w:spacing w:val="-1"/>
        </w:rPr>
        <w:t> </w:t>
      </w:r>
      <w:r>
        <w:rPr>
          <w:color w:val="171B1E"/>
        </w:rPr>
        <w:t>і</w:t>
      </w:r>
      <w:r>
        <w:rPr>
          <w:color w:val="171B1E"/>
          <w:spacing w:val="-1"/>
        </w:rPr>
        <w:t> </w:t>
      </w:r>
      <w:r>
        <w:rPr>
          <w:color w:val="171B1E"/>
        </w:rPr>
        <w:t>скасуванню</w:t>
      </w:r>
      <w:r>
        <w:rPr>
          <w:color w:val="171B1E"/>
          <w:spacing w:val="-1"/>
        </w:rPr>
        <w:t> </w:t>
      </w:r>
      <w:r>
        <w:rPr>
          <w:color w:val="171B1E"/>
        </w:rPr>
        <w:t>загальнообов’язкових</w:t>
      </w:r>
      <w:r>
        <w:rPr>
          <w:color w:val="171B1E"/>
          <w:spacing w:val="-1"/>
        </w:rPr>
        <w:t> </w:t>
      </w:r>
      <w:r>
        <w:rPr>
          <w:color w:val="171B1E"/>
        </w:rPr>
        <w:t>правил</w:t>
      </w:r>
      <w:r>
        <w:rPr>
          <w:color w:val="171B1E"/>
          <w:spacing w:val="-1"/>
        </w:rPr>
        <w:t> </w:t>
      </w:r>
      <w:r>
        <w:rPr>
          <w:color w:val="171B1E"/>
        </w:rPr>
        <w:t>шляхом</w:t>
      </w:r>
      <w:r>
        <w:rPr>
          <w:color w:val="171B1E"/>
          <w:spacing w:val="-1"/>
        </w:rPr>
        <w:t> </w:t>
      </w:r>
      <w:r>
        <w:rPr>
          <w:color w:val="171B1E"/>
        </w:rPr>
        <w:t>розробки</w:t>
      </w:r>
      <w:r>
        <w:rPr>
          <w:color w:val="171B1E"/>
          <w:spacing w:val="-1"/>
        </w:rPr>
        <w:t> </w:t>
      </w:r>
      <w:r>
        <w:rPr>
          <w:color w:val="171B1E"/>
        </w:rPr>
        <w:t>і</w:t>
      </w:r>
      <w:r>
        <w:rPr>
          <w:color w:val="171B1E"/>
          <w:spacing w:val="-1"/>
        </w:rPr>
        <w:t> </w:t>
      </w:r>
      <w:r>
        <w:rPr>
          <w:color w:val="171B1E"/>
        </w:rPr>
        <w:t>прийняття нормативних актів Президента України.</w:t>
      </w:r>
    </w:p>
    <w:p>
      <w:pPr>
        <w:pStyle w:val="BodyText"/>
        <w:spacing w:line="237" w:lineRule="auto"/>
        <w:ind w:left="142" w:right="138"/>
      </w:pPr>
      <w:r>
        <w:rPr>
          <w:b/>
          <w:color w:val="000002"/>
        </w:rPr>
        <w:t>Нормотворча</w:t>
      </w:r>
      <w:r>
        <w:rPr>
          <w:b/>
          <w:color w:val="000002"/>
          <w:spacing w:val="24"/>
        </w:rPr>
        <w:t> </w:t>
      </w:r>
      <w:r>
        <w:rPr>
          <w:b/>
          <w:color w:val="000002"/>
        </w:rPr>
        <w:t>діяльність,</w:t>
      </w:r>
      <w:r>
        <w:rPr>
          <w:b/>
          <w:color w:val="000002"/>
          <w:spacing w:val="24"/>
        </w:rPr>
        <w:t> </w:t>
      </w:r>
      <w:r>
        <w:rPr>
          <w:b/>
          <w:color w:val="000002"/>
        </w:rPr>
        <w:t>як</w:t>
      </w:r>
      <w:r>
        <w:rPr>
          <w:b/>
          <w:color w:val="000002"/>
          <w:spacing w:val="24"/>
        </w:rPr>
        <w:t> </w:t>
      </w:r>
      <w:r>
        <w:rPr>
          <w:b/>
          <w:color w:val="000002"/>
        </w:rPr>
        <w:t>і</w:t>
      </w:r>
      <w:r>
        <w:rPr>
          <w:b/>
          <w:color w:val="000002"/>
          <w:spacing w:val="24"/>
        </w:rPr>
        <w:t> </w:t>
      </w:r>
      <w:r>
        <w:rPr>
          <w:b/>
          <w:color w:val="000002"/>
        </w:rPr>
        <w:t>нормотворчі</w:t>
      </w:r>
      <w:r>
        <w:rPr>
          <w:b/>
          <w:color w:val="000002"/>
          <w:spacing w:val="24"/>
        </w:rPr>
        <w:t> </w:t>
      </w:r>
      <w:r>
        <w:rPr>
          <w:b/>
          <w:color w:val="000002"/>
        </w:rPr>
        <w:t>повноваження,</w:t>
      </w:r>
      <w:r>
        <w:rPr>
          <w:b/>
          <w:color w:val="000002"/>
          <w:spacing w:val="24"/>
        </w:rPr>
        <w:t> </w:t>
      </w:r>
      <w:r>
        <w:rPr>
          <w:b/>
          <w:color w:val="000002"/>
        </w:rPr>
        <w:t>є</w:t>
      </w:r>
      <w:r>
        <w:rPr>
          <w:b/>
          <w:color w:val="000002"/>
          <w:spacing w:val="24"/>
        </w:rPr>
        <w:t> </w:t>
      </w:r>
      <w:r>
        <w:rPr>
          <w:b/>
          <w:color w:val="000002"/>
        </w:rPr>
        <w:t>невід’ємною</w:t>
      </w:r>
      <w:r>
        <w:rPr>
          <w:b/>
          <w:color w:val="000002"/>
          <w:spacing w:val="24"/>
        </w:rPr>
        <w:t> </w:t>
      </w:r>
      <w:r>
        <w:rPr>
          <w:b/>
          <w:color w:val="000002"/>
        </w:rPr>
        <w:t>частиною</w:t>
      </w:r>
      <w:r>
        <w:rPr>
          <w:b/>
          <w:color w:val="000002"/>
          <w:spacing w:val="24"/>
        </w:rPr>
        <w:t> </w:t>
      </w:r>
      <w:r>
        <w:rPr>
          <w:b/>
          <w:color w:val="000002"/>
        </w:rPr>
        <w:t>стату-су Президента України. </w:t>
      </w:r>
      <w:r>
        <w:rPr>
          <w:color w:val="000002"/>
        </w:rPr>
        <w:t>Із цим згодний також Р.В. Чорнолуцький, підкреслюючи, що «переважну більшість</w:t>
      </w:r>
      <w:r>
        <w:rPr>
          <w:color w:val="000002"/>
          <w:spacing w:val="-12"/>
        </w:rPr>
        <w:t> </w:t>
      </w:r>
      <w:r>
        <w:rPr>
          <w:color w:val="000002"/>
        </w:rPr>
        <w:t>своїх</w:t>
      </w:r>
      <w:r>
        <w:rPr>
          <w:color w:val="000002"/>
          <w:spacing w:val="-12"/>
        </w:rPr>
        <w:t> </w:t>
      </w:r>
      <w:r>
        <w:rPr>
          <w:color w:val="000002"/>
        </w:rPr>
        <w:t>конституційних</w:t>
      </w:r>
      <w:r>
        <w:rPr>
          <w:color w:val="000002"/>
          <w:spacing w:val="-12"/>
        </w:rPr>
        <w:t> </w:t>
      </w:r>
      <w:r>
        <w:rPr>
          <w:color w:val="000002"/>
        </w:rPr>
        <w:t>функцій</w:t>
      </w:r>
      <w:r>
        <w:rPr>
          <w:color w:val="000002"/>
          <w:spacing w:val="-12"/>
        </w:rPr>
        <w:t> </w:t>
      </w:r>
      <w:r>
        <w:rPr>
          <w:color w:val="000002"/>
        </w:rPr>
        <w:t>і</w:t>
      </w:r>
      <w:r>
        <w:rPr>
          <w:color w:val="000002"/>
          <w:spacing w:val="-12"/>
        </w:rPr>
        <w:t> </w:t>
      </w:r>
      <w:r>
        <w:rPr>
          <w:color w:val="000002"/>
        </w:rPr>
        <w:t>повноважень</w:t>
      </w:r>
      <w:r>
        <w:rPr>
          <w:color w:val="000002"/>
          <w:spacing w:val="-12"/>
        </w:rPr>
        <w:t> </w:t>
      </w:r>
      <w:r>
        <w:rPr>
          <w:color w:val="000002"/>
        </w:rPr>
        <w:t>Президент</w:t>
      </w:r>
      <w:r>
        <w:rPr>
          <w:color w:val="000002"/>
          <w:spacing w:val="-12"/>
        </w:rPr>
        <w:t> </w:t>
      </w:r>
      <w:r>
        <w:rPr>
          <w:color w:val="000002"/>
        </w:rPr>
        <w:t>України</w:t>
      </w:r>
      <w:r>
        <w:rPr>
          <w:color w:val="000002"/>
          <w:spacing w:val="-12"/>
        </w:rPr>
        <w:t> </w:t>
      </w:r>
      <w:r>
        <w:rPr>
          <w:color w:val="000002"/>
        </w:rPr>
        <w:t>реалізує</w:t>
      </w:r>
      <w:r>
        <w:rPr>
          <w:color w:val="000002"/>
          <w:spacing w:val="-12"/>
        </w:rPr>
        <w:t> </w:t>
      </w:r>
      <w:r>
        <w:rPr>
          <w:color w:val="000002"/>
        </w:rPr>
        <w:t>здійснюючи</w:t>
      </w:r>
      <w:r>
        <w:rPr>
          <w:color w:val="000002"/>
          <w:spacing w:val="-12"/>
        </w:rPr>
        <w:t> </w:t>
      </w:r>
      <w:r>
        <w:rPr>
          <w:color w:val="000002"/>
        </w:rPr>
        <w:t>нор-мопроектну та нормотворчу діяльність» [5, с. 377], а тому «нормопроектна діяльність є органічною, </w:t>
      </w:r>
      <w:r>
        <w:rPr>
          <w:color w:val="000002"/>
          <w:spacing w:val="-2"/>
        </w:rPr>
        <w:t>обов’язковою</w:t>
      </w:r>
      <w:r>
        <w:rPr>
          <w:color w:val="000002"/>
          <w:spacing w:val="-9"/>
        </w:rPr>
        <w:t> </w:t>
      </w:r>
      <w:r>
        <w:rPr>
          <w:color w:val="000002"/>
          <w:spacing w:val="-2"/>
        </w:rPr>
        <w:t>і</w:t>
      </w:r>
      <w:r>
        <w:rPr>
          <w:color w:val="000002"/>
          <w:spacing w:val="-9"/>
        </w:rPr>
        <w:t> </w:t>
      </w:r>
      <w:r>
        <w:rPr>
          <w:color w:val="000002"/>
          <w:spacing w:val="-2"/>
        </w:rPr>
        <w:t>функціональною</w:t>
      </w:r>
      <w:r>
        <w:rPr>
          <w:color w:val="000002"/>
          <w:spacing w:val="-9"/>
        </w:rPr>
        <w:t> </w:t>
      </w:r>
      <w:r>
        <w:rPr>
          <w:color w:val="000002"/>
          <w:spacing w:val="-2"/>
        </w:rPr>
        <w:t>частиною</w:t>
      </w:r>
      <w:r>
        <w:rPr>
          <w:color w:val="000002"/>
          <w:spacing w:val="-9"/>
        </w:rPr>
        <w:t> </w:t>
      </w:r>
      <w:r>
        <w:rPr>
          <w:color w:val="000002"/>
          <w:spacing w:val="-2"/>
        </w:rPr>
        <w:t>його</w:t>
      </w:r>
      <w:r>
        <w:rPr>
          <w:color w:val="000002"/>
          <w:spacing w:val="-9"/>
        </w:rPr>
        <w:t> </w:t>
      </w:r>
      <w:r>
        <w:rPr>
          <w:color w:val="000002"/>
          <w:spacing w:val="-2"/>
        </w:rPr>
        <w:t>конституційно-правового</w:t>
      </w:r>
      <w:r>
        <w:rPr>
          <w:color w:val="000002"/>
          <w:spacing w:val="-9"/>
        </w:rPr>
        <w:t> </w:t>
      </w:r>
      <w:r>
        <w:rPr>
          <w:color w:val="000002"/>
          <w:spacing w:val="-2"/>
        </w:rPr>
        <w:t>статусу,</w:t>
      </w:r>
      <w:r>
        <w:rPr>
          <w:color w:val="000002"/>
          <w:spacing w:val="-9"/>
        </w:rPr>
        <w:t> </w:t>
      </w:r>
      <w:r>
        <w:rPr>
          <w:color w:val="000002"/>
          <w:spacing w:val="-2"/>
        </w:rPr>
        <w:t>а</w:t>
      </w:r>
      <w:r>
        <w:rPr>
          <w:color w:val="000002"/>
          <w:spacing w:val="-9"/>
        </w:rPr>
        <w:t> </w:t>
      </w:r>
      <w:r>
        <w:rPr>
          <w:color w:val="000002"/>
          <w:spacing w:val="-2"/>
        </w:rPr>
        <w:t>також</w:t>
      </w:r>
      <w:r>
        <w:rPr>
          <w:color w:val="000002"/>
          <w:spacing w:val="-9"/>
        </w:rPr>
        <w:t> </w:t>
      </w:r>
      <w:r>
        <w:rPr>
          <w:color w:val="000002"/>
          <w:spacing w:val="-2"/>
        </w:rPr>
        <w:t>у</w:t>
      </w:r>
      <w:r>
        <w:rPr>
          <w:color w:val="000002"/>
          <w:spacing w:val="-9"/>
        </w:rPr>
        <w:t> </w:t>
      </w:r>
      <w:r>
        <w:rPr>
          <w:color w:val="000002"/>
          <w:spacing w:val="-2"/>
        </w:rPr>
        <w:t>широкому </w:t>
      </w:r>
      <w:r>
        <w:rPr>
          <w:color w:val="000002"/>
        </w:rPr>
        <w:t>розумінні</w:t>
      </w:r>
      <w:r>
        <w:rPr>
          <w:color w:val="000002"/>
          <w:spacing w:val="-11"/>
        </w:rPr>
        <w:t> </w:t>
      </w:r>
      <w:r>
        <w:rPr>
          <w:color w:val="000002"/>
        </w:rPr>
        <w:t>–</w:t>
      </w:r>
      <w:r>
        <w:rPr>
          <w:color w:val="000002"/>
          <w:spacing w:val="-11"/>
        </w:rPr>
        <w:t> </w:t>
      </w:r>
      <w:r>
        <w:rPr>
          <w:color w:val="000002"/>
        </w:rPr>
        <w:t>важливою</w:t>
      </w:r>
      <w:r>
        <w:rPr>
          <w:color w:val="000002"/>
          <w:spacing w:val="-11"/>
        </w:rPr>
        <w:t> </w:t>
      </w:r>
      <w:r>
        <w:rPr>
          <w:color w:val="000002"/>
        </w:rPr>
        <w:t>частиною</w:t>
      </w:r>
      <w:r>
        <w:rPr>
          <w:color w:val="000002"/>
          <w:spacing w:val="-11"/>
        </w:rPr>
        <w:t> </w:t>
      </w:r>
      <w:r>
        <w:rPr>
          <w:color w:val="000002"/>
        </w:rPr>
        <w:t>проблематики</w:t>
      </w:r>
      <w:r>
        <w:rPr>
          <w:color w:val="000002"/>
          <w:spacing w:val="-11"/>
        </w:rPr>
        <w:t> </w:t>
      </w:r>
      <w:r>
        <w:rPr>
          <w:color w:val="000002"/>
        </w:rPr>
        <w:t>досягнення</w:t>
      </w:r>
      <w:r>
        <w:rPr>
          <w:color w:val="000002"/>
          <w:spacing w:val="-11"/>
        </w:rPr>
        <w:t> </w:t>
      </w:r>
      <w:r>
        <w:rPr>
          <w:color w:val="000002"/>
        </w:rPr>
        <w:t>оптимальної</w:t>
      </w:r>
      <w:r>
        <w:rPr>
          <w:color w:val="000002"/>
          <w:spacing w:val="-10"/>
        </w:rPr>
        <w:t> </w:t>
      </w:r>
      <w:r>
        <w:rPr>
          <w:color w:val="000002"/>
        </w:rPr>
        <w:t>моделі</w:t>
      </w:r>
      <w:r>
        <w:rPr>
          <w:color w:val="000002"/>
          <w:spacing w:val="-11"/>
        </w:rPr>
        <w:t> </w:t>
      </w:r>
      <w:r>
        <w:rPr>
          <w:color w:val="000002"/>
        </w:rPr>
        <w:t>організації</w:t>
      </w:r>
      <w:r>
        <w:rPr>
          <w:color w:val="000002"/>
          <w:spacing w:val="-11"/>
        </w:rPr>
        <w:t> </w:t>
      </w:r>
      <w:r>
        <w:rPr>
          <w:color w:val="000002"/>
        </w:rPr>
        <w:t>державної влади,</w:t>
      </w:r>
      <w:r>
        <w:rPr>
          <w:color w:val="000002"/>
          <w:spacing w:val="-5"/>
        </w:rPr>
        <w:t> </w:t>
      </w:r>
      <w:r>
        <w:rPr>
          <w:color w:val="000002"/>
        </w:rPr>
        <w:t>оскільки</w:t>
      </w:r>
      <w:r>
        <w:rPr>
          <w:color w:val="000002"/>
          <w:spacing w:val="-5"/>
        </w:rPr>
        <w:t> </w:t>
      </w:r>
      <w:r>
        <w:rPr>
          <w:color w:val="000002"/>
        </w:rPr>
        <w:t>формування</w:t>
      </w:r>
      <w:r>
        <w:rPr>
          <w:color w:val="000002"/>
          <w:spacing w:val="-5"/>
        </w:rPr>
        <w:t> </w:t>
      </w:r>
      <w:r>
        <w:rPr>
          <w:color w:val="000002"/>
        </w:rPr>
        <w:t>та</w:t>
      </w:r>
      <w:r>
        <w:rPr>
          <w:color w:val="000002"/>
          <w:spacing w:val="-5"/>
        </w:rPr>
        <w:t> </w:t>
      </w:r>
      <w:r>
        <w:rPr>
          <w:color w:val="000002"/>
        </w:rPr>
        <w:t>функціонування</w:t>
      </w:r>
      <w:r>
        <w:rPr>
          <w:color w:val="000002"/>
          <w:spacing w:val="-5"/>
        </w:rPr>
        <w:t> </w:t>
      </w:r>
      <w:r>
        <w:rPr>
          <w:color w:val="000002"/>
        </w:rPr>
        <w:t>такої</w:t>
      </w:r>
      <w:r>
        <w:rPr>
          <w:color w:val="000002"/>
          <w:spacing w:val="-5"/>
        </w:rPr>
        <w:t> </w:t>
      </w:r>
      <w:r>
        <w:rPr>
          <w:color w:val="000002"/>
        </w:rPr>
        <w:t>моделі</w:t>
      </w:r>
      <w:r>
        <w:rPr>
          <w:color w:val="000002"/>
          <w:spacing w:val="-5"/>
        </w:rPr>
        <w:t> </w:t>
      </w:r>
      <w:r>
        <w:rPr>
          <w:color w:val="000002"/>
        </w:rPr>
        <w:t>є</w:t>
      </w:r>
      <w:r>
        <w:rPr>
          <w:color w:val="000002"/>
          <w:spacing w:val="-5"/>
        </w:rPr>
        <w:t> </w:t>
      </w:r>
      <w:r>
        <w:rPr>
          <w:color w:val="000002"/>
        </w:rPr>
        <w:t>однією</w:t>
      </w:r>
      <w:r>
        <w:rPr>
          <w:color w:val="000002"/>
          <w:spacing w:val="-5"/>
        </w:rPr>
        <w:t> </w:t>
      </w:r>
      <w:r>
        <w:rPr>
          <w:color w:val="000002"/>
        </w:rPr>
        <w:t>з</w:t>
      </w:r>
      <w:r>
        <w:rPr>
          <w:color w:val="000002"/>
          <w:spacing w:val="-5"/>
        </w:rPr>
        <w:t> </w:t>
      </w:r>
      <w:r>
        <w:rPr>
          <w:color w:val="000002"/>
        </w:rPr>
        <w:t>найбільш</w:t>
      </w:r>
      <w:r>
        <w:rPr>
          <w:color w:val="000002"/>
          <w:spacing w:val="-5"/>
        </w:rPr>
        <w:t> </w:t>
      </w:r>
      <w:r>
        <w:rPr>
          <w:color w:val="000002"/>
        </w:rPr>
        <w:t>важливих</w:t>
      </w:r>
      <w:r>
        <w:rPr>
          <w:color w:val="000002"/>
          <w:spacing w:val="-5"/>
        </w:rPr>
        <w:t> </w:t>
      </w:r>
      <w:r>
        <w:rPr>
          <w:color w:val="000002"/>
        </w:rPr>
        <w:t>процесу-ально-інструментальних</w:t>
      </w:r>
      <w:r>
        <w:rPr>
          <w:color w:val="000002"/>
          <w:spacing w:val="-11"/>
        </w:rPr>
        <w:t> </w:t>
      </w:r>
      <w:r>
        <w:rPr>
          <w:color w:val="000002"/>
        </w:rPr>
        <w:t>і</w:t>
      </w:r>
      <w:r>
        <w:rPr>
          <w:color w:val="000002"/>
          <w:spacing w:val="-11"/>
        </w:rPr>
        <w:t> </w:t>
      </w:r>
      <w:r>
        <w:rPr>
          <w:color w:val="000002"/>
        </w:rPr>
        <w:t>нормативно-технологічних</w:t>
      </w:r>
      <w:r>
        <w:rPr>
          <w:color w:val="000002"/>
          <w:spacing w:val="-11"/>
        </w:rPr>
        <w:t> </w:t>
      </w:r>
      <w:r>
        <w:rPr>
          <w:color w:val="000002"/>
        </w:rPr>
        <w:t>характеристик</w:t>
      </w:r>
      <w:r>
        <w:rPr>
          <w:color w:val="000002"/>
          <w:spacing w:val="-11"/>
        </w:rPr>
        <w:t> </w:t>
      </w:r>
      <w:r>
        <w:rPr>
          <w:color w:val="000002"/>
        </w:rPr>
        <w:t>у</w:t>
      </w:r>
      <w:r>
        <w:rPr>
          <w:color w:val="000002"/>
          <w:spacing w:val="-11"/>
        </w:rPr>
        <w:t> </w:t>
      </w:r>
      <w:r>
        <w:rPr>
          <w:color w:val="000002"/>
        </w:rPr>
        <w:t>процесі</w:t>
      </w:r>
      <w:r>
        <w:rPr>
          <w:color w:val="000002"/>
          <w:spacing w:val="-11"/>
        </w:rPr>
        <w:t> </w:t>
      </w:r>
      <w:r>
        <w:rPr>
          <w:color w:val="000002"/>
        </w:rPr>
        <w:t>конституційного</w:t>
      </w:r>
      <w:r>
        <w:rPr>
          <w:color w:val="000002"/>
          <w:spacing w:val="-11"/>
        </w:rPr>
        <w:t> </w:t>
      </w:r>
      <w:r>
        <w:rPr>
          <w:color w:val="000002"/>
        </w:rPr>
        <w:t>регу-лювання</w:t>
      </w:r>
      <w:r>
        <w:rPr>
          <w:color w:val="000002"/>
          <w:spacing w:val="-11"/>
        </w:rPr>
        <w:t> </w:t>
      </w:r>
      <w:r>
        <w:rPr>
          <w:color w:val="000002"/>
        </w:rPr>
        <w:t>в</w:t>
      </w:r>
      <w:r>
        <w:rPr>
          <w:color w:val="000002"/>
          <w:spacing w:val="-12"/>
        </w:rPr>
        <w:t> </w:t>
      </w:r>
      <w:r>
        <w:rPr>
          <w:color w:val="000002"/>
        </w:rPr>
        <w:t>будь-якій</w:t>
      </w:r>
      <w:r>
        <w:rPr>
          <w:color w:val="000002"/>
          <w:spacing w:val="-12"/>
        </w:rPr>
        <w:t> </w:t>
      </w:r>
      <w:r>
        <w:rPr>
          <w:color w:val="000002"/>
        </w:rPr>
        <w:t>державі</w:t>
      </w:r>
      <w:r>
        <w:rPr>
          <w:color w:val="000002"/>
          <w:spacing w:val="-11"/>
        </w:rPr>
        <w:t> </w:t>
      </w:r>
      <w:r>
        <w:rPr>
          <w:color w:val="000002"/>
        </w:rPr>
        <w:t>світу.</w:t>
      </w:r>
      <w:r>
        <w:rPr>
          <w:color w:val="000002"/>
          <w:spacing w:val="-12"/>
        </w:rPr>
        <w:t> </w:t>
      </w:r>
      <w:r>
        <w:rPr>
          <w:color w:val="000002"/>
        </w:rPr>
        <w:t>Це</w:t>
      </w:r>
      <w:r>
        <w:rPr>
          <w:color w:val="000002"/>
          <w:spacing w:val="-11"/>
        </w:rPr>
        <w:t> </w:t>
      </w:r>
      <w:r>
        <w:rPr>
          <w:color w:val="000002"/>
        </w:rPr>
        <w:t>зумовлено</w:t>
      </w:r>
      <w:r>
        <w:rPr>
          <w:color w:val="000002"/>
          <w:spacing w:val="-11"/>
        </w:rPr>
        <w:t> </w:t>
      </w:r>
      <w:r>
        <w:rPr>
          <w:color w:val="000002"/>
        </w:rPr>
        <w:t>насамперед</w:t>
      </w:r>
      <w:r>
        <w:rPr>
          <w:color w:val="000002"/>
          <w:spacing w:val="-12"/>
        </w:rPr>
        <w:t> </w:t>
      </w:r>
      <w:r>
        <w:rPr>
          <w:color w:val="000002"/>
        </w:rPr>
        <w:t>тим,</w:t>
      </w:r>
      <w:r>
        <w:rPr>
          <w:color w:val="000002"/>
          <w:spacing w:val="-12"/>
        </w:rPr>
        <w:t> </w:t>
      </w:r>
      <w:r>
        <w:rPr>
          <w:color w:val="000002"/>
        </w:rPr>
        <w:t>що</w:t>
      </w:r>
      <w:r>
        <w:rPr>
          <w:color w:val="000002"/>
          <w:spacing w:val="-11"/>
        </w:rPr>
        <w:t> </w:t>
      </w:r>
      <w:r>
        <w:rPr>
          <w:color w:val="000002"/>
        </w:rPr>
        <w:t>від</w:t>
      </w:r>
      <w:r>
        <w:rPr>
          <w:color w:val="000002"/>
          <w:spacing w:val="-12"/>
        </w:rPr>
        <w:t> </w:t>
      </w:r>
      <w:r>
        <w:rPr>
          <w:color w:val="000002"/>
        </w:rPr>
        <w:t>ефективності</w:t>
      </w:r>
      <w:r>
        <w:rPr>
          <w:color w:val="000002"/>
          <w:spacing w:val="-11"/>
        </w:rPr>
        <w:t> </w:t>
      </w:r>
      <w:r>
        <w:rPr>
          <w:color w:val="000002"/>
          <w:spacing w:val="-2"/>
        </w:rPr>
        <w:t>організаційної</w:t>
      </w:r>
    </w:p>
    <w:p>
      <w:pPr>
        <w:pStyle w:val="BodyText"/>
        <w:spacing w:after="0" w:line="237" w:lineRule="auto"/>
        <w:sectPr>
          <w:pgSz w:w="11340" w:h="16450"/>
          <w:pgMar w:header="835" w:footer="826" w:top="1580" w:bottom="1020" w:left="992" w:right="992"/>
        </w:sectPr>
      </w:pPr>
    </w:p>
    <w:p>
      <w:pPr>
        <w:pStyle w:val="BodyText"/>
        <w:spacing w:before="81"/>
        <w:ind w:firstLine="0"/>
      </w:pPr>
      <w:r>
        <w:rPr>
          <w:color w:val="000002"/>
        </w:rPr>
        <w:t>структури</w:t>
      </w:r>
      <w:r>
        <w:rPr>
          <w:color w:val="000002"/>
          <w:spacing w:val="-7"/>
        </w:rPr>
        <w:t> </w:t>
      </w:r>
      <w:r>
        <w:rPr>
          <w:color w:val="000002"/>
        </w:rPr>
        <w:t>державної</w:t>
      </w:r>
      <w:r>
        <w:rPr>
          <w:color w:val="000002"/>
          <w:spacing w:val="-6"/>
        </w:rPr>
        <w:t> </w:t>
      </w:r>
      <w:r>
        <w:rPr>
          <w:color w:val="000002"/>
        </w:rPr>
        <w:t>влади</w:t>
      </w:r>
      <w:r>
        <w:rPr>
          <w:color w:val="000002"/>
          <w:spacing w:val="-7"/>
        </w:rPr>
        <w:t> </w:t>
      </w:r>
      <w:r>
        <w:rPr>
          <w:color w:val="000002"/>
        </w:rPr>
        <w:t>та</w:t>
      </w:r>
      <w:r>
        <w:rPr>
          <w:color w:val="000002"/>
          <w:spacing w:val="-7"/>
        </w:rPr>
        <w:t> </w:t>
      </w:r>
      <w:r>
        <w:rPr>
          <w:color w:val="000002"/>
        </w:rPr>
        <w:t>її</w:t>
      </w:r>
      <w:r>
        <w:rPr>
          <w:color w:val="000002"/>
          <w:spacing w:val="-7"/>
        </w:rPr>
        <w:t> </w:t>
      </w:r>
      <w:r>
        <w:rPr>
          <w:color w:val="000002"/>
        </w:rPr>
        <w:t>функціонування</w:t>
      </w:r>
      <w:r>
        <w:rPr>
          <w:color w:val="000002"/>
          <w:spacing w:val="-6"/>
        </w:rPr>
        <w:t> </w:t>
      </w:r>
      <w:r>
        <w:rPr>
          <w:color w:val="000002"/>
        </w:rPr>
        <w:t>значною</w:t>
      </w:r>
      <w:r>
        <w:rPr>
          <w:color w:val="000002"/>
          <w:spacing w:val="-7"/>
        </w:rPr>
        <w:t> </w:t>
      </w:r>
      <w:r>
        <w:rPr>
          <w:color w:val="000002"/>
        </w:rPr>
        <w:t>мірою</w:t>
      </w:r>
      <w:r>
        <w:rPr>
          <w:color w:val="000002"/>
          <w:spacing w:val="-7"/>
        </w:rPr>
        <w:t> </w:t>
      </w:r>
      <w:r>
        <w:rPr>
          <w:color w:val="000002"/>
        </w:rPr>
        <w:t>залежать</w:t>
      </w:r>
      <w:r>
        <w:rPr>
          <w:color w:val="000002"/>
          <w:spacing w:val="-7"/>
        </w:rPr>
        <w:t> </w:t>
      </w:r>
      <w:r>
        <w:rPr>
          <w:color w:val="000002"/>
        </w:rPr>
        <w:t>як</w:t>
      </w:r>
      <w:r>
        <w:rPr>
          <w:color w:val="000002"/>
          <w:spacing w:val="-7"/>
        </w:rPr>
        <w:t> </w:t>
      </w:r>
      <w:r>
        <w:rPr>
          <w:color w:val="000002"/>
        </w:rPr>
        <w:t>наявні</w:t>
      </w:r>
      <w:r>
        <w:rPr>
          <w:color w:val="000002"/>
          <w:spacing w:val="-6"/>
        </w:rPr>
        <w:t> </w:t>
      </w:r>
      <w:r>
        <w:rPr>
          <w:color w:val="000002"/>
        </w:rPr>
        <w:t>результати,</w:t>
      </w:r>
      <w:r>
        <w:rPr>
          <w:color w:val="000002"/>
          <w:spacing w:val="-6"/>
        </w:rPr>
        <w:t> </w:t>
      </w:r>
      <w:r>
        <w:rPr>
          <w:color w:val="000002"/>
        </w:rPr>
        <w:t>так</w:t>
      </w:r>
      <w:r>
        <w:rPr>
          <w:color w:val="000002"/>
          <w:spacing w:val="-7"/>
        </w:rPr>
        <w:t> </w:t>
      </w:r>
      <w:r>
        <w:rPr>
          <w:color w:val="000002"/>
        </w:rPr>
        <w:t>й перспективи</w:t>
      </w:r>
      <w:r>
        <w:rPr>
          <w:color w:val="000002"/>
          <w:spacing w:val="-3"/>
        </w:rPr>
        <w:t> </w:t>
      </w:r>
      <w:r>
        <w:rPr>
          <w:color w:val="000002"/>
        </w:rPr>
        <w:t>розвитку</w:t>
      </w:r>
      <w:r>
        <w:rPr>
          <w:color w:val="000002"/>
          <w:spacing w:val="-3"/>
        </w:rPr>
        <w:t> </w:t>
      </w:r>
      <w:r>
        <w:rPr>
          <w:color w:val="000002"/>
        </w:rPr>
        <w:t>і</w:t>
      </w:r>
      <w:r>
        <w:rPr>
          <w:color w:val="000002"/>
          <w:spacing w:val="-3"/>
        </w:rPr>
        <w:t> </w:t>
      </w:r>
      <w:r>
        <w:rPr>
          <w:color w:val="000002"/>
        </w:rPr>
        <w:t>держави,</w:t>
      </w:r>
      <w:r>
        <w:rPr>
          <w:color w:val="000002"/>
          <w:spacing w:val="-3"/>
        </w:rPr>
        <w:t> </w:t>
      </w:r>
      <w:r>
        <w:rPr>
          <w:color w:val="000002"/>
        </w:rPr>
        <w:t>і</w:t>
      </w:r>
      <w:r>
        <w:rPr>
          <w:color w:val="000002"/>
          <w:spacing w:val="-3"/>
        </w:rPr>
        <w:t> </w:t>
      </w:r>
      <w:r>
        <w:rPr>
          <w:color w:val="000002"/>
        </w:rPr>
        <w:t>суспільства»</w:t>
      </w:r>
      <w:r>
        <w:rPr>
          <w:color w:val="000002"/>
          <w:spacing w:val="-3"/>
        </w:rPr>
        <w:t> </w:t>
      </w:r>
      <w:r>
        <w:rPr>
          <w:color w:val="000002"/>
        </w:rPr>
        <w:t>[5,</w:t>
      </w:r>
      <w:r>
        <w:rPr>
          <w:color w:val="000002"/>
          <w:spacing w:val="-3"/>
        </w:rPr>
        <w:t> </w:t>
      </w:r>
      <w:r>
        <w:rPr>
          <w:color w:val="000002"/>
        </w:rPr>
        <w:t>с.</w:t>
      </w:r>
      <w:r>
        <w:rPr>
          <w:color w:val="000002"/>
          <w:spacing w:val="-3"/>
        </w:rPr>
        <w:t> </w:t>
      </w:r>
      <w:r>
        <w:rPr>
          <w:color w:val="000002"/>
        </w:rPr>
        <w:t>374].</w:t>
      </w:r>
      <w:r>
        <w:rPr>
          <w:color w:val="000002"/>
          <w:spacing w:val="-3"/>
        </w:rPr>
        <w:t> </w:t>
      </w:r>
      <w:r>
        <w:rPr>
          <w:color w:val="000002"/>
        </w:rPr>
        <w:t>О.</w:t>
      </w:r>
      <w:r>
        <w:rPr>
          <w:color w:val="000002"/>
          <w:spacing w:val="-3"/>
        </w:rPr>
        <w:t> </w:t>
      </w:r>
      <w:r>
        <w:rPr>
          <w:color w:val="000002"/>
        </w:rPr>
        <w:t>Скрипнюк</w:t>
      </w:r>
      <w:r>
        <w:rPr>
          <w:color w:val="000002"/>
          <w:spacing w:val="-3"/>
        </w:rPr>
        <w:t> </w:t>
      </w:r>
      <w:r>
        <w:rPr>
          <w:color w:val="000002"/>
        </w:rPr>
        <w:t>вважає,</w:t>
      </w:r>
      <w:r>
        <w:rPr>
          <w:color w:val="000002"/>
          <w:spacing w:val="-3"/>
        </w:rPr>
        <w:t> </w:t>
      </w:r>
      <w:r>
        <w:rPr>
          <w:color w:val="000002"/>
        </w:rPr>
        <w:t>що</w:t>
      </w:r>
      <w:r>
        <w:rPr>
          <w:color w:val="000002"/>
          <w:spacing w:val="-3"/>
        </w:rPr>
        <w:t> </w:t>
      </w:r>
      <w:r>
        <w:rPr>
          <w:color w:val="000002"/>
        </w:rPr>
        <w:t>акти</w:t>
      </w:r>
      <w:r>
        <w:rPr>
          <w:color w:val="000002"/>
          <w:spacing w:val="-3"/>
        </w:rPr>
        <w:t> </w:t>
      </w:r>
      <w:r>
        <w:rPr>
          <w:color w:val="000002"/>
        </w:rPr>
        <w:t>Президента України є юридичною формою реалізації його нормотворчих повноважень [6, с. 322].</w:t>
      </w:r>
    </w:p>
    <w:p>
      <w:pPr>
        <w:pStyle w:val="BodyText"/>
        <w:spacing w:line="237" w:lineRule="auto"/>
      </w:pPr>
      <w:r>
        <w:rPr>
          <w:color w:val="171B1E"/>
        </w:rPr>
        <w:t>Нерідко в юридичній літературі нормотворчу діяльність чи нормотворчість Президента України визначають лише як сукупність дій по встановленню чи зміні правових норм чи лише як діяльність по</w:t>
      </w:r>
      <w:r>
        <w:rPr>
          <w:color w:val="171B1E"/>
          <w:spacing w:val="-14"/>
        </w:rPr>
        <w:t> </w:t>
      </w:r>
      <w:r>
        <w:rPr>
          <w:color w:val="171B1E"/>
        </w:rPr>
        <w:t>виданню</w:t>
      </w:r>
      <w:r>
        <w:rPr>
          <w:color w:val="171B1E"/>
          <w:spacing w:val="-13"/>
        </w:rPr>
        <w:t> </w:t>
      </w:r>
      <w:r>
        <w:rPr>
          <w:color w:val="171B1E"/>
        </w:rPr>
        <w:t>нормативних</w:t>
      </w:r>
      <w:r>
        <w:rPr>
          <w:color w:val="171B1E"/>
          <w:spacing w:val="-13"/>
        </w:rPr>
        <w:t> </w:t>
      </w:r>
      <w:r>
        <w:rPr>
          <w:color w:val="171B1E"/>
        </w:rPr>
        <w:t>актів.</w:t>
      </w:r>
      <w:r>
        <w:rPr>
          <w:color w:val="171B1E"/>
          <w:spacing w:val="-13"/>
        </w:rPr>
        <w:t> </w:t>
      </w:r>
      <w:r>
        <w:rPr>
          <w:color w:val="171B1E"/>
        </w:rPr>
        <w:t>Так,</w:t>
      </w:r>
      <w:r>
        <w:rPr>
          <w:color w:val="171B1E"/>
          <w:spacing w:val="-13"/>
        </w:rPr>
        <w:t> </w:t>
      </w:r>
      <w:r>
        <w:rPr>
          <w:color w:val="171B1E"/>
        </w:rPr>
        <w:t>наприклад,</w:t>
      </w:r>
      <w:r>
        <w:rPr>
          <w:color w:val="171B1E"/>
          <w:spacing w:val="-13"/>
        </w:rPr>
        <w:t> </w:t>
      </w:r>
      <w:r>
        <w:rPr>
          <w:color w:val="000002"/>
        </w:rPr>
        <w:t>Г.В.</w:t>
      </w:r>
      <w:r>
        <w:rPr>
          <w:color w:val="000002"/>
          <w:spacing w:val="-13"/>
        </w:rPr>
        <w:t> </w:t>
      </w:r>
      <w:r>
        <w:rPr>
          <w:color w:val="000002"/>
        </w:rPr>
        <w:t>Макаров</w:t>
      </w:r>
      <w:r>
        <w:rPr>
          <w:color w:val="000002"/>
          <w:spacing w:val="-13"/>
        </w:rPr>
        <w:t> </w:t>
      </w:r>
      <w:r>
        <w:rPr>
          <w:color w:val="000002"/>
        </w:rPr>
        <w:t>вважає,</w:t>
      </w:r>
      <w:r>
        <w:rPr>
          <w:color w:val="000002"/>
          <w:spacing w:val="-14"/>
        </w:rPr>
        <w:t> </w:t>
      </w:r>
      <w:r>
        <w:rPr>
          <w:color w:val="000002"/>
        </w:rPr>
        <w:t>що</w:t>
      </w:r>
      <w:r>
        <w:rPr>
          <w:color w:val="000002"/>
          <w:spacing w:val="-13"/>
        </w:rPr>
        <w:t> </w:t>
      </w:r>
      <w:r>
        <w:rPr>
          <w:color w:val="000002"/>
        </w:rPr>
        <w:t>«нормотворчістю</w:t>
      </w:r>
      <w:r>
        <w:rPr>
          <w:color w:val="000002"/>
          <w:spacing w:val="-13"/>
        </w:rPr>
        <w:t> </w:t>
      </w:r>
      <w:r>
        <w:rPr>
          <w:color w:val="000002"/>
        </w:rPr>
        <w:t>глави</w:t>
      </w:r>
      <w:r>
        <w:rPr>
          <w:color w:val="000002"/>
          <w:spacing w:val="-13"/>
        </w:rPr>
        <w:t> </w:t>
      </w:r>
      <w:r>
        <w:rPr>
          <w:color w:val="000002"/>
        </w:rPr>
        <w:t>дер-жави є сукупність дій глави держави щодо встановлення чи зміни формальнообов’язкових правил поведінки,</w:t>
      </w:r>
      <w:r>
        <w:rPr>
          <w:color w:val="000002"/>
          <w:spacing w:val="-7"/>
        </w:rPr>
        <w:t> </w:t>
      </w:r>
      <w:r>
        <w:rPr>
          <w:color w:val="000002"/>
        </w:rPr>
        <w:t>які</w:t>
      </w:r>
      <w:r>
        <w:rPr>
          <w:color w:val="000002"/>
          <w:spacing w:val="-7"/>
        </w:rPr>
        <w:t> </w:t>
      </w:r>
      <w:r>
        <w:rPr>
          <w:color w:val="000002"/>
        </w:rPr>
        <w:t>спрямовані</w:t>
      </w:r>
      <w:r>
        <w:rPr>
          <w:color w:val="000002"/>
          <w:spacing w:val="-7"/>
        </w:rPr>
        <w:t> </w:t>
      </w:r>
      <w:r>
        <w:rPr>
          <w:color w:val="000002"/>
        </w:rPr>
        <w:t>на</w:t>
      </w:r>
      <w:r>
        <w:rPr>
          <w:color w:val="000002"/>
          <w:spacing w:val="-7"/>
        </w:rPr>
        <w:t> </w:t>
      </w:r>
      <w:r>
        <w:rPr>
          <w:color w:val="000002"/>
        </w:rPr>
        <w:t>регулювання</w:t>
      </w:r>
      <w:r>
        <w:rPr>
          <w:color w:val="000002"/>
          <w:spacing w:val="-7"/>
        </w:rPr>
        <w:t> </w:t>
      </w:r>
      <w:r>
        <w:rPr>
          <w:color w:val="000002"/>
        </w:rPr>
        <w:t>суспільних</w:t>
      </w:r>
      <w:r>
        <w:rPr>
          <w:color w:val="000002"/>
          <w:spacing w:val="-7"/>
        </w:rPr>
        <w:t> </w:t>
      </w:r>
      <w:r>
        <w:rPr>
          <w:color w:val="000002"/>
        </w:rPr>
        <w:t>відносин,</w:t>
      </w:r>
      <w:r>
        <w:rPr>
          <w:color w:val="000002"/>
          <w:spacing w:val="-7"/>
        </w:rPr>
        <w:t> </w:t>
      </w:r>
      <w:r>
        <w:rPr>
          <w:color w:val="000002"/>
        </w:rPr>
        <w:t>адресовані</w:t>
      </w:r>
      <w:r>
        <w:rPr>
          <w:color w:val="000002"/>
          <w:spacing w:val="-7"/>
        </w:rPr>
        <w:t> </w:t>
      </w:r>
      <w:r>
        <w:rPr>
          <w:color w:val="000002"/>
        </w:rPr>
        <w:t>колу</w:t>
      </w:r>
      <w:r>
        <w:rPr>
          <w:color w:val="000002"/>
          <w:spacing w:val="-7"/>
        </w:rPr>
        <w:t> </w:t>
      </w:r>
      <w:r>
        <w:rPr>
          <w:color w:val="000002"/>
        </w:rPr>
        <w:t>неперсоніфікованих суб’єктів та мають необмежену кількість застосувань» [3 с. 6]. Правотворча діяльність, зокрема, у проєкті Закону «Про правотворчу діяльність» визначена як «діяльність з планування, розробки про-екту</w:t>
      </w:r>
      <w:r>
        <w:rPr>
          <w:color w:val="000002"/>
          <w:spacing w:val="-14"/>
        </w:rPr>
        <w:t> </w:t>
      </w:r>
      <w:r>
        <w:rPr>
          <w:color w:val="000002"/>
        </w:rPr>
        <w:t>нормативно-правового</w:t>
      </w:r>
      <w:r>
        <w:rPr>
          <w:color w:val="000002"/>
          <w:spacing w:val="-13"/>
        </w:rPr>
        <w:t> </w:t>
      </w:r>
      <w:r>
        <w:rPr>
          <w:color w:val="000002"/>
        </w:rPr>
        <w:t>акта</w:t>
      </w:r>
      <w:r>
        <w:rPr>
          <w:color w:val="000002"/>
          <w:spacing w:val="-13"/>
        </w:rPr>
        <w:t> </w:t>
      </w:r>
      <w:r>
        <w:rPr>
          <w:color w:val="000002"/>
        </w:rPr>
        <w:t>(його</w:t>
      </w:r>
      <w:r>
        <w:rPr>
          <w:color w:val="000002"/>
          <w:spacing w:val="-13"/>
        </w:rPr>
        <w:t> </w:t>
      </w:r>
      <w:r>
        <w:rPr>
          <w:color w:val="000002"/>
        </w:rPr>
        <w:t>концепції)</w:t>
      </w:r>
      <w:r>
        <w:rPr>
          <w:color w:val="000002"/>
          <w:spacing w:val="-13"/>
        </w:rPr>
        <w:t> </w:t>
      </w:r>
      <w:r>
        <w:rPr>
          <w:color w:val="000002"/>
        </w:rPr>
        <w:t>та</w:t>
      </w:r>
      <w:r>
        <w:rPr>
          <w:color w:val="000002"/>
          <w:spacing w:val="-13"/>
        </w:rPr>
        <w:t> </w:t>
      </w:r>
      <w:r>
        <w:rPr>
          <w:color w:val="000002"/>
        </w:rPr>
        <w:t>прийняття</w:t>
      </w:r>
      <w:r>
        <w:rPr>
          <w:color w:val="000002"/>
          <w:spacing w:val="-13"/>
        </w:rPr>
        <w:t> </w:t>
      </w:r>
      <w:r>
        <w:rPr>
          <w:color w:val="000002"/>
        </w:rPr>
        <w:t>(видання)</w:t>
      </w:r>
      <w:r>
        <w:rPr>
          <w:color w:val="000002"/>
          <w:spacing w:val="-13"/>
        </w:rPr>
        <w:t> </w:t>
      </w:r>
      <w:r>
        <w:rPr>
          <w:color w:val="000002"/>
        </w:rPr>
        <w:t>нормативно-правового</w:t>
      </w:r>
      <w:r>
        <w:rPr>
          <w:color w:val="000002"/>
          <w:spacing w:val="-14"/>
        </w:rPr>
        <w:t> </w:t>
      </w:r>
      <w:r>
        <w:rPr>
          <w:color w:val="000002"/>
        </w:rPr>
        <w:t>акта, метою якої є правове врегулювання та/або охорона суспільних відносин» [7].</w:t>
      </w:r>
    </w:p>
    <w:p>
      <w:pPr>
        <w:pStyle w:val="BodyText"/>
        <w:spacing w:before="4"/>
      </w:pPr>
      <w:r>
        <w:rPr>
          <w:color w:val="000002"/>
        </w:rPr>
        <w:t>Як уявляється, більш завершене і більш близьке до понятійної відповідності «творення норми» є визначення нормотворчої діяльності, що має включати як діяльність по встановленню, зміні чи ска-суванню</w:t>
      </w:r>
      <w:r>
        <w:rPr>
          <w:color w:val="000002"/>
          <w:spacing w:val="-14"/>
        </w:rPr>
        <w:t> </w:t>
      </w:r>
      <w:r>
        <w:rPr>
          <w:color w:val="000002"/>
        </w:rPr>
        <w:t>загальнообов’язкових</w:t>
      </w:r>
      <w:r>
        <w:rPr>
          <w:color w:val="000002"/>
          <w:spacing w:val="-13"/>
        </w:rPr>
        <w:t> </w:t>
      </w:r>
      <w:r>
        <w:rPr>
          <w:color w:val="000002"/>
        </w:rPr>
        <w:t>правил</w:t>
      </w:r>
      <w:r>
        <w:rPr>
          <w:color w:val="000002"/>
          <w:spacing w:val="-13"/>
        </w:rPr>
        <w:t> </w:t>
      </w:r>
      <w:r>
        <w:rPr>
          <w:color w:val="000002"/>
        </w:rPr>
        <w:t>поведінки,</w:t>
      </w:r>
      <w:r>
        <w:rPr>
          <w:color w:val="000002"/>
          <w:spacing w:val="-13"/>
        </w:rPr>
        <w:t> </w:t>
      </w:r>
      <w:r>
        <w:rPr>
          <w:color w:val="000002"/>
        </w:rPr>
        <w:t>так</w:t>
      </w:r>
      <w:r>
        <w:rPr>
          <w:color w:val="000002"/>
          <w:spacing w:val="-13"/>
        </w:rPr>
        <w:t> </w:t>
      </w:r>
      <w:r>
        <w:rPr>
          <w:color w:val="000002"/>
        </w:rPr>
        <w:t>і</w:t>
      </w:r>
      <w:r>
        <w:rPr>
          <w:color w:val="000002"/>
          <w:spacing w:val="-13"/>
        </w:rPr>
        <w:t> </w:t>
      </w:r>
      <w:r>
        <w:rPr>
          <w:color w:val="000002"/>
        </w:rPr>
        <w:t>форму,</w:t>
      </w:r>
      <w:r>
        <w:rPr>
          <w:color w:val="000002"/>
          <w:spacing w:val="-13"/>
        </w:rPr>
        <w:t> </w:t>
      </w:r>
      <w:r>
        <w:rPr>
          <w:color w:val="000002"/>
        </w:rPr>
        <w:t>в</w:t>
      </w:r>
      <w:r>
        <w:rPr>
          <w:color w:val="000002"/>
          <w:spacing w:val="-13"/>
        </w:rPr>
        <w:t> </w:t>
      </w:r>
      <w:r>
        <w:rPr>
          <w:color w:val="000002"/>
        </w:rPr>
        <w:t>якій</w:t>
      </w:r>
      <w:r>
        <w:rPr>
          <w:color w:val="000002"/>
          <w:spacing w:val="-14"/>
        </w:rPr>
        <w:t> </w:t>
      </w:r>
      <w:r>
        <w:rPr>
          <w:color w:val="000002"/>
        </w:rPr>
        <w:t>здійснюється</w:t>
      </w:r>
      <w:r>
        <w:rPr>
          <w:color w:val="000002"/>
          <w:spacing w:val="-13"/>
        </w:rPr>
        <w:t> </w:t>
      </w:r>
      <w:r>
        <w:rPr>
          <w:color w:val="000002"/>
        </w:rPr>
        <w:t>таке</w:t>
      </w:r>
      <w:r>
        <w:rPr>
          <w:color w:val="000002"/>
          <w:spacing w:val="-13"/>
        </w:rPr>
        <w:t> </w:t>
      </w:r>
      <w:r>
        <w:rPr>
          <w:color w:val="000002"/>
        </w:rPr>
        <w:t>встановлення, зміна чи скасування, а саме – нормативні акти Президента України, що містять відповідні норми.</w:t>
      </w:r>
    </w:p>
    <w:p>
      <w:pPr>
        <w:pStyle w:val="BodyText"/>
        <w:spacing w:line="237" w:lineRule="auto"/>
        <w:ind w:right="140"/>
      </w:pPr>
      <w:r>
        <w:rPr>
          <w:color w:val="171B1E"/>
        </w:rPr>
        <w:t>Президент України як глави держави, що обирається безпосередньо народом, має певну свободу розсуду у своїх діях, однак ця свобода розсуду детермінована цілями його діяльності (згідно при-сяги Президент України зобов’язаний боронити суверенітет і незалежність України, дбати про бла-го</w:t>
      </w:r>
      <w:r>
        <w:rPr>
          <w:color w:val="171B1E"/>
          <w:spacing w:val="-1"/>
        </w:rPr>
        <w:t> </w:t>
      </w:r>
      <w:r>
        <w:rPr>
          <w:color w:val="171B1E"/>
        </w:rPr>
        <w:t>Вітчизни</w:t>
      </w:r>
      <w:r>
        <w:rPr>
          <w:color w:val="171B1E"/>
          <w:spacing w:val="-1"/>
        </w:rPr>
        <w:t> </w:t>
      </w:r>
      <w:r>
        <w:rPr>
          <w:color w:val="171B1E"/>
        </w:rPr>
        <w:t>і</w:t>
      </w:r>
      <w:r>
        <w:rPr>
          <w:color w:val="171B1E"/>
          <w:spacing w:val="-1"/>
        </w:rPr>
        <w:t> </w:t>
      </w:r>
      <w:r>
        <w:rPr>
          <w:color w:val="171B1E"/>
        </w:rPr>
        <w:t>добробут</w:t>
      </w:r>
      <w:r>
        <w:rPr>
          <w:color w:val="171B1E"/>
          <w:spacing w:val="-1"/>
        </w:rPr>
        <w:t> </w:t>
      </w:r>
      <w:r>
        <w:rPr>
          <w:color w:val="171B1E"/>
        </w:rPr>
        <w:t>Українського</w:t>
      </w:r>
      <w:r>
        <w:rPr>
          <w:color w:val="171B1E"/>
          <w:spacing w:val="-1"/>
        </w:rPr>
        <w:t> </w:t>
      </w:r>
      <w:r>
        <w:rPr>
          <w:color w:val="171B1E"/>
        </w:rPr>
        <w:t>народу,</w:t>
      </w:r>
      <w:r>
        <w:rPr>
          <w:color w:val="171B1E"/>
          <w:spacing w:val="-1"/>
        </w:rPr>
        <w:t> </w:t>
      </w:r>
      <w:r>
        <w:rPr>
          <w:color w:val="171B1E"/>
        </w:rPr>
        <w:t>обстоювати</w:t>
      </w:r>
      <w:r>
        <w:rPr>
          <w:color w:val="171B1E"/>
          <w:spacing w:val="-1"/>
        </w:rPr>
        <w:t> </w:t>
      </w:r>
      <w:r>
        <w:rPr>
          <w:color w:val="171B1E"/>
        </w:rPr>
        <w:t>права</w:t>
      </w:r>
      <w:r>
        <w:rPr>
          <w:color w:val="171B1E"/>
          <w:spacing w:val="-1"/>
        </w:rPr>
        <w:t> </w:t>
      </w:r>
      <w:r>
        <w:rPr>
          <w:color w:val="171B1E"/>
        </w:rPr>
        <w:t>і</w:t>
      </w:r>
      <w:r>
        <w:rPr>
          <w:color w:val="171B1E"/>
          <w:spacing w:val="-1"/>
        </w:rPr>
        <w:t> </w:t>
      </w:r>
      <w:r>
        <w:rPr>
          <w:color w:val="171B1E"/>
        </w:rPr>
        <w:t>свободи</w:t>
      </w:r>
      <w:r>
        <w:rPr>
          <w:color w:val="171B1E"/>
          <w:spacing w:val="-1"/>
        </w:rPr>
        <w:t> </w:t>
      </w:r>
      <w:r>
        <w:rPr>
          <w:color w:val="171B1E"/>
        </w:rPr>
        <w:t>громадян,</w:t>
      </w:r>
      <w:r>
        <w:rPr>
          <w:color w:val="171B1E"/>
          <w:spacing w:val="-1"/>
        </w:rPr>
        <w:t> </w:t>
      </w:r>
      <w:r>
        <w:rPr>
          <w:color w:val="171B1E"/>
        </w:rPr>
        <w:t>виконувати</w:t>
      </w:r>
      <w:r>
        <w:rPr>
          <w:color w:val="171B1E"/>
          <w:spacing w:val="-1"/>
        </w:rPr>
        <w:t> </w:t>
      </w:r>
      <w:r>
        <w:rPr>
          <w:color w:val="171B1E"/>
        </w:rPr>
        <w:t>свої обов’язки в інтересах усіх співвітчизників, підносити авторитет України у світі), межами і змістом його конституційних повноважень, в тому числі й нормотворчих повноважень.</w:t>
      </w:r>
    </w:p>
    <w:p>
      <w:pPr>
        <w:pStyle w:val="Heading2"/>
      </w:pPr>
      <w:r>
        <w:rPr>
          <w:color w:val="231F20"/>
        </w:rPr>
        <w:t>Нормотворча діяльність Президента України має здійснюватися у правовій процесуальній </w:t>
      </w:r>
      <w:r>
        <w:rPr>
          <w:color w:val="231F20"/>
          <w:spacing w:val="-2"/>
        </w:rPr>
        <w:t>формі.</w:t>
      </w:r>
    </w:p>
    <w:p>
      <w:pPr>
        <w:pStyle w:val="BodyText"/>
        <w:spacing w:line="237" w:lineRule="auto"/>
        <w:ind w:right="140"/>
      </w:pPr>
      <w:r>
        <w:rPr>
          <w:color w:val="171B1E"/>
        </w:rPr>
        <w:t>В силу важливості нормотворчої діяльності Президента України для реалізації мети діяльності, статусу</w:t>
      </w:r>
      <w:r>
        <w:rPr>
          <w:color w:val="171B1E"/>
          <w:spacing w:val="-14"/>
        </w:rPr>
        <w:t> </w:t>
      </w:r>
      <w:r>
        <w:rPr>
          <w:color w:val="171B1E"/>
        </w:rPr>
        <w:t>і</w:t>
      </w:r>
      <w:r>
        <w:rPr>
          <w:color w:val="171B1E"/>
          <w:spacing w:val="-13"/>
        </w:rPr>
        <w:t> </w:t>
      </w:r>
      <w:r>
        <w:rPr>
          <w:color w:val="171B1E"/>
        </w:rPr>
        <w:t>усіх</w:t>
      </w:r>
      <w:r>
        <w:rPr>
          <w:color w:val="171B1E"/>
          <w:spacing w:val="-13"/>
        </w:rPr>
        <w:t> </w:t>
      </w:r>
      <w:r>
        <w:rPr>
          <w:color w:val="171B1E"/>
        </w:rPr>
        <w:t>повноважень</w:t>
      </w:r>
      <w:r>
        <w:rPr>
          <w:color w:val="171B1E"/>
          <w:spacing w:val="-13"/>
        </w:rPr>
        <w:t> </w:t>
      </w:r>
      <w:r>
        <w:rPr>
          <w:color w:val="171B1E"/>
        </w:rPr>
        <w:t>Президента</w:t>
      </w:r>
      <w:r>
        <w:rPr>
          <w:color w:val="171B1E"/>
          <w:spacing w:val="-13"/>
        </w:rPr>
        <w:t> </w:t>
      </w:r>
      <w:r>
        <w:rPr>
          <w:color w:val="171B1E"/>
        </w:rPr>
        <w:t>України,</w:t>
      </w:r>
      <w:r>
        <w:rPr>
          <w:color w:val="171B1E"/>
          <w:spacing w:val="-13"/>
        </w:rPr>
        <w:t> </w:t>
      </w:r>
      <w:r>
        <w:rPr>
          <w:color w:val="171B1E"/>
        </w:rPr>
        <w:t>її</w:t>
      </w:r>
      <w:r>
        <w:rPr>
          <w:color w:val="171B1E"/>
          <w:spacing w:val="-13"/>
        </w:rPr>
        <w:t> </w:t>
      </w:r>
      <w:r>
        <w:rPr>
          <w:color w:val="171B1E"/>
        </w:rPr>
        <w:t>владного</w:t>
      </w:r>
      <w:r>
        <w:rPr>
          <w:color w:val="171B1E"/>
          <w:spacing w:val="-13"/>
        </w:rPr>
        <w:t> </w:t>
      </w:r>
      <w:r>
        <w:rPr>
          <w:color w:val="171B1E"/>
        </w:rPr>
        <w:t>характеру,</w:t>
      </w:r>
      <w:r>
        <w:rPr>
          <w:color w:val="171B1E"/>
          <w:spacing w:val="-14"/>
        </w:rPr>
        <w:t> </w:t>
      </w:r>
      <w:r>
        <w:rPr>
          <w:color w:val="171B1E"/>
        </w:rPr>
        <w:t>встановленої</w:t>
      </w:r>
      <w:r>
        <w:rPr>
          <w:color w:val="171B1E"/>
          <w:spacing w:val="-13"/>
        </w:rPr>
        <w:t> </w:t>
      </w:r>
      <w:r>
        <w:rPr>
          <w:color w:val="171B1E"/>
        </w:rPr>
        <w:t>загальнообов’яз-ковості</w:t>
      </w:r>
      <w:r>
        <w:rPr>
          <w:color w:val="171B1E"/>
          <w:spacing w:val="-12"/>
        </w:rPr>
        <w:t> </w:t>
      </w:r>
      <w:r>
        <w:rPr>
          <w:color w:val="171B1E"/>
        </w:rPr>
        <w:t>актів,</w:t>
      </w:r>
      <w:r>
        <w:rPr>
          <w:color w:val="171B1E"/>
          <w:spacing w:val="-12"/>
        </w:rPr>
        <w:t> </w:t>
      </w:r>
      <w:r>
        <w:rPr>
          <w:color w:val="171B1E"/>
        </w:rPr>
        <w:t>що</w:t>
      </w:r>
      <w:r>
        <w:rPr>
          <w:color w:val="171B1E"/>
          <w:spacing w:val="-12"/>
        </w:rPr>
        <w:t> </w:t>
      </w:r>
      <w:r>
        <w:rPr>
          <w:color w:val="171B1E"/>
        </w:rPr>
        <w:t>приймаються</w:t>
      </w:r>
      <w:r>
        <w:rPr>
          <w:color w:val="171B1E"/>
          <w:spacing w:val="-12"/>
        </w:rPr>
        <w:t> </w:t>
      </w:r>
      <w:r>
        <w:rPr>
          <w:color w:val="171B1E"/>
        </w:rPr>
        <w:t>Президентом</w:t>
      </w:r>
      <w:r>
        <w:rPr>
          <w:color w:val="171B1E"/>
          <w:spacing w:val="-12"/>
        </w:rPr>
        <w:t> </w:t>
      </w:r>
      <w:r>
        <w:rPr>
          <w:color w:val="171B1E"/>
        </w:rPr>
        <w:t>України,</w:t>
      </w:r>
      <w:r>
        <w:rPr>
          <w:color w:val="171B1E"/>
          <w:spacing w:val="-12"/>
        </w:rPr>
        <w:t> </w:t>
      </w:r>
      <w:r>
        <w:rPr>
          <w:color w:val="171B1E"/>
        </w:rPr>
        <w:t>існує</w:t>
      </w:r>
      <w:r>
        <w:rPr>
          <w:color w:val="171B1E"/>
          <w:spacing w:val="-12"/>
        </w:rPr>
        <w:t> </w:t>
      </w:r>
      <w:r>
        <w:rPr>
          <w:color w:val="171B1E"/>
        </w:rPr>
        <w:t>необхідність</w:t>
      </w:r>
      <w:r>
        <w:rPr>
          <w:color w:val="171B1E"/>
          <w:spacing w:val="-12"/>
        </w:rPr>
        <w:t> </w:t>
      </w:r>
      <w:r>
        <w:rPr>
          <w:color w:val="171B1E"/>
        </w:rPr>
        <w:t>нормативного</w:t>
      </w:r>
      <w:r>
        <w:rPr>
          <w:color w:val="171B1E"/>
          <w:spacing w:val="-12"/>
        </w:rPr>
        <w:t> </w:t>
      </w:r>
      <w:r>
        <w:rPr>
          <w:color w:val="171B1E"/>
        </w:rPr>
        <w:t>упорядкуван-ня порядку її здійснення, фіксації результатів на відповідних її стадіях. Такий висновок випливає із змісту</w:t>
      </w:r>
      <w:r>
        <w:rPr>
          <w:color w:val="171B1E"/>
          <w:spacing w:val="-6"/>
        </w:rPr>
        <w:t> </w:t>
      </w:r>
      <w:r>
        <w:rPr>
          <w:color w:val="171B1E"/>
        </w:rPr>
        <w:t>статті</w:t>
      </w:r>
      <w:r>
        <w:rPr>
          <w:color w:val="171B1E"/>
          <w:spacing w:val="-6"/>
        </w:rPr>
        <w:t> </w:t>
      </w:r>
      <w:r>
        <w:rPr>
          <w:color w:val="171B1E"/>
        </w:rPr>
        <w:t>19</w:t>
      </w:r>
      <w:r>
        <w:rPr>
          <w:color w:val="171B1E"/>
          <w:spacing w:val="-6"/>
        </w:rPr>
        <w:t> </w:t>
      </w:r>
      <w:r>
        <w:rPr>
          <w:color w:val="171B1E"/>
        </w:rPr>
        <w:t>Конституції</w:t>
      </w:r>
      <w:r>
        <w:rPr>
          <w:color w:val="171B1E"/>
          <w:spacing w:val="-6"/>
        </w:rPr>
        <w:t> </w:t>
      </w:r>
      <w:r>
        <w:rPr>
          <w:color w:val="171B1E"/>
        </w:rPr>
        <w:t>України,</w:t>
      </w:r>
      <w:r>
        <w:rPr>
          <w:color w:val="171B1E"/>
          <w:spacing w:val="-6"/>
        </w:rPr>
        <w:t> </w:t>
      </w:r>
      <w:r>
        <w:rPr>
          <w:color w:val="171B1E"/>
        </w:rPr>
        <w:t>відповідно</w:t>
      </w:r>
      <w:r>
        <w:rPr>
          <w:color w:val="171B1E"/>
          <w:spacing w:val="-6"/>
        </w:rPr>
        <w:t> </w:t>
      </w:r>
      <w:r>
        <w:rPr>
          <w:color w:val="171B1E"/>
        </w:rPr>
        <w:t>до</w:t>
      </w:r>
      <w:r>
        <w:rPr>
          <w:color w:val="171B1E"/>
          <w:spacing w:val="-6"/>
        </w:rPr>
        <w:t> </w:t>
      </w:r>
      <w:r>
        <w:rPr>
          <w:color w:val="171B1E"/>
        </w:rPr>
        <w:t>якої</w:t>
      </w:r>
      <w:r>
        <w:rPr>
          <w:color w:val="171B1E"/>
          <w:spacing w:val="-6"/>
        </w:rPr>
        <w:t> </w:t>
      </w:r>
      <w:r>
        <w:rPr>
          <w:color w:val="171B1E"/>
        </w:rPr>
        <w:t>органи</w:t>
      </w:r>
      <w:r>
        <w:rPr>
          <w:color w:val="171B1E"/>
          <w:spacing w:val="-6"/>
        </w:rPr>
        <w:t> </w:t>
      </w:r>
      <w:r>
        <w:rPr>
          <w:color w:val="171B1E"/>
        </w:rPr>
        <w:t>державної</w:t>
      </w:r>
      <w:r>
        <w:rPr>
          <w:color w:val="171B1E"/>
          <w:spacing w:val="-6"/>
        </w:rPr>
        <w:t> </w:t>
      </w:r>
      <w:r>
        <w:rPr>
          <w:color w:val="171B1E"/>
        </w:rPr>
        <w:t>влади</w:t>
      </w:r>
      <w:r>
        <w:rPr>
          <w:color w:val="171B1E"/>
          <w:spacing w:val="-6"/>
        </w:rPr>
        <w:t> </w:t>
      </w:r>
      <w:r>
        <w:rPr>
          <w:color w:val="171B1E"/>
        </w:rPr>
        <w:t>та</w:t>
      </w:r>
      <w:r>
        <w:rPr>
          <w:color w:val="171B1E"/>
          <w:spacing w:val="-6"/>
        </w:rPr>
        <w:t> </w:t>
      </w:r>
      <w:r>
        <w:rPr>
          <w:color w:val="171B1E"/>
        </w:rPr>
        <w:t>органи</w:t>
      </w:r>
      <w:r>
        <w:rPr>
          <w:color w:val="171B1E"/>
          <w:spacing w:val="-6"/>
        </w:rPr>
        <w:t> </w:t>
      </w:r>
      <w:r>
        <w:rPr>
          <w:color w:val="171B1E"/>
        </w:rPr>
        <w:t>місцевого самоврядування, їх посадові особи зобов’язані діяти лише на підставі, в межах повноважень та у спосіб,</w:t>
      </w:r>
      <w:r>
        <w:rPr>
          <w:color w:val="171B1E"/>
          <w:spacing w:val="-1"/>
        </w:rPr>
        <w:t> </w:t>
      </w:r>
      <w:r>
        <w:rPr>
          <w:color w:val="171B1E"/>
        </w:rPr>
        <w:t>що</w:t>
      </w:r>
      <w:r>
        <w:rPr>
          <w:color w:val="171B1E"/>
          <w:spacing w:val="-1"/>
        </w:rPr>
        <w:t> </w:t>
      </w:r>
      <w:r>
        <w:rPr>
          <w:color w:val="171B1E"/>
        </w:rPr>
        <w:t>передбачений</w:t>
      </w:r>
      <w:r>
        <w:rPr>
          <w:color w:val="171B1E"/>
          <w:spacing w:val="-1"/>
        </w:rPr>
        <w:t> </w:t>
      </w:r>
      <w:r>
        <w:rPr>
          <w:color w:val="171B1E"/>
        </w:rPr>
        <w:t>Конституцією</w:t>
      </w:r>
      <w:r>
        <w:rPr>
          <w:color w:val="171B1E"/>
          <w:spacing w:val="-1"/>
        </w:rPr>
        <w:t> </w:t>
      </w:r>
      <w:r>
        <w:rPr>
          <w:color w:val="171B1E"/>
        </w:rPr>
        <w:t>та</w:t>
      </w:r>
      <w:r>
        <w:rPr>
          <w:color w:val="171B1E"/>
          <w:spacing w:val="-1"/>
        </w:rPr>
        <w:t> </w:t>
      </w:r>
      <w:r>
        <w:rPr>
          <w:color w:val="171B1E"/>
        </w:rPr>
        <w:t>законами</w:t>
      </w:r>
      <w:r>
        <w:rPr>
          <w:color w:val="171B1E"/>
          <w:spacing w:val="-1"/>
        </w:rPr>
        <w:t> </w:t>
      </w:r>
      <w:r>
        <w:rPr>
          <w:color w:val="171B1E"/>
        </w:rPr>
        <w:t>України.</w:t>
      </w:r>
      <w:r>
        <w:rPr>
          <w:color w:val="171B1E"/>
          <w:spacing w:val="-1"/>
        </w:rPr>
        <w:t> </w:t>
      </w:r>
      <w:r>
        <w:rPr>
          <w:color w:val="171B1E"/>
        </w:rPr>
        <w:t>Тому</w:t>
      </w:r>
      <w:r>
        <w:rPr>
          <w:color w:val="171B1E"/>
          <w:spacing w:val="-1"/>
        </w:rPr>
        <w:t> </w:t>
      </w:r>
      <w:r>
        <w:rPr>
          <w:color w:val="171B1E"/>
        </w:rPr>
        <w:t>до</w:t>
      </w:r>
      <w:r>
        <w:rPr>
          <w:color w:val="171B1E"/>
          <w:spacing w:val="-1"/>
        </w:rPr>
        <w:t> </w:t>
      </w:r>
      <w:r>
        <w:rPr>
          <w:color w:val="171B1E"/>
        </w:rPr>
        <w:t>нормотворчої</w:t>
      </w:r>
      <w:r>
        <w:rPr>
          <w:color w:val="171B1E"/>
          <w:spacing w:val="-1"/>
        </w:rPr>
        <w:t> </w:t>
      </w:r>
      <w:r>
        <w:rPr>
          <w:color w:val="171B1E"/>
        </w:rPr>
        <w:t>діяльності</w:t>
      </w:r>
      <w:r>
        <w:rPr>
          <w:color w:val="171B1E"/>
          <w:spacing w:val="-1"/>
        </w:rPr>
        <w:t> </w:t>
      </w:r>
      <w:r>
        <w:rPr>
          <w:color w:val="171B1E"/>
        </w:rPr>
        <w:t>Пре-зидента</w:t>
      </w:r>
      <w:r>
        <w:rPr>
          <w:color w:val="171B1E"/>
          <w:spacing w:val="-10"/>
        </w:rPr>
        <w:t> </w:t>
      </w:r>
      <w:r>
        <w:rPr>
          <w:color w:val="171B1E"/>
        </w:rPr>
        <w:t>України,</w:t>
      </w:r>
      <w:r>
        <w:rPr>
          <w:color w:val="171B1E"/>
          <w:spacing w:val="-10"/>
        </w:rPr>
        <w:t> </w:t>
      </w:r>
      <w:r>
        <w:rPr>
          <w:color w:val="1B1E21"/>
        </w:rPr>
        <w:t>як</w:t>
      </w:r>
      <w:r>
        <w:rPr>
          <w:color w:val="1B1E21"/>
          <w:spacing w:val="-10"/>
        </w:rPr>
        <w:t> </w:t>
      </w:r>
      <w:r>
        <w:rPr>
          <w:color w:val="1B1E21"/>
        </w:rPr>
        <w:t>і</w:t>
      </w:r>
      <w:r>
        <w:rPr>
          <w:color w:val="1B1E21"/>
          <w:spacing w:val="-10"/>
        </w:rPr>
        <w:t> </w:t>
      </w:r>
      <w:r>
        <w:rPr>
          <w:color w:val="1B1E21"/>
        </w:rPr>
        <w:t>до</w:t>
      </w:r>
      <w:r>
        <w:rPr>
          <w:color w:val="1B1E21"/>
          <w:spacing w:val="-10"/>
        </w:rPr>
        <w:t> </w:t>
      </w:r>
      <w:r>
        <w:rPr>
          <w:color w:val="1B1E21"/>
        </w:rPr>
        <w:t>нормотворчої</w:t>
      </w:r>
      <w:r>
        <w:rPr>
          <w:color w:val="1B1E21"/>
          <w:spacing w:val="-10"/>
        </w:rPr>
        <w:t> </w:t>
      </w:r>
      <w:r>
        <w:rPr>
          <w:color w:val="1B1E21"/>
        </w:rPr>
        <w:t>діяльності</w:t>
      </w:r>
      <w:r>
        <w:rPr>
          <w:color w:val="1B1E21"/>
          <w:spacing w:val="-10"/>
        </w:rPr>
        <w:t> </w:t>
      </w:r>
      <w:r>
        <w:rPr>
          <w:color w:val="1B1E21"/>
        </w:rPr>
        <w:t>інших</w:t>
      </w:r>
      <w:r>
        <w:rPr>
          <w:color w:val="1B1E21"/>
          <w:spacing w:val="-10"/>
        </w:rPr>
        <w:t> </w:t>
      </w:r>
      <w:r>
        <w:rPr>
          <w:color w:val="1B1E21"/>
        </w:rPr>
        <w:t>органів</w:t>
      </w:r>
      <w:r>
        <w:rPr>
          <w:color w:val="1B1E21"/>
          <w:spacing w:val="-10"/>
        </w:rPr>
        <w:t> </w:t>
      </w:r>
      <w:r>
        <w:rPr>
          <w:color w:val="1B1E21"/>
        </w:rPr>
        <w:t>державної</w:t>
      </w:r>
      <w:r>
        <w:rPr>
          <w:color w:val="1B1E21"/>
          <w:spacing w:val="-10"/>
        </w:rPr>
        <w:t> </w:t>
      </w:r>
      <w:r>
        <w:rPr>
          <w:color w:val="1B1E21"/>
        </w:rPr>
        <w:t>влади</w:t>
      </w:r>
      <w:r>
        <w:rPr>
          <w:color w:val="1B1E21"/>
          <w:spacing w:val="-10"/>
        </w:rPr>
        <w:t> </w:t>
      </w:r>
      <w:r>
        <w:rPr>
          <w:color w:val="1B1E21"/>
        </w:rPr>
        <w:t>та</w:t>
      </w:r>
      <w:r>
        <w:rPr>
          <w:color w:val="1B1E21"/>
          <w:spacing w:val="-10"/>
        </w:rPr>
        <w:t> </w:t>
      </w:r>
      <w:r>
        <w:rPr>
          <w:color w:val="1B1E21"/>
        </w:rPr>
        <w:t>їх</w:t>
      </w:r>
      <w:r>
        <w:rPr>
          <w:color w:val="1B1E21"/>
          <w:spacing w:val="-10"/>
        </w:rPr>
        <w:t> </w:t>
      </w:r>
      <w:r>
        <w:rPr>
          <w:color w:val="1B1E21"/>
        </w:rPr>
        <w:t>посадових</w:t>
      </w:r>
      <w:r>
        <w:rPr>
          <w:color w:val="1B1E21"/>
          <w:spacing w:val="-10"/>
        </w:rPr>
        <w:t> </w:t>
      </w:r>
      <w:r>
        <w:rPr>
          <w:color w:val="1B1E21"/>
        </w:rPr>
        <w:t>осіб, є правомірним висунення таких </w:t>
      </w:r>
      <w:r>
        <w:rPr>
          <w:color w:val="171B1E"/>
        </w:rPr>
        <w:t>вимог, що гарантували би дотримання цього дозвільного принципу.</w:t>
      </w:r>
    </w:p>
    <w:p>
      <w:pPr>
        <w:pStyle w:val="BodyText"/>
        <w:spacing w:before="6"/>
      </w:pPr>
      <w:r>
        <w:rPr>
          <w:color w:val="171B1E"/>
        </w:rPr>
        <w:t>Найперше, н</w:t>
      </w:r>
      <w:r>
        <w:rPr>
          <w:color w:val="1B1E21"/>
        </w:rPr>
        <w:t>ормотворчу діяльність Президента України </w:t>
      </w:r>
      <w:r>
        <w:rPr>
          <w:color w:val="171B1E"/>
        </w:rPr>
        <w:t>слід розглядати </w:t>
      </w:r>
      <w:r>
        <w:rPr>
          <w:color w:val="1B1E21"/>
        </w:rPr>
        <w:t>як таку, що має бути до-статньою</w:t>
      </w:r>
      <w:r>
        <w:rPr>
          <w:color w:val="1B1E21"/>
          <w:spacing w:val="-14"/>
        </w:rPr>
        <w:t> </w:t>
      </w:r>
      <w:r>
        <w:rPr>
          <w:color w:val="1B1E21"/>
        </w:rPr>
        <w:t>мірою</w:t>
      </w:r>
      <w:r>
        <w:rPr>
          <w:color w:val="1B1E21"/>
          <w:spacing w:val="-13"/>
        </w:rPr>
        <w:t> </w:t>
      </w:r>
      <w:r>
        <w:rPr>
          <w:color w:val="1B1E21"/>
        </w:rPr>
        <w:t>формалізована,</w:t>
      </w:r>
      <w:r>
        <w:rPr>
          <w:color w:val="1B1E21"/>
          <w:spacing w:val="-13"/>
        </w:rPr>
        <w:t> </w:t>
      </w:r>
      <w:r>
        <w:rPr>
          <w:color w:val="1B1E21"/>
        </w:rPr>
        <w:t>здійснюватися</w:t>
      </w:r>
      <w:r>
        <w:rPr>
          <w:color w:val="1B1E21"/>
          <w:spacing w:val="-13"/>
        </w:rPr>
        <w:t> </w:t>
      </w:r>
      <w:r>
        <w:rPr>
          <w:color w:val="1B1E21"/>
        </w:rPr>
        <w:t>у</w:t>
      </w:r>
      <w:r>
        <w:rPr>
          <w:color w:val="1B1E21"/>
          <w:spacing w:val="-13"/>
        </w:rPr>
        <w:t> </w:t>
      </w:r>
      <w:r>
        <w:rPr>
          <w:color w:val="1B1E21"/>
        </w:rPr>
        <w:t>відповідному</w:t>
      </w:r>
      <w:r>
        <w:rPr>
          <w:color w:val="1B1E21"/>
          <w:spacing w:val="-13"/>
        </w:rPr>
        <w:t> </w:t>
      </w:r>
      <w:r>
        <w:rPr>
          <w:color w:val="1B1E21"/>
        </w:rPr>
        <w:t>процедурно-процесуальному</w:t>
      </w:r>
      <w:r>
        <w:rPr>
          <w:color w:val="1B1E21"/>
          <w:spacing w:val="-13"/>
        </w:rPr>
        <w:t> </w:t>
      </w:r>
      <w:r>
        <w:rPr>
          <w:color w:val="1B1E21"/>
        </w:rPr>
        <w:t>порядку, відображатися у певній системі взаємозалежних, організаційно упорядкованих та послідовних дій, що підпорядковані загальній меті і спрямовані на отримання конкретного результату.</w:t>
      </w:r>
    </w:p>
    <w:p>
      <w:pPr>
        <w:pStyle w:val="BodyText"/>
        <w:spacing w:line="237" w:lineRule="auto"/>
      </w:pPr>
      <w:r>
        <w:rPr>
          <w:color w:val="000002"/>
        </w:rPr>
        <w:t>В</w:t>
      </w:r>
      <w:r>
        <w:rPr>
          <w:color w:val="000002"/>
          <w:spacing w:val="-7"/>
        </w:rPr>
        <w:t> </w:t>
      </w:r>
      <w:r>
        <w:rPr>
          <w:color w:val="000002"/>
        </w:rPr>
        <w:t>силу</w:t>
      </w:r>
      <w:r>
        <w:rPr>
          <w:color w:val="000002"/>
          <w:spacing w:val="-7"/>
        </w:rPr>
        <w:t> </w:t>
      </w:r>
      <w:r>
        <w:rPr>
          <w:color w:val="000002"/>
        </w:rPr>
        <w:t>її</w:t>
      </w:r>
      <w:r>
        <w:rPr>
          <w:color w:val="000002"/>
          <w:spacing w:val="-8"/>
        </w:rPr>
        <w:t> </w:t>
      </w:r>
      <w:r>
        <w:rPr>
          <w:color w:val="000002"/>
        </w:rPr>
        <w:t>значимості</w:t>
      </w:r>
      <w:r>
        <w:rPr>
          <w:color w:val="000002"/>
          <w:spacing w:val="-8"/>
        </w:rPr>
        <w:t> </w:t>
      </w:r>
      <w:r>
        <w:rPr>
          <w:color w:val="000002"/>
        </w:rPr>
        <w:t>нормотворча</w:t>
      </w:r>
      <w:r>
        <w:rPr>
          <w:color w:val="000002"/>
          <w:spacing w:val="-7"/>
        </w:rPr>
        <w:t> </w:t>
      </w:r>
      <w:r>
        <w:rPr>
          <w:color w:val="000002"/>
        </w:rPr>
        <w:t>діяльність</w:t>
      </w:r>
      <w:r>
        <w:rPr>
          <w:color w:val="000002"/>
          <w:spacing w:val="-8"/>
        </w:rPr>
        <w:t> </w:t>
      </w:r>
      <w:r>
        <w:rPr>
          <w:color w:val="000002"/>
        </w:rPr>
        <w:t>Президента</w:t>
      </w:r>
      <w:r>
        <w:rPr>
          <w:color w:val="000002"/>
          <w:spacing w:val="-7"/>
        </w:rPr>
        <w:t> </w:t>
      </w:r>
      <w:r>
        <w:rPr>
          <w:color w:val="000002"/>
        </w:rPr>
        <w:t>України</w:t>
      </w:r>
      <w:r>
        <w:rPr>
          <w:color w:val="000002"/>
          <w:spacing w:val="-8"/>
        </w:rPr>
        <w:t> </w:t>
      </w:r>
      <w:r>
        <w:rPr>
          <w:color w:val="000002"/>
        </w:rPr>
        <w:t>має</w:t>
      </w:r>
      <w:r>
        <w:rPr>
          <w:color w:val="000002"/>
          <w:spacing w:val="-8"/>
        </w:rPr>
        <w:t> </w:t>
      </w:r>
      <w:r>
        <w:rPr>
          <w:color w:val="000002"/>
        </w:rPr>
        <w:t>здійснюватися</w:t>
      </w:r>
      <w:r>
        <w:rPr>
          <w:color w:val="000002"/>
          <w:spacing w:val="-7"/>
        </w:rPr>
        <w:t> </w:t>
      </w:r>
      <w:r>
        <w:rPr>
          <w:color w:val="000002"/>
        </w:rPr>
        <w:t>з</w:t>
      </w:r>
      <w:r>
        <w:rPr>
          <w:color w:val="000002"/>
          <w:spacing w:val="-7"/>
        </w:rPr>
        <w:t> </w:t>
      </w:r>
      <w:r>
        <w:rPr>
          <w:color w:val="000002"/>
        </w:rPr>
        <w:t>застосуван-ням</w:t>
      </w:r>
      <w:r>
        <w:rPr>
          <w:color w:val="000002"/>
          <w:spacing w:val="-2"/>
        </w:rPr>
        <w:t> </w:t>
      </w:r>
      <w:r>
        <w:rPr>
          <w:color w:val="000002"/>
        </w:rPr>
        <w:t>відповідних</w:t>
      </w:r>
      <w:r>
        <w:rPr>
          <w:color w:val="000002"/>
          <w:spacing w:val="-2"/>
        </w:rPr>
        <w:t> </w:t>
      </w:r>
      <w:r>
        <w:rPr>
          <w:color w:val="000002"/>
        </w:rPr>
        <w:t>засобів</w:t>
      </w:r>
      <w:r>
        <w:rPr>
          <w:color w:val="000002"/>
          <w:spacing w:val="-2"/>
        </w:rPr>
        <w:t> </w:t>
      </w:r>
      <w:r>
        <w:rPr>
          <w:color w:val="000002"/>
        </w:rPr>
        <w:t>контролю</w:t>
      </w:r>
      <w:r>
        <w:rPr>
          <w:color w:val="000002"/>
          <w:spacing w:val="-2"/>
        </w:rPr>
        <w:t> </w:t>
      </w:r>
      <w:r>
        <w:rPr>
          <w:color w:val="000002"/>
        </w:rPr>
        <w:t>за</w:t>
      </w:r>
      <w:r>
        <w:rPr>
          <w:color w:val="000002"/>
          <w:spacing w:val="-2"/>
        </w:rPr>
        <w:t> </w:t>
      </w:r>
      <w:r>
        <w:rPr>
          <w:color w:val="000002"/>
        </w:rPr>
        <w:t>цією</w:t>
      </w:r>
      <w:r>
        <w:rPr>
          <w:color w:val="000002"/>
          <w:spacing w:val="-2"/>
        </w:rPr>
        <w:t> </w:t>
      </w:r>
      <w:r>
        <w:rPr>
          <w:color w:val="000002"/>
        </w:rPr>
        <w:t>діяльністю,</w:t>
      </w:r>
      <w:r>
        <w:rPr>
          <w:color w:val="000002"/>
          <w:spacing w:val="-2"/>
        </w:rPr>
        <w:t> </w:t>
      </w:r>
      <w:r>
        <w:rPr>
          <w:color w:val="000002"/>
        </w:rPr>
        <w:t>супроводжуватися</w:t>
      </w:r>
      <w:r>
        <w:rPr>
          <w:color w:val="000002"/>
          <w:spacing w:val="-2"/>
        </w:rPr>
        <w:t> </w:t>
      </w:r>
      <w:r>
        <w:rPr>
          <w:color w:val="000002"/>
        </w:rPr>
        <w:t>контролем</w:t>
      </w:r>
      <w:r>
        <w:rPr>
          <w:color w:val="000002"/>
          <w:spacing w:val="-2"/>
        </w:rPr>
        <w:t> </w:t>
      </w:r>
      <w:r>
        <w:rPr>
          <w:color w:val="000002"/>
        </w:rPr>
        <w:t>за</w:t>
      </w:r>
      <w:r>
        <w:rPr>
          <w:color w:val="000002"/>
          <w:spacing w:val="-2"/>
        </w:rPr>
        <w:t> </w:t>
      </w:r>
      <w:r>
        <w:rPr>
          <w:color w:val="000002"/>
        </w:rPr>
        <w:t>конституцій-ністю і законністю актів, що приймаються Президентом України, а також дотриманням внутрішньої процедури підготовки і проходження правових актів Президента України.</w:t>
      </w:r>
    </w:p>
    <w:p>
      <w:pPr>
        <w:pStyle w:val="BodyText"/>
        <w:ind w:right="138"/>
      </w:pPr>
      <w:r>
        <w:rPr>
          <w:color w:val="000002"/>
        </w:rPr>
        <w:t>Серед</w:t>
      </w:r>
      <w:r>
        <w:rPr>
          <w:color w:val="000002"/>
          <w:spacing w:val="-14"/>
        </w:rPr>
        <w:t> </w:t>
      </w:r>
      <w:r>
        <w:rPr>
          <w:color w:val="000002"/>
        </w:rPr>
        <w:t>засобів</w:t>
      </w:r>
      <w:r>
        <w:rPr>
          <w:color w:val="000002"/>
          <w:spacing w:val="-13"/>
        </w:rPr>
        <w:t> </w:t>
      </w:r>
      <w:r>
        <w:rPr>
          <w:color w:val="000002"/>
        </w:rPr>
        <w:t>конституційного</w:t>
      </w:r>
      <w:r>
        <w:rPr>
          <w:color w:val="000002"/>
          <w:spacing w:val="-13"/>
        </w:rPr>
        <w:t> </w:t>
      </w:r>
      <w:r>
        <w:rPr>
          <w:color w:val="000002"/>
        </w:rPr>
        <w:t>контролю</w:t>
      </w:r>
      <w:r>
        <w:rPr>
          <w:color w:val="000002"/>
          <w:spacing w:val="-13"/>
        </w:rPr>
        <w:t> </w:t>
      </w:r>
      <w:r>
        <w:rPr>
          <w:color w:val="000002"/>
        </w:rPr>
        <w:t>є</w:t>
      </w:r>
      <w:r>
        <w:rPr>
          <w:color w:val="000002"/>
          <w:spacing w:val="-13"/>
        </w:rPr>
        <w:t> </w:t>
      </w:r>
      <w:r>
        <w:rPr>
          <w:color w:val="000002"/>
        </w:rPr>
        <w:t>контроль</w:t>
      </w:r>
      <w:r>
        <w:rPr>
          <w:color w:val="000002"/>
          <w:spacing w:val="-13"/>
        </w:rPr>
        <w:t> </w:t>
      </w:r>
      <w:r>
        <w:rPr>
          <w:color w:val="000002"/>
        </w:rPr>
        <w:t>щодо</w:t>
      </w:r>
      <w:r>
        <w:rPr>
          <w:color w:val="000002"/>
          <w:spacing w:val="-13"/>
        </w:rPr>
        <w:t> </w:t>
      </w:r>
      <w:r>
        <w:rPr>
          <w:color w:val="000002"/>
        </w:rPr>
        <w:t>актів</w:t>
      </w:r>
      <w:r>
        <w:rPr>
          <w:color w:val="000002"/>
          <w:spacing w:val="-13"/>
        </w:rPr>
        <w:t> </w:t>
      </w:r>
      <w:r>
        <w:rPr>
          <w:color w:val="000002"/>
        </w:rPr>
        <w:t>Президента</w:t>
      </w:r>
      <w:r>
        <w:rPr>
          <w:color w:val="000002"/>
          <w:spacing w:val="-14"/>
        </w:rPr>
        <w:t> </w:t>
      </w:r>
      <w:r>
        <w:rPr>
          <w:color w:val="000002"/>
        </w:rPr>
        <w:t>України</w:t>
      </w:r>
      <w:r>
        <w:rPr>
          <w:color w:val="000002"/>
          <w:spacing w:val="-13"/>
        </w:rPr>
        <w:t> </w:t>
      </w:r>
      <w:r>
        <w:rPr>
          <w:color w:val="000002"/>
        </w:rPr>
        <w:t>відповідно</w:t>
      </w:r>
      <w:r>
        <w:rPr>
          <w:color w:val="000002"/>
          <w:spacing w:val="-13"/>
        </w:rPr>
        <w:t> </w:t>
      </w:r>
      <w:r>
        <w:rPr>
          <w:color w:val="000002"/>
        </w:rPr>
        <w:t>до статті</w:t>
      </w:r>
      <w:r>
        <w:rPr>
          <w:color w:val="000002"/>
          <w:spacing w:val="-1"/>
        </w:rPr>
        <w:t> </w:t>
      </w:r>
      <w:r>
        <w:rPr>
          <w:color w:val="000002"/>
        </w:rPr>
        <w:t>150</w:t>
      </w:r>
      <w:r>
        <w:rPr>
          <w:color w:val="000002"/>
          <w:spacing w:val="-1"/>
        </w:rPr>
        <w:t> </w:t>
      </w:r>
      <w:r>
        <w:rPr>
          <w:color w:val="000002"/>
        </w:rPr>
        <w:t>Конституції</w:t>
      </w:r>
      <w:r>
        <w:rPr>
          <w:color w:val="000002"/>
          <w:spacing w:val="-1"/>
        </w:rPr>
        <w:t> </w:t>
      </w:r>
      <w:r>
        <w:rPr>
          <w:color w:val="000002"/>
        </w:rPr>
        <w:t>України</w:t>
      </w:r>
      <w:r>
        <w:rPr>
          <w:color w:val="000002"/>
          <w:spacing w:val="-1"/>
        </w:rPr>
        <w:t> </w:t>
      </w:r>
      <w:r>
        <w:rPr>
          <w:color w:val="000002"/>
        </w:rPr>
        <w:t>згідно</w:t>
      </w:r>
      <w:r>
        <w:rPr>
          <w:color w:val="000002"/>
          <w:spacing w:val="-1"/>
        </w:rPr>
        <w:t> </w:t>
      </w:r>
      <w:r>
        <w:rPr>
          <w:color w:val="000002"/>
        </w:rPr>
        <w:t>статті</w:t>
      </w:r>
      <w:r>
        <w:rPr>
          <w:color w:val="000002"/>
          <w:spacing w:val="-1"/>
        </w:rPr>
        <w:t> </w:t>
      </w:r>
      <w:r>
        <w:rPr>
          <w:color w:val="000002"/>
        </w:rPr>
        <w:t>14</w:t>
      </w:r>
      <w:r>
        <w:rPr>
          <w:color w:val="000002"/>
          <w:spacing w:val="-1"/>
        </w:rPr>
        <w:t> </w:t>
      </w:r>
      <w:r>
        <w:rPr>
          <w:color w:val="000002"/>
        </w:rPr>
        <w:t>Закону</w:t>
      </w:r>
      <w:r>
        <w:rPr>
          <w:color w:val="000002"/>
          <w:spacing w:val="-1"/>
        </w:rPr>
        <w:t> </w:t>
      </w:r>
      <w:r>
        <w:rPr>
          <w:color w:val="000002"/>
        </w:rPr>
        <w:t>України</w:t>
      </w:r>
      <w:r>
        <w:rPr>
          <w:color w:val="000002"/>
          <w:spacing w:val="-1"/>
        </w:rPr>
        <w:t> </w:t>
      </w:r>
      <w:r>
        <w:rPr>
          <w:color w:val="000002"/>
        </w:rPr>
        <w:t>«Про</w:t>
      </w:r>
      <w:r>
        <w:rPr>
          <w:color w:val="000002"/>
          <w:spacing w:val="-1"/>
        </w:rPr>
        <w:t> </w:t>
      </w:r>
      <w:r>
        <w:rPr>
          <w:color w:val="000002"/>
        </w:rPr>
        <w:t>Конституційний</w:t>
      </w:r>
      <w:r>
        <w:rPr>
          <w:color w:val="000002"/>
          <w:spacing w:val="-1"/>
        </w:rPr>
        <w:t> </w:t>
      </w:r>
      <w:r>
        <w:rPr>
          <w:color w:val="000002"/>
        </w:rPr>
        <w:t>Суд</w:t>
      </w:r>
      <w:r>
        <w:rPr>
          <w:color w:val="000002"/>
          <w:spacing w:val="-1"/>
        </w:rPr>
        <w:t> </w:t>
      </w:r>
      <w:r>
        <w:rPr>
          <w:color w:val="000002"/>
        </w:rPr>
        <w:t>України» [8],</w:t>
      </w:r>
      <w:r>
        <w:rPr>
          <w:color w:val="000002"/>
          <w:spacing w:val="-7"/>
        </w:rPr>
        <w:t> </w:t>
      </w:r>
      <w:r>
        <w:rPr>
          <w:color w:val="000002"/>
        </w:rPr>
        <w:t>а</w:t>
      </w:r>
      <w:r>
        <w:rPr>
          <w:color w:val="000002"/>
          <w:spacing w:val="-7"/>
        </w:rPr>
        <w:t> </w:t>
      </w:r>
      <w:r>
        <w:rPr>
          <w:color w:val="000002"/>
        </w:rPr>
        <w:t>серед</w:t>
      </w:r>
      <w:r>
        <w:rPr>
          <w:color w:val="000002"/>
          <w:spacing w:val="-7"/>
        </w:rPr>
        <w:t> </w:t>
      </w:r>
      <w:r>
        <w:rPr>
          <w:color w:val="000002"/>
        </w:rPr>
        <w:t>засобів</w:t>
      </w:r>
      <w:r>
        <w:rPr>
          <w:color w:val="000002"/>
          <w:spacing w:val="-7"/>
        </w:rPr>
        <w:t> </w:t>
      </w:r>
      <w:r>
        <w:rPr>
          <w:color w:val="000002"/>
        </w:rPr>
        <w:t>контролю</w:t>
      </w:r>
      <w:r>
        <w:rPr>
          <w:color w:val="000002"/>
          <w:spacing w:val="-7"/>
        </w:rPr>
        <w:t> </w:t>
      </w:r>
      <w:r>
        <w:rPr>
          <w:color w:val="000002"/>
        </w:rPr>
        <w:t>за</w:t>
      </w:r>
      <w:r>
        <w:rPr>
          <w:color w:val="000002"/>
          <w:spacing w:val="-7"/>
        </w:rPr>
        <w:t> </w:t>
      </w:r>
      <w:r>
        <w:rPr>
          <w:color w:val="000002"/>
        </w:rPr>
        <w:t>законністю</w:t>
      </w:r>
      <w:r>
        <w:rPr>
          <w:color w:val="000002"/>
          <w:spacing w:val="-7"/>
        </w:rPr>
        <w:t> </w:t>
      </w:r>
      <w:r>
        <w:rPr>
          <w:color w:val="000002"/>
        </w:rPr>
        <w:t>актів</w:t>
      </w:r>
      <w:r>
        <w:rPr>
          <w:color w:val="000002"/>
          <w:spacing w:val="-7"/>
        </w:rPr>
        <w:t> </w:t>
      </w:r>
      <w:r>
        <w:rPr>
          <w:color w:val="000002"/>
        </w:rPr>
        <w:t>Президента</w:t>
      </w:r>
      <w:r>
        <w:rPr>
          <w:color w:val="000002"/>
          <w:spacing w:val="-7"/>
        </w:rPr>
        <w:t> </w:t>
      </w:r>
      <w:r>
        <w:rPr>
          <w:color w:val="000002"/>
        </w:rPr>
        <w:t>України</w:t>
      </w:r>
      <w:r>
        <w:rPr>
          <w:color w:val="000002"/>
          <w:spacing w:val="-7"/>
        </w:rPr>
        <w:t> </w:t>
      </w:r>
      <w:r>
        <w:rPr>
          <w:color w:val="000002"/>
        </w:rPr>
        <w:t>є</w:t>
      </w:r>
      <w:r>
        <w:rPr>
          <w:color w:val="000002"/>
          <w:spacing w:val="-7"/>
        </w:rPr>
        <w:t> </w:t>
      </w:r>
      <w:r>
        <w:rPr>
          <w:color w:val="000002"/>
        </w:rPr>
        <w:t>можливість</w:t>
      </w:r>
      <w:r>
        <w:rPr>
          <w:color w:val="000002"/>
          <w:spacing w:val="-7"/>
        </w:rPr>
        <w:t> </w:t>
      </w:r>
      <w:r>
        <w:rPr>
          <w:color w:val="000002"/>
        </w:rPr>
        <w:t>оскарження</w:t>
      </w:r>
      <w:r>
        <w:rPr>
          <w:color w:val="000002"/>
          <w:spacing w:val="-7"/>
        </w:rPr>
        <w:t> </w:t>
      </w:r>
      <w:r>
        <w:rPr>
          <w:color w:val="000002"/>
        </w:rPr>
        <w:t>актів Президента України в порядку адміністративного судочинства згідно з Кодексом адміністративного судочинства України [9]. Одначе питання контролю за дотриманням внутрішньої процедури підго-товки відповідного акта Президента України, якщо це не торкається питання, урегульованого Кон-ституцією</w:t>
      </w:r>
      <w:r>
        <w:rPr>
          <w:color w:val="000002"/>
          <w:spacing w:val="-9"/>
        </w:rPr>
        <w:t> </w:t>
      </w:r>
      <w:r>
        <w:rPr>
          <w:color w:val="000002"/>
        </w:rPr>
        <w:t>чи</w:t>
      </w:r>
      <w:r>
        <w:rPr>
          <w:color w:val="000002"/>
          <w:spacing w:val="-9"/>
        </w:rPr>
        <w:t> </w:t>
      </w:r>
      <w:r>
        <w:rPr>
          <w:color w:val="000002"/>
        </w:rPr>
        <w:t>законами</w:t>
      </w:r>
      <w:r>
        <w:rPr>
          <w:color w:val="000002"/>
          <w:spacing w:val="-9"/>
        </w:rPr>
        <w:t> </w:t>
      </w:r>
      <w:r>
        <w:rPr>
          <w:color w:val="000002"/>
        </w:rPr>
        <w:t>України,</w:t>
      </w:r>
      <w:r>
        <w:rPr>
          <w:color w:val="000002"/>
          <w:spacing w:val="-9"/>
        </w:rPr>
        <w:t> </w:t>
      </w:r>
      <w:r>
        <w:rPr>
          <w:color w:val="000002"/>
        </w:rPr>
        <w:t>залишається</w:t>
      </w:r>
      <w:r>
        <w:rPr>
          <w:color w:val="000002"/>
          <w:spacing w:val="-9"/>
        </w:rPr>
        <w:t> </w:t>
      </w:r>
      <w:r>
        <w:rPr>
          <w:color w:val="000002"/>
        </w:rPr>
        <w:t>поза</w:t>
      </w:r>
      <w:r>
        <w:rPr>
          <w:color w:val="000002"/>
          <w:spacing w:val="-9"/>
        </w:rPr>
        <w:t> </w:t>
      </w:r>
      <w:r>
        <w:rPr>
          <w:color w:val="000002"/>
        </w:rPr>
        <w:t>межами</w:t>
      </w:r>
      <w:r>
        <w:rPr>
          <w:color w:val="000002"/>
          <w:spacing w:val="-9"/>
        </w:rPr>
        <w:t> </w:t>
      </w:r>
      <w:r>
        <w:rPr>
          <w:color w:val="000002"/>
        </w:rPr>
        <w:t>правового</w:t>
      </w:r>
      <w:r>
        <w:rPr>
          <w:color w:val="000002"/>
          <w:spacing w:val="-9"/>
        </w:rPr>
        <w:t> </w:t>
      </w:r>
      <w:r>
        <w:rPr>
          <w:color w:val="000002"/>
        </w:rPr>
        <w:t>регулювання.</w:t>
      </w:r>
      <w:r>
        <w:rPr>
          <w:color w:val="000002"/>
          <w:spacing w:val="-9"/>
        </w:rPr>
        <w:t> </w:t>
      </w:r>
      <w:r>
        <w:rPr>
          <w:color w:val="000002"/>
        </w:rPr>
        <w:t>Дотично</w:t>
      </w:r>
      <w:r>
        <w:rPr>
          <w:color w:val="000002"/>
          <w:spacing w:val="-9"/>
        </w:rPr>
        <w:t> </w:t>
      </w:r>
      <w:r>
        <w:rPr>
          <w:color w:val="000002"/>
        </w:rPr>
        <w:t>питання порушення процедури при розробці чи прийнятті акта Президента мало б підлягати оцінці у разі </w:t>
      </w:r>
      <w:r>
        <w:rPr>
          <w:color w:val="000002"/>
          <w:spacing w:val="-2"/>
        </w:rPr>
        <w:t>оскарження</w:t>
      </w:r>
      <w:r>
        <w:rPr>
          <w:color w:val="000002"/>
          <w:spacing w:val="-3"/>
        </w:rPr>
        <w:t> </w:t>
      </w:r>
      <w:r>
        <w:rPr>
          <w:color w:val="000002"/>
          <w:spacing w:val="-2"/>
        </w:rPr>
        <w:t>акта</w:t>
      </w:r>
      <w:r>
        <w:rPr>
          <w:color w:val="000002"/>
          <w:spacing w:val="-3"/>
        </w:rPr>
        <w:t> </w:t>
      </w:r>
      <w:r>
        <w:rPr>
          <w:color w:val="000002"/>
          <w:spacing w:val="-2"/>
        </w:rPr>
        <w:t>Президента</w:t>
      </w:r>
      <w:r>
        <w:rPr>
          <w:color w:val="000002"/>
          <w:spacing w:val="-3"/>
        </w:rPr>
        <w:t> </w:t>
      </w:r>
      <w:r>
        <w:rPr>
          <w:color w:val="000002"/>
          <w:spacing w:val="-2"/>
        </w:rPr>
        <w:t>України</w:t>
      </w:r>
      <w:r>
        <w:rPr>
          <w:color w:val="000002"/>
          <w:spacing w:val="-3"/>
        </w:rPr>
        <w:t> </w:t>
      </w:r>
      <w:r>
        <w:rPr>
          <w:color w:val="000002"/>
          <w:spacing w:val="-2"/>
        </w:rPr>
        <w:t>у</w:t>
      </w:r>
      <w:r>
        <w:rPr>
          <w:color w:val="000002"/>
          <w:spacing w:val="-3"/>
        </w:rPr>
        <w:t> </w:t>
      </w:r>
      <w:r>
        <w:rPr>
          <w:color w:val="000002"/>
          <w:spacing w:val="-2"/>
        </w:rPr>
        <w:t>порядку</w:t>
      </w:r>
      <w:r>
        <w:rPr>
          <w:color w:val="000002"/>
          <w:spacing w:val="-3"/>
        </w:rPr>
        <w:t> </w:t>
      </w:r>
      <w:r>
        <w:rPr>
          <w:color w:val="000002"/>
          <w:spacing w:val="-2"/>
        </w:rPr>
        <w:t>адміністративного</w:t>
      </w:r>
      <w:r>
        <w:rPr>
          <w:color w:val="000002"/>
          <w:spacing w:val="-3"/>
        </w:rPr>
        <w:t> </w:t>
      </w:r>
      <w:r>
        <w:rPr>
          <w:color w:val="000002"/>
          <w:spacing w:val="-2"/>
        </w:rPr>
        <w:t>судочинства,</w:t>
      </w:r>
      <w:r>
        <w:rPr>
          <w:color w:val="000002"/>
          <w:spacing w:val="-3"/>
        </w:rPr>
        <w:t> </w:t>
      </w:r>
      <w:r>
        <w:rPr>
          <w:color w:val="000002"/>
          <w:spacing w:val="-2"/>
        </w:rPr>
        <w:t>однак</w:t>
      </w:r>
      <w:r>
        <w:rPr>
          <w:color w:val="000002"/>
          <w:spacing w:val="-3"/>
        </w:rPr>
        <w:t> </w:t>
      </w:r>
      <w:r>
        <w:rPr>
          <w:color w:val="000002"/>
          <w:spacing w:val="-2"/>
        </w:rPr>
        <w:t>формулювання </w:t>
      </w:r>
      <w:r>
        <w:rPr>
          <w:color w:val="000002"/>
        </w:rPr>
        <w:t>частини 2 статті Кодексу адміністративного судочинства України дає мало простору для такого під-ходу.</w:t>
      </w:r>
      <w:r>
        <w:rPr>
          <w:color w:val="000002"/>
          <w:spacing w:val="-2"/>
        </w:rPr>
        <w:t> </w:t>
      </w:r>
      <w:r>
        <w:rPr>
          <w:color w:val="000002"/>
        </w:rPr>
        <w:t>У</w:t>
      </w:r>
      <w:r>
        <w:rPr>
          <w:color w:val="000002"/>
          <w:spacing w:val="-2"/>
        </w:rPr>
        <w:t> </w:t>
      </w:r>
      <w:r>
        <w:rPr>
          <w:color w:val="000002"/>
        </w:rPr>
        <w:t>справах</w:t>
      </w:r>
      <w:r>
        <w:rPr>
          <w:color w:val="000002"/>
          <w:spacing w:val="-2"/>
        </w:rPr>
        <w:t> </w:t>
      </w:r>
      <w:r>
        <w:rPr>
          <w:color w:val="000002"/>
        </w:rPr>
        <w:t>щодо</w:t>
      </w:r>
      <w:r>
        <w:rPr>
          <w:color w:val="000002"/>
          <w:spacing w:val="-2"/>
        </w:rPr>
        <w:t> </w:t>
      </w:r>
      <w:r>
        <w:rPr>
          <w:color w:val="000002"/>
        </w:rPr>
        <w:t>оскарження</w:t>
      </w:r>
      <w:r>
        <w:rPr>
          <w:color w:val="000002"/>
          <w:spacing w:val="-2"/>
        </w:rPr>
        <w:t> </w:t>
      </w:r>
      <w:r>
        <w:rPr>
          <w:color w:val="000002"/>
        </w:rPr>
        <w:t>рішень,</w:t>
      </w:r>
      <w:r>
        <w:rPr>
          <w:color w:val="000002"/>
          <w:spacing w:val="-2"/>
        </w:rPr>
        <w:t> </w:t>
      </w:r>
      <w:r>
        <w:rPr>
          <w:color w:val="000002"/>
        </w:rPr>
        <w:t>дій</w:t>
      </w:r>
      <w:r>
        <w:rPr>
          <w:color w:val="000002"/>
          <w:spacing w:val="-2"/>
        </w:rPr>
        <w:t> </w:t>
      </w:r>
      <w:r>
        <w:rPr>
          <w:color w:val="000002"/>
        </w:rPr>
        <w:t>чи</w:t>
      </w:r>
      <w:r>
        <w:rPr>
          <w:color w:val="000002"/>
          <w:spacing w:val="-2"/>
        </w:rPr>
        <w:t> </w:t>
      </w:r>
      <w:r>
        <w:rPr>
          <w:color w:val="000002"/>
        </w:rPr>
        <w:t>бездіяльності</w:t>
      </w:r>
      <w:r>
        <w:rPr>
          <w:color w:val="000002"/>
          <w:spacing w:val="-2"/>
        </w:rPr>
        <w:t> </w:t>
      </w:r>
      <w:r>
        <w:rPr>
          <w:color w:val="000002"/>
        </w:rPr>
        <w:t>суб’єктів</w:t>
      </w:r>
      <w:r>
        <w:rPr>
          <w:color w:val="000002"/>
          <w:spacing w:val="-2"/>
        </w:rPr>
        <w:t> </w:t>
      </w:r>
      <w:r>
        <w:rPr>
          <w:color w:val="000002"/>
        </w:rPr>
        <w:t>владних</w:t>
      </w:r>
      <w:r>
        <w:rPr>
          <w:color w:val="000002"/>
          <w:spacing w:val="-2"/>
        </w:rPr>
        <w:t> </w:t>
      </w:r>
      <w:r>
        <w:rPr>
          <w:color w:val="000002"/>
        </w:rPr>
        <w:t>повноважень</w:t>
      </w:r>
      <w:r>
        <w:rPr>
          <w:color w:val="000002"/>
          <w:spacing w:val="-2"/>
        </w:rPr>
        <w:t> </w:t>
      </w:r>
      <w:r>
        <w:rPr>
          <w:color w:val="000002"/>
        </w:rPr>
        <w:t>адмі-ністративні</w:t>
      </w:r>
      <w:r>
        <w:rPr>
          <w:color w:val="000002"/>
          <w:spacing w:val="-4"/>
        </w:rPr>
        <w:t> </w:t>
      </w:r>
      <w:r>
        <w:rPr>
          <w:color w:val="000002"/>
        </w:rPr>
        <w:t>суди</w:t>
      </w:r>
      <w:r>
        <w:rPr>
          <w:color w:val="000002"/>
          <w:spacing w:val="-5"/>
        </w:rPr>
        <w:t> </w:t>
      </w:r>
      <w:r>
        <w:rPr>
          <w:color w:val="000002"/>
        </w:rPr>
        <w:t>перевіряють</w:t>
      </w:r>
      <w:r>
        <w:rPr>
          <w:color w:val="000002"/>
          <w:spacing w:val="-5"/>
        </w:rPr>
        <w:t> </w:t>
      </w:r>
      <w:r>
        <w:rPr>
          <w:color w:val="000002"/>
        </w:rPr>
        <w:t>лише,</w:t>
      </w:r>
      <w:r>
        <w:rPr>
          <w:color w:val="000002"/>
          <w:spacing w:val="-5"/>
        </w:rPr>
        <w:t> </w:t>
      </w:r>
      <w:r>
        <w:rPr>
          <w:color w:val="000002"/>
        </w:rPr>
        <w:t>чи</w:t>
      </w:r>
      <w:r>
        <w:rPr>
          <w:color w:val="000002"/>
          <w:spacing w:val="-5"/>
        </w:rPr>
        <w:t> </w:t>
      </w:r>
      <w:r>
        <w:rPr>
          <w:color w:val="000002"/>
        </w:rPr>
        <w:t>прийняті</w:t>
      </w:r>
      <w:r>
        <w:rPr>
          <w:color w:val="000002"/>
          <w:spacing w:val="-4"/>
        </w:rPr>
        <w:t> </w:t>
      </w:r>
      <w:r>
        <w:rPr>
          <w:color w:val="000002"/>
        </w:rPr>
        <w:t>(вчинені)</w:t>
      </w:r>
      <w:r>
        <w:rPr>
          <w:color w:val="000002"/>
          <w:spacing w:val="-5"/>
        </w:rPr>
        <w:t> </w:t>
      </w:r>
      <w:r>
        <w:rPr>
          <w:color w:val="000002"/>
        </w:rPr>
        <w:t>вони:</w:t>
      </w:r>
      <w:r>
        <w:rPr>
          <w:color w:val="000002"/>
          <w:spacing w:val="-5"/>
        </w:rPr>
        <w:t> </w:t>
      </w:r>
      <w:r>
        <w:rPr>
          <w:color w:val="000002"/>
        </w:rPr>
        <w:t>1)</w:t>
      </w:r>
      <w:r>
        <w:rPr>
          <w:color w:val="000002"/>
          <w:spacing w:val="-5"/>
        </w:rPr>
        <w:t> </w:t>
      </w:r>
      <w:r>
        <w:rPr>
          <w:color w:val="000002"/>
        </w:rPr>
        <w:t>на</w:t>
      </w:r>
      <w:r>
        <w:rPr>
          <w:color w:val="000002"/>
          <w:spacing w:val="-5"/>
        </w:rPr>
        <w:t> </w:t>
      </w:r>
      <w:r>
        <w:rPr>
          <w:color w:val="000002"/>
        </w:rPr>
        <w:t>підставі,</w:t>
      </w:r>
      <w:r>
        <w:rPr>
          <w:color w:val="000002"/>
          <w:spacing w:val="-5"/>
        </w:rPr>
        <w:t> </w:t>
      </w:r>
      <w:r>
        <w:rPr>
          <w:color w:val="000002"/>
        </w:rPr>
        <w:t>у</w:t>
      </w:r>
      <w:r>
        <w:rPr>
          <w:color w:val="000002"/>
          <w:spacing w:val="-5"/>
        </w:rPr>
        <w:t> </w:t>
      </w:r>
      <w:r>
        <w:rPr>
          <w:color w:val="000002"/>
        </w:rPr>
        <w:t>межах</w:t>
      </w:r>
      <w:r>
        <w:rPr>
          <w:color w:val="000002"/>
          <w:spacing w:val="-5"/>
        </w:rPr>
        <w:t> </w:t>
      </w:r>
      <w:r>
        <w:rPr>
          <w:color w:val="000002"/>
        </w:rPr>
        <w:t>повноважень та</w:t>
      </w:r>
      <w:r>
        <w:rPr>
          <w:color w:val="000002"/>
          <w:spacing w:val="-9"/>
        </w:rPr>
        <w:t> </w:t>
      </w:r>
      <w:r>
        <w:rPr>
          <w:color w:val="000002"/>
        </w:rPr>
        <w:t>у</w:t>
      </w:r>
      <w:r>
        <w:rPr>
          <w:color w:val="000002"/>
          <w:spacing w:val="-9"/>
        </w:rPr>
        <w:t> </w:t>
      </w:r>
      <w:r>
        <w:rPr>
          <w:color w:val="000002"/>
        </w:rPr>
        <w:t>спосіб,</w:t>
      </w:r>
      <w:r>
        <w:rPr>
          <w:color w:val="000002"/>
          <w:spacing w:val="-9"/>
        </w:rPr>
        <w:t> </w:t>
      </w:r>
      <w:r>
        <w:rPr>
          <w:color w:val="000002"/>
        </w:rPr>
        <w:t>що</w:t>
      </w:r>
      <w:r>
        <w:rPr>
          <w:color w:val="000002"/>
          <w:spacing w:val="-9"/>
        </w:rPr>
        <w:t> </w:t>
      </w:r>
      <w:r>
        <w:rPr>
          <w:color w:val="000002"/>
        </w:rPr>
        <w:t>визначені</w:t>
      </w:r>
      <w:r>
        <w:rPr>
          <w:color w:val="000002"/>
          <w:spacing w:val="-9"/>
        </w:rPr>
        <w:t> </w:t>
      </w:r>
      <w:r>
        <w:rPr>
          <w:color w:val="231F20"/>
        </w:rPr>
        <w:t>Конституцією</w:t>
      </w:r>
      <w:r>
        <w:rPr>
          <w:color w:val="231F20"/>
          <w:spacing w:val="-9"/>
        </w:rPr>
        <w:t> </w:t>
      </w:r>
      <w:r>
        <w:rPr>
          <w:color w:val="000002"/>
        </w:rPr>
        <w:t>та</w:t>
      </w:r>
      <w:r>
        <w:rPr>
          <w:color w:val="000002"/>
          <w:spacing w:val="-9"/>
        </w:rPr>
        <w:t> </w:t>
      </w:r>
      <w:r>
        <w:rPr>
          <w:color w:val="000002"/>
        </w:rPr>
        <w:t>законами</w:t>
      </w:r>
      <w:r>
        <w:rPr>
          <w:color w:val="000002"/>
          <w:spacing w:val="-9"/>
        </w:rPr>
        <w:t> </w:t>
      </w:r>
      <w:r>
        <w:rPr>
          <w:color w:val="000002"/>
        </w:rPr>
        <w:t>України;</w:t>
      </w:r>
      <w:r>
        <w:rPr>
          <w:color w:val="000002"/>
          <w:spacing w:val="-9"/>
        </w:rPr>
        <w:t> </w:t>
      </w:r>
      <w:r>
        <w:rPr>
          <w:color w:val="000002"/>
        </w:rPr>
        <w:t>2)</w:t>
      </w:r>
      <w:r>
        <w:rPr>
          <w:color w:val="000002"/>
          <w:spacing w:val="-9"/>
        </w:rPr>
        <w:t> </w:t>
      </w:r>
      <w:r>
        <w:rPr>
          <w:color w:val="000002"/>
        </w:rPr>
        <w:t>з</w:t>
      </w:r>
      <w:r>
        <w:rPr>
          <w:color w:val="000002"/>
          <w:spacing w:val="-9"/>
        </w:rPr>
        <w:t> </w:t>
      </w:r>
      <w:r>
        <w:rPr>
          <w:color w:val="000002"/>
        </w:rPr>
        <w:t>використанням</w:t>
      </w:r>
      <w:r>
        <w:rPr>
          <w:color w:val="000002"/>
          <w:spacing w:val="-9"/>
        </w:rPr>
        <w:t> </w:t>
      </w:r>
      <w:r>
        <w:rPr>
          <w:color w:val="000002"/>
        </w:rPr>
        <w:t>повноваження</w:t>
      </w:r>
      <w:r>
        <w:rPr>
          <w:color w:val="000002"/>
          <w:spacing w:val="-9"/>
        </w:rPr>
        <w:t> </w:t>
      </w:r>
      <w:r>
        <w:rPr>
          <w:color w:val="000002"/>
        </w:rPr>
        <w:t>з</w:t>
      </w:r>
      <w:r>
        <w:rPr>
          <w:color w:val="000002"/>
          <w:spacing w:val="-9"/>
        </w:rPr>
        <w:t> </w:t>
      </w:r>
      <w:r>
        <w:rPr>
          <w:color w:val="000002"/>
        </w:rPr>
        <w:t>ме-тою,</w:t>
      </w:r>
      <w:r>
        <w:rPr>
          <w:color w:val="000002"/>
          <w:spacing w:val="-6"/>
        </w:rPr>
        <w:t> </w:t>
      </w:r>
      <w:r>
        <w:rPr>
          <w:color w:val="000002"/>
        </w:rPr>
        <w:t>з</w:t>
      </w:r>
      <w:r>
        <w:rPr>
          <w:color w:val="000002"/>
          <w:spacing w:val="-4"/>
        </w:rPr>
        <w:t> </w:t>
      </w:r>
      <w:r>
        <w:rPr>
          <w:color w:val="000002"/>
        </w:rPr>
        <w:t>якою</w:t>
      </w:r>
      <w:r>
        <w:rPr>
          <w:color w:val="000002"/>
          <w:spacing w:val="-4"/>
        </w:rPr>
        <w:t> </w:t>
      </w:r>
      <w:r>
        <w:rPr>
          <w:color w:val="000002"/>
        </w:rPr>
        <w:t>це</w:t>
      </w:r>
      <w:r>
        <w:rPr>
          <w:color w:val="000002"/>
          <w:spacing w:val="-4"/>
        </w:rPr>
        <w:t> </w:t>
      </w:r>
      <w:r>
        <w:rPr>
          <w:color w:val="000002"/>
        </w:rPr>
        <w:t>повноваження</w:t>
      </w:r>
      <w:r>
        <w:rPr>
          <w:color w:val="000002"/>
          <w:spacing w:val="-3"/>
        </w:rPr>
        <w:t> </w:t>
      </w:r>
      <w:r>
        <w:rPr>
          <w:color w:val="000002"/>
        </w:rPr>
        <w:t>надано;</w:t>
      </w:r>
      <w:r>
        <w:rPr>
          <w:color w:val="000002"/>
          <w:spacing w:val="-4"/>
        </w:rPr>
        <w:t> </w:t>
      </w:r>
      <w:r>
        <w:rPr>
          <w:color w:val="000002"/>
        </w:rPr>
        <w:t>3)</w:t>
      </w:r>
      <w:r>
        <w:rPr>
          <w:color w:val="000002"/>
          <w:spacing w:val="-4"/>
        </w:rPr>
        <w:t> </w:t>
      </w:r>
      <w:r>
        <w:rPr>
          <w:color w:val="000002"/>
        </w:rPr>
        <w:t>обґрунтовано,</w:t>
      </w:r>
      <w:r>
        <w:rPr>
          <w:color w:val="000002"/>
          <w:spacing w:val="-4"/>
        </w:rPr>
        <w:t> </w:t>
      </w:r>
      <w:r>
        <w:rPr>
          <w:color w:val="000002"/>
        </w:rPr>
        <w:t>тобто</w:t>
      </w:r>
      <w:r>
        <w:rPr>
          <w:color w:val="000002"/>
          <w:spacing w:val="-4"/>
        </w:rPr>
        <w:t> </w:t>
      </w:r>
      <w:r>
        <w:rPr>
          <w:color w:val="000002"/>
        </w:rPr>
        <w:t>з</w:t>
      </w:r>
      <w:r>
        <w:rPr>
          <w:color w:val="000002"/>
          <w:spacing w:val="-3"/>
        </w:rPr>
        <w:t> </w:t>
      </w:r>
      <w:r>
        <w:rPr>
          <w:color w:val="000002"/>
        </w:rPr>
        <w:t>урахуванням</w:t>
      </w:r>
      <w:r>
        <w:rPr>
          <w:color w:val="000002"/>
          <w:spacing w:val="-4"/>
        </w:rPr>
        <w:t> </w:t>
      </w:r>
      <w:r>
        <w:rPr>
          <w:color w:val="000002"/>
        </w:rPr>
        <w:t>усіх</w:t>
      </w:r>
      <w:r>
        <w:rPr>
          <w:color w:val="000002"/>
          <w:spacing w:val="-4"/>
        </w:rPr>
        <w:t> </w:t>
      </w:r>
      <w:r>
        <w:rPr>
          <w:color w:val="000002"/>
        </w:rPr>
        <w:t>обставин,</w:t>
      </w:r>
      <w:r>
        <w:rPr>
          <w:color w:val="000002"/>
          <w:spacing w:val="-4"/>
        </w:rPr>
        <w:t> </w:t>
      </w:r>
      <w:r>
        <w:rPr>
          <w:color w:val="000002"/>
        </w:rPr>
        <w:t>що</w:t>
      </w:r>
      <w:r>
        <w:rPr>
          <w:color w:val="000002"/>
          <w:spacing w:val="-3"/>
        </w:rPr>
        <w:t> </w:t>
      </w:r>
      <w:r>
        <w:rPr>
          <w:color w:val="000002"/>
          <w:spacing w:val="-2"/>
        </w:rPr>
        <w:t>мають</w:t>
      </w:r>
    </w:p>
    <w:p>
      <w:pPr>
        <w:pStyle w:val="BodyText"/>
        <w:spacing w:after="0"/>
        <w:sectPr>
          <w:pgSz w:w="11340" w:h="16450"/>
          <w:pgMar w:header="835" w:footer="826" w:top="1580" w:bottom="1020" w:left="992" w:right="992"/>
        </w:sectPr>
      </w:pPr>
    </w:p>
    <w:p>
      <w:pPr>
        <w:pStyle w:val="BodyText"/>
        <w:spacing w:before="81"/>
        <w:ind w:right="138" w:firstLine="0"/>
      </w:pPr>
      <w:r>
        <w:rPr>
          <w:color w:val="000002"/>
        </w:rPr>
        <w:t>значення</w:t>
      </w:r>
      <w:r>
        <w:rPr>
          <w:color w:val="000002"/>
          <w:spacing w:val="-6"/>
        </w:rPr>
        <w:t> </w:t>
      </w:r>
      <w:r>
        <w:rPr>
          <w:color w:val="000002"/>
        </w:rPr>
        <w:t>для</w:t>
      </w:r>
      <w:r>
        <w:rPr>
          <w:color w:val="000002"/>
          <w:spacing w:val="-6"/>
        </w:rPr>
        <w:t> </w:t>
      </w:r>
      <w:r>
        <w:rPr>
          <w:color w:val="000002"/>
        </w:rPr>
        <w:t>прийняття</w:t>
      </w:r>
      <w:r>
        <w:rPr>
          <w:color w:val="000002"/>
          <w:spacing w:val="-6"/>
        </w:rPr>
        <w:t> </w:t>
      </w:r>
      <w:r>
        <w:rPr>
          <w:color w:val="000002"/>
        </w:rPr>
        <w:t>рішення</w:t>
      </w:r>
      <w:r>
        <w:rPr>
          <w:color w:val="000002"/>
          <w:spacing w:val="-6"/>
        </w:rPr>
        <w:t> </w:t>
      </w:r>
      <w:r>
        <w:rPr>
          <w:color w:val="000002"/>
        </w:rPr>
        <w:t>(вчинення</w:t>
      </w:r>
      <w:r>
        <w:rPr>
          <w:color w:val="000002"/>
          <w:spacing w:val="-6"/>
        </w:rPr>
        <w:t> </w:t>
      </w:r>
      <w:r>
        <w:rPr>
          <w:color w:val="000002"/>
        </w:rPr>
        <w:t>дії);</w:t>
      </w:r>
      <w:r>
        <w:rPr>
          <w:color w:val="000002"/>
          <w:spacing w:val="-6"/>
        </w:rPr>
        <w:t> </w:t>
      </w:r>
      <w:r>
        <w:rPr>
          <w:color w:val="000002"/>
        </w:rPr>
        <w:t>4)</w:t>
      </w:r>
      <w:r>
        <w:rPr>
          <w:color w:val="000002"/>
          <w:spacing w:val="-6"/>
        </w:rPr>
        <w:t> </w:t>
      </w:r>
      <w:r>
        <w:rPr>
          <w:color w:val="000002"/>
        </w:rPr>
        <w:t>безсторонньо</w:t>
      </w:r>
      <w:r>
        <w:rPr>
          <w:color w:val="000002"/>
          <w:spacing w:val="-6"/>
        </w:rPr>
        <w:t> </w:t>
      </w:r>
      <w:r>
        <w:rPr>
          <w:color w:val="000002"/>
        </w:rPr>
        <w:t>(неупереджено);</w:t>
      </w:r>
      <w:r>
        <w:rPr>
          <w:color w:val="000002"/>
          <w:spacing w:val="-6"/>
        </w:rPr>
        <w:t> </w:t>
      </w:r>
      <w:r>
        <w:rPr>
          <w:color w:val="000002"/>
        </w:rPr>
        <w:t>5)</w:t>
      </w:r>
      <w:r>
        <w:rPr>
          <w:color w:val="000002"/>
          <w:spacing w:val="-6"/>
        </w:rPr>
        <w:t> </w:t>
      </w:r>
      <w:r>
        <w:rPr>
          <w:color w:val="000002"/>
        </w:rPr>
        <w:t>добросовісно;</w:t>
      </w:r>
      <w:r>
        <w:rPr>
          <w:color w:val="000002"/>
          <w:spacing w:val="-6"/>
        </w:rPr>
        <w:t> </w:t>
      </w:r>
      <w:r>
        <w:rPr>
          <w:color w:val="000002"/>
        </w:rPr>
        <w:t>6) розсудливо;</w:t>
      </w:r>
      <w:r>
        <w:rPr>
          <w:color w:val="000002"/>
          <w:spacing w:val="-7"/>
        </w:rPr>
        <w:t> </w:t>
      </w:r>
      <w:r>
        <w:rPr>
          <w:color w:val="000002"/>
        </w:rPr>
        <w:t>7)</w:t>
      </w:r>
      <w:r>
        <w:rPr>
          <w:color w:val="000002"/>
          <w:spacing w:val="-7"/>
        </w:rPr>
        <w:t> </w:t>
      </w:r>
      <w:r>
        <w:rPr>
          <w:color w:val="000002"/>
        </w:rPr>
        <w:t>з</w:t>
      </w:r>
      <w:r>
        <w:rPr>
          <w:color w:val="000002"/>
          <w:spacing w:val="-7"/>
        </w:rPr>
        <w:t> </w:t>
      </w:r>
      <w:r>
        <w:rPr>
          <w:color w:val="000002"/>
        </w:rPr>
        <w:t>дотриманням</w:t>
      </w:r>
      <w:r>
        <w:rPr>
          <w:color w:val="000002"/>
          <w:spacing w:val="-7"/>
        </w:rPr>
        <w:t> </w:t>
      </w:r>
      <w:r>
        <w:rPr>
          <w:color w:val="000002"/>
        </w:rPr>
        <w:t>принципу</w:t>
      </w:r>
      <w:r>
        <w:rPr>
          <w:color w:val="000002"/>
          <w:spacing w:val="-7"/>
        </w:rPr>
        <w:t> </w:t>
      </w:r>
      <w:r>
        <w:rPr>
          <w:color w:val="000002"/>
        </w:rPr>
        <w:t>рівності</w:t>
      </w:r>
      <w:r>
        <w:rPr>
          <w:color w:val="000002"/>
          <w:spacing w:val="-7"/>
        </w:rPr>
        <w:t> </w:t>
      </w:r>
      <w:r>
        <w:rPr>
          <w:color w:val="000002"/>
        </w:rPr>
        <w:t>перед</w:t>
      </w:r>
      <w:r>
        <w:rPr>
          <w:color w:val="000002"/>
          <w:spacing w:val="-7"/>
        </w:rPr>
        <w:t> </w:t>
      </w:r>
      <w:r>
        <w:rPr>
          <w:color w:val="000002"/>
        </w:rPr>
        <w:t>законом,</w:t>
      </w:r>
      <w:r>
        <w:rPr>
          <w:color w:val="000002"/>
          <w:spacing w:val="-7"/>
        </w:rPr>
        <w:t> </w:t>
      </w:r>
      <w:r>
        <w:rPr>
          <w:color w:val="000002"/>
        </w:rPr>
        <w:t>запобігаючи</w:t>
      </w:r>
      <w:r>
        <w:rPr>
          <w:color w:val="000002"/>
          <w:spacing w:val="-7"/>
        </w:rPr>
        <w:t> </w:t>
      </w:r>
      <w:r>
        <w:rPr>
          <w:color w:val="000002"/>
        </w:rPr>
        <w:t>всім</w:t>
      </w:r>
      <w:r>
        <w:rPr>
          <w:color w:val="000002"/>
          <w:spacing w:val="-7"/>
        </w:rPr>
        <w:t> </w:t>
      </w:r>
      <w:r>
        <w:rPr>
          <w:color w:val="000002"/>
        </w:rPr>
        <w:t>формам</w:t>
      </w:r>
      <w:r>
        <w:rPr>
          <w:color w:val="000002"/>
          <w:spacing w:val="-7"/>
        </w:rPr>
        <w:t> </w:t>
      </w:r>
      <w:r>
        <w:rPr>
          <w:color w:val="000002"/>
        </w:rPr>
        <w:t>дискримі-нації;</w:t>
      </w:r>
      <w:r>
        <w:rPr>
          <w:color w:val="000002"/>
          <w:spacing w:val="-3"/>
        </w:rPr>
        <w:t> </w:t>
      </w:r>
      <w:r>
        <w:rPr>
          <w:color w:val="000002"/>
        </w:rPr>
        <w:t>8)</w:t>
      </w:r>
      <w:r>
        <w:rPr>
          <w:color w:val="000002"/>
          <w:spacing w:val="-3"/>
        </w:rPr>
        <w:t> </w:t>
      </w:r>
      <w:r>
        <w:rPr>
          <w:color w:val="000002"/>
        </w:rPr>
        <w:t>пропорційно,</w:t>
      </w:r>
      <w:r>
        <w:rPr>
          <w:color w:val="000002"/>
          <w:spacing w:val="-3"/>
        </w:rPr>
        <w:t> </w:t>
      </w:r>
      <w:r>
        <w:rPr>
          <w:color w:val="000002"/>
        </w:rPr>
        <w:t>зокрема</w:t>
      </w:r>
      <w:r>
        <w:rPr>
          <w:color w:val="000002"/>
          <w:spacing w:val="-3"/>
        </w:rPr>
        <w:t> </w:t>
      </w:r>
      <w:r>
        <w:rPr>
          <w:color w:val="000002"/>
        </w:rPr>
        <w:t>з</w:t>
      </w:r>
      <w:r>
        <w:rPr>
          <w:color w:val="000002"/>
          <w:spacing w:val="-3"/>
        </w:rPr>
        <w:t> </w:t>
      </w:r>
      <w:r>
        <w:rPr>
          <w:color w:val="000002"/>
        </w:rPr>
        <w:t>дотриманням</w:t>
      </w:r>
      <w:r>
        <w:rPr>
          <w:color w:val="000002"/>
          <w:spacing w:val="-3"/>
        </w:rPr>
        <w:t> </w:t>
      </w:r>
      <w:r>
        <w:rPr>
          <w:color w:val="000002"/>
        </w:rPr>
        <w:t>необхідного</w:t>
      </w:r>
      <w:r>
        <w:rPr>
          <w:color w:val="000002"/>
          <w:spacing w:val="-3"/>
        </w:rPr>
        <w:t> </w:t>
      </w:r>
      <w:r>
        <w:rPr>
          <w:color w:val="000002"/>
        </w:rPr>
        <w:t>балансу</w:t>
      </w:r>
      <w:r>
        <w:rPr>
          <w:color w:val="000002"/>
          <w:spacing w:val="-3"/>
        </w:rPr>
        <w:t> </w:t>
      </w:r>
      <w:r>
        <w:rPr>
          <w:color w:val="000002"/>
        </w:rPr>
        <w:t>між</w:t>
      </w:r>
      <w:r>
        <w:rPr>
          <w:color w:val="000002"/>
          <w:spacing w:val="-3"/>
        </w:rPr>
        <w:t> </w:t>
      </w:r>
      <w:r>
        <w:rPr>
          <w:color w:val="000002"/>
        </w:rPr>
        <w:t>будь-якими</w:t>
      </w:r>
      <w:r>
        <w:rPr>
          <w:color w:val="000002"/>
          <w:spacing w:val="-3"/>
        </w:rPr>
        <w:t> </w:t>
      </w:r>
      <w:r>
        <w:rPr>
          <w:color w:val="000002"/>
        </w:rPr>
        <w:t>несприятливими наслідками для прав, свобод та інтересів особи і цілями, на досягнення яких спрямоване це рішення (дія);</w:t>
      </w:r>
      <w:r>
        <w:rPr>
          <w:color w:val="000002"/>
          <w:spacing w:val="-6"/>
        </w:rPr>
        <w:t> </w:t>
      </w:r>
      <w:r>
        <w:rPr>
          <w:color w:val="000002"/>
        </w:rPr>
        <w:t>9)</w:t>
      </w:r>
      <w:r>
        <w:rPr>
          <w:color w:val="000002"/>
          <w:spacing w:val="-6"/>
        </w:rPr>
        <w:t> </w:t>
      </w:r>
      <w:r>
        <w:rPr>
          <w:color w:val="000002"/>
        </w:rPr>
        <w:t>з</w:t>
      </w:r>
      <w:r>
        <w:rPr>
          <w:color w:val="000002"/>
          <w:spacing w:val="-6"/>
        </w:rPr>
        <w:t> </w:t>
      </w:r>
      <w:r>
        <w:rPr>
          <w:color w:val="000002"/>
        </w:rPr>
        <w:t>урахуванням</w:t>
      </w:r>
      <w:r>
        <w:rPr>
          <w:color w:val="000002"/>
          <w:spacing w:val="-6"/>
        </w:rPr>
        <w:t> </w:t>
      </w:r>
      <w:r>
        <w:rPr>
          <w:color w:val="000002"/>
        </w:rPr>
        <w:t>права</w:t>
      </w:r>
      <w:r>
        <w:rPr>
          <w:color w:val="000002"/>
          <w:spacing w:val="-6"/>
        </w:rPr>
        <w:t> </w:t>
      </w:r>
      <w:r>
        <w:rPr>
          <w:color w:val="000002"/>
        </w:rPr>
        <w:t>особи</w:t>
      </w:r>
      <w:r>
        <w:rPr>
          <w:color w:val="000002"/>
          <w:spacing w:val="-6"/>
        </w:rPr>
        <w:t> </w:t>
      </w:r>
      <w:r>
        <w:rPr>
          <w:color w:val="000002"/>
        </w:rPr>
        <w:t>на</w:t>
      </w:r>
      <w:r>
        <w:rPr>
          <w:color w:val="000002"/>
          <w:spacing w:val="-6"/>
        </w:rPr>
        <w:t> </w:t>
      </w:r>
      <w:r>
        <w:rPr>
          <w:color w:val="000002"/>
        </w:rPr>
        <w:t>участь</w:t>
      </w:r>
      <w:r>
        <w:rPr>
          <w:color w:val="000002"/>
          <w:spacing w:val="-6"/>
        </w:rPr>
        <w:t> </w:t>
      </w:r>
      <w:r>
        <w:rPr>
          <w:color w:val="000002"/>
        </w:rPr>
        <w:t>у</w:t>
      </w:r>
      <w:r>
        <w:rPr>
          <w:color w:val="000002"/>
          <w:spacing w:val="-6"/>
        </w:rPr>
        <w:t> </w:t>
      </w:r>
      <w:r>
        <w:rPr>
          <w:color w:val="000002"/>
        </w:rPr>
        <w:t>процесі</w:t>
      </w:r>
      <w:r>
        <w:rPr>
          <w:color w:val="000002"/>
          <w:spacing w:val="-6"/>
        </w:rPr>
        <w:t> </w:t>
      </w:r>
      <w:r>
        <w:rPr>
          <w:color w:val="000002"/>
        </w:rPr>
        <w:t>прийняття</w:t>
      </w:r>
      <w:r>
        <w:rPr>
          <w:color w:val="000002"/>
          <w:spacing w:val="-6"/>
        </w:rPr>
        <w:t> </w:t>
      </w:r>
      <w:r>
        <w:rPr>
          <w:color w:val="000002"/>
        </w:rPr>
        <w:t>рішення;</w:t>
      </w:r>
      <w:r>
        <w:rPr>
          <w:color w:val="000002"/>
          <w:spacing w:val="-6"/>
        </w:rPr>
        <w:t> </w:t>
      </w:r>
      <w:r>
        <w:rPr>
          <w:color w:val="000002"/>
        </w:rPr>
        <w:t>10)</w:t>
      </w:r>
      <w:r>
        <w:rPr>
          <w:color w:val="000002"/>
          <w:spacing w:val="-6"/>
        </w:rPr>
        <w:t> </w:t>
      </w:r>
      <w:r>
        <w:rPr>
          <w:color w:val="000002"/>
        </w:rPr>
        <w:t>своєчасно,</w:t>
      </w:r>
      <w:r>
        <w:rPr>
          <w:color w:val="000002"/>
          <w:spacing w:val="-6"/>
        </w:rPr>
        <w:t> </w:t>
      </w:r>
      <w:r>
        <w:rPr>
          <w:color w:val="000002"/>
        </w:rPr>
        <w:t>тобто</w:t>
      </w:r>
      <w:r>
        <w:rPr>
          <w:color w:val="000002"/>
          <w:spacing w:val="-6"/>
        </w:rPr>
        <w:t> </w:t>
      </w:r>
      <w:r>
        <w:rPr>
          <w:color w:val="000002"/>
        </w:rPr>
        <w:t>про-тягом розумного строку.</w:t>
      </w:r>
    </w:p>
    <w:p>
      <w:pPr>
        <w:pStyle w:val="BodyText"/>
        <w:spacing w:line="237" w:lineRule="auto"/>
      </w:pPr>
      <w:r>
        <w:rPr>
          <w:color w:val="000002"/>
        </w:rPr>
        <w:t>Порушення</w:t>
      </w:r>
      <w:r>
        <w:rPr>
          <w:color w:val="000002"/>
          <w:spacing w:val="-14"/>
        </w:rPr>
        <w:t> </w:t>
      </w:r>
      <w:r>
        <w:rPr>
          <w:color w:val="000002"/>
        </w:rPr>
        <w:t>процедури</w:t>
      </w:r>
      <w:r>
        <w:rPr>
          <w:color w:val="000002"/>
          <w:spacing w:val="-13"/>
        </w:rPr>
        <w:t> </w:t>
      </w:r>
      <w:r>
        <w:rPr>
          <w:color w:val="000002"/>
        </w:rPr>
        <w:t>підготовки,</w:t>
      </w:r>
      <w:r>
        <w:rPr>
          <w:color w:val="000002"/>
          <w:spacing w:val="-13"/>
        </w:rPr>
        <w:t> </w:t>
      </w:r>
      <w:r>
        <w:rPr>
          <w:color w:val="000002"/>
        </w:rPr>
        <w:t>розгляду</w:t>
      </w:r>
      <w:r>
        <w:rPr>
          <w:color w:val="000002"/>
          <w:spacing w:val="-13"/>
        </w:rPr>
        <w:t> </w:t>
      </w:r>
      <w:r>
        <w:rPr>
          <w:color w:val="000002"/>
        </w:rPr>
        <w:t>або</w:t>
      </w:r>
      <w:r>
        <w:rPr>
          <w:color w:val="000002"/>
          <w:spacing w:val="-13"/>
        </w:rPr>
        <w:t> </w:t>
      </w:r>
      <w:r>
        <w:rPr>
          <w:color w:val="000002"/>
        </w:rPr>
        <w:t>прийняття</w:t>
      </w:r>
      <w:r>
        <w:rPr>
          <w:color w:val="000002"/>
          <w:spacing w:val="-13"/>
        </w:rPr>
        <w:t> </w:t>
      </w:r>
      <w:r>
        <w:rPr>
          <w:color w:val="000002"/>
        </w:rPr>
        <w:t>акта</w:t>
      </w:r>
      <w:r>
        <w:rPr>
          <w:color w:val="000002"/>
          <w:spacing w:val="-13"/>
        </w:rPr>
        <w:t> </w:t>
      </w:r>
      <w:r>
        <w:rPr>
          <w:color w:val="000002"/>
        </w:rPr>
        <w:t>Президента</w:t>
      </w:r>
      <w:r>
        <w:rPr>
          <w:color w:val="000002"/>
          <w:spacing w:val="-13"/>
        </w:rPr>
        <w:t> </w:t>
      </w:r>
      <w:r>
        <w:rPr>
          <w:color w:val="000002"/>
        </w:rPr>
        <w:t>України</w:t>
      </w:r>
      <w:r>
        <w:rPr>
          <w:color w:val="000002"/>
          <w:spacing w:val="-14"/>
        </w:rPr>
        <w:t> </w:t>
      </w:r>
      <w:r>
        <w:rPr>
          <w:color w:val="000002"/>
        </w:rPr>
        <w:t>можна</w:t>
      </w:r>
      <w:r>
        <w:rPr>
          <w:color w:val="000002"/>
          <w:spacing w:val="-13"/>
        </w:rPr>
        <w:t> </w:t>
      </w:r>
      <w:r>
        <w:rPr>
          <w:color w:val="000002"/>
        </w:rPr>
        <w:t>було</w:t>
      </w:r>
      <w:r>
        <w:rPr>
          <w:color w:val="000002"/>
          <w:spacing w:val="-13"/>
        </w:rPr>
        <w:t> </w:t>
      </w:r>
      <w:r>
        <w:rPr>
          <w:color w:val="000002"/>
        </w:rPr>
        <w:t>б розглядати</w:t>
      </w:r>
      <w:r>
        <w:rPr>
          <w:color w:val="000002"/>
          <w:spacing w:val="-2"/>
        </w:rPr>
        <w:t> </w:t>
      </w:r>
      <w:r>
        <w:rPr>
          <w:color w:val="000002"/>
        </w:rPr>
        <w:t>в</w:t>
      </w:r>
      <w:r>
        <w:rPr>
          <w:color w:val="000002"/>
          <w:spacing w:val="-2"/>
        </w:rPr>
        <w:t> </w:t>
      </w:r>
      <w:r>
        <w:rPr>
          <w:color w:val="000002"/>
        </w:rPr>
        <w:t>якості</w:t>
      </w:r>
      <w:r>
        <w:rPr>
          <w:color w:val="000002"/>
          <w:spacing w:val="-2"/>
        </w:rPr>
        <w:t> </w:t>
      </w:r>
      <w:r>
        <w:rPr>
          <w:color w:val="000002"/>
        </w:rPr>
        <w:t>обставини,</w:t>
      </w:r>
      <w:r>
        <w:rPr>
          <w:color w:val="000002"/>
          <w:spacing w:val="-2"/>
        </w:rPr>
        <w:t> </w:t>
      </w:r>
      <w:r>
        <w:rPr>
          <w:color w:val="000002"/>
        </w:rPr>
        <w:t>що</w:t>
      </w:r>
      <w:r>
        <w:rPr>
          <w:color w:val="000002"/>
          <w:spacing w:val="-2"/>
        </w:rPr>
        <w:t> </w:t>
      </w:r>
      <w:r>
        <w:rPr>
          <w:color w:val="000002"/>
        </w:rPr>
        <w:t>має</w:t>
      </w:r>
      <w:r>
        <w:rPr>
          <w:color w:val="000002"/>
          <w:spacing w:val="-2"/>
        </w:rPr>
        <w:t> </w:t>
      </w:r>
      <w:r>
        <w:rPr>
          <w:color w:val="000002"/>
        </w:rPr>
        <w:t>значення</w:t>
      </w:r>
      <w:r>
        <w:rPr>
          <w:color w:val="000002"/>
          <w:spacing w:val="-2"/>
        </w:rPr>
        <w:t> </w:t>
      </w:r>
      <w:r>
        <w:rPr>
          <w:color w:val="000002"/>
        </w:rPr>
        <w:t>для</w:t>
      </w:r>
      <w:r>
        <w:rPr>
          <w:color w:val="000002"/>
          <w:spacing w:val="-2"/>
        </w:rPr>
        <w:t> </w:t>
      </w:r>
      <w:r>
        <w:rPr>
          <w:color w:val="000002"/>
        </w:rPr>
        <w:t>прийняття</w:t>
      </w:r>
      <w:r>
        <w:rPr>
          <w:color w:val="000002"/>
          <w:spacing w:val="-2"/>
        </w:rPr>
        <w:t> </w:t>
      </w:r>
      <w:r>
        <w:rPr>
          <w:color w:val="000002"/>
        </w:rPr>
        <w:t>рішення</w:t>
      </w:r>
      <w:r>
        <w:rPr>
          <w:color w:val="000002"/>
          <w:spacing w:val="-2"/>
        </w:rPr>
        <w:t> </w:t>
      </w:r>
      <w:r>
        <w:rPr>
          <w:color w:val="000002"/>
        </w:rPr>
        <w:t>(вчинення</w:t>
      </w:r>
      <w:r>
        <w:rPr>
          <w:color w:val="000002"/>
          <w:spacing w:val="-2"/>
        </w:rPr>
        <w:t> </w:t>
      </w:r>
      <w:r>
        <w:rPr>
          <w:color w:val="000002"/>
        </w:rPr>
        <w:t>дії),</w:t>
      </w:r>
      <w:r>
        <w:rPr>
          <w:color w:val="000002"/>
          <w:spacing w:val="-2"/>
        </w:rPr>
        <w:t> </w:t>
      </w:r>
      <w:r>
        <w:rPr>
          <w:color w:val="000002"/>
        </w:rPr>
        <w:t>передбаченої пунктом</w:t>
      </w:r>
      <w:r>
        <w:rPr>
          <w:color w:val="000002"/>
          <w:spacing w:val="-14"/>
        </w:rPr>
        <w:t> </w:t>
      </w:r>
      <w:r>
        <w:rPr>
          <w:color w:val="000002"/>
        </w:rPr>
        <w:t>3</w:t>
      </w:r>
      <w:r>
        <w:rPr>
          <w:color w:val="000002"/>
          <w:spacing w:val="-13"/>
        </w:rPr>
        <w:t> </w:t>
      </w:r>
      <w:r>
        <w:rPr>
          <w:color w:val="000002"/>
        </w:rPr>
        <w:t>цього</w:t>
      </w:r>
      <w:r>
        <w:rPr>
          <w:color w:val="000002"/>
          <w:spacing w:val="-13"/>
        </w:rPr>
        <w:t> </w:t>
      </w:r>
      <w:r>
        <w:rPr>
          <w:color w:val="000002"/>
        </w:rPr>
        <w:t>переліку,</w:t>
      </w:r>
      <w:r>
        <w:rPr>
          <w:color w:val="000002"/>
          <w:spacing w:val="-13"/>
        </w:rPr>
        <w:t> </w:t>
      </w:r>
      <w:r>
        <w:rPr>
          <w:color w:val="000002"/>
        </w:rPr>
        <w:t>але</w:t>
      </w:r>
      <w:r>
        <w:rPr>
          <w:color w:val="000002"/>
          <w:spacing w:val="-13"/>
        </w:rPr>
        <w:t> </w:t>
      </w:r>
      <w:r>
        <w:rPr>
          <w:color w:val="000002"/>
        </w:rPr>
        <w:t>для</w:t>
      </w:r>
      <w:r>
        <w:rPr>
          <w:color w:val="000002"/>
          <w:spacing w:val="-13"/>
        </w:rPr>
        <w:t> </w:t>
      </w:r>
      <w:r>
        <w:rPr>
          <w:color w:val="000002"/>
        </w:rPr>
        <w:t>такого</w:t>
      </w:r>
      <w:r>
        <w:rPr>
          <w:color w:val="000002"/>
          <w:spacing w:val="-13"/>
        </w:rPr>
        <w:t> </w:t>
      </w:r>
      <w:r>
        <w:rPr>
          <w:color w:val="000002"/>
        </w:rPr>
        <w:t>тлумачення</w:t>
      </w:r>
      <w:r>
        <w:rPr>
          <w:color w:val="000002"/>
          <w:spacing w:val="-13"/>
        </w:rPr>
        <w:t> </w:t>
      </w:r>
      <w:r>
        <w:rPr>
          <w:color w:val="000002"/>
        </w:rPr>
        <w:t>у</w:t>
      </w:r>
      <w:r>
        <w:rPr>
          <w:color w:val="000002"/>
          <w:spacing w:val="-14"/>
        </w:rPr>
        <w:t> </w:t>
      </w:r>
      <w:r>
        <w:rPr>
          <w:color w:val="000002"/>
        </w:rPr>
        <w:t>контексті</w:t>
      </w:r>
      <w:r>
        <w:rPr>
          <w:color w:val="000002"/>
          <w:spacing w:val="-13"/>
        </w:rPr>
        <w:t> </w:t>
      </w:r>
      <w:r>
        <w:rPr>
          <w:color w:val="000002"/>
        </w:rPr>
        <w:t>пункту</w:t>
      </w:r>
      <w:r>
        <w:rPr>
          <w:color w:val="000002"/>
          <w:spacing w:val="-13"/>
        </w:rPr>
        <w:t> </w:t>
      </w:r>
      <w:r>
        <w:rPr>
          <w:color w:val="000002"/>
        </w:rPr>
        <w:t>першого</w:t>
      </w:r>
      <w:r>
        <w:rPr>
          <w:color w:val="000002"/>
          <w:spacing w:val="-13"/>
        </w:rPr>
        <w:t> </w:t>
      </w:r>
      <w:r>
        <w:rPr>
          <w:color w:val="000002"/>
        </w:rPr>
        <w:t>цієї</w:t>
      </w:r>
      <w:r>
        <w:rPr>
          <w:color w:val="000002"/>
          <w:spacing w:val="-13"/>
        </w:rPr>
        <w:t> </w:t>
      </w:r>
      <w:r>
        <w:rPr>
          <w:color w:val="000002"/>
        </w:rPr>
        <w:t>частини</w:t>
      </w:r>
      <w:r>
        <w:rPr>
          <w:color w:val="000002"/>
          <w:spacing w:val="-13"/>
        </w:rPr>
        <w:t> </w:t>
      </w:r>
      <w:r>
        <w:rPr>
          <w:color w:val="000002"/>
        </w:rPr>
        <w:t>2</w:t>
      </w:r>
      <w:r>
        <w:rPr>
          <w:color w:val="000002"/>
          <w:spacing w:val="-13"/>
        </w:rPr>
        <w:t> </w:t>
      </w:r>
      <w:r>
        <w:rPr>
          <w:color w:val="000002"/>
        </w:rPr>
        <w:t>статті 2</w:t>
      </w:r>
      <w:r>
        <w:rPr>
          <w:color w:val="000002"/>
          <w:spacing w:val="-4"/>
        </w:rPr>
        <w:t> </w:t>
      </w:r>
      <w:r>
        <w:rPr>
          <w:color w:val="000002"/>
        </w:rPr>
        <w:t>КАСУ</w:t>
      </w:r>
      <w:r>
        <w:rPr>
          <w:color w:val="000002"/>
          <w:spacing w:val="-4"/>
        </w:rPr>
        <w:t> </w:t>
      </w:r>
      <w:r>
        <w:rPr>
          <w:color w:val="000002"/>
        </w:rPr>
        <w:t>України</w:t>
      </w:r>
      <w:r>
        <w:rPr>
          <w:color w:val="000002"/>
          <w:spacing w:val="-4"/>
        </w:rPr>
        <w:t> </w:t>
      </w:r>
      <w:r>
        <w:rPr>
          <w:color w:val="000002"/>
        </w:rPr>
        <w:t>немає</w:t>
      </w:r>
      <w:r>
        <w:rPr>
          <w:color w:val="000002"/>
          <w:spacing w:val="-4"/>
        </w:rPr>
        <w:t> </w:t>
      </w:r>
      <w:r>
        <w:rPr>
          <w:color w:val="000002"/>
        </w:rPr>
        <w:t>широкого</w:t>
      </w:r>
      <w:r>
        <w:rPr>
          <w:color w:val="000002"/>
          <w:spacing w:val="-4"/>
        </w:rPr>
        <w:t> </w:t>
      </w:r>
      <w:r>
        <w:rPr>
          <w:color w:val="000002"/>
        </w:rPr>
        <w:t>простору.</w:t>
      </w:r>
      <w:r>
        <w:rPr>
          <w:color w:val="000002"/>
          <w:spacing w:val="-4"/>
        </w:rPr>
        <w:t> </w:t>
      </w:r>
      <w:r>
        <w:rPr>
          <w:color w:val="000002"/>
        </w:rPr>
        <w:t>Не</w:t>
      </w:r>
      <w:r>
        <w:rPr>
          <w:color w:val="000002"/>
          <w:spacing w:val="-4"/>
        </w:rPr>
        <w:t> </w:t>
      </w:r>
      <w:r>
        <w:rPr>
          <w:color w:val="000002"/>
        </w:rPr>
        <w:t>випадково</w:t>
      </w:r>
      <w:r>
        <w:rPr>
          <w:color w:val="000002"/>
          <w:spacing w:val="-4"/>
        </w:rPr>
        <w:t> </w:t>
      </w:r>
      <w:r>
        <w:rPr>
          <w:color w:val="000002"/>
        </w:rPr>
        <w:t>у</w:t>
      </w:r>
      <w:r>
        <w:rPr>
          <w:color w:val="000002"/>
          <w:spacing w:val="-4"/>
        </w:rPr>
        <w:t> </w:t>
      </w:r>
      <w:r>
        <w:rPr>
          <w:color w:val="000002"/>
        </w:rPr>
        <w:t>судовій</w:t>
      </w:r>
      <w:r>
        <w:rPr>
          <w:color w:val="000002"/>
          <w:spacing w:val="-4"/>
        </w:rPr>
        <w:t> </w:t>
      </w:r>
      <w:r>
        <w:rPr>
          <w:color w:val="000002"/>
        </w:rPr>
        <w:t>практиці</w:t>
      </w:r>
      <w:r>
        <w:rPr>
          <w:color w:val="000002"/>
          <w:spacing w:val="-4"/>
        </w:rPr>
        <w:t> </w:t>
      </w:r>
      <w:r>
        <w:rPr>
          <w:color w:val="000002"/>
        </w:rPr>
        <w:t>немає</w:t>
      </w:r>
      <w:r>
        <w:rPr>
          <w:color w:val="000002"/>
          <w:spacing w:val="-4"/>
        </w:rPr>
        <w:t> </w:t>
      </w:r>
      <w:r>
        <w:rPr>
          <w:color w:val="000002"/>
        </w:rPr>
        <w:t>справ,</w:t>
      </w:r>
      <w:r>
        <w:rPr>
          <w:color w:val="000002"/>
          <w:spacing w:val="-4"/>
        </w:rPr>
        <w:t> </w:t>
      </w:r>
      <w:r>
        <w:rPr>
          <w:color w:val="000002"/>
        </w:rPr>
        <w:t>де</w:t>
      </w:r>
      <w:r>
        <w:rPr>
          <w:color w:val="000002"/>
          <w:spacing w:val="-4"/>
        </w:rPr>
        <w:t> </w:t>
      </w:r>
      <w:r>
        <w:rPr>
          <w:color w:val="000002"/>
        </w:rPr>
        <w:t>б</w:t>
      </w:r>
      <w:r>
        <w:rPr>
          <w:color w:val="000002"/>
          <w:spacing w:val="-4"/>
        </w:rPr>
        <w:t> </w:t>
      </w:r>
      <w:r>
        <w:rPr>
          <w:color w:val="000002"/>
        </w:rPr>
        <w:t>дава-лася оцінка цієї процедури.</w:t>
      </w:r>
    </w:p>
    <w:p>
      <w:pPr>
        <w:pStyle w:val="BodyText"/>
      </w:pPr>
      <w:r>
        <w:rPr>
          <w:color w:val="000002"/>
        </w:rPr>
        <w:t>Очевидно,</w:t>
      </w:r>
      <w:r>
        <w:rPr>
          <w:color w:val="000002"/>
          <w:spacing w:val="-10"/>
        </w:rPr>
        <w:t> </w:t>
      </w:r>
      <w:r>
        <w:rPr>
          <w:color w:val="000002"/>
        </w:rPr>
        <w:t>що</w:t>
      </w:r>
      <w:r>
        <w:rPr>
          <w:color w:val="000002"/>
          <w:spacing w:val="-10"/>
        </w:rPr>
        <w:t> </w:t>
      </w:r>
      <w:r>
        <w:rPr>
          <w:color w:val="000002"/>
        </w:rPr>
        <w:t>у</w:t>
      </w:r>
      <w:r>
        <w:rPr>
          <w:color w:val="000002"/>
          <w:spacing w:val="-10"/>
        </w:rPr>
        <w:t> </w:t>
      </w:r>
      <w:r>
        <w:rPr>
          <w:color w:val="000002"/>
        </w:rPr>
        <w:t>цьому</w:t>
      </w:r>
      <w:r>
        <w:rPr>
          <w:color w:val="000002"/>
          <w:spacing w:val="-10"/>
        </w:rPr>
        <w:t> </w:t>
      </w:r>
      <w:r>
        <w:rPr>
          <w:color w:val="000002"/>
        </w:rPr>
        <w:t>переліку</w:t>
      </w:r>
      <w:r>
        <w:rPr>
          <w:color w:val="000002"/>
          <w:spacing w:val="-10"/>
        </w:rPr>
        <w:t> </w:t>
      </w:r>
      <w:r>
        <w:rPr>
          <w:color w:val="000002"/>
        </w:rPr>
        <w:t>слід</w:t>
      </w:r>
      <w:r>
        <w:rPr>
          <w:color w:val="000002"/>
          <w:spacing w:val="-10"/>
        </w:rPr>
        <w:t> </w:t>
      </w:r>
      <w:r>
        <w:rPr>
          <w:color w:val="000002"/>
        </w:rPr>
        <w:t>було</w:t>
      </w:r>
      <w:r>
        <w:rPr>
          <w:color w:val="000002"/>
          <w:spacing w:val="-10"/>
        </w:rPr>
        <w:t> </w:t>
      </w:r>
      <w:r>
        <w:rPr>
          <w:color w:val="000002"/>
        </w:rPr>
        <w:t>б</w:t>
      </w:r>
      <w:r>
        <w:rPr>
          <w:color w:val="000002"/>
          <w:spacing w:val="-10"/>
        </w:rPr>
        <w:t> </w:t>
      </w:r>
      <w:r>
        <w:rPr>
          <w:color w:val="000002"/>
        </w:rPr>
        <w:t>прямо</w:t>
      </w:r>
      <w:r>
        <w:rPr>
          <w:color w:val="000002"/>
          <w:spacing w:val="-10"/>
        </w:rPr>
        <w:t> </w:t>
      </w:r>
      <w:r>
        <w:rPr>
          <w:color w:val="000002"/>
        </w:rPr>
        <w:t>передбачити</w:t>
      </w:r>
      <w:r>
        <w:rPr>
          <w:color w:val="000002"/>
          <w:spacing w:val="-10"/>
        </w:rPr>
        <w:t> </w:t>
      </w:r>
      <w:r>
        <w:rPr>
          <w:color w:val="000002"/>
        </w:rPr>
        <w:t>перевірки</w:t>
      </w:r>
      <w:r>
        <w:rPr>
          <w:color w:val="000002"/>
          <w:spacing w:val="-10"/>
        </w:rPr>
        <w:t> </w:t>
      </w:r>
      <w:r>
        <w:rPr>
          <w:color w:val="000002"/>
        </w:rPr>
        <w:t>адміністративним</w:t>
      </w:r>
      <w:r>
        <w:rPr>
          <w:color w:val="000002"/>
          <w:spacing w:val="-10"/>
        </w:rPr>
        <w:t> </w:t>
      </w:r>
      <w:r>
        <w:rPr>
          <w:color w:val="000002"/>
        </w:rPr>
        <w:t>судом дотримання процедури підготовки, розгляду або прийняття акта Президента України і врахування у цієї обставини у рішенні, якщо це істотно вплинуло на остаточний результат.</w:t>
      </w:r>
    </w:p>
    <w:p>
      <w:pPr>
        <w:pStyle w:val="BodyText"/>
        <w:spacing w:line="237" w:lineRule="auto"/>
        <w:ind w:firstLine="333"/>
      </w:pPr>
      <w:r>
        <w:rPr>
          <w:color w:val="1B1E21"/>
        </w:rPr>
        <w:t>Враховуючи,</w:t>
      </w:r>
      <w:r>
        <w:rPr>
          <w:color w:val="1B1E21"/>
          <w:spacing w:val="-13"/>
        </w:rPr>
        <w:t> </w:t>
      </w:r>
      <w:r>
        <w:rPr>
          <w:color w:val="1B1E21"/>
        </w:rPr>
        <w:t>що</w:t>
      </w:r>
      <w:r>
        <w:rPr>
          <w:color w:val="1B1E21"/>
          <w:spacing w:val="-13"/>
        </w:rPr>
        <w:t> </w:t>
      </w:r>
      <w:r>
        <w:rPr>
          <w:color w:val="1B1E21"/>
        </w:rPr>
        <w:t>повноваження</w:t>
      </w:r>
      <w:r>
        <w:rPr>
          <w:color w:val="1B1E21"/>
          <w:spacing w:val="-13"/>
        </w:rPr>
        <w:t> </w:t>
      </w:r>
      <w:r>
        <w:rPr>
          <w:color w:val="1B1E21"/>
        </w:rPr>
        <w:t>Президента</w:t>
      </w:r>
      <w:r>
        <w:rPr>
          <w:color w:val="1B1E21"/>
          <w:spacing w:val="-13"/>
        </w:rPr>
        <w:t> </w:t>
      </w:r>
      <w:r>
        <w:rPr>
          <w:color w:val="1B1E21"/>
        </w:rPr>
        <w:t>України</w:t>
      </w:r>
      <w:r>
        <w:rPr>
          <w:color w:val="1B1E21"/>
          <w:spacing w:val="-13"/>
        </w:rPr>
        <w:t> </w:t>
      </w:r>
      <w:r>
        <w:rPr>
          <w:color w:val="1B1E21"/>
        </w:rPr>
        <w:t>в</w:t>
      </w:r>
      <w:r>
        <w:rPr>
          <w:color w:val="1B1E21"/>
          <w:spacing w:val="-13"/>
        </w:rPr>
        <w:t> </w:t>
      </w:r>
      <w:r>
        <w:rPr>
          <w:color w:val="1B1E21"/>
        </w:rPr>
        <w:t>умовах</w:t>
      </w:r>
      <w:r>
        <w:rPr>
          <w:color w:val="1B1E21"/>
          <w:spacing w:val="-13"/>
        </w:rPr>
        <w:t> </w:t>
      </w:r>
      <w:r>
        <w:rPr>
          <w:color w:val="1B1E21"/>
        </w:rPr>
        <w:t>змішаної</w:t>
      </w:r>
      <w:r>
        <w:rPr>
          <w:color w:val="1B1E21"/>
          <w:spacing w:val="-13"/>
        </w:rPr>
        <w:t> </w:t>
      </w:r>
      <w:r>
        <w:rPr>
          <w:color w:val="1B1E21"/>
        </w:rPr>
        <w:t>форми</w:t>
      </w:r>
      <w:r>
        <w:rPr>
          <w:color w:val="1B1E21"/>
          <w:spacing w:val="-13"/>
        </w:rPr>
        <w:t> </w:t>
      </w:r>
      <w:r>
        <w:rPr>
          <w:color w:val="1B1E21"/>
        </w:rPr>
        <w:t>правління</w:t>
      </w:r>
      <w:r>
        <w:rPr>
          <w:color w:val="1B1E21"/>
          <w:spacing w:val="-13"/>
        </w:rPr>
        <w:t> </w:t>
      </w:r>
      <w:r>
        <w:rPr>
          <w:color w:val="1B1E21"/>
        </w:rPr>
        <w:t>значною мірою виходять за межі повноважень глави держави і поширюються на сфери урядової діяльності (зовнішньої</w:t>
      </w:r>
      <w:r>
        <w:rPr>
          <w:color w:val="1B1E21"/>
          <w:spacing w:val="-2"/>
        </w:rPr>
        <w:t> </w:t>
      </w:r>
      <w:r>
        <w:rPr>
          <w:color w:val="1B1E21"/>
        </w:rPr>
        <w:t>політики,</w:t>
      </w:r>
      <w:r>
        <w:rPr>
          <w:color w:val="1B1E21"/>
          <w:spacing w:val="-2"/>
        </w:rPr>
        <w:t> </w:t>
      </w:r>
      <w:r>
        <w:rPr>
          <w:color w:val="1B1E21"/>
        </w:rPr>
        <w:t>національної</w:t>
      </w:r>
      <w:r>
        <w:rPr>
          <w:color w:val="1B1E21"/>
          <w:spacing w:val="-2"/>
        </w:rPr>
        <w:t> </w:t>
      </w:r>
      <w:r>
        <w:rPr>
          <w:color w:val="1B1E21"/>
        </w:rPr>
        <w:t>безпеки</w:t>
      </w:r>
      <w:r>
        <w:rPr>
          <w:color w:val="1B1E21"/>
          <w:spacing w:val="-2"/>
        </w:rPr>
        <w:t> </w:t>
      </w:r>
      <w:r>
        <w:rPr>
          <w:color w:val="1B1E21"/>
        </w:rPr>
        <w:t>і</w:t>
      </w:r>
      <w:r>
        <w:rPr>
          <w:color w:val="1B1E21"/>
          <w:spacing w:val="-2"/>
        </w:rPr>
        <w:t> </w:t>
      </w:r>
      <w:r>
        <w:rPr>
          <w:color w:val="1B1E21"/>
        </w:rPr>
        <w:t>оборони</w:t>
      </w:r>
      <w:r>
        <w:rPr>
          <w:color w:val="1B1E21"/>
          <w:spacing w:val="-2"/>
        </w:rPr>
        <w:t> </w:t>
      </w:r>
      <w:r>
        <w:rPr>
          <w:color w:val="1B1E21"/>
        </w:rPr>
        <w:t>тощо),</w:t>
      </w:r>
      <w:r>
        <w:rPr>
          <w:color w:val="1B1E21"/>
          <w:spacing w:val="-2"/>
        </w:rPr>
        <w:t> </w:t>
      </w:r>
      <w:r>
        <w:rPr>
          <w:color w:val="1B1E21"/>
        </w:rPr>
        <w:t>їх</w:t>
      </w:r>
      <w:r>
        <w:rPr>
          <w:color w:val="1B1E21"/>
          <w:spacing w:val="-2"/>
        </w:rPr>
        <w:t> </w:t>
      </w:r>
      <w:r>
        <w:rPr>
          <w:color w:val="1B1E21"/>
        </w:rPr>
        <w:t>реалізація</w:t>
      </w:r>
      <w:r>
        <w:rPr>
          <w:color w:val="1B1E21"/>
          <w:spacing w:val="-2"/>
        </w:rPr>
        <w:t> </w:t>
      </w:r>
      <w:r>
        <w:rPr>
          <w:color w:val="1B1E21"/>
        </w:rPr>
        <w:t>має</w:t>
      </w:r>
      <w:r>
        <w:rPr>
          <w:color w:val="1B1E21"/>
          <w:spacing w:val="-2"/>
        </w:rPr>
        <w:t> </w:t>
      </w:r>
      <w:r>
        <w:rPr>
          <w:color w:val="1B1E21"/>
        </w:rPr>
        <w:t>супроводжуватися</w:t>
      </w:r>
      <w:r>
        <w:rPr>
          <w:color w:val="1B1E21"/>
          <w:spacing w:val="-2"/>
        </w:rPr>
        <w:t> </w:t>
      </w:r>
      <w:r>
        <w:rPr>
          <w:color w:val="1B1E21"/>
        </w:rPr>
        <w:t>та-кож інституційною взаємодією, тобто такою взаємодією </w:t>
      </w:r>
      <w:r>
        <w:rPr>
          <w:color w:val="000002"/>
        </w:rPr>
        <w:t>глави держави і уряду, яка давала б змогу цим важливим інститутам влади узгоджувати свої позиції у процесі прийняття рішень глави держа-ви. Конституційний Суд України підкреслив, що принцип поділу влади «</w:t>
      </w:r>
      <w:r>
        <w:rPr>
          <w:color w:val="212325"/>
        </w:rPr>
        <w:t>відображає функціональну визначеність кожного з державних органів, передбачає не тільки розмежування їх повноважень, а й їх</w:t>
      </w:r>
      <w:r>
        <w:rPr>
          <w:color w:val="212325"/>
          <w:spacing w:val="-7"/>
        </w:rPr>
        <w:t> </w:t>
      </w:r>
      <w:r>
        <w:rPr>
          <w:color w:val="212325"/>
        </w:rPr>
        <w:t>взаємодію,</w:t>
      </w:r>
      <w:r>
        <w:rPr>
          <w:color w:val="212325"/>
          <w:spacing w:val="-7"/>
        </w:rPr>
        <w:t> </w:t>
      </w:r>
      <w:r>
        <w:rPr>
          <w:color w:val="212325"/>
        </w:rPr>
        <w:t>систему</w:t>
      </w:r>
      <w:r>
        <w:rPr>
          <w:color w:val="212325"/>
          <w:spacing w:val="-7"/>
        </w:rPr>
        <w:t> </w:t>
      </w:r>
      <w:r>
        <w:rPr>
          <w:color w:val="212325"/>
        </w:rPr>
        <w:t>взаємних</w:t>
      </w:r>
      <w:r>
        <w:rPr>
          <w:color w:val="212325"/>
          <w:spacing w:val="-6"/>
        </w:rPr>
        <w:t> </w:t>
      </w:r>
      <w:r>
        <w:rPr>
          <w:color w:val="212325"/>
        </w:rPr>
        <w:t>стримувань</w:t>
      </w:r>
      <w:r>
        <w:rPr>
          <w:color w:val="212325"/>
          <w:spacing w:val="-7"/>
        </w:rPr>
        <w:t> </w:t>
      </w:r>
      <w:r>
        <w:rPr>
          <w:color w:val="212325"/>
        </w:rPr>
        <w:t>та</w:t>
      </w:r>
      <w:r>
        <w:rPr>
          <w:color w:val="212325"/>
          <w:spacing w:val="-7"/>
        </w:rPr>
        <w:t> </w:t>
      </w:r>
      <w:r>
        <w:rPr>
          <w:color w:val="212325"/>
        </w:rPr>
        <w:t>противаг,</w:t>
      </w:r>
      <w:r>
        <w:rPr>
          <w:color w:val="212325"/>
          <w:spacing w:val="-6"/>
        </w:rPr>
        <w:t> </w:t>
      </w:r>
      <w:r>
        <w:rPr>
          <w:color w:val="212325"/>
        </w:rPr>
        <w:t>які</w:t>
      </w:r>
      <w:r>
        <w:rPr>
          <w:color w:val="212325"/>
          <w:spacing w:val="-7"/>
        </w:rPr>
        <w:t> </w:t>
      </w:r>
      <w:r>
        <w:rPr>
          <w:color w:val="212325"/>
        </w:rPr>
        <w:t>мають</w:t>
      </w:r>
      <w:r>
        <w:rPr>
          <w:color w:val="212325"/>
          <w:spacing w:val="-7"/>
        </w:rPr>
        <w:t> </w:t>
      </w:r>
      <w:r>
        <w:rPr>
          <w:color w:val="212325"/>
        </w:rPr>
        <w:t>на</w:t>
      </w:r>
      <w:r>
        <w:rPr>
          <w:color w:val="212325"/>
          <w:spacing w:val="-6"/>
        </w:rPr>
        <w:t> </w:t>
      </w:r>
      <w:r>
        <w:rPr>
          <w:color w:val="212325"/>
        </w:rPr>
        <w:t>меті</w:t>
      </w:r>
      <w:r>
        <w:rPr>
          <w:color w:val="212325"/>
          <w:spacing w:val="-7"/>
        </w:rPr>
        <w:t> </w:t>
      </w:r>
      <w:r>
        <w:rPr>
          <w:color w:val="212325"/>
        </w:rPr>
        <w:t>забезпечення</w:t>
      </w:r>
      <w:r>
        <w:rPr>
          <w:color w:val="212325"/>
          <w:spacing w:val="-6"/>
        </w:rPr>
        <w:t> </w:t>
      </w:r>
      <w:r>
        <w:rPr>
          <w:color w:val="212325"/>
        </w:rPr>
        <w:t>їх</w:t>
      </w:r>
      <w:r>
        <w:rPr>
          <w:color w:val="212325"/>
          <w:spacing w:val="-7"/>
        </w:rPr>
        <w:t> </w:t>
      </w:r>
      <w:r>
        <w:rPr>
          <w:color w:val="212325"/>
        </w:rPr>
        <w:t>співробіт-ництва</w:t>
      </w:r>
      <w:r>
        <w:rPr>
          <w:color w:val="212325"/>
          <w:spacing w:val="-7"/>
        </w:rPr>
        <w:t> </w:t>
      </w:r>
      <w:r>
        <w:rPr>
          <w:color w:val="212325"/>
        </w:rPr>
        <w:t>як</w:t>
      </w:r>
      <w:r>
        <w:rPr>
          <w:color w:val="212325"/>
          <w:spacing w:val="-7"/>
        </w:rPr>
        <w:t> </w:t>
      </w:r>
      <w:r>
        <w:rPr>
          <w:color w:val="212325"/>
        </w:rPr>
        <w:t>єдиної</w:t>
      </w:r>
      <w:r>
        <w:rPr>
          <w:color w:val="212325"/>
          <w:spacing w:val="-7"/>
        </w:rPr>
        <w:t> </w:t>
      </w:r>
      <w:r>
        <w:rPr>
          <w:color w:val="212325"/>
        </w:rPr>
        <w:t>державної</w:t>
      </w:r>
      <w:r>
        <w:rPr>
          <w:color w:val="212325"/>
          <w:spacing w:val="-7"/>
        </w:rPr>
        <w:t> </w:t>
      </w:r>
      <w:r>
        <w:rPr>
          <w:color w:val="212325"/>
        </w:rPr>
        <w:t>влади</w:t>
      </w:r>
      <w:r>
        <w:rPr>
          <w:color w:val="212325"/>
          <w:spacing w:val="-7"/>
        </w:rPr>
        <w:t> </w:t>
      </w:r>
      <w:r>
        <w:rPr>
          <w:color w:val="212325"/>
        </w:rPr>
        <w:t>[10].</w:t>
      </w:r>
      <w:r>
        <w:rPr>
          <w:color w:val="212325"/>
          <w:spacing w:val="-8"/>
        </w:rPr>
        <w:t> </w:t>
      </w:r>
      <w:r>
        <w:rPr>
          <w:color w:val="000002"/>
        </w:rPr>
        <w:t>Ця</w:t>
      </w:r>
      <w:r>
        <w:rPr>
          <w:color w:val="000002"/>
          <w:spacing w:val="-7"/>
        </w:rPr>
        <w:t> </w:t>
      </w:r>
      <w:r>
        <w:rPr>
          <w:color w:val="000002"/>
        </w:rPr>
        <w:t>інституційна</w:t>
      </w:r>
      <w:r>
        <w:rPr>
          <w:color w:val="000002"/>
          <w:spacing w:val="-7"/>
        </w:rPr>
        <w:t> </w:t>
      </w:r>
      <w:r>
        <w:rPr>
          <w:color w:val="000002"/>
        </w:rPr>
        <w:t>взаємодія</w:t>
      </w:r>
      <w:r>
        <w:rPr>
          <w:color w:val="000002"/>
          <w:spacing w:val="-7"/>
        </w:rPr>
        <w:t> </w:t>
      </w:r>
      <w:r>
        <w:rPr>
          <w:color w:val="000002"/>
        </w:rPr>
        <w:t>щодо</w:t>
      </w:r>
      <w:r>
        <w:rPr>
          <w:color w:val="000002"/>
          <w:spacing w:val="-7"/>
        </w:rPr>
        <w:t> </w:t>
      </w:r>
      <w:r>
        <w:rPr>
          <w:color w:val="000002"/>
        </w:rPr>
        <w:t>Кабінету</w:t>
      </w:r>
      <w:r>
        <w:rPr>
          <w:color w:val="000002"/>
          <w:spacing w:val="-7"/>
        </w:rPr>
        <w:t> </w:t>
      </w:r>
      <w:r>
        <w:rPr>
          <w:color w:val="000002"/>
        </w:rPr>
        <w:t>Міністрів</w:t>
      </w:r>
      <w:r>
        <w:rPr>
          <w:color w:val="000002"/>
          <w:spacing w:val="-7"/>
        </w:rPr>
        <w:t> </w:t>
      </w:r>
      <w:r>
        <w:rPr>
          <w:color w:val="000002"/>
        </w:rPr>
        <w:t>України</w:t>
      </w:r>
      <w:r>
        <w:rPr>
          <w:color w:val="000002"/>
          <w:spacing w:val="-7"/>
        </w:rPr>
        <w:t> </w:t>
      </w:r>
      <w:r>
        <w:rPr>
          <w:color w:val="000002"/>
        </w:rPr>
        <w:t>і Президента</w:t>
      </w:r>
      <w:r>
        <w:rPr>
          <w:color w:val="000002"/>
          <w:spacing w:val="-4"/>
        </w:rPr>
        <w:t> </w:t>
      </w:r>
      <w:r>
        <w:rPr>
          <w:color w:val="000002"/>
        </w:rPr>
        <w:t>України</w:t>
      </w:r>
      <w:r>
        <w:rPr>
          <w:color w:val="000002"/>
          <w:spacing w:val="-4"/>
        </w:rPr>
        <w:t> </w:t>
      </w:r>
      <w:r>
        <w:rPr>
          <w:color w:val="000002"/>
        </w:rPr>
        <w:t>втілена</w:t>
      </w:r>
      <w:r>
        <w:rPr>
          <w:color w:val="000002"/>
          <w:spacing w:val="-4"/>
        </w:rPr>
        <w:t> </w:t>
      </w:r>
      <w:r>
        <w:rPr>
          <w:color w:val="000002"/>
        </w:rPr>
        <w:t>у</w:t>
      </w:r>
      <w:r>
        <w:rPr>
          <w:color w:val="000002"/>
          <w:spacing w:val="-4"/>
        </w:rPr>
        <w:t> </w:t>
      </w:r>
      <w:r>
        <w:rPr>
          <w:color w:val="000002"/>
        </w:rPr>
        <w:t>процедурі</w:t>
      </w:r>
      <w:r>
        <w:rPr>
          <w:color w:val="000002"/>
          <w:spacing w:val="-4"/>
        </w:rPr>
        <w:t> </w:t>
      </w:r>
      <w:r>
        <w:rPr>
          <w:color w:val="000002"/>
        </w:rPr>
        <w:t>контрасигнації,</w:t>
      </w:r>
      <w:r>
        <w:rPr>
          <w:color w:val="000002"/>
          <w:spacing w:val="-4"/>
        </w:rPr>
        <w:t> </w:t>
      </w:r>
      <w:r>
        <w:rPr>
          <w:color w:val="000002"/>
        </w:rPr>
        <w:t>що</w:t>
      </w:r>
      <w:r>
        <w:rPr>
          <w:color w:val="000002"/>
          <w:spacing w:val="-4"/>
        </w:rPr>
        <w:t> </w:t>
      </w:r>
      <w:r>
        <w:rPr>
          <w:color w:val="1B1E21"/>
        </w:rPr>
        <w:t>передбачена</w:t>
      </w:r>
      <w:r>
        <w:rPr>
          <w:color w:val="1B1E21"/>
          <w:spacing w:val="-4"/>
        </w:rPr>
        <w:t> </w:t>
      </w:r>
      <w:r>
        <w:rPr>
          <w:color w:val="1B1E21"/>
        </w:rPr>
        <w:t>частиною</w:t>
      </w:r>
      <w:r>
        <w:rPr>
          <w:color w:val="1B1E21"/>
          <w:spacing w:val="-4"/>
        </w:rPr>
        <w:t> </w:t>
      </w:r>
      <w:r>
        <w:rPr>
          <w:color w:val="1B1E21"/>
        </w:rPr>
        <w:t>4</w:t>
      </w:r>
      <w:r>
        <w:rPr>
          <w:color w:val="1B1E21"/>
          <w:spacing w:val="-4"/>
        </w:rPr>
        <w:t> </w:t>
      </w:r>
      <w:r>
        <w:rPr>
          <w:color w:val="1B1E21"/>
        </w:rPr>
        <w:t>статті</w:t>
      </w:r>
      <w:r>
        <w:rPr>
          <w:color w:val="1B1E21"/>
          <w:spacing w:val="-4"/>
        </w:rPr>
        <w:t> </w:t>
      </w:r>
      <w:r>
        <w:rPr>
          <w:color w:val="1B1E21"/>
        </w:rPr>
        <w:t>106</w:t>
      </w:r>
      <w:r>
        <w:rPr>
          <w:color w:val="1B1E21"/>
          <w:spacing w:val="-4"/>
        </w:rPr>
        <w:t> </w:t>
      </w:r>
      <w:r>
        <w:rPr>
          <w:color w:val="1B1E21"/>
        </w:rPr>
        <w:t>Кон-ституції України.</w:t>
      </w:r>
    </w:p>
    <w:p>
      <w:pPr>
        <w:pStyle w:val="BodyText"/>
        <w:spacing w:before="2"/>
      </w:pPr>
      <w:r>
        <w:rPr>
          <w:color w:val="1B1E21"/>
        </w:rPr>
        <w:t>Важливим</w:t>
      </w:r>
      <w:r>
        <w:rPr>
          <w:color w:val="1B1E21"/>
          <w:spacing w:val="-9"/>
        </w:rPr>
        <w:t> </w:t>
      </w:r>
      <w:r>
        <w:rPr>
          <w:color w:val="1B1E21"/>
        </w:rPr>
        <w:t>в</w:t>
      </w:r>
      <w:r>
        <w:rPr>
          <w:color w:val="1B1E21"/>
          <w:spacing w:val="-9"/>
        </w:rPr>
        <w:t> </w:t>
      </w:r>
      <w:r>
        <w:rPr>
          <w:color w:val="1B1E21"/>
        </w:rPr>
        <w:t>контексті</w:t>
      </w:r>
      <w:r>
        <w:rPr>
          <w:color w:val="1B1E21"/>
          <w:spacing w:val="-9"/>
        </w:rPr>
        <w:t> </w:t>
      </w:r>
      <w:r>
        <w:rPr>
          <w:color w:val="1B1E21"/>
        </w:rPr>
        <w:t>розуміння</w:t>
      </w:r>
      <w:r>
        <w:rPr>
          <w:color w:val="1B1E21"/>
          <w:spacing w:val="-9"/>
        </w:rPr>
        <w:t> </w:t>
      </w:r>
      <w:r>
        <w:rPr>
          <w:color w:val="1B1E21"/>
        </w:rPr>
        <w:t>правової</w:t>
      </w:r>
      <w:r>
        <w:rPr>
          <w:color w:val="1B1E21"/>
          <w:spacing w:val="-9"/>
        </w:rPr>
        <w:t> </w:t>
      </w:r>
      <w:r>
        <w:rPr>
          <w:color w:val="1B1E21"/>
        </w:rPr>
        <w:t>природи</w:t>
      </w:r>
      <w:r>
        <w:rPr>
          <w:color w:val="1B1E21"/>
          <w:spacing w:val="-9"/>
        </w:rPr>
        <w:t> </w:t>
      </w:r>
      <w:r>
        <w:rPr>
          <w:color w:val="1B1E21"/>
        </w:rPr>
        <w:t>нормотворчих</w:t>
      </w:r>
      <w:r>
        <w:rPr>
          <w:color w:val="1B1E21"/>
          <w:spacing w:val="-9"/>
        </w:rPr>
        <w:t> </w:t>
      </w:r>
      <w:r>
        <w:rPr>
          <w:color w:val="1B1E21"/>
        </w:rPr>
        <w:t>повноважень</w:t>
      </w:r>
      <w:r>
        <w:rPr>
          <w:color w:val="1B1E21"/>
          <w:spacing w:val="-9"/>
        </w:rPr>
        <w:t> </w:t>
      </w:r>
      <w:r>
        <w:rPr>
          <w:color w:val="1B1E21"/>
        </w:rPr>
        <w:t>Президента</w:t>
      </w:r>
      <w:r>
        <w:rPr>
          <w:color w:val="1B1E21"/>
          <w:spacing w:val="-9"/>
        </w:rPr>
        <w:t> </w:t>
      </w:r>
      <w:r>
        <w:rPr>
          <w:color w:val="1B1E21"/>
        </w:rPr>
        <w:t>Укра-їни є питання класифікації нормотворчої діяльності Президента України.</w:t>
      </w:r>
    </w:p>
    <w:p>
      <w:pPr>
        <w:pStyle w:val="BodyText"/>
        <w:spacing w:line="237" w:lineRule="auto"/>
        <w:ind w:right="135"/>
      </w:pPr>
      <w:r>
        <w:rPr>
          <w:color w:val="171B1E"/>
        </w:rPr>
        <w:t>Нерідко у юридичній літературі на підставі того, що Президент наділений повноваженнями у законотворчому процесі (а саме правом вето, змістом якого є повернення закону зі своїми мотиво-ваними</w:t>
      </w:r>
      <w:r>
        <w:rPr>
          <w:color w:val="171B1E"/>
          <w:spacing w:val="25"/>
        </w:rPr>
        <w:t> </w:t>
      </w:r>
      <w:r>
        <w:rPr>
          <w:color w:val="171B1E"/>
        </w:rPr>
        <w:t>і</w:t>
      </w:r>
      <w:r>
        <w:rPr>
          <w:color w:val="171B1E"/>
          <w:spacing w:val="25"/>
        </w:rPr>
        <w:t> </w:t>
      </w:r>
      <w:r>
        <w:rPr>
          <w:color w:val="171B1E"/>
        </w:rPr>
        <w:t>сформульованими</w:t>
      </w:r>
      <w:r>
        <w:rPr>
          <w:color w:val="171B1E"/>
          <w:spacing w:val="25"/>
        </w:rPr>
        <w:t> </w:t>
      </w:r>
      <w:r>
        <w:rPr>
          <w:color w:val="171B1E"/>
        </w:rPr>
        <w:t>пропозиціями</w:t>
      </w:r>
      <w:r>
        <w:rPr>
          <w:color w:val="171B1E"/>
          <w:spacing w:val="25"/>
        </w:rPr>
        <w:t> </w:t>
      </w:r>
      <w:r>
        <w:rPr>
          <w:color w:val="171B1E"/>
        </w:rPr>
        <w:t>до</w:t>
      </w:r>
      <w:r>
        <w:rPr>
          <w:color w:val="171B1E"/>
          <w:spacing w:val="25"/>
        </w:rPr>
        <w:t> </w:t>
      </w:r>
      <w:r>
        <w:rPr>
          <w:color w:val="171B1E"/>
        </w:rPr>
        <w:t>Верховної</w:t>
      </w:r>
      <w:r>
        <w:rPr>
          <w:color w:val="171B1E"/>
          <w:spacing w:val="25"/>
        </w:rPr>
        <w:t> </w:t>
      </w:r>
      <w:r>
        <w:rPr>
          <w:color w:val="171B1E"/>
        </w:rPr>
        <w:t>Ради</w:t>
      </w:r>
      <w:r>
        <w:rPr>
          <w:color w:val="171B1E"/>
          <w:spacing w:val="25"/>
        </w:rPr>
        <w:t> </w:t>
      </w:r>
      <w:r>
        <w:rPr>
          <w:color w:val="171B1E"/>
        </w:rPr>
        <w:t>України</w:t>
      </w:r>
      <w:r>
        <w:rPr>
          <w:color w:val="171B1E"/>
          <w:spacing w:val="25"/>
        </w:rPr>
        <w:t> </w:t>
      </w:r>
      <w:r>
        <w:rPr>
          <w:color w:val="171B1E"/>
        </w:rPr>
        <w:t>для</w:t>
      </w:r>
      <w:r>
        <w:rPr>
          <w:color w:val="171B1E"/>
          <w:spacing w:val="25"/>
        </w:rPr>
        <w:t> </w:t>
      </w:r>
      <w:r>
        <w:rPr>
          <w:color w:val="171B1E"/>
        </w:rPr>
        <w:t>повторного</w:t>
      </w:r>
      <w:r>
        <w:rPr>
          <w:color w:val="171B1E"/>
          <w:spacing w:val="25"/>
        </w:rPr>
        <w:t> </w:t>
      </w:r>
      <w:r>
        <w:rPr>
          <w:color w:val="171B1E"/>
        </w:rPr>
        <w:t>розгляду,</w:t>
      </w:r>
      <w:r>
        <w:rPr>
          <w:color w:val="171B1E"/>
          <w:spacing w:val="25"/>
        </w:rPr>
        <w:t> </w:t>
      </w:r>
      <w:r>
        <w:rPr>
          <w:color w:val="171B1E"/>
        </w:rPr>
        <w:t>а у разі прийняття його пропозицій чи подолання вето - право підпису і офіційного оприлюднення закону), види правотворчої діяльності Президента класифікують на </w:t>
      </w:r>
      <w:r>
        <w:rPr>
          <w:color w:val="000002"/>
        </w:rPr>
        <w:t>безпосередню, сумісну та опосередковану [11, c. 7-8], відносячи до останньої саме участь Президента у законотворчому процесі. О. Скрипнюк та В. Федоренко запропонували поділ правотворчої діяльності Президента України на три види, а саме на безпосередню правотворчість (тобто видання указів і розпоря-джень), правотворчість у формі прямої або опосередкованої участі в інших видах правотворчої діяльності, як то реалізація конституційного права законодавчої ініціативи і застосування права</w:t>
      </w:r>
      <w:r>
        <w:rPr>
          <w:color w:val="000002"/>
          <w:spacing w:val="80"/>
        </w:rPr>
        <w:t> </w:t>
      </w:r>
      <w:r>
        <w:rPr>
          <w:color w:val="000002"/>
        </w:rPr>
        <w:t>вето до законів, прийнятих Верховною Радою України, та доктринальну правотворчість (до ос-танньої пропонується віднести програмування та стимулювання нормотворчості інших суб’єктів нормотворчої діяльності, до прикладу звернення з посланням до народу України та до Верховної Ради України, надання доручень та директив тим чи іншим суб’єктам) [4, c. 69]. О.Ф. Скакун</w:t>
      </w:r>
      <w:r>
        <w:rPr>
          <w:color w:val="000002"/>
          <w:spacing w:val="40"/>
        </w:rPr>
        <w:t> </w:t>
      </w:r>
      <w:r>
        <w:rPr>
          <w:color w:val="000002"/>
        </w:rPr>
        <w:t>виділяє дві основні форми правотворчої діяльності, пов’язані з: 1) безпосередньою реалізацією владних повноважень глави держави: 2) учасника законодавчого процесу – суб’єкта права зако-нодавчої ініціативи [12, c. 126].</w:t>
      </w:r>
    </w:p>
    <w:p>
      <w:pPr>
        <w:pStyle w:val="BodyText"/>
        <w:spacing w:before="14"/>
      </w:pPr>
      <w:r>
        <w:rPr>
          <w:color w:val="000002"/>
          <w:spacing w:val="-2"/>
        </w:rPr>
        <w:t>З</w:t>
      </w:r>
      <w:r>
        <w:rPr>
          <w:color w:val="000002"/>
          <w:spacing w:val="-5"/>
        </w:rPr>
        <w:t> </w:t>
      </w:r>
      <w:r>
        <w:rPr>
          <w:color w:val="000002"/>
          <w:spacing w:val="-2"/>
        </w:rPr>
        <w:t>цього</w:t>
      </w:r>
      <w:r>
        <w:rPr>
          <w:color w:val="000002"/>
          <w:spacing w:val="-5"/>
        </w:rPr>
        <w:t> </w:t>
      </w:r>
      <w:r>
        <w:rPr>
          <w:color w:val="000002"/>
          <w:spacing w:val="-2"/>
        </w:rPr>
        <w:t>приводу</w:t>
      </w:r>
      <w:r>
        <w:rPr>
          <w:color w:val="000002"/>
          <w:spacing w:val="-5"/>
        </w:rPr>
        <w:t> </w:t>
      </w:r>
      <w:r>
        <w:rPr>
          <w:color w:val="000002"/>
          <w:spacing w:val="-2"/>
        </w:rPr>
        <w:t>слід</w:t>
      </w:r>
      <w:r>
        <w:rPr>
          <w:color w:val="000002"/>
          <w:spacing w:val="-5"/>
        </w:rPr>
        <w:t> </w:t>
      </w:r>
      <w:r>
        <w:rPr>
          <w:color w:val="000002"/>
          <w:spacing w:val="-2"/>
        </w:rPr>
        <w:t>насамперед</w:t>
      </w:r>
      <w:r>
        <w:rPr>
          <w:color w:val="000002"/>
          <w:spacing w:val="-5"/>
        </w:rPr>
        <w:t> </w:t>
      </w:r>
      <w:r>
        <w:rPr>
          <w:color w:val="000002"/>
          <w:spacing w:val="-2"/>
        </w:rPr>
        <w:t>зазначити,</w:t>
      </w:r>
      <w:r>
        <w:rPr>
          <w:color w:val="000002"/>
          <w:spacing w:val="-5"/>
        </w:rPr>
        <w:t> </w:t>
      </w:r>
      <w:r>
        <w:rPr>
          <w:color w:val="000002"/>
          <w:spacing w:val="-2"/>
        </w:rPr>
        <w:t>що</w:t>
      </w:r>
      <w:r>
        <w:rPr>
          <w:color w:val="000002"/>
          <w:spacing w:val="-5"/>
        </w:rPr>
        <w:t> </w:t>
      </w:r>
      <w:r>
        <w:rPr>
          <w:color w:val="000002"/>
          <w:spacing w:val="-2"/>
        </w:rPr>
        <w:t>діяльність</w:t>
      </w:r>
      <w:r>
        <w:rPr>
          <w:color w:val="000002"/>
          <w:spacing w:val="-5"/>
        </w:rPr>
        <w:t> </w:t>
      </w:r>
      <w:r>
        <w:rPr>
          <w:color w:val="000002"/>
          <w:spacing w:val="-2"/>
        </w:rPr>
        <w:t>Президента</w:t>
      </w:r>
      <w:r>
        <w:rPr>
          <w:color w:val="000002"/>
          <w:spacing w:val="-5"/>
        </w:rPr>
        <w:t> </w:t>
      </w:r>
      <w:r>
        <w:rPr>
          <w:color w:val="000002"/>
          <w:spacing w:val="-2"/>
        </w:rPr>
        <w:t>України</w:t>
      </w:r>
      <w:r>
        <w:rPr>
          <w:color w:val="000002"/>
          <w:spacing w:val="-5"/>
        </w:rPr>
        <w:t> </w:t>
      </w:r>
      <w:r>
        <w:rPr>
          <w:color w:val="000002"/>
          <w:spacing w:val="-2"/>
        </w:rPr>
        <w:t>щодо</w:t>
      </w:r>
      <w:r>
        <w:rPr>
          <w:color w:val="000002"/>
          <w:spacing w:val="-5"/>
        </w:rPr>
        <w:t> </w:t>
      </w:r>
      <w:r>
        <w:rPr>
          <w:color w:val="000002"/>
          <w:spacing w:val="-2"/>
        </w:rPr>
        <w:t>встановлення, зміни</w:t>
      </w:r>
      <w:r>
        <w:rPr>
          <w:color w:val="000002"/>
          <w:spacing w:val="-6"/>
        </w:rPr>
        <w:t> </w:t>
      </w:r>
      <w:r>
        <w:rPr>
          <w:color w:val="000002"/>
          <w:spacing w:val="-2"/>
        </w:rPr>
        <w:t>або</w:t>
      </w:r>
      <w:r>
        <w:rPr>
          <w:color w:val="000002"/>
          <w:spacing w:val="-6"/>
        </w:rPr>
        <w:t> </w:t>
      </w:r>
      <w:r>
        <w:rPr>
          <w:color w:val="000002"/>
          <w:spacing w:val="-2"/>
        </w:rPr>
        <w:t>скасування</w:t>
      </w:r>
      <w:r>
        <w:rPr>
          <w:color w:val="000002"/>
          <w:spacing w:val="-6"/>
        </w:rPr>
        <w:t> </w:t>
      </w:r>
      <w:r>
        <w:rPr>
          <w:color w:val="000002"/>
          <w:spacing w:val="-2"/>
        </w:rPr>
        <w:t>правових</w:t>
      </w:r>
      <w:r>
        <w:rPr>
          <w:color w:val="000002"/>
          <w:spacing w:val="-6"/>
        </w:rPr>
        <w:t> </w:t>
      </w:r>
      <w:r>
        <w:rPr>
          <w:color w:val="000002"/>
          <w:spacing w:val="-2"/>
        </w:rPr>
        <w:t>норм</w:t>
      </w:r>
      <w:r>
        <w:rPr>
          <w:color w:val="000002"/>
          <w:spacing w:val="-6"/>
        </w:rPr>
        <w:t> </w:t>
      </w:r>
      <w:r>
        <w:rPr>
          <w:color w:val="000002"/>
          <w:spacing w:val="-2"/>
        </w:rPr>
        <w:t>шляхом</w:t>
      </w:r>
      <w:r>
        <w:rPr>
          <w:color w:val="000002"/>
          <w:spacing w:val="-6"/>
        </w:rPr>
        <w:t> </w:t>
      </w:r>
      <w:r>
        <w:rPr>
          <w:color w:val="000002"/>
          <w:spacing w:val="-2"/>
        </w:rPr>
        <w:t>видання</w:t>
      </w:r>
      <w:r>
        <w:rPr>
          <w:color w:val="000002"/>
          <w:spacing w:val="-6"/>
        </w:rPr>
        <w:t> </w:t>
      </w:r>
      <w:r>
        <w:rPr>
          <w:color w:val="000002"/>
          <w:spacing w:val="-2"/>
        </w:rPr>
        <w:t>актів</w:t>
      </w:r>
      <w:r>
        <w:rPr>
          <w:color w:val="000002"/>
          <w:spacing w:val="-6"/>
        </w:rPr>
        <w:t> </w:t>
      </w:r>
      <w:r>
        <w:rPr>
          <w:color w:val="000002"/>
          <w:spacing w:val="-2"/>
        </w:rPr>
        <w:t>більш</w:t>
      </w:r>
      <w:r>
        <w:rPr>
          <w:color w:val="000002"/>
          <w:spacing w:val="-6"/>
        </w:rPr>
        <w:t> </w:t>
      </w:r>
      <w:r>
        <w:rPr>
          <w:color w:val="000002"/>
          <w:spacing w:val="-2"/>
        </w:rPr>
        <w:t>коректно</w:t>
      </w:r>
      <w:r>
        <w:rPr>
          <w:color w:val="000002"/>
          <w:spacing w:val="-6"/>
        </w:rPr>
        <w:t> </w:t>
      </w:r>
      <w:r>
        <w:rPr>
          <w:color w:val="000002"/>
          <w:spacing w:val="-2"/>
        </w:rPr>
        <w:t>визначати</w:t>
      </w:r>
      <w:r>
        <w:rPr>
          <w:color w:val="000002"/>
          <w:spacing w:val="-6"/>
        </w:rPr>
        <w:t> </w:t>
      </w:r>
      <w:r>
        <w:rPr>
          <w:color w:val="000002"/>
          <w:spacing w:val="-2"/>
        </w:rPr>
        <w:t>як</w:t>
      </w:r>
      <w:r>
        <w:rPr>
          <w:color w:val="000002"/>
          <w:spacing w:val="-6"/>
        </w:rPr>
        <w:t> </w:t>
      </w:r>
      <w:r>
        <w:rPr>
          <w:color w:val="000002"/>
          <w:spacing w:val="-2"/>
        </w:rPr>
        <w:t>нормотворчу, </w:t>
      </w:r>
      <w:r>
        <w:rPr>
          <w:color w:val="000002"/>
        </w:rPr>
        <w:t>а не правотворчу діяльність, оскільки, як про це йшлося у першому розділі роботи, правотворчість являє собою </w:t>
      </w:r>
      <w:r>
        <w:rPr>
          <w:color w:val="231F20"/>
        </w:rPr>
        <w:t>соціальне і політико-правове явище і повноваження на створення права, як соціального регулятора,</w:t>
      </w:r>
      <w:r>
        <w:rPr>
          <w:color w:val="231F20"/>
          <w:spacing w:val="-4"/>
        </w:rPr>
        <w:t> </w:t>
      </w:r>
      <w:r>
        <w:rPr>
          <w:color w:val="231F20"/>
        </w:rPr>
        <w:t>що</w:t>
      </w:r>
      <w:r>
        <w:rPr>
          <w:color w:val="231F20"/>
          <w:spacing w:val="-4"/>
        </w:rPr>
        <w:t> </w:t>
      </w:r>
      <w:r>
        <w:rPr>
          <w:color w:val="231F20"/>
        </w:rPr>
        <w:t>здійснюється</w:t>
      </w:r>
      <w:r>
        <w:rPr>
          <w:color w:val="231F20"/>
          <w:spacing w:val="-4"/>
        </w:rPr>
        <w:t> </w:t>
      </w:r>
      <w:r>
        <w:rPr>
          <w:color w:val="231F20"/>
        </w:rPr>
        <w:t>самим</w:t>
      </w:r>
      <w:r>
        <w:rPr>
          <w:color w:val="231F20"/>
          <w:spacing w:val="-4"/>
        </w:rPr>
        <w:t> </w:t>
      </w:r>
      <w:r>
        <w:rPr>
          <w:color w:val="231F20"/>
        </w:rPr>
        <w:t>народом</w:t>
      </w:r>
      <w:r>
        <w:rPr>
          <w:color w:val="231F20"/>
          <w:spacing w:val="-4"/>
        </w:rPr>
        <w:t> </w:t>
      </w:r>
      <w:r>
        <w:rPr>
          <w:color w:val="231F20"/>
        </w:rPr>
        <w:t>або</w:t>
      </w:r>
      <w:r>
        <w:rPr>
          <w:color w:val="231F20"/>
          <w:spacing w:val="-4"/>
        </w:rPr>
        <w:t> </w:t>
      </w:r>
      <w:r>
        <w:rPr>
          <w:color w:val="231F20"/>
        </w:rPr>
        <w:t>ж</w:t>
      </w:r>
      <w:r>
        <w:rPr>
          <w:color w:val="231F20"/>
          <w:spacing w:val="-4"/>
        </w:rPr>
        <w:t> </w:t>
      </w:r>
      <w:r>
        <w:rPr>
          <w:color w:val="231F20"/>
        </w:rPr>
        <w:t>від</w:t>
      </w:r>
      <w:r>
        <w:rPr>
          <w:color w:val="231F20"/>
          <w:spacing w:val="-4"/>
        </w:rPr>
        <w:t> </w:t>
      </w:r>
      <w:r>
        <w:rPr>
          <w:color w:val="231F20"/>
        </w:rPr>
        <w:t>його</w:t>
      </w:r>
      <w:r>
        <w:rPr>
          <w:color w:val="231F20"/>
          <w:spacing w:val="-4"/>
        </w:rPr>
        <w:t> </w:t>
      </w:r>
      <w:r>
        <w:rPr>
          <w:color w:val="231F20"/>
        </w:rPr>
        <w:t>імені,</w:t>
      </w:r>
      <w:r>
        <w:rPr>
          <w:color w:val="231F20"/>
          <w:spacing w:val="-4"/>
        </w:rPr>
        <w:t> </w:t>
      </w:r>
      <w:r>
        <w:rPr>
          <w:color w:val="231F20"/>
        </w:rPr>
        <w:t>а</w:t>
      </w:r>
      <w:r>
        <w:rPr>
          <w:color w:val="231F20"/>
          <w:spacing w:val="-4"/>
        </w:rPr>
        <w:t> </w:t>
      </w:r>
      <w:r>
        <w:rPr>
          <w:color w:val="231F20"/>
        </w:rPr>
        <w:t>тому</w:t>
      </w:r>
      <w:r>
        <w:rPr>
          <w:color w:val="231F20"/>
          <w:spacing w:val="-4"/>
        </w:rPr>
        <w:t> </w:t>
      </w:r>
      <w:r>
        <w:rPr>
          <w:color w:val="231F20"/>
        </w:rPr>
        <w:t>його</w:t>
      </w:r>
      <w:r>
        <w:rPr>
          <w:color w:val="231F20"/>
          <w:spacing w:val="-4"/>
        </w:rPr>
        <w:t> </w:t>
      </w:r>
      <w:r>
        <w:rPr>
          <w:color w:val="231F20"/>
        </w:rPr>
        <w:t>слід</w:t>
      </w:r>
      <w:r>
        <w:rPr>
          <w:color w:val="231F20"/>
          <w:spacing w:val="-4"/>
        </w:rPr>
        <w:t> </w:t>
      </w:r>
      <w:r>
        <w:rPr>
          <w:color w:val="231F20"/>
        </w:rPr>
        <w:t>пов’язувати</w:t>
      </w:r>
      <w:r>
        <w:rPr>
          <w:color w:val="231F20"/>
          <w:spacing w:val="-4"/>
        </w:rPr>
        <w:t> </w:t>
      </w:r>
      <w:r>
        <w:rPr>
          <w:color w:val="231F20"/>
        </w:rPr>
        <w:t>з</w:t>
      </w:r>
      <w:r>
        <w:rPr>
          <w:color w:val="231F20"/>
          <w:spacing w:val="-4"/>
        </w:rPr>
        <w:t> </w:t>
      </w:r>
      <w:r>
        <w:rPr>
          <w:color w:val="231F20"/>
        </w:rPr>
        <w:t>без-посереднім</w:t>
      </w:r>
      <w:r>
        <w:rPr>
          <w:color w:val="231F20"/>
          <w:spacing w:val="-3"/>
        </w:rPr>
        <w:t> </w:t>
      </w:r>
      <w:r>
        <w:rPr>
          <w:color w:val="231F20"/>
        </w:rPr>
        <w:t>формуванням</w:t>
      </w:r>
      <w:r>
        <w:rPr>
          <w:color w:val="231F20"/>
          <w:spacing w:val="-3"/>
        </w:rPr>
        <w:t> </w:t>
      </w:r>
      <w:r>
        <w:rPr>
          <w:color w:val="231F20"/>
        </w:rPr>
        <w:t>права</w:t>
      </w:r>
      <w:r>
        <w:rPr>
          <w:color w:val="231F20"/>
          <w:spacing w:val="-3"/>
        </w:rPr>
        <w:t> </w:t>
      </w:r>
      <w:r>
        <w:rPr>
          <w:color w:val="231F20"/>
        </w:rPr>
        <w:t>самим</w:t>
      </w:r>
      <w:r>
        <w:rPr>
          <w:color w:val="231F20"/>
          <w:spacing w:val="-3"/>
        </w:rPr>
        <w:t> </w:t>
      </w:r>
      <w:r>
        <w:rPr>
          <w:color w:val="231F20"/>
        </w:rPr>
        <w:t>народом</w:t>
      </w:r>
      <w:r>
        <w:rPr>
          <w:color w:val="231F20"/>
          <w:spacing w:val="-3"/>
        </w:rPr>
        <w:t> </w:t>
      </w:r>
      <w:r>
        <w:rPr>
          <w:color w:val="231F20"/>
        </w:rPr>
        <w:t>у</w:t>
      </w:r>
      <w:r>
        <w:rPr>
          <w:color w:val="231F20"/>
          <w:spacing w:val="-3"/>
        </w:rPr>
        <w:t> </w:t>
      </w:r>
      <w:r>
        <w:rPr>
          <w:color w:val="231F20"/>
        </w:rPr>
        <w:t>формі</w:t>
      </w:r>
      <w:r>
        <w:rPr>
          <w:color w:val="231F20"/>
          <w:spacing w:val="-3"/>
        </w:rPr>
        <w:t> </w:t>
      </w:r>
      <w:r>
        <w:rPr>
          <w:color w:val="231F20"/>
        </w:rPr>
        <w:t>референдуму</w:t>
      </w:r>
      <w:r>
        <w:rPr>
          <w:color w:val="231F20"/>
          <w:spacing w:val="-3"/>
        </w:rPr>
        <w:t> </w:t>
      </w:r>
      <w:r>
        <w:rPr>
          <w:color w:val="231F20"/>
        </w:rPr>
        <w:t>або</w:t>
      </w:r>
      <w:r>
        <w:rPr>
          <w:color w:val="231F20"/>
          <w:spacing w:val="-3"/>
        </w:rPr>
        <w:t> </w:t>
      </w:r>
      <w:r>
        <w:rPr>
          <w:color w:val="231F20"/>
        </w:rPr>
        <w:t>ж</w:t>
      </w:r>
      <w:r>
        <w:rPr>
          <w:color w:val="231F20"/>
          <w:spacing w:val="-3"/>
        </w:rPr>
        <w:t> </w:t>
      </w:r>
      <w:r>
        <w:rPr>
          <w:color w:val="231F20"/>
        </w:rPr>
        <w:t>з</w:t>
      </w:r>
      <w:r>
        <w:rPr>
          <w:color w:val="231F20"/>
          <w:spacing w:val="-3"/>
        </w:rPr>
        <w:t> </w:t>
      </w:r>
      <w:r>
        <w:rPr>
          <w:color w:val="231F20"/>
        </w:rPr>
        <w:t>делегуванням</w:t>
      </w:r>
      <w:r>
        <w:rPr>
          <w:color w:val="231F20"/>
          <w:spacing w:val="-3"/>
        </w:rPr>
        <w:t> </w:t>
      </w:r>
      <w:r>
        <w:rPr>
          <w:color w:val="231F20"/>
        </w:rPr>
        <w:t>народом повноважень</w:t>
      </w:r>
      <w:r>
        <w:rPr>
          <w:color w:val="231F20"/>
          <w:spacing w:val="-10"/>
        </w:rPr>
        <w:t> </w:t>
      </w:r>
      <w:r>
        <w:rPr>
          <w:color w:val="231F20"/>
        </w:rPr>
        <w:t>парламенту,</w:t>
      </w:r>
      <w:r>
        <w:rPr>
          <w:color w:val="231F20"/>
          <w:spacing w:val="-10"/>
        </w:rPr>
        <w:t> </w:t>
      </w:r>
      <w:r>
        <w:rPr>
          <w:color w:val="231F20"/>
        </w:rPr>
        <w:t>як</w:t>
      </w:r>
      <w:r>
        <w:rPr>
          <w:color w:val="231F20"/>
          <w:spacing w:val="-10"/>
        </w:rPr>
        <w:t> </w:t>
      </w:r>
      <w:r>
        <w:rPr>
          <w:color w:val="231F20"/>
        </w:rPr>
        <w:t>представницькому</w:t>
      </w:r>
      <w:r>
        <w:rPr>
          <w:color w:val="231F20"/>
          <w:spacing w:val="-10"/>
        </w:rPr>
        <w:t> </w:t>
      </w:r>
      <w:r>
        <w:rPr>
          <w:color w:val="231F20"/>
        </w:rPr>
        <w:t>органу</w:t>
      </w:r>
      <w:r>
        <w:rPr>
          <w:color w:val="231F20"/>
          <w:spacing w:val="-10"/>
        </w:rPr>
        <w:t> </w:t>
      </w:r>
      <w:r>
        <w:rPr>
          <w:color w:val="231F20"/>
        </w:rPr>
        <w:t>усього</w:t>
      </w:r>
      <w:r>
        <w:rPr>
          <w:color w:val="231F20"/>
          <w:spacing w:val="-10"/>
        </w:rPr>
        <w:t> </w:t>
      </w:r>
      <w:r>
        <w:rPr>
          <w:color w:val="231F20"/>
        </w:rPr>
        <w:t>народу,</w:t>
      </w:r>
      <w:r>
        <w:rPr>
          <w:color w:val="231F20"/>
          <w:spacing w:val="-10"/>
        </w:rPr>
        <w:t> </w:t>
      </w:r>
      <w:r>
        <w:rPr>
          <w:color w:val="231F20"/>
        </w:rPr>
        <w:t>що</w:t>
      </w:r>
      <w:r>
        <w:rPr>
          <w:color w:val="231F20"/>
          <w:spacing w:val="-10"/>
        </w:rPr>
        <w:t> </w:t>
      </w:r>
      <w:r>
        <w:rPr>
          <w:color w:val="231F20"/>
        </w:rPr>
        <w:t>здійснюється</w:t>
      </w:r>
      <w:r>
        <w:rPr>
          <w:color w:val="231F20"/>
          <w:spacing w:val="-10"/>
        </w:rPr>
        <w:t> </w:t>
      </w:r>
      <w:r>
        <w:rPr>
          <w:color w:val="231F20"/>
        </w:rPr>
        <w:t>парламентом у формі закону.</w:t>
      </w:r>
    </w:p>
    <w:p>
      <w:pPr>
        <w:pStyle w:val="BodyText"/>
        <w:spacing w:line="237" w:lineRule="auto"/>
      </w:pPr>
      <w:r>
        <w:rPr>
          <w:color w:val="231F20"/>
          <w:spacing w:val="-2"/>
        </w:rPr>
        <w:t>Що</w:t>
      </w:r>
      <w:r>
        <w:rPr>
          <w:color w:val="231F20"/>
          <w:spacing w:val="-7"/>
        </w:rPr>
        <w:t> </w:t>
      </w:r>
      <w:r>
        <w:rPr>
          <w:color w:val="231F20"/>
          <w:spacing w:val="-2"/>
        </w:rPr>
        <w:t>ж</w:t>
      </w:r>
      <w:r>
        <w:rPr>
          <w:color w:val="231F20"/>
          <w:spacing w:val="-7"/>
        </w:rPr>
        <w:t> </w:t>
      </w:r>
      <w:r>
        <w:rPr>
          <w:color w:val="231F20"/>
          <w:spacing w:val="-2"/>
        </w:rPr>
        <w:t>до</w:t>
      </w:r>
      <w:r>
        <w:rPr>
          <w:color w:val="231F20"/>
          <w:spacing w:val="-7"/>
        </w:rPr>
        <w:t> </w:t>
      </w:r>
      <w:r>
        <w:rPr>
          <w:color w:val="231F20"/>
          <w:spacing w:val="-2"/>
        </w:rPr>
        <w:t>запропонованих</w:t>
      </w:r>
      <w:r>
        <w:rPr>
          <w:color w:val="231F20"/>
          <w:spacing w:val="-7"/>
        </w:rPr>
        <w:t> </w:t>
      </w:r>
      <w:r>
        <w:rPr>
          <w:color w:val="231F20"/>
          <w:spacing w:val="-2"/>
        </w:rPr>
        <w:t>форм</w:t>
      </w:r>
      <w:r>
        <w:rPr>
          <w:color w:val="231F20"/>
          <w:spacing w:val="-7"/>
        </w:rPr>
        <w:t> </w:t>
      </w:r>
      <w:r>
        <w:rPr>
          <w:color w:val="231F20"/>
          <w:spacing w:val="-2"/>
        </w:rPr>
        <w:t>нормотворчої</w:t>
      </w:r>
      <w:r>
        <w:rPr>
          <w:color w:val="231F20"/>
          <w:spacing w:val="-7"/>
        </w:rPr>
        <w:t> </w:t>
      </w:r>
      <w:r>
        <w:rPr>
          <w:color w:val="231F20"/>
          <w:spacing w:val="-2"/>
        </w:rPr>
        <w:t>діяльності</w:t>
      </w:r>
      <w:r>
        <w:rPr>
          <w:color w:val="231F20"/>
          <w:spacing w:val="-7"/>
        </w:rPr>
        <w:t> </w:t>
      </w:r>
      <w:r>
        <w:rPr>
          <w:color w:val="231F20"/>
          <w:spacing w:val="-2"/>
        </w:rPr>
        <w:t>Президента,</w:t>
      </w:r>
      <w:r>
        <w:rPr>
          <w:color w:val="231F20"/>
          <w:spacing w:val="-7"/>
        </w:rPr>
        <w:t> </w:t>
      </w:r>
      <w:r>
        <w:rPr>
          <w:color w:val="231F20"/>
          <w:spacing w:val="-2"/>
        </w:rPr>
        <w:t>то</w:t>
      </w:r>
      <w:r>
        <w:rPr>
          <w:color w:val="231F20"/>
          <w:spacing w:val="-7"/>
        </w:rPr>
        <w:t> </w:t>
      </w:r>
      <w:r>
        <w:rPr>
          <w:color w:val="231F20"/>
          <w:spacing w:val="-2"/>
        </w:rPr>
        <w:t>така</w:t>
      </w:r>
      <w:r>
        <w:rPr>
          <w:color w:val="231F20"/>
          <w:spacing w:val="-7"/>
        </w:rPr>
        <w:t> </w:t>
      </w:r>
      <w:r>
        <w:rPr>
          <w:color w:val="231F20"/>
          <w:spacing w:val="-2"/>
        </w:rPr>
        <w:t>класифікація</w:t>
      </w:r>
      <w:r>
        <w:rPr>
          <w:color w:val="231F20"/>
          <w:spacing w:val="-7"/>
        </w:rPr>
        <w:t> </w:t>
      </w:r>
      <w:r>
        <w:rPr>
          <w:color w:val="231F20"/>
          <w:spacing w:val="-2"/>
        </w:rPr>
        <w:t>потребує </w:t>
      </w:r>
      <w:r>
        <w:rPr>
          <w:color w:val="231F20"/>
        </w:rPr>
        <w:t>уточнення</w:t>
      </w:r>
      <w:r>
        <w:rPr>
          <w:color w:val="231F20"/>
          <w:spacing w:val="-14"/>
        </w:rPr>
        <w:t> </w:t>
      </w:r>
      <w:r>
        <w:rPr>
          <w:color w:val="231F20"/>
        </w:rPr>
        <w:t>з</w:t>
      </w:r>
      <w:r>
        <w:rPr>
          <w:color w:val="231F20"/>
          <w:spacing w:val="-13"/>
        </w:rPr>
        <w:t> </w:t>
      </w:r>
      <w:r>
        <w:rPr>
          <w:color w:val="231F20"/>
        </w:rPr>
        <w:t>точки</w:t>
      </w:r>
      <w:r>
        <w:rPr>
          <w:color w:val="231F20"/>
          <w:spacing w:val="-13"/>
        </w:rPr>
        <w:t> </w:t>
      </w:r>
      <w:r>
        <w:rPr>
          <w:color w:val="231F20"/>
        </w:rPr>
        <w:t>зору</w:t>
      </w:r>
      <w:r>
        <w:rPr>
          <w:color w:val="231F20"/>
          <w:spacing w:val="-13"/>
        </w:rPr>
        <w:t> </w:t>
      </w:r>
      <w:r>
        <w:rPr>
          <w:color w:val="231F20"/>
        </w:rPr>
        <w:t>самого</w:t>
      </w:r>
      <w:r>
        <w:rPr>
          <w:color w:val="231F20"/>
          <w:spacing w:val="-13"/>
        </w:rPr>
        <w:t> </w:t>
      </w:r>
      <w:r>
        <w:rPr>
          <w:color w:val="231F20"/>
        </w:rPr>
        <w:t>поняття</w:t>
      </w:r>
      <w:r>
        <w:rPr>
          <w:color w:val="231F20"/>
          <w:spacing w:val="-13"/>
        </w:rPr>
        <w:t> </w:t>
      </w:r>
      <w:r>
        <w:rPr>
          <w:color w:val="231F20"/>
        </w:rPr>
        <w:t>нормотворчої</w:t>
      </w:r>
      <w:r>
        <w:rPr>
          <w:color w:val="231F20"/>
          <w:spacing w:val="-13"/>
        </w:rPr>
        <w:t> </w:t>
      </w:r>
      <w:r>
        <w:rPr>
          <w:color w:val="231F20"/>
        </w:rPr>
        <w:t>діяльності</w:t>
      </w:r>
      <w:r>
        <w:rPr>
          <w:color w:val="231F20"/>
          <w:spacing w:val="-13"/>
        </w:rPr>
        <w:t> </w:t>
      </w:r>
      <w:r>
        <w:rPr>
          <w:color w:val="231F20"/>
        </w:rPr>
        <w:t>і</w:t>
      </w:r>
      <w:r>
        <w:rPr>
          <w:color w:val="231F20"/>
          <w:spacing w:val="-14"/>
        </w:rPr>
        <w:t> </w:t>
      </w:r>
      <w:r>
        <w:rPr>
          <w:color w:val="231F20"/>
        </w:rPr>
        <w:t>її</w:t>
      </w:r>
      <w:r>
        <w:rPr>
          <w:color w:val="231F20"/>
          <w:spacing w:val="-13"/>
        </w:rPr>
        <w:t> </w:t>
      </w:r>
      <w:r>
        <w:rPr>
          <w:color w:val="231F20"/>
        </w:rPr>
        <w:t>зв’язку</w:t>
      </w:r>
      <w:r>
        <w:rPr>
          <w:color w:val="231F20"/>
          <w:spacing w:val="-13"/>
        </w:rPr>
        <w:t> </w:t>
      </w:r>
      <w:r>
        <w:rPr>
          <w:color w:val="231F20"/>
        </w:rPr>
        <w:t>з</w:t>
      </w:r>
      <w:r>
        <w:rPr>
          <w:color w:val="231F20"/>
          <w:spacing w:val="-13"/>
        </w:rPr>
        <w:t> </w:t>
      </w:r>
      <w:r>
        <w:rPr>
          <w:color w:val="231F20"/>
        </w:rPr>
        <w:t>нормотворчими</w:t>
      </w:r>
      <w:r>
        <w:rPr>
          <w:color w:val="231F20"/>
          <w:spacing w:val="-13"/>
        </w:rPr>
        <w:t> </w:t>
      </w:r>
      <w:r>
        <w:rPr>
          <w:color w:val="231F20"/>
        </w:rPr>
        <w:t>повнова-женнями. Цілком очевидно, що безпосередність згаданими авторами пов’язується з нормотворчими</w:t>
      </w:r>
    </w:p>
    <w:p>
      <w:pPr>
        <w:pStyle w:val="BodyText"/>
        <w:spacing w:after="0" w:line="237" w:lineRule="auto"/>
        <w:sectPr>
          <w:pgSz w:w="11340" w:h="16450"/>
          <w:pgMar w:header="835" w:footer="826" w:top="1580" w:bottom="1020" w:left="992" w:right="992"/>
        </w:sectPr>
      </w:pPr>
    </w:p>
    <w:p>
      <w:pPr>
        <w:pStyle w:val="BodyText"/>
        <w:spacing w:before="81"/>
        <w:ind w:firstLine="0"/>
      </w:pPr>
      <w:r>
        <w:rPr>
          <w:color w:val="231F20"/>
        </w:rPr>
        <w:t>повноваженнями</w:t>
      </w:r>
      <w:r>
        <w:rPr>
          <w:color w:val="231F20"/>
          <w:spacing w:val="-6"/>
        </w:rPr>
        <w:t> </w:t>
      </w:r>
      <w:r>
        <w:rPr>
          <w:color w:val="231F20"/>
        </w:rPr>
        <w:t>і</w:t>
      </w:r>
      <w:r>
        <w:rPr>
          <w:color w:val="231F20"/>
          <w:spacing w:val="-6"/>
        </w:rPr>
        <w:t> </w:t>
      </w:r>
      <w:r>
        <w:rPr>
          <w:color w:val="231F20"/>
        </w:rPr>
        <w:t>кінцевим</w:t>
      </w:r>
      <w:r>
        <w:rPr>
          <w:color w:val="231F20"/>
          <w:spacing w:val="-6"/>
        </w:rPr>
        <w:t> </w:t>
      </w:r>
      <w:r>
        <w:rPr>
          <w:color w:val="231F20"/>
        </w:rPr>
        <w:t>результатом</w:t>
      </w:r>
      <w:r>
        <w:rPr>
          <w:color w:val="231F20"/>
          <w:spacing w:val="-6"/>
        </w:rPr>
        <w:t> </w:t>
      </w:r>
      <w:r>
        <w:rPr>
          <w:color w:val="231F20"/>
        </w:rPr>
        <w:t>нормотворчої</w:t>
      </w:r>
      <w:r>
        <w:rPr>
          <w:color w:val="231F20"/>
          <w:spacing w:val="-6"/>
        </w:rPr>
        <w:t> </w:t>
      </w:r>
      <w:r>
        <w:rPr>
          <w:color w:val="231F20"/>
        </w:rPr>
        <w:t>діяльності</w:t>
      </w:r>
      <w:r>
        <w:rPr>
          <w:color w:val="231F20"/>
          <w:spacing w:val="-6"/>
        </w:rPr>
        <w:t> </w:t>
      </w:r>
      <w:r>
        <w:rPr>
          <w:color w:val="231F20"/>
        </w:rPr>
        <w:t>Президента</w:t>
      </w:r>
      <w:r>
        <w:rPr>
          <w:color w:val="231F20"/>
          <w:spacing w:val="-6"/>
        </w:rPr>
        <w:t> </w:t>
      </w:r>
      <w:r>
        <w:rPr>
          <w:color w:val="231F20"/>
        </w:rPr>
        <w:t>України</w:t>
      </w:r>
      <w:r>
        <w:rPr>
          <w:color w:val="231F20"/>
          <w:spacing w:val="-6"/>
        </w:rPr>
        <w:t> </w:t>
      </w:r>
      <w:r>
        <w:rPr>
          <w:color w:val="231F20"/>
        </w:rPr>
        <w:t>–</w:t>
      </w:r>
      <w:r>
        <w:rPr>
          <w:color w:val="231F20"/>
          <w:spacing w:val="-6"/>
        </w:rPr>
        <w:t> </w:t>
      </w:r>
      <w:r>
        <w:rPr>
          <w:color w:val="231F20"/>
        </w:rPr>
        <w:t>прийняттям відповідного нормативного акту. Оскільки Президент України ані у законотворчій діяльності не є суб’єктом</w:t>
      </w:r>
      <w:r>
        <w:rPr>
          <w:color w:val="231F20"/>
          <w:spacing w:val="-4"/>
        </w:rPr>
        <w:t> </w:t>
      </w:r>
      <w:r>
        <w:rPr>
          <w:color w:val="231F20"/>
        </w:rPr>
        <w:t>прийняття</w:t>
      </w:r>
      <w:r>
        <w:rPr>
          <w:color w:val="231F20"/>
          <w:spacing w:val="-4"/>
        </w:rPr>
        <w:t> </w:t>
      </w:r>
      <w:r>
        <w:rPr>
          <w:color w:val="231F20"/>
        </w:rPr>
        <w:t>законів,</w:t>
      </w:r>
      <w:r>
        <w:rPr>
          <w:color w:val="231F20"/>
          <w:spacing w:val="-4"/>
        </w:rPr>
        <w:t> </w:t>
      </w:r>
      <w:r>
        <w:rPr>
          <w:color w:val="231F20"/>
        </w:rPr>
        <w:t>ані</w:t>
      </w:r>
      <w:r>
        <w:rPr>
          <w:color w:val="231F20"/>
          <w:spacing w:val="-4"/>
        </w:rPr>
        <w:t> </w:t>
      </w:r>
      <w:r>
        <w:rPr>
          <w:color w:val="231F20"/>
        </w:rPr>
        <w:t>у</w:t>
      </w:r>
      <w:r>
        <w:rPr>
          <w:color w:val="231F20"/>
          <w:spacing w:val="-4"/>
        </w:rPr>
        <w:t> </w:t>
      </w:r>
      <w:r>
        <w:rPr>
          <w:color w:val="231F20"/>
        </w:rPr>
        <w:t>нормотворчій</w:t>
      </w:r>
      <w:r>
        <w:rPr>
          <w:color w:val="231F20"/>
          <w:spacing w:val="-5"/>
        </w:rPr>
        <w:t> </w:t>
      </w:r>
      <w:r>
        <w:rPr>
          <w:color w:val="231F20"/>
        </w:rPr>
        <w:t>діяльності</w:t>
      </w:r>
      <w:r>
        <w:rPr>
          <w:color w:val="231F20"/>
          <w:spacing w:val="-4"/>
        </w:rPr>
        <w:t> </w:t>
      </w:r>
      <w:r>
        <w:rPr>
          <w:color w:val="231F20"/>
        </w:rPr>
        <w:t>інших</w:t>
      </w:r>
      <w:r>
        <w:rPr>
          <w:color w:val="231F20"/>
          <w:spacing w:val="-4"/>
        </w:rPr>
        <w:t> </w:t>
      </w:r>
      <w:r>
        <w:rPr>
          <w:color w:val="231F20"/>
        </w:rPr>
        <w:t>органів</w:t>
      </w:r>
      <w:r>
        <w:rPr>
          <w:color w:val="231F20"/>
          <w:spacing w:val="-4"/>
        </w:rPr>
        <w:t> </w:t>
      </w:r>
      <w:r>
        <w:rPr>
          <w:color w:val="231F20"/>
        </w:rPr>
        <w:t>державної</w:t>
      </w:r>
      <w:r>
        <w:rPr>
          <w:color w:val="231F20"/>
          <w:spacing w:val="-5"/>
        </w:rPr>
        <w:t> </w:t>
      </w:r>
      <w:r>
        <w:rPr>
          <w:color w:val="231F20"/>
        </w:rPr>
        <w:t>влади</w:t>
      </w:r>
      <w:r>
        <w:rPr>
          <w:color w:val="231F20"/>
          <w:spacing w:val="-5"/>
        </w:rPr>
        <w:t> </w:t>
      </w:r>
      <w:r>
        <w:rPr>
          <w:color w:val="231F20"/>
        </w:rPr>
        <w:t>–</w:t>
      </w:r>
      <w:r>
        <w:rPr>
          <w:color w:val="231F20"/>
          <w:spacing w:val="-4"/>
        </w:rPr>
        <w:t> </w:t>
      </w:r>
      <w:r>
        <w:rPr>
          <w:color w:val="231F20"/>
        </w:rPr>
        <w:t>суб’єк-том прийняття підзаконних актів, хоча в обох випадках бере участь і значною мірою може впливати навіть зміст відповідних нормативних актів, то, здавалося б, можна було б визнати таку участь опо-середкованою. Але нормотворча діяльність не зводиться лише до цієї фінальної стадії нормотворчої діяльності,</w:t>
      </w:r>
      <w:r>
        <w:rPr>
          <w:color w:val="231F20"/>
          <w:spacing w:val="-6"/>
        </w:rPr>
        <w:t> </w:t>
      </w:r>
      <w:r>
        <w:rPr>
          <w:color w:val="231F20"/>
        </w:rPr>
        <w:t>а</w:t>
      </w:r>
      <w:r>
        <w:rPr>
          <w:color w:val="231F20"/>
          <w:spacing w:val="-6"/>
        </w:rPr>
        <w:t> </w:t>
      </w:r>
      <w:r>
        <w:rPr>
          <w:color w:val="231F20"/>
        </w:rPr>
        <w:t>охоплює</w:t>
      </w:r>
      <w:r>
        <w:rPr>
          <w:color w:val="231F20"/>
          <w:spacing w:val="-6"/>
        </w:rPr>
        <w:t> </w:t>
      </w:r>
      <w:r>
        <w:rPr>
          <w:color w:val="231F20"/>
        </w:rPr>
        <w:t>цілу</w:t>
      </w:r>
      <w:r>
        <w:rPr>
          <w:color w:val="231F20"/>
          <w:spacing w:val="-6"/>
        </w:rPr>
        <w:t> </w:t>
      </w:r>
      <w:r>
        <w:rPr>
          <w:color w:val="231F20"/>
        </w:rPr>
        <w:t>низку</w:t>
      </w:r>
      <w:r>
        <w:rPr>
          <w:color w:val="231F20"/>
          <w:spacing w:val="-6"/>
        </w:rPr>
        <w:t> </w:t>
      </w:r>
      <w:r>
        <w:rPr>
          <w:color w:val="231F20"/>
        </w:rPr>
        <w:t>інших,</w:t>
      </w:r>
      <w:r>
        <w:rPr>
          <w:color w:val="231F20"/>
          <w:spacing w:val="-6"/>
        </w:rPr>
        <w:t> </w:t>
      </w:r>
      <w:r>
        <w:rPr>
          <w:color w:val="231F20"/>
        </w:rPr>
        <w:t>попередніх</w:t>
      </w:r>
      <w:r>
        <w:rPr>
          <w:color w:val="231F20"/>
          <w:spacing w:val="-6"/>
        </w:rPr>
        <w:t> </w:t>
      </w:r>
      <w:r>
        <w:rPr>
          <w:color w:val="231F20"/>
        </w:rPr>
        <w:t>етапів</w:t>
      </w:r>
      <w:r>
        <w:rPr>
          <w:color w:val="231F20"/>
          <w:spacing w:val="-6"/>
        </w:rPr>
        <w:t> </w:t>
      </w:r>
      <w:r>
        <w:rPr>
          <w:color w:val="231F20"/>
        </w:rPr>
        <w:t>цієї</w:t>
      </w:r>
      <w:r>
        <w:rPr>
          <w:color w:val="231F20"/>
          <w:spacing w:val="-6"/>
        </w:rPr>
        <w:t> </w:t>
      </w:r>
      <w:r>
        <w:rPr>
          <w:color w:val="231F20"/>
        </w:rPr>
        <w:t>діяльності,</w:t>
      </w:r>
      <w:r>
        <w:rPr>
          <w:color w:val="231F20"/>
          <w:spacing w:val="-6"/>
        </w:rPr>
        <w:t> </w:t>
      </w:r>
      <w:r>
        <w:rPr>
          <w:color w:val="231F20"/>
        </w:rPr>
        <w:t>що</w:t>
      </w:r>
      <w:r>
        <w:rPr>
          <w:color w:val="231F20"/>
          <w:spacing w:val="-6"/>
        </w:rPr>
        <w:t> </w:t>
      </w:r>
      <w:r>
        <w:rPr>
          <w:color w:val="231F20"/>
        </w:rPr>
        <w:t>здійснюються</w:t>
      </w:r>
      <w:r>
        <w:rPr>
          <w:color w:val="231F20"/>
          <w:spacing w:val="-6"/>
        </w:rPr>
        <w:t> </w:t>
      </w:r>
      <w:r>
        <w:rPr>
          <w:color w:val="231F20"/>
        </w:rPr>
        <w:t>до</w:t>
      </w:r>
      <w:r>
        <w:rPr>
          <w:color w:val="231F20"/>
          <w:spacing w:val="-6"/>
        </w:rPr>
        <w:t> </w:t>
      </w:r>
      <w:r>
        <w:rPr>
          <w:color w:val="231F20"/>
        </w:rPr>
        <w:t>етапу прийняття нормативного акта (зокрема, його планування і підготовка). І на цих етапах нормотвор-чої</w:t>
      </w:r>
      <w:r>
        <w:rPr>
          <w:color w:val="231F20"/>
          <w:spacing w:val="-7"/>
        </w:rPr>
        <w:t> </w:t>
      </w:r>
      <w:r>
        <w:rPr>
          <w:color w:val="231F20"/>
        </w:rPr>
        <w:t>діяльності</w:t>
      </w:r>
      <w:r>
        <w:rPr>
          <w:color w:val="231F20"/>
          <w:spacing w:val="-7"/>
        </w:rPr>
        <w:t> </w:t>
      </w:r>
      <w:r>
        <w:rPr>
          <w:color w:val="231F20"/>
        </w:rPr>
        <w:t>участь</w:t>
      </w:r>
      <w:r>
        <w:rPr>
          <w:color w:val="231F20"/>
          <w:spacing w:val="-7"/>
        </w:rPr>
        <w:t> </w:t>
      </w:r>
      <w:r>
        <w:rPr>
          <w:color w:val="231F20"/>
        </w:rPr>
        <w:t>Президента</w:t>
      </w:r>
      <w:r>
        <w:rPr>
          <w:color w:val="231F20"/>
          <w:spacing w:val="-7"/>
        </w:rPr>
        <w:t> </w:t>
      </w:r>
      <w:r>
        <w:rPr>
          <w:color w:val="231F20"/>
        </w:rPr>
        <w:t>України,</w:t>
      </w:r>
      <w:r>
        <w:rPr>
          <w:color w:val="231F20"/>
          <w:spacing w:val="-7"/>
        </w:rPr>
        <w:t> </w:t>
      </w:r>
      <w:r>
        <w:rPr>
          <w:color w:val="231F20"/>
        </w:rPr>
        <w:t>якщо</w:t>
      </w:r>
      <w:r>
        <w:rPr>
          <w:color w:val="231F20"/>
          <w:spacing w:val="-7"/>
        </w:rPr>
        <w:t> </w:t>
      </w:r>
      <w:r>
        <w:rPr>
          <w:color w:val="231F20"/>
        </w:rPr>
        <w:t>вона</w:t>
      </w:r>
      <w:r>
        <w:rPr>
          <w:color w:val="231F20"/>
          <w:spacing w:val="-7"/>
        </w:rPr>
        <w:t> </w:t>
      </w:r>
      <w:r>
        <w:rPr>
          <w:color w:val="231F20"/>
        </w:rPr>
        <w:t>відбувається,</w:t>
      </w:r>
      <w:r>
        <w:rPr>
          <w:color w:val="231F20"/>
          <w:spacing w:val="-7"/>
        </w:rPr>
        <w:t> </w:t>
      </w:r>
      <w:r>
        <w:rPr>
          <w:color w:val="231F20"/>
        </w:rPr>
        <w:t>здійснюється</w:t>
      </w:r>
      <w:r>
        <w:rPr>
          <w:color w:val="231F20"/>
          <w:spacing w:val="-7"/>
        </w:rPr>
        <w:t> </w:t>
      </w:r>
      <w:r>
        <w:rPr>
          <w:color w:val="231F20"/>
        </w:rPr>
        <w:t>ним</w:t>
      </w:r>
      <w:r>
        <w:rPr>
          <w:color w:val="231F20"/>
          <w:spacing w:val="-7"/>
        </w:rPr>
        <w:t> </w:t>
      </w:r>
      <w:r>
        <w:rPr>
          <w:color w:val="231F20"/>
        </w:rPr>
        <w:t>безпосередньо. </w:t>
      </w:r>
      <w:r>
        <w:rPr>
          <w:color w:val="171B1E"/>
        </w:rPr>
        <w:t>Тим більше це стосується участі Президента України у законотворчій діяльності, яка не може бути </w:t>
      </w:r>
      <w:r>
        <w:rPr>
          <w:color w:val="171B1E"/>
          <w:spacing w:val="-2"/>
        </w:rPr>
        <w:t>класифікована як опосередкована, оскільки Президент України виступає активним учасником законо-</w:t>
      </w:r>
      <w:r>
        <w:rPr>
          <w:color w:val="171B1E"/>
        </w:rPr>
        <w:t>творчої діяльності, використовуючи право законодавчої ініціативи, вносячи пропозиції щодо змісту проєкту</w:t>
      </w:r>
      <w:r>
        <w:rPr>
          <w:color w:val="171B1E"/>
          <w:spacing w:val="-2"/>
        </w:rPr>
        <w:t> </w:t>
      </w:r>
      <w:r>
        <w:rPr>
          <w:color w:val="171B1E"/>
        </w:rPr>
        <w:t>закону</w:t>
      </w:r>
      <w:r>
        <w:rPr>
          <w:color w:val="171B1E"/>
          <w:spacing w:val="-2"/>
        </w:rPr>
        <w:t> </w:t>
      </w:r>
      <w:r>
        <w:rPr>
          <w:color w:val="171B1E"/>
        </w:rPr>
        <w:t>при</w:t>
      </w:r>
      <w:r>
        <w:rPr>
          <w:color w:val="171B1E"/>
          <w:spacing w:val="-2"/>
        </w:rPr>
        <w:t> </w:t>
      </w:r>
      <w:r>
        <w:rPr>
          <w:color w:val="171B1E"/>
        </w:rPr>
        <w:t>застосуванні</w:t>
      </w:r>
      <w:r>
        <w:rPr>
          <w:color w:val="171B1E"/>
          <w:spacing w:val="-2"/>
        </w:rPr>
        <w:t> </w:t>
      </w:r>
      <w:r>
        <w:rPr>
          <w:color w:val="171B1E"/>
        </w:rPr>
        <w:t>права</w:t>
      </w:r>
      <w:r>
        <w:rPr>
          <w:color w:val="171B1E"/>
          <w:spacing w:val="-2"/>
        </w:rPr>
        <w:t> </w:t>
      </w:r>
      <w:r>
        <w:rPr>
          <w:color w:val="171B1E"/>
        </w:rPr>
        <w:t>вето,</w:t>
      </w:r>
      <w:r>
        <w:rPr>
          <w:color w:val="171B1E"/>
          <w:spacing w:val="-2"/>
        </w:rPr>
        <w:t> </w:t>
      </w:r>
      <w:r>
        <w:rPr>
          <w:color w:val="171B1E"/>
        </w:rPr>
        <w:t>зрештою,</w:t>
      </w:r>
      <w:r>
        <w:rPr>
          <w:color w:val="171B1E"/>
          <w:spacing w:val="-2"/>
        </w:rPr>
        <w:t> </w:t>
      </w:r>
      <w:r>
        <w:rPr>
          <w:color w:val="171B1E"/>
        </w:rPr>
        <w:t>підписує</w:t>
      </w:r>
      <w:r>
        <w:rPr>
          <w:color w:val="171B1E"/>
          <w:spacing w:val="-2"/>
        </w:rPr>
        <w:t> </w:t>
      </w:r>
      <w:r>
        <w:rPr>
          <w:color w:val="171B1E"/>
        </w:rPr>
        <w:t>прийняті</w:t>
      </w:r>
      <w:r>
        <w:rPr>
          <w:color w:val="171B1E"/>
          <w:spacing w:val="-2"/>
        </w:rPr>
        <w:t> </w:t>
      </w:r>
      <w:r>
        <w:rPr>
          <w:color w:val="171B1E"/>
        </w:rPr>
        <w:t>парламентом</w:t>
      </w:r>
      <w:r>
        <w:rPr>
          <w:color w:val="171B1E"/>
          <w:spacing w:val="-2"/>
        </w:rPr>
        <w:t> </w:t>
      </w:r>
      <w:r>
        <w:rPr>
          <w:color w:val="171B1E"/>
        </w:rPr>
        <w:t>закони</w:t>
      </w:r>
      <w:r>
        <w:rPr>
          <w:color w:val="171B1E"/>
          <w:spacing w:val="-2"/>
        </w:rPr>
        <w:t> </w:t>
      </w:r>
      <w:r>
        <w:rPr>
          <w:color w:val="171B1E"/>
        </w:rPr>
        <w:t>та</w:t>
      </w:r>
      <w:r>
        <w:rPr>
          <w:color w:val="171B1E"/>
          <w:spacing w:val="-2"/>
        </w:rPr>
        <w:t> </w:t>
      </w:r>
      <w:r>
        <w:rPr>
          <w:color w:val="171B1E"/>
        </w:rPr>
        <w:t>пу-блікуючи їх.</w:t>
      </w:r>
    </w:p>
    <w:p>
      <w:pPr>
        <w:pStyle w:val="BodyText"/>
        <w:spacing w:line="220" w:lineRule="exact"/>
        <w:ind w:left="425" w:right="0" w:firstLine="0"/>
      </w:pPr>
      <w:r>
        <w:rPr>
          <w:color w:val="231F20"/>
          <w:spacing w:val="-2"/>
        </w:rPr>
        <w:t>Тому,</w:t>
      </w:r>
      <w:r>
        <w:rPr>
          <w:color w:val="231F20"/>
          <w:spacing w:val="-7"/>
        </w:rPr>
        <w:t> </w:t>
      </w:r>
      <w:r>
        <w:rPr>
          <w:color w:val="231F20"/>
          <w:spacing w:val="-2"/>
        </w:rPr>
        <w:t>н</w:t>
      </w:r>
      <w:r>
        <w:rPr>
          <w:color w:val="171B1E"/>
          <w:spacing w:val="-2"/>
        </w:rPr>
        <w:t>а</w:t>
      </w:r>
      <w:r>
        <w:rPr>
          <w:color w:val="171B1E"/>
          <w:spacing w:val="-4"/>
        </w:rPr>
        <w:t> </w:t>
      </w:r>
      <w:r>
        <w:rPr>
          <w:color w:val="171B1E"/>
          <w:spacing w:val="-2"/>
        </w:rPr>
        <w:t>мій</w:t>
      </w:r>
      <w:r>
        <w:rPr>
          <w:color w:val="171B1E"/>
          <w:spacing w:val="-5"/>
        </w:rPr>
        <w:t> </w:t>
      </w:r>
      <w:r>
        <w:rPr>
          <w:color w:val="171B1E"/>
          <w:spacing w:val="-2"/>
        </w:rPr>
        <w:t>погляд,</w:t>
      </w:r>
      <w:r>
        <w:rPr>
          <w:color w:val="171B1E"/>
          <w:spacing w:val="-4"/>
        </w:rPr>
        <w:t> </w:t>
      </w:r>
      <w:r>
        <w:rPr>
          <w:color w:val="171B1E"/>
          <w:spacing w:val="-2"/>
        </w:rPr>
        <w:t>всю</w:t>
      </w:r>
      <w:r>
        <w:rPr>
          <w:color w:val="171B1E"/>
          <w:spacing w:val="-5"/>
        </w:rPr>
        <w:t> </w:t>
      </w:r>
      <w:r>
        <w:rPr>
          <w:color w:val="171B1E"/>
          <w:spacing w:val="-2"/>
        </w:rPr>
        <w:t>нормотворчу</w:t>
      </w:r>
      <w:r>
        <w:rPr>
          <w:color w:val="171B1E"/>
          <w:spacing w:val="-4"/>
        </w:rPr>
        <w:t> </w:t>
      </w:r>
      <w:r>
        <w:rPr>
          <w:color w:val="171B1E"/>
          <w:spacing w:val="-2"/>
        </w:rPr>
        <w:t>діяльність</w:t>
      </w:r>
      <w:r>
        <w:rPr>
          <w:color w:val="171B1E"/>
          <w:spacing w:val="-5"/>
        </w:rPr>
        <w:t> </w:t>
      </w:r>
      <w:r>
        <w:rPr>
          <w:color w:val="171B1E"/>
          <w:spacing w:val="-2"/>
        </w:rPr>
        <w:t>Президента</w:t>
      </w:r>
      <w:r>
        <w:rPr>
          <w:color w:val="171B1E"/>
          <w:spacing w:val="-4"/>
        </w:rPr>
        <w:t> </w:t>
      </w:r>
      <w:r>
        <w:rPr>
          <w:color w:val="171B1E"/>
          <w:spacing w:val="-2"/>
        </w:rPr>
        <w:t>України</w:t>
      </w:r>
      <w:r>
        <w:rPr>
          <w:color w:val="171B1E"/>
          <w:spacing w:val="-5"/>
        </w:rPr>
        <w:t> </w:t>
      </w:r>
      <w:r>
        <w:rPr>
          <w:color w:val="171B1E"/>
          <w:spacing w:val="-2"/>
        </w:rPr>
        <w:t>можна</w:t>
      </w:r>
      <w:r>
        <w:rPr>
          <w:color w:val="171B1E"/>
          <w:spacing w:val="-4"/>
        </w:rPr>
        <w:t> </w:t>
      </w:r>
      <w:r>
        <w:rPr>
          <w:color w:val="171B1E"/>
          <w:spacing w:val="-2"/>
        </w:rPr>
        <w:t>було</w:t>
      </w:r>
      <w:r>
        <w:rPr>
          <w:color w:val="171B1E"/>
          <w:spacing w:val="-5"/>
        </w:rPr>
        <w:t> </w:t>
      </w:r>
      <w:r>
        <w:rPr>
          <w:color w:val="171B1E"/>
          <w:spacing w:val="-2"/>
        </w:rPr>
        <w:t>б</w:t>
      </w:r>
      <w:r>
        <w:rPr>
          <w:color w:val="171B1E"/>
          <w:spacing w:val="-4"/>
        </w:rPr>
        <w:t> </w:t>
      </w:r>
      <w:r>
        <w:rPr>
          <w:color w:val="171B1E"/>
          <w:spacing w:val="-2"/>
        </w:rPr>
        <w:t>класифікувати</w:t>
      </w:r>
    </w:p>
    <w:p>
      <w:pPr>
        <w:pStyle w:val="BodyText"/>
        <w:ind w:firstLine="0"/>
      </w:pPr>
      <w:r>
        <w:rPr>
          <w:color w:val="171B1E"/>
        </w:rPr>
        <w:t>на такі види: 1) нормотворчу діяльність з метою реалізації нормотворчих повноважень Президента по</w:t>
      </w:r>
      <w:r>
        <w:rPr>
          <w:color w:val="171B1E"/>
          <w:spacing w:val="-11"/>
        </w:rPr>
        <w:t> </w:t>
      </w:r>
      <w:r>
        <w:rPr>
          <w:color w:val="171B1E"/>
        </w:rPr>
        <w:t>виданню</w:t>
      </w:r>
      <w:r>
        <w:rPr>
          <w:color w:val="171B1E"/>
          <w:spacing w:val="-11"/>
        </w:rPr>
        <w:t> </w:t>
      </w:r>
      <w:r>
        <w:rPr>
          <w:color w:val="171B1E"/>
        </w:rPr>
        <w:t>нормативних</w:t>
      </w:r>
      <w:r>
        <w:rPr>
          <w:color w:val="171B1E"/>
          <w:spacing w:val="-11"/>
        </w:rPr>
        <w:t> </w:t>
      </w:r>
      <w:r>
        <w:rPr>
          <w:color w:val="171B1E"/>
        </w:rPr>
        <w:t>актів;</w:t>
      </w:r>
      <w:r>
        <w:rPr>
          <w:color w:val="171B1E"/>
          <w:spacing w:val="-11"/>
        </w:rPr>
        <w:t> </w:t>
      </w:r>
      <w:r>
        <w:rPr>
          <w:color w:val="171B1E"/>
        </w:rPr>
        <w:t>2)</w:t>
      </w:r>
      <w:r>
        <w:rPr>
          <w:color w:val="171B1E"/>
          <w:spacing w:val="-11"/>
        </w:rPr>
        <w:t> </w:t>
      </w:r>
      <w:r>
        <w:rPr>
          <w:color w:val="171B1E"/>
        </w:rPr>
        <w:t>участь</w:t>
      </w:r>
      <w:r>
        <w:rPr>
          <w:color w:val="171B1E"/>
          <w:spacing w:val="-11"/>
        </w:rPr>
        <w:t> </w:t>
      </w:r>
      <w:r>
        <w:rPr>
          <w:color w:val="171B1E"/>
        </w:rPr>
        <w:t>у</w:t>
      </w:r>
      <w:r>
        <w:rPr>
          <w:color w:val="171B1E"/>
          <w:spacing w:val="-11"/>
        </w:rPr>
        <w:t> </w:t>
      </w:r>
      <w:r>
        <w:rPr>
          <w:color w:val="171B1E"/>
        </w:rPr>
        <w:t>законотворчій</w:t>
      </w:r>
      <w:r>
        <w:rPr>
          <w:color w:val="171B1E"/>
          <w:spacing w:val="-11"/>
        </w:rPr>
        <w:t> </w:t>
      </w:r>
      <w:r>
        <w:rPr>
          <w:color w:val="171B1E"/>
        </w:rPr>
        <w:t>діяльності</w:t>
      </w:r>
      <w:r>
        <w:rPr>
          <w:color w:val="171B1E"/>
          <w:spacing w:val="-11"/>
        </w:rPr>
        <w:t> </w:t>
      </w:r>
      <w:r>
        <w:rPr>
          <w:color w:val="171B1E"/>
        </w:rPr>
        <w:t>Верховної</w:t>
      </w:r>
      <w:r>
        <w:rPr>
          <w:color w:val="171B1E"/>
          <w:spacing w:val="-11"/>
        </w:rPr>
        <w:t> </w:t>
      </w:r>
      <w:r>
        <w:rPr>
          <w:color w:val="171B1E"/>
        </w:rPr>
        <w:t>Ради</w:t>
      </w:r>
      <w:r>
        <w:rPr>
          <w:color w:val="171B1E"/>
          <w:spacing w:val="-11"/>
        </w:rPr>
        <w:t> </w:t>
      </w:r>
      <w:r>
        <w:rPr>
          <w:color w:val="171B1E"/>
        </w:rPr>
        <w:t>України</w:t>
      </w:r>
      <w:r>
        <w:rPr>
          <w:color w:val="171B1E"/>
          <w:spacing w:val="-11"/>
        </w:rPr>
        <w:t> </w:t>
      </w:r>
      <w:r>
        <w:rPr>
          <w:color w:val="171B1E"/>
        </w:rPr>
        <w:t>у</w:t>
      </w:r>
      <w:r>
        <w:rPr>
          <w:color w:val="171B1E"/>
          <w:spacing w:val="-11"/>
        </w:rPr>
        <w:t> </w:t>
      </w:r>
      <w:r>
        <w:rPr>
          <w:color w:val="171B1E"/>
        </w:rPr>
        <w:t>формі реалізації</w:t>
      </w:r>
      <w:r>
        <w:rPr>
          <w:color w:val="171B1E"/>
          <w:spacing w:val="-7"/>
        </w:rPr>
        <w:t> </w:t>
      </w:r>
      <w:r>
        <w:rPr>
          <w:color w:val="171B1E"/>
        </w:rPr>
        <w:t>конституційного</w:t>
      </w:r>
      <w:r>
        <w:rPr>
          <w:color w:val="171B1E"/>
          <w:spacing w:val="-7"/>
        </w:rPr>
        <w:t> </w:t>
      </w:r>
      <w:r>
        <w:rPr>
          <w:color w:val="171B1E"/>
        </w:rPr>
        <w:t>права</w:t>
      </w:r>
      <w:r>
        <w:rPr>
          <w:color w:val="171B1E"/>
          <w:spacing w:val="-7"/>
        </w:rPr>
        <w:t> </w:t>
      </w:r>
      <w:r>
        <w:rPr>
          <w:color w:val="171B1E"/>
        </w:rPr>
        <w:t>законодавчої</w:t>
      </w:r>
      <w:r>
        <w:rPr>
          <w:color w:val="171B1E"/>
          <w:spacing w:val="-7"/>
        </w:rPr>
        <w:t> </w:t>
      </w:r>
      <w:r>
        <w:rPr>
          <w:color w:val="171B1E"/>
        </w:rPr>
        <w:t>ініціативи,</w:t>
      </w:r>
      <w:r>
        <w:rPr>
          <w:color w:val="171B1E"/>
          <w:spacing w:val="-7"/>
        </w:rPr>
        <w:t> </w:t>
      </w:r>
      <w:r>
        <w:rPr>
          <w:color w:val="171B1E"/>
        </w:rPr>
        <w:t>права</w:t>
      </w:r>
      <w:r>
        <w:rPr>
          <w:color w:val="171B1E"/>
          <w:spacing w:val="-7"/>
        </w:rPr>
        <w:t> </w:t>
      </w:r>
      <w:r>
        <w:rPr>
          <w:color w:val="171B1E"/>
        </w:rPr>
        <w:t>вето</w:t>
      </w:r>
      <w:r>
        <w:rPr>
          <w:color w:val="171B1E"/>
          <w:spacing w:val="-7"/>
        </w:rPr>
        <w:t> </w:t>
      </w:r>
      <w:r>
        <w:rPr>
          <w:color w:val="171B1E"/>
        </w:rPr>
        <w:t>на</w:t>
      </w:r>
      <w:r>
        <w:rPr>
          <w:color w:val="171B1E"/>
          <w:spacing w:val="-7"/>
        </w:rPr>
        <w:t> </w:t>
      </w:r>
      <w:r>
        <w:rPr>
          <w:color w:val="171B1E"/>
        </w:rPr>
        <w:t>закони,</w:t>
      </w:r>
      <w:r>
        <w:rPr>
          <w:color w:val="171B1E"/>
          <w:spacing w:val="-7"/>
        </w:rPr>
        <w:t> </w:t>
      </w:r>
      <w:r>
        <w:rPr>
          <w:color w:val="171B1E"/>
        </w:rPr>
        <w:t>прийняті</w:t>
      </w:r>
      <w:r>
        <w:rPr>
          <w:color w:val="171B1E"/>
          <w:spacing w:val="-7"/>
        </w:rPr>
        <w:t> </w:t>
      </w:r>
      <w:r>
        <w:rPr>
          <w:color w:val="171B1E"/>
        </w:rPr>
        <w:t>Верховною Радою України і їх підписання та опублікування; 3) участь у нормотворчій діяльності інших органів державної влади.</w:t>
      </w:r>
    </w:p>
    <w:p>
      <w:pPr>
        <w:pStyle w:val="BodyText"/>
        <w:spacing w:line="237" w:lineRule="auto"/>
      </w:pPr>
      <w:r>
        <w:rPr>
          <w:color w:val="000002"/>
        </w:rPr>
        <w:t>Що ж до виокремлення в якості самостійного виду нормотворчості Президента України доктри-нальної</w:t>
      </w:r>
      <w:r>
        <w:rPr>
          <w:color w:val="000002"/>
          <w:spacing w:val="-12"/>
        </w:rPr>
        <w:t> </w:t>
      </w:r>
      <w:r>
        <w:rPr>
          <w:color w:val="000002"/>
        </w:rPr>
        <w:t>нормотворчості</w:t>
      </w:r>
      <w:r>
        <w:rPr>
          <w:color w:val="000002"/>
          <w:spacing w:val="-13"/>
        </w:rPr>
        <w:t> </w:t>
      </w:r>
      <w:r>
        <w:rPr>
          <w:color w:val="000002"/>
        </w:rPr>
        <w:t>(чи</w:t>
      </w:r>
      <w:r>
        <w:rPr>
          <w:color w:val="000002"/>
          <w:spacing w:val="-12"/>
        </w:rPr>
        <w:t> </w:t>
      </w:r>
      <w:r>
        <w:rPr>
          <w:color w:val="000002"/>
        </w:rPr>
        <w:t>за</w:t>
      </w:r>
      <w:r>
        <w:rPr>
          <w:color w:val="000002"/>
          <w:spacing w:val="-12"/>
        </w:rPr>
        <w:t> </w:t>
      </w:r>
      <w:r>
        <w:rPr>
          <w:color w:val="000002"/>
        </w:rPr>
        <w:t>визначенням</w:t>
      </w:r>
      <w:r>
        <w:rPr>
          <w:color w:val="000002"/>
          <w:spacing w:val="-12"/>
        </w:rPr>
        <w:t> </w:t>
      </w:r>
      <w:r>
        <w:rPr>
          <w:color w:val="000002"/>
        </w:rPr>
        <w:t>деяких</w:t>
      </w:r>
      <w:r>
        <w:rPr>
          <w:color w:val="000002"/>
          <w:spacing w:val="-13"/>
        </w:rPr>
        <w:t> </w:t>
      </w:r>
      <w:r>
        <w:rPr>
          <w:color w:val="000002"/>
        </w:rPr>
        <w:t>авторів</w:t>
      </w:r>
      <w:r>
        <w:rPr>
          <w:color w:val="000002"/>
          <w:spacing w:val="-13"/>
        </w:rPr>
        <w:t> </w:t>
      </w:r>
      <w:r>
        <w:rPr>
          <w:color w:val="000002"/>
        </w:rPr>
        <w:t>доктринальної</w:t>
      </w:r>
      <w:r>
        <w:rPr>
          <w:color w:val="000002"/>
          <w:spacing w:val="-12"/>
        </w:rPr>
        <w:t> </w:t>
      </w:r>
      <w:r>
        <w:rPr>
          <w:color w:val="000002"/>
        </w:rPr>
        <w:t>правотворчості),</w:t>
      </w:r>
      <w:r>
        <w:rPr>
          <w:color w:val="000002"/>
          <w:spacing w:val="-13"/>
        </w:rPr>
        <w:t> </w:t>
      </w:r>
      <w:r>
        <w:rPr>
          <w:color w:val="000002"/>
        </w:rPr>
        <w:t>то</w:t>
      </w:r>
      <w:r>
        <w:rPr>
          <w:color w:val="000002"/>
          <w:spacing w:val="-12"/>
        </w:rPr>
        <w:t> </w:t>
      </w:r>
      <w:r>
        <w:rPr>
          <w:color w:val="000002"/>
        </w:rPr>
        <w:t>названі дії, що зводяться до програмування та стимулювання нормотворчості інших суб’єктів нормотворчої діяльності,</w:t>
      </w:r>
      <w:r>
        <w:rPr>
          <w:color w:val="000002"/>
          <w:spacing w:val="-16"/>
        </w:rPr>
        <w:t> </w:t>
      </w:r>
      <w:r>
        <w:rPr>
          <w:color w:val="000002"/>
        </w:rPr>
        <w:t>в</w:t>
      </w:r>
      <w:r>
        <w:rPr>
          <w:color w:val="000002"/>
          <w:spacing w:val="-13"/>
        </w:rPr>
        <w:t> </w:t>
      </w:r>
      <w:r>
        <w:rPr>
          <w:color w:val="000002"/>
        </w:rPr>
        <w:t>тому</w:t>
      </w:r>
      <w:r>
        <w:rPr>
          <w:color w:val="000002"/>
          <w:spacing w:val="-13"/>
        </w:rPr>
        <w:t> </w:t>
      </w:r>
      <w:r>
        <w:rPr>
          <w:color w:val="000002"/>
        </w:rPr>
        <w:t>числі</w:t>
      </w:r>
      <w:r>
        <w:rPr>
          <w:color w:val="000002"/>
          <w:spacing w:val="-13"/>
        </w:rPr>
        <w:t> </w:t>
      </w:r>
      <w:r>
        <w:rPr>
          <w:color w:val="000002"/>
        </w:rPr>
        <w:t>у</w:t>
      </w:r>
      <w:r>
        <w:rPr>
          <w:color w:val="000002"/>
          <w:spacing w:val="-13"/>
        </w:rPr>
        <w:t> </w:t>
      </w:r>
      <w:r>
        <w:rPr>
          <w:color w:val="000002"/>
        </w:rPr>
        <w:t>формі</w:t>
      </w:r>
      <w:r>
        <w:rPr>
          <w:color w:val="000002"/>
          <w:spacing w:val="-13"/>
        </w:rPr>
        <w:t> </w:t>
      </w:r>
      <w:r>
        <w:rPr>
          <w:color w:val="000002"/>
        </w:rPr>
        <w:t>звернення</w:t>
      </w:r>
      <w:r>
        <w:rPr>
          <w:color w:val="000002"/>
          <w:spacing w:val="-13"/>
        </w:rPr>
        <w:t> </w:t>
      </w:r>
      <w:r>
        <w:rPr>
          <w:color w:val="000002"/>
        </w:rPr>
        <w:t>з</w:t>
      </w:r>
      <w:r>
        <w:rPr>
          <w:color w:val="000002"/>
          <w:spacing w:val="-13"/>
        </w:rPr>
        <w:t> </w:t>
      </w:r>
      <w:r>
        <w:rPr>
          <w:color w:val="000002"/>
        </w:rPr>
        <w:t>посланням</w:t>
      </w:r>
      <w:r>
        <w:rPr>
          <w:color w:val="000002"/>
          <w:spacing w:val="-14"/>
        </w:rPr>
        <w:t> </w:t>
      </w:r>
      <w:r>
        <w:rPr>
          <w:color w:val="000002"/>
        </w:rPr>
        <w:t>до</w:t>
      </w:r>
      <w:r>
        <w:rPr>
          <w:color w:val="000002"/>
          <w:spacing w:val="-13"/>
        </w:rPr>
        <w:t> </w:t>
      </w:r>
      <w:r>
        <w:rPr>
          <w:color w:val="000002"/>
        </w:rPr>
        <w:t>народу</w:t>
      </w:r>
      <w:r>
        <w:rPr>
          <w:color w:val="000002"/>
          <w:spacing w:val="-13"/>
        </w:rPr>
        <w:t> </w:t>
      </w:r>
      <w:r>
        <w:rPr>
          <w:color w:val="000002"/>
        </w:rPr>
        <w:t>України</w:t>
      </w:r>
      <w:r>
        <w:rPr>
          <w:color w:val="000002"/>
          <w:spacing w:val="-13"/>
        </w:rPr>
        <w:t> </w:t>
      </w:r>
      <w:r>
        <w:rPr>
          <w:color w:val="000002"/>
        </w:rPr>
        <w:t>та</w:t>
      </w:r>
      <w:r>
        <w:rPr>
          <w:color w:val="000002"/>
          <w:spacing w:val="-13"/>
        </w:rPr>
        <w:t> </w:t>
      </w:r>
      <w:r>
        <w:rPr>
          <w:color w:val="000002"/>
        </w:rPr>
        <w:t>до</w:t>
      </w:r>
      <w:r>
        <w:rPr>
          <w:color w:val="000002"/>
          <w:spacing w:val="-13"/>
        </w:rPr>
        <w:t> </w:t>
      </w:r>
      <w:r>
        <w:rPr>
          <w:color w:val="000002"/>
        </w:rPr>
        <w:t>Верховної</w:t>
      </w:r>
      <w:r>
        <w:rPr>
          <w:color w:val="000002"/>
          <w:spacing w:val="-13"/>
        </w:rPr>
        <w:t> </w:t>
      </w:r>
      <w:r>
        <w:rPr>
          <w:color w:val="000002"/>
        </w:rPr>
        <w:t>Ради</w:t>
      </w:r>
      <w:r>
        <w:rPr>
          <w:color w:val="000002"/>
          <w:spacing w:val="-13"/>
        </w:rPr>
        <w:t> </w:t>
      </w:r>
      <w:r>
        <w:rPr>
          <w:color w:val="000002"/>
        </w:rPr>
        <w:t>Укра-їни</w:t>
      </w:r>
      <w:r>
        <w:rPr>
          <w:color w:val="000002"/>
          <w:spacing w:val="-8"/>
        </w:rPr>
        <w:t> </w:t>
      </w:r>
      <w:r>
        <w:rPr>
          <w:color w:val="000002"/>
        </w:rPr>
        <w:t>або</w:t>
      </w:r>
      <w:r>
        <w:rPr>
          <w:color w:val="000002"/>
          <w:spacing w:val="-8"/>
        </w:rPr>
        <w:t> </w:t>
      </w:r>
      <w:r>
        <w:rPr>
          <w:color w:val="000002"/>
        </w:rPr>
        <w:t>ж</w:t>
      </w:r>
      <w:r>
        <w:rPr>
          <w:color w:val="000002"/>
          <w:spacing w:val="-8"/>
        </w:rPr>
        <w:t> </w:t>
      </w:r>
      <w:r>
        <w:rPr>
          <w:color w:val="000002"/>
        </w:rPr>
        <w:t>надання</w:t>
      </w:r>
      <w:r>
        <w:rPr>
          <w:color w:val="000002"/>
          <w:spacing w:val="-8"/>
        </w:rPr>
        <w:t> </w:t>
      </w:r>
      <w:r>
        <w:rPr>
          <w:color w:val="000002"/>
        </w:rPr>
        <w:t>доручень</w:t>
      </w:r>
      <w:r>
        <w:rPr>
          <w:color w:val="000002"/>
          <w:spacing w:val="-8"/>
        </w:rPr>
        <w:t> </w:t>
      </w:r>
      <w:r>
        <w:rPr>
          <w:color w:val="000002"/>
        </w:rPr>
        <w:t>та</w:t>
      </w:r>
      <w:r>
        <w:rPr>
          <w:color w:val="000002"/>
          <w:spacing w:val="-8"/>
        </w:rPr>
        <w:t> </w:t>
      </w:r>
      <w:r>
        <w:rPr>
          <w:color w:val="000002"/>
        </w:rPr>
        <w:t>директив</w:t>
      </w:r>
      <w:r>
        <w:rPr>
          <w:color w:val="000002"/>
          <w:spacing w:val="-8"/>
        </w:rPr>
        <w:t> </w:t>
      </w:r>
      <w:r>
        <w:rPr>
          <w:color w:val="000002"/>
        </w:rPr>
        <w:t>відповідним</w:t>
      </w:r>
      <w:r>
        <w:rPr>
          <w:color w:val="000002"/>
          <w:spacing w:val="-8"/>
        </w:rPr>
        <w:t> </w:t>
      </w:r>
      <w:r>
        <w:rPr>
          <w:color w:val="000002"/>
        </w:rPr>
        <w:t>суб’єктам,</w:t>
      </w:r>
      <w:r>
        <w:rPr>
          <w:color w:val="000002"/>
          <w:spacing w:val="-8"/>
        </w:rPr>
        <w:t> </w:t>
      </w:r>
      <w:r>
        <w:rPr>
          <w:color w:val="000002"/>
        </w:rPr>
        <w:t>хоча</w:t>
      </w:r>
      <w:r>
        <w:rPr>
          <w:color w:val="000002"/>
          <w:spacing w:val="-8"/>
        </w:rPr>
        <w:t> </w:t>
      </w:r>
      <w:r>
        <w:rPr>
          <w:color w:val="000002"/>
        </w:rPr>
        <w:t>й</w:t>
      </w:r>
      <w:r>
        <w:rPr>
          <w:color w:val="000002"/>
          <w:spacing w:val="-8"/>
        </w:rPr>
        <w:t> </w:t>
      </w:r>
      <w:r>
        <w:rPr>
          <w:color w:val="000002"/>
        </w:rPr>
        <w:t>мають</w:t>
      </w:r>
      <w:r>
        <w:rPr>
          <w:color w:val="000002"/>
          <w:spacing w:val="-8"/>
        </w:rPr>
        <w:t> </w:t>
      </w:r>
      <w:r>
        <w:rPr>
          <w:color w:val="000002"/>
        </w:rPr>
        <w:t>наукову,</w:t>
      </w:r>
      <w:r>
        <w:rPr>
          <w:color w:val="000002"/>
          <w:spacing w:val="-8"/>
        </w:rPr>
        <w:t> </w:t>
      </w:r>
      <w:r>
        <w:rPr>
          <w:color w:val="000002"/>
        </w:rPr>
        <w:t>доктринальну основу</w:t>
      </w:r>
      <w:r>
        <w:rPr>
          <w:color w:val="000002"/>
          <w:spacing w:val="-13"/>
        </w:rPr>
        <w:t> </w:t>
      </w:r>
      <w:r>
        <w:rPr>
          <w:color w:val="000002"/>
        </w:rPr>
        <w:t>(доктринальна</w:t>
      </w:r>
      <w:r>
        <w:rPr>
          <w:color w:val="000002"/>
          <w:spacing w:val="-13"/>
        </w:rPr>
        <w:t> </w:t>
      </w:r>
      <w:r>
        <w:rPr>
          <w:color w:val="000002"/>
        </w:rPr>
        <w:t>основа</w:t>
      </w:r>
      <w:r>
        <w:rPr>
          <w:color w:val="000002"/>
          <w:spacing w:val="-13"/>
        </w:rPr>
        <w:t> </w:t>
      </w:r>
      <w:r>
        <w:rPr>
          <w:color w:val="000002"/>
        </w:rPr>
        <w:t>має</w:t>
      </w:r>
      <w:r>
        <w:rPr>
          <w:color w:val="000002"/>
          <w:spacing w:val="-13"/>
        </w:rPr>
        <w:t> </w:t>
      </w:r>
      <w:r>
        <w:rPr>
          <w:color w:val="000002"/>
        </w:rPr>
        <w:t>бути,</w:t>
      </w:r>
      <w:r>
        <w:rPr>
          <w:color w:val="000002"/>
          <w:spacing w:val="-13"/>
        </w:rPr>
        <w:t> </w:t>
      </w:r>
      <w:r>
        <w:rPr>
          <w:color w:val="000002"/>
        </w:rPr>
        <w:t>до</w:t>
      </w:r>
      <w:r>
        <w:rPr>
          <w:color w:val="000002"/>
          <w:spacing w:val="-13"/>
        </w:rPr>
        <w:t> </w:t>
      </w:r>
      <w:r>
        <w:rPr>
          <w:color w:val="000002"/>
        </w:rPr>
        <w:t>речі,</w:t>
      </w:r>
      <w:r>
        <w:rPr>
          <w:color w:val="000002"/>
          <w:spacing w:val="-13"/>
        </w:rPr>
        <w:t> </w:t>
      </w:r>
      <w:r>
        <w:rPr>
          <w:color w:val="000002"/>
        </w:rPr>
        <w:t>властивою</w:t>
      </w:r>
      <w:r>
        <w:rPr>
          <w:color w:val="000002"/>
          <w:spacing w:val="-13"/>
        </w:rPr>
        <w:t> </w:t>
      </w:r>
      <w:r>
        <w:rPr>
          <w:color w:val="000002"/>
        </w:rPr>
        <w:t>для</w:t>
      </w:r>
      <w:r>
        <w:rPr>
          <w:color w:val="000002"/>
          <w:spacing w:val="-13"/>
        </w:rPr>
        <w:t> </w:t>
      </w:r>
      <w:r>
        <w:rPr>
          <w:color w:val="000002"/>
        </w:rPr>
        <w:t>нормотворчості</w:t>
      </w:r>
      <w:r>
        <w:rPr>
          <w:color w:val="000002"/>
          <w:spacing w:val="-13"/>
        </w:rPr>
        <w:t> </w:t>
      </w:r>
      <w:r>
        <w:rPr>
          <w:color w:val="000002"/>
        </w:rPr>
        <w:t>усіх</w:t>
      </w:r>
      <w:r>
        <w:rPr>
          <w:color w:val="000002"/>
          <w:spacing w:val="-13"/>
        </w:rPr>
        <w:t> </w:t>
      </w:r>
      <w:r>
        <w:rPr>
          <w:color w:val="000002"/>
        </w:rPr>
        <w:t>органів</w:t>
      </w:r>
      <w:r>
        <w:rPr>
          <w:color w:val="000002"/>
          <w:spacing w:val="-13"/>
        </w:rPr>
        <w:t> </w:t>
      </w:r>
      <w:r>
        <w:rPr>
          <w:color w:val="000002"/>
        </w:rPr>
        <w:t>державної влади), слід відносити до окремих етапів нормотворчої діяльності, що охоплює </w:t>
      </w:r>
      <w:r>
        <w:rPr>
          <w:color w:val="171B1E"/>
        </w:rPr>
        <w:t>ініціювання, плану-вання, розробку проєкту акта (його концепції) та його </w:t>
      </w:r>
      <w:r>
        <w:rPr>
          <w:color w:val="000002"/>
        </w:rPr>
        <w:t>прийняття, введення в дію тощо. Якщо ж такі дії</w:t>
      </w:r>
      <w:r>
        <w:rPr>
          <w:color w:val="000002"/>
          <w:spacing w:val="-1"/>
        </w:rPr>
        <w:t> </w:t>
      </w:r>
      <w:r>
        <w:rPr>
          <w:color w:val="000002"/>
        </w:rPr>
        <w:t>виходять</w:t>
      </w:r>
      <w:r>
        <w:rPr>
          <w:color w:val="000002"/>
          <w:spacing w:val="-1"/>
        </w:rPr>
        <w:t> </w:t>
      </w:r>
      <w:r>
        <w:rPr>
          <w:color w:val="000002"/>
        </w:rPr>
        <w:t>далеко</w:t>
      </w:r>
      <w:r>
        <w:rPr>
          <w:color w:val="000002"/>
          <w:spacing w:val="-1"/>
        </w:rPr>
        <w:t> </w:t>
      </w:r>
      <w:r>
        <w:rPr>
          <w:color w:val="000002"/>
        </w:rPr>
        <w:t>за</w:t>
      </w:r>
      <w:r>
        <w:rPr>
          <w:color w:val="000002"/>
          <w:spacing w:val="-1"/>
        </w:rPr>
        <w:t> </w:t>
      </w:r>
      <w:r>
        <w:rPr>
          <w:color w:val="000002"/>
        </w:rPr>
        <w:t>рамки</w:t>
      </w:r>
      <w:r>
        <w:rPr>
          <w:color w:val="000002"/>
          <w:spacing w:val="-1"/>
        </w:rPr>
        <w:t> </w:t>
      </w:r>
      <w:r>
        <w:rPr>
          <w:color w:val="000002"/>
        </w:rPr>
        <w:t>нормотворчої</w:t>
      </w:r>
      <w:r>
        <w:rPr>
          <w:color w:val="000002"/>
          <w:spacing w:val="-1"/>
        </w:rPr>
        <w:t> </w:t>
      </w:r>
      <w:r>
        <w:rPr>
          <w:color w:val="000002"/>
        </w:rPr>
        <w:t>діяльності</w:t>
      </w:r>
      <w:r>
        <w:rPr>
          <w:color w:val="000002"/>
          <w:spacing w:val="-1"/>
        </w:rPr>
        <w:t> </w:t>
      </w:r>
      <w:r>
        <w:rPr>
          <w:color w:val="000002"/>
        </w:rPr>
        <w:t>(наприклад,</w:t>
      </w:r>
      <w:r>
        <w:rPr>
          <w:color w:val="000002"/>
          <w:spacing w:val="-1"/>
        </w:rPr>
        <w:t> </w:t>
      </w:r>
      <w:r>
        <w:rPr>
          <w:color w:val="000002"/>
        </w:rPr>
        <w:t>прогноз</w:t>
      </w:r>
      <w:r>
        <w:rPr>
          <w:color w:val="000002"/>
          <w:spacing w:val="-1"/>
        </w:rPr>
        <w:t> </w:t>
      </w:r>
      <w:r>
        <w:rPr>
          <w:color w:val="000002"/>
        </w:rPr>
        <w:t>розвитку</w:t>
      </w:r>
      <w:r>
        <w:rPr>
          <w:color w:val="000002"/>
          <w:spacing w:val="-1"/>
        </w:rPr>
        <w:t> </w:t>
      </w:r>
      <w:r>
        <w:rPr>
          <w:color w:val="000002"/>
        </w:rPr>
        <w:t>законодавства</w:t>
      </w:r>
      <w:r>
        <w:rPr>
          <w:color w:val="000002"/>
          <w:spacing w:val="-1"/>
        </w:rPr>
        <w:t> </w:t>
      </w:r>
      <w:r>
        <w:rPr>
          <w:color w:val="000002"/>
        </w:rPr>
        <w:t>в тій</w:t>
      </w:r>
      <w:r>
        <w:rPr>
          <w:color w:val="000002"/>
          <w:spacing w:val="-2"/>
        </w:rPr>
        <w:t> </w:t>
      </w:r>
      <w:r>
        <w:rPr>
          <w:color w:val="000002"/>
        </w:rPr>
        <w:t>чи</w:t>
      </w:r>
      <w:r>
        <w:rPr>
          <w:color w:val="000002"/>
          <w:spacing w:val="-2"/>
        </w:rPr>
        <w:t> </w:t>
      </w:r>
      <w:r>
        <w:rPr>
          <w:color w:val="000002"/>
        </w:rPr>
        <w:t>іншій</w:t>
      </w:r>
      <w:r>
        <w:rPr>
          <w:color w:val="000002"/>
          <w:spacing w:val="-2"/>
        </w:rPr>
        <w:t> </w:t>
      </w:r>
      <w:r>
        <w:rPr>
          <w:color w:val="000002"/>
        </w:rPr>
        <w:t>сфері),</w:t>
      </w:r>
      <w:r>
        <w:rPr>
          <w:color w:val="000002"/>
          <w:spacing w:val="-2"/>
        </w:rPr>
        <w:t> </w:t>
      </w:r>
      <w:r>
        <w:rPr>
          <w:color w:val="000002"/>
        </w:rPr>
        <w:t>то</w:t>
      </w:r>
      <w:r>
        <w:rPr>
          <w:color w:val="000002"/>
          <w:spacing w:val="-2"/>
        </w:rPr>
        <w:t> </w:t>
      </w:r>
      <w:r>
        <w:rPr>
          <w:color w:val="000002"/>
        </w:rPr>
        <w:t>їх</w:t>
      </w:r>
      <w:r>
        <w:rPr>
          <w:color w:val="000002"/>
          <w:spacing w:val="-2"/>
        </w:rPr>
        <w:t> </w:t>
      </w:r>
      <w:r>
        <w:rPr>
          <w:color w:val="000002"/>
        </w:rPr>
        <w:t>не</w:t>
      </w:r>
      <w:r>
        <w:rPr>
          <w:color w:val="000002"/>
          <w:spacing w:val="-2"/>
        </w:rPr>
        <w:t> </w:t>
      </w:r>
      <w:r>
        <w:rPr>
          <w:color w:val="000002"/>
        </w:rPr>
        <w:t>можна</w:t>
      </w:r>
      <w:r>
        <w:rPr>
          <w:color w:val="000002"/>
          <w:spacing w:val="-2"/>
        </w:rPr>
        <w:t> </w:t>
      </w:r>
      <w:r>
        <w:rPr>
          <w:color w:val="000002"/>
        </w:rPr>
        <w:t>віднести</w:t>
      </w:r>
      <w:r>
        <w:rPr>
          <w:color w:val="000002"/>
          <w:spacing w:val="-2"/>
        </w:rPr>
        <w:t> </w:t>
      </w:r>
      <w:r>
        <w:rPr>
          <w:color w:val="000002"/>
        </w:rPr>
        <w:t>до</w:t>
      </w:r>
      <w:r>
        <w:rPr>
          <w:color w:val="000002"/>
          <w:spacing w:val="-2"/>
        </w:rPr>
        <w:t> </w:t>
      </w:r>
      <w:r>
        <w:rPr>
          <w:color w:val="000002"/>
        </w:rPr>
        <w:t>нормотворчої</w:t>
      </w:r>
      <w:r>
        <w:rPr>
          <w:color w:val="000002"/>
          <w:spacing w:val="-2"/>
        </w:rPr>
        <w:t> </w:t>
      </w:r>
      <w:r>
        <w:rPr>
          <w:color w:val="000002"/>
        </w:rPr>
        <w:t>діяльності.</w:t>
      </w:r>
      <w:r>
        <w:rPr>
          <w:color w:val="000002"/>
          <w:spacing w:val="-2"/>
        </w:rPr>
        <w:t> </w:t>
      </w:r>
      <w:r>
        <w:rPr>
          <w:color w:val="000002"/>
        </w:rPr>
        <w:t>А</w:t>
      </w:r>
      <w:r>
        <w:rPr>
          <w:color w:val="000002"/>
          <w:spacing w:val="-2"/>
        </w:rPr>
        <w:t> </w:t>
      </w:r>
      <w:r>
        <w:rPr>
          <w:color w:val="000002"/>
        </w:rPr>
        <w:t>тому</w:t>
      </w:r>
      <w:r>
        <w:rPr>
          <w:color w:val="000002"/>
          <w:spacing w:val="-2"/>
        </w:rPr>
        <w:t> </w:t>
      </w:r>
      <w:r>
        <w:rPr>
          <w:color w:val="000002"/>
        </w:rPr>
        <w:t>визначати</w:t>
      </w:r>
      <w:r>
        <w:rPr>
          <w:color w:val="000002"/>
          <w:spacing w:val="-2"/>
        </w:rPr>
        <w:t> </w:t>
      </w:r>
      <w:r>
        <w:rPr>
          <w:color w:val="000002"/>
        </w:rPr>
        <w:t>їх</w:t>
      </w:r>
      <w:r>
        <w:rPr>
          <w:color w:val="000002"/>
          <w:spacing w:val="-2"/>
        </w:rPr>
        <w:t> </w:t>
      </w:r>
      <w:r>
        <w:rPr>
          <w:color w:val="000002"/>
        </w:rPr>
        <w:t>як</w:t>
      </w:r>
      <w:r>
        <w:rPr>
          <w:color w:val="000002"/>
          <w:spacing w:val="-2"/>
        </w:rPr>
        <w:t> </w:t>
      </w:r>
      <w:r>
        <w:rPr>
          <w:color w:val="000002"/>
        </w:rPr>
        <w:t>нор-мотворчість чи нормотворчу діяльність немає підстав.</w:t>
      </w:r>
    </w:p>
    <w:p>
      <w:pPr>
        <w:pStyle w:val="BodyText"/>
        <w:spacing w:before="2"/>
      </w:pPr>
      <w:r>
        <w:rPr>
          <w:color w:val="000002"/>
        </w:rPr>
        <w:t>Процесуальна</w:t>
      </w:r>
      <w:r>
        <w:rPr>
          <w:color w:val="000002"/>
          <w:spacing w:val="-2"/>
        </w:rPr>
        <w:t> </w:t>
      </w:r>
      <w:r>
        <w:rPr>
          <w:color w:val="000002"/>
        </w:rPr>
        <w:t>форма</w:t>
      </w:r>
      <w:r>
        <w:rPr>
          <w:color w:val="000002"/>
          <w:spacing w:val="-2"/>
        </w:rPr>
        <w:t> </w:t>
      </w:r>
      <w:r>
        <w:rPr>
          <w:color w:val="000002"/>
        </w:rPr>
        <w:t>нормотворчої</w:t>
      </w:r>
      <w:r>
        <w:rPr>
          <w:color w:val="000002"/>
          <w:spacing w:val="-2"/>
        </w:rPr>
        <w:t> </w:t>
      </w:r>
      <w:r>
        <w:rPr>
          <w:color w:val="000002"/>
        </w:rPr>
        <w:t>діяльності</w:t>
      </w:r>
      <w:r>
        <w:rPr>
          <w:color w:val="000002"/>
          <w:spacing w:val="-2"/>
        </w:rPr>
        <w:t> </w:t>
      </w:r>
      <w:r>
        <w:rPr>
          <w:color w:val="000002"/>
        </w:rPr>
        <w:t>як</w:t>
      </w:r>
      <w:r>
        <w:rPr>
          <w:color w:val="000002"/>
          <w:spacing w:val="-2"/>
        </w:rPr>
        <w:t> </w:t>
      </w:r>
      <w:r>
        <w:rPr>
          <w:color w:val="000002"/>
        </w:rPr>
        <w:t>наукова</w:t>
      </w:r>
      <w:r>
        <w:rPr>
          <w:color w:val="000002"/>
          <w:spacing w:val="-2"/>
        </w:rPr>
        <w:t> </w:t>
      </w:r>
      <w:r>
        <w:rPr>
          <w:color w:val="000002"/>
        </w:rPr>
        <w:t>конструкція</w:t>
      </w:r>
      <w:r>
        <w:rPr>
          <w:color w:val="000002"/>
          <w:spacing w:val="-2"/>
        </w:rPr>
        <w:t> </w:t>
      </w:r>
      <w:r>
        <w:rPr>
          <w:color w:val="000002"/>
        </w:rPr>
        <w:t>розкриває</w:t>
      </w:r>
      <w:r>
        <w:rPr>
          <w:color w:val="000002"/>
          <w:spacing w:val="-2"/>
        </w:rPr>
        <w:t> </w:t>
      </w:r>
      <w:r>
        <w:rPr>
          <w:color w:val="000002"/>
        </w:rPr>
        <w:t>сукупність</w:t>
      </w:r>
      <w:r>
        <w:rPr>
          <w:color w:val="000002"/>
          <w:spacing w:val="-2"/>
        </w:rPr>
        <w:t> </w:t>
      </w:r>
      <w:r>
        <w:rPr>
          <w:color w:val="000002"/>
        </w:rPr>
        <w:t>юри-дичних процедурно-процесуальних засобів унормування нормотворчої діяльності, відповідних про-цесуальних дій по її здійсненню.</w:t>
      </w:r>
    </w:p>
    <w:p>
      <w:pPr>
        <w:pStyle w:val="BodyText"/>
        <w:spacing w:line="237" w:lineRule="auto"/>
      </w:pPr>
      <w:r>
        <w:rPr>
          <w:color w:val="231F20"/>
        </w:rPr>
        <w:t>Реальне осмислення значимості правової процесуальної форми нормотворчої діяльності Прези-дента</w:t>
      </w:r>
      <w:r>
        <w:rPr>
          <w:color w:val="231F20"/>
          <w:spacing w:val="-10"/>
        </w:rPr>
        <w:t> </w:t>
      </w:r>
      <w:r>
        <w:rPr>
          <w:color w:val="231F20"/>
        </w:rPr>
        <w:t>України,</w:t>
      </w:r>
      <w:r>
        <w:rPr>
          <w:color w:val="231F20"/>
          <w:spacing w:val="-10"/>
        </w:rPr>
        <w:t> </w:t>
      </w:r>
      <w:r>
        <w:rPr>
          <w:color w:val="231F20"/>
        </w:rPr>
        <w:t>її</w:t>
      </w:r>
      <w:r>
        <w:rPr>
          <w:color w:val="231F20"/>
          <w:spacing w:val="-10"/>
        </w:rPr>
        <w:t> </w:t>
      </w:r>
      <w:r>
        <w:rPr>
          <w:color w:val="231F20"/>
        </w:rPr>
        <w:t>ролі</w:t>
      </w:r>
      <w:r>
        <w:rPr>
          <w:color w:val="231F20"/>
          <w:spacing w:val="-10"/>
        </w:rPr>
        <w:t> </w:t>
      </w:r>
      <w:r>
        <w:rPr>
          <w:color w:val="231F20"/>
        </w:rPr>
        <w:t>у</w:t>
      </w:r>
      <w:r>
        <w:rPr>
          <w:color w:val="231F20"/>
          <w:spacing w:val="-10"/>
        </w:rPr>
        <w:t> </w:t>
      </w:r>
      <w:r>
        <w:rPr>
          <w:color w:val="231F20"/>
        </w:rPr>
        <w:t>підготовці</w:t>
      </w:r>
      <w:r>
        <w:rPr>
          <w:color w:val="231F20"/>
          <w:spacing w:val="-10"/>
        </w:rPr>
        <w:t> </w:t>
      </w:r>
      <w:r>
        <w:rPr>
          <w:color w:val="231F20"/>
        </w:rPr>
        <w:t>досконалих</w:t>
      </w:r>
      <w:r>
        <w:rPr>
          <w:color w:val="231F20"/>
          <w:spacing w:val="-10"/>
        </w:rPr>
        <w:t> </w:t>
      </w:r>
      <w:r>
        <w:rPr>
          <w:color w:val="231F20"/>
        </w:rPr>
        <w:t>нормативних</w:t>
      </w:r>
      <w:r>
        <w:rPr>
          <w:color w:val="231F20"/>
          <w:spacing w:val="-10"/>
        </w:rPr>
        <w:t> </w:t>
      </w:r>
      <w:r>
        <w:rPr>
          <w:color w:val="231F20"/>
        </w:rPr>
        <w:t>актів</w:t>
      </w:r>
      <w:r>
        <w:rPr>
          <w:color w:val="231F20"/>
          <w:spacing w:val="-10"/>
        </w:rPr>
        <w:t> </w:t>
      </w:r>
      <w:r>
        <w:rPr>
          <w:color w:val="231F20"/>
        </w:rPr>
        <w:t>Президента</w:t>
      </w:r>
      <w:r>
        <w:rPr>
          <w:color w:val="231F20"/>
          <w:spacing w:val="-10"/>
        </w:rPr>
        <w:t> </w:t>
      </w:r>
      <w:r>
        <w:rPr>
          <w:color w:val="231F20"/>
        </w:rPr>
        <w:t>України,</w:t>
      </w:r>
      <w:r>
        <w:rPr>
          <w:color w:val="231F20"/>
          <w:spacing w:val="-10"/>
        </w:rPr>
        <w:t> </w:t>
      </w:r>
      <w:r>
        <w:rPr>
          <w:color w:val="231F20"/>
        </w:rPr>
        <w:t>найкращої</w:t>
      </w:r>
      <w:r>
        <w:rPr>
          <w:color w:val="231F20"/>
          <w:spacing w:val="-10"/>
        </w:rPr>
        <w:t> </w:t>
      </w:r>
      <w:r>
        <w:rPr>
          <w:color w:val="231F20"/>
        </w:rPr>
        <w:t>ре-алізації практичних вимог до процесуальної форми здійснення нормотворчої діяльності Президента України</w:t>
      </w:r>
      <w:r>
        <w:rPr>
          <w:color w:val="231F20"/>
          <w:spacing w:val="-14"/>
        </w:rPr>
        <w:t> </w:t>
      </w:r>
      <w:r>
        <w:rPr>
          <w:color w:val="231F20"/>
        </w:rPr>
        <w:t>може</w:t>
      </w:r>
      <w:r>
        <w:rPr>
          <w:color w:val="231F20"/>
          <w:spacing w:val="-13"/>
        </w:rPr>
        <w:t> </w:t>
      </w:r>
      <w:r>
        <w:rPr>
          <w:color w:val="231F20"/>
        </w:rPr>
        <w:t>бути</w:t>
      </w:r>
      <w:r>
        <w:rPr>
          <w:color w:val="231F20"/>
          <w:spacing w:val="-13"/>
        </w:rPr>
        <w:t> </w:t>
      </w:r>
      <w:r>
        <w:rPr>
          <w:color w:val="231F20"/>
        </w:rPr>
        <w:t>досягнуто</w:t>
      </w:r>
      <w:r>
        <w:rPr>
          <w:color w:val="231F20"/>
          <w:spacing w:val="-13"/>
        </w:rPr>
        <w:t> </w:t>
      </w:r>
      <w:r>
        <w:rPr>
          <w:color w:val="231F20"/>
        </w:rPr>
        <w:t>лише</w:t>
      </w:r>
      <w:r>
        <w:rPr>
          <w:color w:val="231F20"/>
          <w:spacing w:val="-13"/>
        </w:rPr>
        <w:t> </w:t>
      </w:r>
      <w:r>
        <w:rPr>
          <w:color w:val="231F20"/>
        </w:rPr>
        <w:t>при</w:t>
      </w:r>
      <w:r>
        <w:rPr>
          <w:color w:val="231F20"/>
          <w:spacing w:val="-13"/>
        </w:rPr>
        <w:t> </w:t>
      </w:r>
      <w:r>
        <w:rPr>
          <w:color w:val="231F20"/>
        </w:rPr>
        <w:t>врахуванні</w:t>
      </w:r>
      <w:r>
        <w:rPr>
          <w:color w:val="231F20"/>
          <w:spacing w:val="-13"/>
        </w:rPr>
        <w:t> </w:t>
      </w:r>
      <w:r>
        <w:rPr>
          <w:color w:val="231F20"/>
        </w:rPr>
        <w:t>інших</w:t>
      </w:r>
      <w:r>
        <w:rPr>
          <w:color w:val="231F20"/>
          <w:spacing w:val="-13"/>
        </w:rPr>
        <w:t> </w:t>
      </w:r>
      <w:r>
        <w:rPr>
          <w:color w:val="231F20"/>
        </w:rPr>
        <w:t>трьох</w:t>
      </w:r>
      <w:r>
        <w:rPr>
          <w:color w:val="231F20"/>
          <w:spacing w:val="-14"/>
        </w:rPr>
        <w:t> </w:t>
      </w:r>
      <w:r>
        <w:rPr>
          <w:color w:val="231F20"/>
        </w:rPr>
        <w:t>важливих</w:t>
      </w:r>
      <w:r>
        <w:rPr>
          <w:color w:val="231F20"/>
          <w:spacing w:val="-13"/>
        </w:rPr>
        <w:t> </w:t>
      </w:r>
      <w:r>
        <w:rPr>
          <w:color w:val="231F20"/>
        </w:rPr>
        <w:t>елементів,</w:t>
      </w:r>
      <w:r>
        <w:rPr>
          <w:color w:val="231F20"/>
          <w:spacing w:val="-13"/>
        </w:rPr>
        <w:t> </w:t>
      </w:r>
      <w:r>
        <w:rPr>
          <w:color w:val="231F20"/>
        </w:rPr>
        <w:t>що</w:t>
      </w:r>
      <w:r>
        <w:rPr>
          <w:color w:val="231F20"/>
          <w:spacing w:val="-13"/>
        </w:rPr>
        <w:t> </w:t>
      </w:r>
      <w:r>
        <w:rPr>
          <w:color w:val="231F20"/>
        </w:rPr>
        <w:t>характеризу-ють</w:t>
      </w:r>
      <w:r>
        <w:rPr>
          <w:color w:val="231F20"/>
          <w:spacing w:val="-4"/>
        </w:rPr>
        <w:t> </w:t>
      </w:r>
      <w:r>
        <w:rPr>
          <w:color w:val="231F20"/>
        </w:rPr>
        <w:t>нормотворчу</w:t>
      </w:r>
      <w:r>
        <w:rPr>
          <w:color w:val="231F20"/>
          <w:spacing w:val="-4"/>
        </w:rPr>
        <w:t> </w:t>
      </w:r>
      <w:r>
        <w:rPr>
          <w:color w:val="231F20"/>
        </w:rPr>
        <w:t>діяльність</w:t>
      </w:r>
      <w:r>
        <w:rPr>
          <w:color w:val="231F20"/>
          <w:spacing w:val="-5"/>
        </w:rPr>
        <w:t> </w:t>
      </w:r>
      <w:r>
        <w:rPr>
          <w:color w:val="231F20"/>
        </w:rPr>
        <w:t>Президента</w:t>
      </w:r>
      <w:r>
        <w:rPr>
          <w:color w:val="231F20"/>
          <w:spacing w:val="-4"/>
        </w:rPr>
        <w:t> </w:t>
      </w:r>
      <w:r>
        <w:rPr>
          <w:color w:val="231F20"/>
        </w:rPr>
        <w:t>України</w:t>
      </w:r>
      <w:r>
        <w:rPr>
          <w:color w:val="231F20"/>
          <w:spacing w:val="-5"/>
        </w:rPr>
        <w:t> </w:t>
      </w:r>
      <w:r>
        <w:rPr>
          <w:color w:val="231F20"/>
        </w:rPr>
        <w:t>і</w:t>
      </w:r>
      <w:r>
        <w:rPr>
          <w:color w:val="231F20"/>
          <w:spacing w:val="-4"/>
        </w:rPr>
        <w:t> </w:t>
      </w:r>
      <w:r>
        <w:rPr>
          <w:color w:val="231F20"/>
        </w:rPr>
        <w:t>що</w:t>
      </w:r>
      <w:r>
        <w:rPr>
          <w:color w:val="231F20"/>
          <w:spacing w:val="-4"/>
        </w:rPr>
        <w:t> </w:t>
      </w:r>
      <w:r>
        <w:rPr>
          <w:color w:val="231F20"/>
        </w:rPr>
        <w:t>разом</w:t>
      </w:r>
      <w:r>
        <w:rPr>
          <w:color w:val="231F20"/>
          <w:spacing w:val="-4"/>
        </w:rPr>
        <w:t> </w:t>
      </w:r>
      <w:r>
        <w:rPr>
          <w:color w:val="231F20"/>
        </w:rPr>
        <w:t>з</w:t>
      </w:r>
      <w:r>
        <w:rPr>
          <w:color w:val="231F20"/>
          <w:spacing w:val="-4"/>
        </w:rPr>
        <w:t> </w:t>
      </w:r>
      <w:r>
        <w:rPr>
          <w:color w:val="231F20"/>
        </w:rPr>
        <w:t>процесуальною</w:t>
      </w:r>
      <w:r>
        <w:rPr>
          <w:color w:val="231F20"/>
          <w:spacing w:val="-4"/>
        </w:rPr>
        <w:t> </w:t>
      </w:r>
      <w:r>
        <w:rPr>
          <w:color w:val="231F20"/>
        </w:rPr>
        <w:t>формою</w:t>
      </w:r>
      <w:r>
        <w:rPr>
          <w:color w:val="231F20"/>
          <w:spacing w:val="-4"/>
        </w:rPr>
        <w:t> </w:t>
      </w:r>
      <w:r>
        <w:rPr>
          <w:color w:val="231F20"/>
        </w:rPr>
        <w:t>нормотворчої діяльності</w:t>
      </w:r>
      <w:r>
        <w:rPr>
          <w:color w:val="231F20"/>
          <w:spacing w:val="-9"/>
        </w:rPr>
        <w:t> </w:t>
      </w:r>
      <w:r>
        <w:rPr>
          <w:color w:val="231F20"/>
        </w:rPr>
        <w:t>складають</w:t>
      </w:r>
      <w:r>
        <w:rPr>
          <w:color w:val="231F20"/>
          <w:spacing w:val="-9"/>
        </w:rPr>
        <w:t> </w:t>
      </w:r>
      <w:r>
        <w:rPr>
          <w:color w:val="231F20"/>
        </w:rPr>
        <w:t>поняття</w:t>
      </w:r>
      <w:r>
        <w:rPr>
          <w:color w:val="231F20"/>
          <w:spacing w:val="-9"/>
        </w:rPr>
        <w:t> </w:t>
      </w:r>
      <w:r>
        <w:rPr>
          <w:color w:val="231F20"/>
        </w:rPr>
        <w:t>нормотворчого</w:t>
      </w:r>
      <w:r>
        <w:rPr>
          <w:color w:val="231F20"/>
          <w:spacing w:val="-9"/>
        </w:rPr>
        <w:t> </w:t>
      </w:r>
      <w:r>
        <w:rPr>
          <w:color w:val="231F20"/>
        </w:rPr>
        <w:t>процесу:</w:t>
      </w:r>
      <w:r>
        <w:rPr>
          <w:color w:val="231F20"/>
          <w:spacing w:val="-9"/>
        </w:rPr>
        <w:t> </w:t>
      </w:r>
      <w:r>
        <w:rPr>
          <w:color w:val="231F20"/>
        </w:rPr>
        <w:t>процесуальних</w:t>
      </w:r>
      <w:r>
        <w:rPr>
          <w:color w:val="231F20"/>
          <w:spacing w:val="-9"/>
        </w:rPr>
        <w:t> </w:t>
      </w:r>
      <w:r>
        <w:rPr>
          <w:color w:val="231F20"/>
        </w:rPr>
        <w:t>стадій,</w:t>
      </w:r>
      <w:r>
        <w:rPr>
          <w:color w:val="231F20"/>
          <w:spacing w:val="-9"/>
        </w:rPr>
        <w:t> </w:t>
      </w:r>
      <w:r>
        <w:rPr>
          <w:color w:val="231F20"/>
        </w:rPr>
        <w:t>процесуального</w:t>
      </w:r>
      <w:r>
        <w:rPr>
          <w:color w:val="231F20"/>
          <w:spacing w:val="-9"/>
        </w:rPr>
        <w:t> </w:t>
      </w:r>
      <w:r>
        <w:rPr>
          <w:color w:val="231F20"/>
        </w:rPr>
        <w:t>прова-дження і процесуального режиму.</w:t>
      </w:r>
    </w:p>
    <w:p>
      <w:pPr>
        <w:pStyle w:val="BodyText"/>
        <w:spacing w:before="3"/>
        <w:ind w:right="138"/>
        <w:jc w:val="right"/>
      </w:pPr>
      <w:r>
        <w:rPr>
          <w:color w:val="000002"/>
        </w:rPr>
        <w:t>Процесуальні</w:t>
      </w:r>
      <w:r>
        <w:rPr>
          <w:color w:val="000002"/>
          <w:spacing w:val="-9"/>
        </w:rPr>
        <w:t> </w:t>
      </w:r>
      <w:r>
        <w:rPr>
          <w:color w:val="000002"/>
        </w:rPr>
        <w:t>стадії</w:t>
      </w:r>
      <w:r>
        <w:rPr>
          <w:color w:val="000002"/>
          <w:spacing w:val="-9"/>
        </w:rPr>
        <w:t> </w:t>
      </w:r>
      <w:r>
        <w:rPr>
          <w:color w:val="000002"/>
        </w:rPr>
        <w:t>пов’язані</w:t>
      </w:r>
      <w:r>
        <w:rPr>
          <w:color w:val="000002"/>
          <w:spacing w:val="-9"/>
        </w:rPr>
        <w:t> </w:t>
      </w:r>
      <w:r>
        <w:rPr>
          <w:color w:val="000002"/>
        </w:rPr>
        <w:t>з</w:t>
      </w:r>
      <w:r>
        <w:rPr>
          <w:color w:val="000002"/>
          <w:spacing w:val="-9"/>
        </w:rPr>
        <w:t> </w:t>
      </w:r>
      <w:r>
        <w:rPr>
          <w:color w:val="000002"/>
        </w:rPr>
        <w:t>послідовністю</w:t>
      </w:r>
      <w:r>
        <w:rPr>
          <w:color w:val="000002"/>
          <w:spacing w:val="-9"/>
        </w:rPr>
        <w:t> </w:t>
      </w:r>
      <w:r>
        <w:rPr>
          <w:color w:val="000002"/>
        </w:rPr>
        <w:t>здійснення</w:t>
      </w:r>
      <w:r>
        <w:rPr>
          <w:color w:val="000002"/>
          <w:spacing w:val="-9"/>
        </w:rPr>
        <w:t> </w:t>
      </w:r>
      <w:r>
        <w:rPr>
          <w:color w:val="000002"/>
        </w:rPr>
        <w:t>дій</w:t>
      </w:r>
      <w:r>
        <w:rPr>
          <w:color w:val="000002"/>
          <w:spacing w:val="-9"/>
        </w:rPr>
        <w:t> </w:t>
      </w:r>
      <w:r>
        <w:rPr>
          <w:color w:val="000002"/>
        </w:rPr>
        <w:t>по</w:t>
      </w:r>
      <w:r>
        <w:rPr>
          <w:color w:val="000002"/>
          <w:spacing w:val="-9"/>
        </w:rPr>
        <w:t> </w:t>
      </w:r>
      <w:r>
        <w:rPr>
          <w:color w:val="000002"/>
        </w:rPr>
        <w:t>встановленню,</w:t>
      </w:r>
      <w:r>
        <w:rPr>
          <w:color w:val="000002"/>
          <w:spacing w:val="-9"/>
        </w:rPr>
        <w:t> </w:t>
      </w:r>
      <w:r>
        <w:rPr>
          <w:color w:val="000002"/>
        </w:rPr>
        <w:t>зміні</w:t>
      </w:r>
      <w:r>
        <w:rPr>
          <w:color w:val="000002"/>
          <w:spacing w:val="-9"/>
        </w:rPr>
        <w:t> </w:t>
      </w:r>
      <w:r>
        <w:rPr>
          <w:color w:val="000002"/>
        </w:rPr>
        <w:t>чи</w:t>
      </w:r>
      <w:r>
        <w:rPr>
          <w:color w:val="000002"/>
          <w:spacing w:val="-9"/>
        </w:rPr>
        <w:t> </w:t>
      </w:r>
      <w:r>
        <w:rPr>
          <w:color w:val="000002"/>
        </w:rPr>
        <w:t>скасуван-ню загальнообов’язкових правил поведінки шляхом розробки і прийняття відповідних нормативних актів,</w:t>
      </w:r>
      <w:r>
        <w:rPr>
          <w:color w:val="000002"/>
          <w:spacing w:val="-3"/>
        </w:rPr>
        <w:t> </w:t>
      </w:r>
      <w:r>
        <w:rPr>
          <w:color w:val="000002"/>
        </w:rPr>
        <w:t>а</w:t>
      </w:r>
      <w:r>
        <w:rPr>
          <w:color w:val="000002"/>
          <w:spacing w:val="-3"/>
        </w:rPr>
        <w:t> </w:t>
      </w:r>
      <w:r>
        <w:rPr>
          <w:color w:val="000002"/>
        </w:rPr>
        <w:t>саме</w:t>
      </w:r>
      <w:r>
        <w:rPr>
          <w:color w:val="000002"/>
          <w:spacing w:val="-4"/>
        </w:rPr>
        <w:t> </w:t>
      </w:r>
      <w:r>
        <w:rPr>
          <w:color w:val="000002"/>
        </w:rPr>
        <w:t>стадіями</w:t>
      </w:r>
      <w:r>
        <w:rPr>
          <w:color w:val="000002"/>
          <w:spacing w:val="-4"/>
        </w:rPr>
        <w:t> </w:t>
      </w:r>
      <w:r>
        <w:rPr>
          <w:color w:val="000002"/>
        </w:rPr>
        <w:t>прогнозування,</w:t>
      </w:r>
      <w:r>
        <w:rPr>
          <w:color w:val="000002"/>
          <w:spacing w:val="-3"/>
        </w:rPr>
        <w:t> </w:t>
      </w:r>
      <w:r>
        <w:rPr>
          <w:color w:val="000002"/>
        </w:rPr>
        <w:t>планування,</w:t>
      </w:r>
      <w:r>
        <w:rPr>
          <w:color w:val="000002"/>
          <w:spacing w:val="-3"/>
        </w:rPr>
        <w:t> </w:t>
      </w:r>
      <w:r>
        <w:rPr>
          <w:color w:val="000002"/>
        </w:rPr>
        <w:t>розробки</w:t>
      </w:r>
      <w:r>
        <w:rPr>
          <w:color w:val="000002"/>
          <w:spacing w:val="-4"/>
        </w:rPr>
        <w:t> </w:t>
      </w:r>
      <w:r>
        <w:rPr>
          <w:color w:val="000002"/>
        </w:rPr>
        <w:t>нормативних</w:t>
      </w:r>
      <w:r>
        <w:rPr>
          <w:color w:val="000002"/>
          <w:spacing w:val="-3"/>
        </w:rPr>
        <w:t> </w:t>
      </w:r>
      <w:r>
        <w:rPr>
          <w:color w:val="000002"/>
        </w:rPr>
        <w:t>актів</w:t>
      </w:r>
      <w:r>
        <w:rPr>
          <w:color w:val="000002"/>
          <w:spacing w:val="-3"/>
        </w:rPr>
        <w:t> </w:t>
      </w:r>
      <w:r>
        <w:rPr>
          <w:color w:val="000002"/>
        </w:rPr>
        <w:t>Президента</w:t>
      </w:r>
      <w:r>
        <w:rPr>
          <w:color w:val="000002"/>
          <w:spacing w:val="-3"/>
        </w:rPr>
        <w:t> </w:t>
      </w:r>
      <w:r>
        <w:rPr>
          <w:color w:val="000002"/>
        </w:rPr>
        <w:t>України, їх</w:t>
      </w:r>
      <w:r>
        <w:rPr>
          <w:color w:val="000002"/>
          <w:spacing w:val="-10"/>
        </w:rPr>
        <w:t> </w:t>
      </w:r>
      <w:r>
        <w:rPr>
          <w:color w:val="000002"/>
        </w:rPr>
        <w:t>експертизи,</w:t>
      </w:r>
      <w:r>
        <w:rPr>
          <w:color w:val="000002"/>
          <w:spacing w:val="-10"/>
        </w:rPr>
        <w:t> </w:t>
      </w:r>
      <w:r>
        <w:rPr>
          <w:color w:val="000002"/>
        </w:rPr>
        <w:t>внесення</w:t>
      </w:r>
      <w:r>
        <w:rPr>
          <w:color w:val="000002"/>
          <w:spacing w:val="-10"/>
        </w:rPr>
        <w:t> </w:t>
      </w:r>
      <w:r>
        <w:rPr>
          <w:color w:val="000002"/>
        </w:rPr>
        <w:t>на</w:t>
      </w:r>
      <w:r>
        <w:rPr>
          <w:color w:val="000002"/>
          <w:spacing w:val="-10"/>
        </w:rPr>
        <w:t> </w:t>
      </w:r>
      <w:r>
        <w:rPr>
          <w:color w:val="000002"/>
        </w:rPr>
        <w:t>розгляд</w:t>
      </w:r>
      <w:r>
        <w:rPr>
          <w:color w:val="000002"/>
          <w:spacing w:val="-10"/>
        </w:rPr>
        <w:t> </w:t>
      </w:r>
      <w:r>
        <w:rPr>
          <w:color w:val="000002"/>
        </w:rPr>
        <w:t>Президента</w:t>
      </w:r>
      <w:r>
        <w:rPr>
          <w:color w:val="000002"/>
          <w:spacing w:val="-10"/>
        </w:rPr>
        <w:t> </w:t>
      </w:r>
      <w:r>
        <w:rPr>
          <w:color w:val="000002"/>
        </w:rPr>
        <w:t>України,</w:t>
      </w:r>
      <w:r>
        <w:rPr>
          <w:color w:val="000002"/>
          <w:spacing w:val="-10"/>
        </w:rPr>
        <w:t> </w:t>
      </w:r>
      <w:r>
        <w:rPr>
          <w:color w:val="000002"/>
        </w:rPr>
        <w:t>прийняття,</w:t>
      </w:r>
      <w:r>
        <w:rPr>
          <w:color w:val="000002"/>
          <w:spacing w:val="-10"/>
        </w:rPr>
        <w:t> </w:t>
      </w:r>
      <w:r>
        <w:rPr>
          <w:color w:val="000002"/>
        </w:rPr>
        <w:t>опублікування</w:t>
      </w:r>
      <w:r>
        <w:rPr>
          <w:color w:val="000002"/>
          <w:spacing w:val="-10"/>
        </w:rPr>
        <w:t> </w:t>
      </w:r>
      <w:r>
        <w:rPr>
          <w:color w:val="000002"/>
        </w:rPr>
        <w:t>та</w:t>
      </w:r>
      <w:r>
        <w:rPr>
          <w:color w:val="000002"/>
          <w:spacing w:val="-10"/>
        </w:rPr>
        <w:t> </w:t>
      </w:r>
      <w:r>
        <w:rPr>
          <w:color w:val="000002"/>
        </w:rPr>
        <w:t>введення</w:t>
      </w:r>
      <w:r>
        <w:rPr>
          <w:color w:val="000002"/>
          <w:spacing w:val="-10"/>
        </w:rPr>
        <w:t> </w:t>
      </w:r>
      <w:r>
        <w:rPr>
          <w:color w:val="000002"/>
        </w:rPr>
        <w:t>в</w:t>
      </w:r>
      <w:r>
        <w:rPr>
          <w:color w:val="000002"/>
          <w:spacing w:val="-10"/>
        </w:rPr>
        <w:t> </w:t>
      </w:r>
      <w:r>
        <w:rPr>
          <w:color w:val="000002"/>
        </w:rPr>
        <w:t>дію. У</w:t>
      </w:r>
      <w:r>
        <w:rPr>
          <w:color w:val="000002"/>
          <w:spacing w:val="40"/>
        </w:rPr>
        <w:t> </w:t>
      </w:r>
      <w:r>
        <w:rPr>
          <w:color w:val="000002"/>
        </w:rPr>
        <w:t>процесуальному</w:t>
      </w:r>
      <w:r>
        <w:rPr>
          <w:color w:val="000002"/>
          <w:spacing w:val="40"/>
        </w:rPr>
        <w:t> </w:t>
      </w:r>
      <w:r>
        <w:rPr>
          <w:color w:val="000002"/>
        </w:rPr>
        <w:t>провадженні</w:t>
      </w:r>
      <w:r>
        <w:rPr>
          <w:color w:val="000002"/>
          <w:spacing w:val="40"/>
        </w:rPr>
        <w:t> </w:t>
      </w:r>
      <w:r>
        <w:rPr>
          <w:color w:val="000002"/>
        </w:rPr>
        <w:t>відображаються</w:t>
      </w:r>
      <w:r>
        <w:rPr>
          <w:color w:val="000002"/>
          <w:spacing w:val="40"/>
        </w:rPr>
        <w:t> </w:t>
      </w:r>
      <w:r>
        <w:rPr>
          <w:color w:val="000002"/>
        </w:rPr>
        <w:t>юридично</w:t>
      </w:r>
      <w:r>
        <w:rPr>
          <w:color w:val="000002"/>
          <w:spacing w:val="40"/>
        </w:rPr>
        <w:t> </w:t>
      </w:r>
      <w:r>
        <w:rPr>
          <w:color w:val="000002"/>
        </w:rPr>
        <w:t>фіксовані</w:t>
      </w:r>
      <w:r>
        <w:rPr>
          <w:color w:val="000002"/>
          <w:spacing w:val="40"/>
        </w:rPr>
        <w:t> </w:t>
      </w:r>
      <w:r>
        <w:rPr>
          <w:color w:val="000002"/>
        </w:rPr>
        <w:t>обставини</w:t>
      </w:r>
      <w:r>
        <w:rPr>
          <w:color w:val="000002"/>
          <w:spacing w:val="40"/>
        </w:rPr>
        <w:t> </w:t>
      </w:r>
      <w:r>
        <w:rPr>
          <w:color w:val="000002"/>
        </w:rPr>
        <w:t>нормотворчої ініціативи,</w:t>
      </w:r>
      <w:r>
        <w:rPr>
          <w:color w:val="000002"/>
          <w:spacing w:val="-5"/>
        </w:rPr>
        <w:t> </w:t>
      </w:r>
      <w:r>
        <w:rPr>
          <w:color w:val="000002"/>
        </w:rPr>
        <w:t>матеріали</w:t>
      </w:r>
      <w:r>
        <w:rPr>
          <w:color w:val="000002"/>
          <w:spacing w:val="-4"/>
        </w:rPr>
        <w:t> </w:t>
      </w:r>
      <w:r>
        <w:rPr>
          <w:color w:val="000002"/>
        </w:rPr>
        <w:t>справи</w:t>
      </w:r>
      <w:r>
        <w:rPr>
          <w:color w:val="000002"/>
          <w:spacing w:val="-3"/>
        </w:rPr>
        <w:t> </w:t>
      </w:r>
      <w:r>
        <w:rPr>
          <w:color w:val="000002"/>
        </w:rPr>
        <w:t>законопроекту,</w:t>
      </w:r>
      <w:r>
        <w:rPr>
          <w:color w:val="000002"/>
          <w:spacing w:val="-4"/>
        </w:rPr>
        <w:t> </w:t>
      </w:r>
      <w:r>
        <w:rPr>
          <w:color w:val="000002"/>
        </w:rPr>
        <w:t>офіційне</w:t>
      </w:r>
      <w:r>
        <w:rPr>
          <w:color w:val="000002"/>
          <w:spacing w:val="-3"/>
        </w:rPr>
        <w:t> </w:t>
      </w:r>
      <w:r>
        <w:rPr>
          <w:color w:val="000002"/>
        </w:rPr>
        <w:t>документальне</w:t>
      </w:r>
      <w:r>
        <w:rPr>
          <w:color w:val="000002"/>
          <w:spacing w:val="-4"/>
        </w:rPr>
        <w:t> </w:t>
      </w:r>
      <w:r>
        <w:rPr>
          <w:color w:val="000002"/>
        </w:rPr>
        <w:t>закріплення</w:t>
      </w:r>
      <w:r>
        <w:rPr>
          <w:color w:val="000002"/>
          <w:spacing w:val="-3"/>
        </w:rPr>
        <w:t> </w:t>
      </w:r>
      <w:r>
        <w:rPr>
          <w:color w:val="000002"/>
        </w:rPr>
        <w:t>процесуальних</w:t>
      </w:r>
      <w:r>
        <w:rPr>
          <w:color w:val="000002"/>
          <w:spacing w:val="-3"/>
        </w:rPr>
        <w:t> </w:t>
      </w:r>
      <w:r>
        <w:rPr>
          <w:color w:val="000002"/>
          <w:spacing w:val="-5"/>
        </w:rPr>
        <w:t>ре-</w:t>
      </w:r>
    </w:p>
    <w:p>
      <w:pPr>
        <w:pStyle w:val="BodyText"/>
        <w:spacing w:line="232" w:lineRule="exact"/>
        <w:ind w:right="0" w:firstLine="0"/>
        <w:jc w:val="left"/>
      </w:pPr>
      <w:r>
        <w:rPr>
          <w:color w:val="000002"/>
          <w:spacing w:val="-2"/>
        </w:rPr>
        <w:t>зультатів.</w:t>
      </w:r>
    </w:p>
    <w:p>
      <w:pPr>
        <w:pStyle w:val="BodyText"/>
      </w:pPr>
      <w:r>
        <w:rPr>
          <w:color w:val="000002"/>
        </w:rPr>
        <w:t>У</w:t>
      </w:r>
      <w:r>
        <w:rPr>
          <w:color w:val="000002"/>
          <w:spacing w:val="-16"/>
        </w:rPr>
        <w:t> </w:t>
      </w:r>
      <w:r>
        <w:rPr>
          <w:color w:val="000002"/>
        </w:rPr>
        <w:t>нормотворчому</w:t>
      </w:r>
      <w:r>
        <w:rPr>
          <w:color w:val="000002"/>
          <w:spacing w:val="-13"/>
        </w:rPr>
        <w:t> </w:t>
      </w:r>
      <w:r>
        <w:rPr>
          <w:color w:val="000002"/>
        </w:rPr>
        <w:t>процесуальному</w:t>
      </w:r>
      <w:r>
        <w:rPr>
          <w:color w:val="000002"/>
          <w:spacing w:val="-13"/>
        </w:rPr>
        <w:t> </w:t>
      </w:r>
      <w:r>
        <w:rPr>
          <w:color w:val="000002"/>
        </w:rPr>
        <w:t>режимі</w:t>
      </w:r>
      <w:r>
        <w:rPr>
          <w:color w:val="000002"/>
          <w:spacing w:val="-13"/>
        </w:rPr>
        <w:t> </w:t>
      </w:r>
      <w:r>
        <w:rPr>
          <w:color w:val="000002"/>
        </w:rPr>
        <w:t>відображається</w:t>
      </w:r>
      <w:r>
        <w:rPr>
          <w:color w:val="000002"/>
          <w:spacing w:val="-13"/>
        </w:rPr>
        <w:t> </w:t>
      </w:r>
      <w:r>
        <w:rPr>
          <w:color w:val="000002"/>
        </w:rPr>
        <w:t>дія</w:t>
      </w:r>
      <w:r>
        <w:rPr>
          <w:color w:val="000002"/>
          <w:spacing w:val="-13"/>
        </w:rPr>
        <w:t> </w:t>
      </w:r>
      <w:r>
        <w:rPr>
          <w:color w:val="000002"/>
        </w:rPr>
        <w:t>принципів</w:t>
      </w:r>
      <w:r>
        <w:rPr>
          <w:color w:val="000002"/>
          <w:spacing w:val="-13"/>
        </w:rPr>
        <w:t> </w:t>
      </w:r>
      <w:r>
        <w:rPr>
          <w:color w:val="000002"/>
        </w:rPr>
        <w:t>нормотворчої</w:t>
      </w:r>
      <w:r>
        <w:rPr>
          <w:color w:val="000002"/>
          <w:spacing w:val="-13"/>
        </w:rPr>
        <w:t> </w:t>
      </w:r>
      <w:r>
        <w:rPr>
          <w:color w:val="000002"/>
        </w:rPr>
        <w:t>діяльності, що утворює гарантії забезпечення нормотворчої діяльності, ефективне здійснення нормотворчої ді-яльності і досягнення її кінцевого результату.</w:t>
      </w:r>
    </w:p>
    <w:p>
      <w:pPr>
        <w:pStyle w:val="BodyText"/>
        <w:spacing w:line="237" w:lineRule="auto"/>
      </w:pPr>
      <w:r>
        <w:rPr>
          <w:color w:val="000002"/>
        </w:rPr>
        <w:t>Відтак нормотворчий процес, в рамках якого здійснюється нормотворча діяльність Президента України, може бути визначений як </w:t>
      </w:r>
      <w:r>
        <w:rPr>
          <w:color w:val="171B1E"/>
        </w:rPr>
        <w:t>система самостійних, логічно завершених етапів, стадій, юриди-ко-технічних</w:t>
      </w:r>
      <w:r>
        <w:rPr>
          <w:color w:val="171B1E"/>
          <w:spacing w:val="-14"/>
        </w:rPr>
        <w:t> </w:t>
      </w:r>
      <w:r>
        <w:rPr>
          <w:color w:val="171B1E"/>
        </w:rPr>
        <w:t>дій</w:t>
      </w:r>
      <w:r>
        <w:rPr>
          <w:color w:val="171B1E"/>
          <w:spacing w:val="-13"/>
        </w:rPr>
        <w:t> </w:t>
      </w:r>
      <w:r>
        <w:rPr>
          <w:color w:val="171B1E"/>
        </w:rPr>
        <w:t>по</w:t>
      </w:r>
      <w:r>
        <w:rPr>
          <w:color w:val="171B1E"/>
          <w:spacing w:val="-13"/>
        </w:rPr>
        <w:t> </w:t>
      </w:r>
      <w:r>
        <w:rPr>
          <w:color w:val="171B1E"/>
        </w:rPr>
        <w:t>встановленню,</w:t>
      </w:r>
      <w:r>
        <w:rPr>
          <w:color w:val="171B1E"/>
          <w:spacing w:val="-13"/>
        </w:rPr>
        <w:t> </w:t>
      </w:r>
      <w:r>
        <w:rPr>
          <w:color w:val="171B1E"/>
        </w:rPr>
        <w:t>зміні</w:t>
      </w:r>
      <w:r>
        <w:rPr>
          <w:color w:val="171B1E"/>
          <w:spacing w:val="-13"/>
        </w:rPr>
        <w:t> </w:t>
      </w:r>
      <w:r>
        <w:rPr>
          <w:color w:val="171B1E"/>
        </w:rPr>
        <w:t>чи</w:t>
      </w:r>
      <w:r>
        <w:rPr>
          <w:color w:val="171B1E"/>
          <w:spacing w:val="-13"/>
        </w:rPr>
        <w:t> </w:t>
      </w:r>
      <w:r>
        <w:rPr>
          <w:color w:val="171B1E"/>
        </w:rPr>
        <w:t>скасуванню</w:t>
      </w:r>
      <w:r>
        <w:rPr>
          <w:color w:val="171B1E"/>
          <w:spacing w:val="-13"/>
        </w:rPr>
        <w:t> </w:t>
      </w:r>
      <w:r>
        <w:rPr>
          <w:color w:val="171B1E"/>
        </w:rPr>
        <w:t>загальнообов’язкових</w:t>
      </w:r>
      <w:r>
        <w:rPr>
          <w:color w:val="171B1E"/>
          <w:spacing w:val="-13"/>
        </w:rPr>
        <w:t> </w:t>
      </w:r>
      <w:r>
        <w:rPr>
          <w:color w:val="171B1E"/>
        </w:rPr>
        <w:t>правил</w:t>
      </w:r>
      <w:r>
        <w:rPr>
          <w:color w:val="171B1E"/>
          <w:spacing w:val="-14"/>
        </w:rPr>
        <w:t> </w:t>
      </w:r>
      <w:r>
        <w:rPr>
          <w:color w:val="171B1E"/>
        </w:rPr>
        <w:t>поведінки</w:t>
      </w:r>
      <w:r>
        <w:rPr>
          <w:color w:val="171B1E"/>
          <w:spacing w:val="-13"/>
        </w:rPr>
        <w:t> </w:t>
      </w:r>
      <w:r>
        <w:rPr>
          <w:color w:val="171B1E"/>
        </w:rPr>
        <w:t>шля-</w:t>
      </w:r>
      <w:r>
        <w:rPr>
          <w:color w:val="171B1E"/>
          <w:spacing w:val="-2"/>
        </w:rPr>
        <w:t>хом</w:t>
      </w:r>
      <w:r>
        <w:rPr>
          <w:color w:val="171B1E"/>
          <w:spacing w:val="-1"/>
        </w:rPr>
        <w:t> </w:t>
      </w:r>
      <w:r>
        <w:rPr>
          <w:color w:val="171B1E"/>
          <w:spacing w:val="-2"/>
        </w:rPr>
        <w:t>прогнозування,</w:t>
      </w:r>
      <w:r>
        <w:rPr>
          <w:color w:val="171B1E"/>
          <w:spacing w:val="-1"/>
        </w:rPr>
        <w:t> </w:t>
      </w:r>
      <w:r>
        <w:rPr>
          <w:color w:val="171B1E"/>
          <w:spacing w:val="-2"/>
        </w:rPr>
        <w:t>планування,</w:t>
      </w:r>
      <w:r>
        <w:rPr>
          <w:color w:val="171B1E"/>
        </w:rPr>
        <w:t> </w:t>
      </w:r>
      <w:r>
        <w:rPr>
          <w:color w:val="171B1E"/>
          <w:spacing w:val="-2"/>
        </w:rPr>
        <w:t>підготовки,</w:t>
      </w:r>
      <w:r>
        <w:rPr>
          <w:color w:val="171B1E"/>
          <w:spacing w:val="-1"/>
        </w:rPr>
        <w:t> </w:t>
      </w:r>
      <w:r>
        <w:rPr>
          <w:color w:val="171B1E"/>
          <w:spacing w:val="-2"/>
        </w:rPr>
        <w:t>узгодження,</w:t>
      </w:r>
      <w:r>
        <w:rPr>
          <w:color w:val="171B1E"/>
        </w:rPr>
        <w:t> </w:t>
      </w:r>
      <w:r>
        <w:rPr>
          <w:color w:val="171B1E"/>
          <w:spacing w:val="-2"/>
        </w:rPr>
        <w:t>правової</w:t>
      </w:r>
      <w:r>
        <w:rPr>
          <w:color w:val="171B1E"/>
          <w:spacing w:val="-1"/>
        </w:rPr>
        <w:t> </w:t>
      </w:r>
      <w:r>
        <w:rPr>
          <w:color w:val="171B1E"/>
          <w:spacing w:val="-2"/>
        </w:rPr>
        <w:t>експертизи,</w:t>
      </w:r>
      <w:r>
        <w:rPr>
          <w:color w:val="171B1E"/>
        </w:rPr>
        <w:t> </w:t>
      </w:r>
      <w:r>
        <w:rPr>
          <w:color w:val="171B1E"/>
          <w:spacing w:val="-2"/>
        </w:rPr>
        <w:t>розгляду</w:t>
      </w:r>
      <w:r>
        <w:rPr>
          <w:color w:val="171B1E"/>
          <w:spacing w:val="-1"/>
        </w:rPr>
        <w:t> </w:t>
      </w:r>
      <w:r>
        <w:rPr>
          <w:color w:val="171B1E"/>
          <w:spacing w:val="-2"/>
        </w:rPr>
        <w:t>та</w:t>
      </w:r>
      <w:r>
        <w:rPr>
          <w:color w:val="171B1E"/>
        </w:rPr>
        <w:t> </w:t>
      </w:r>
      <w:r>
        <w:rPr>
          <w:color w:val="171B1E"/>
          <w:spacing w:val="-2"/>
        </w:rPr>
        <w:t>прийняття,</w:t>
      </w:r>
    </w:p>
    <w:p>
      <w:pPr>
        <w:pStyle w:val="BodyText"/>
        <w:spacing w:after="0" w:line="237" w:lineRule="auto"/>
        <w:sectPr>
          <w:pgSz w:w="11340" w:h="16450"/>
          <w:pgMar w:header="835" w:footer="826" w:top="1580" w:bottom="1020" w:left="992" w:right="992"/>
        </w:sectPr>
      </w:pPr>
    </w:p>
    <w:p>
      <w:pPr>
        <w:pStyle w:val="BodyText"/>
        <w:spacing w:before="81"/>
        <w:ind w:firstLine="0"/>
      </w:pPr>
      <w:r>
        <w:rPr>
          <w:color w:val="171B1E"/>
        </w:rPr>
        <w:t>державної реєстрації, опублікування, вступу в силу (набрання чинності) нормативних актів Прези-дента України.</w:t>
      </w:r>
    </w:p>
    <w:p>
      <w:pPr>
        <w:pStyle w:val="BodyText"/>
        <w:spacing w:line="237" w:lineRule="auto"/>
      </w:pPr>
      <w:r>
        <w:rPr>
          <w:b/>
          <w:color w:val="000002"/>
        </w:rPr>
        <w:t>Висновки. </w:t>
      </w:r>
      <w:r>
        <w:rPr>
          <w:color w:val="000002"/>
        </w:rPr>
        <w:t>Нормотворча діяльність є владною діяльністю по встановленню, зміні чи скасуванню загальнообов’язкових</w:t>
      </w:r>
      <w:r>
        <w:rPr>
          <w:color w:val="000002"/>
          <w:spacing w:val="-14"/>
        </w:rPr>
        <w:t> </w:t>
      </w:r>
      <w:r>
        <w:rPr>
          <w:color w:val="000002"/>
        </w:rPr>
        <w:t>правил</w:t>
      </w:r>
      <w:r>
        <w:rPr>
          <w:color w:val="000002"/>
          <w:spacing w:val="-13"/>
        </w:rPr>
        <w:t> </w:t>
      </w:r>
      <w:r>
        <w:rPr>
          <w:color w:val="000002"/>
        </w:rPr>
        <w:t>поведінки</w:t>
      </w:r>
      <w:r>
        <w:rPr>
          <w:color w:val="000002"/>
          <w:spacing w:val="-13"/>
        </w:rPr>
        <w:t> </w:t>
      </w:r>
      <w:r>
        <w:rPr>
          <w:color w:val="000002"/>
        </w:rPr>
        <w:t>шляхом</w:t>
      </w:r>
      <w:r>
        <w:rPr>
          <w:color w:val="000002"/>
          <w:spacing w:val="-13"/>
        </w:rPr>
        <w:t> </w:t>
      </w:r>
      <w:r>
        <w:rPr>
          <w:color w:val="171B1E"/>
        </w:rPr>
        <w:t>розробки</w:t>
      </w:r>
      <w:r>
        <w:rPr>
          <w:color w:val="171B1E"/>
          <w:spacing w:val="-13"/>
        </w:rPr>
        <w:t> </w:t>
      </w:r>
      <w:r>
        <w:rPr>
          <w:color w:val="171B1E"/>
        </w:rPr>
        <w:t>і</w:t>
      </w:r>
      <w:r>
        <w:rPr>
          <w:color w:val="171B1E"/>
          <w:spacing w:val="-13"/>
        </w:rPr>
        <w:t> </w:t>
      </w:r>
      <w:r>
        <w:rPr>
          <w:color w:val="171B1E"/>
        </w:rPr>
        <w:t>прийняття</w:t>
      </w:r>
      <w:r>
        <w:rPr>
          <w:color w:val="171B1E"/>
          <w:spacing w:val="-13"/>
        </w:rPr>
        <w:t> </w:t>
      </w:r>
      <w:r>
        <w:rPr>
          <w:color w:val="171B1E"/>
        </w:rPr>
        <w:t>нормативних</w:t>
      </w:r>
      <w:r>
        <w:rPr>
          <w:color w:val="171B1E"/>
          <w:spacing w:val="-13"/>
        </w:rPr>
        <w:t> </w:t>
      </w:r>
      <w:r>
        <w:rPr>
          <w:color w:val="171B1E"/>
        </w:rPr>
        <w:t>актів</w:t>
      </w:r>
      <w:r>
        <w:rPr>
          <w:color w:val="171B1E"/>
          <w:spacing w:val="-13"/>
        </w:rPr>
        <w:t> </w:t>
      </w:r>
      <w:r>
        <w:rPr>
          <w:color w:val="171B1E"/>
        </w:rPr>
        <w:t>Президента України, </w:t>
      </w:r>
      <w:r>
        <w:rPr>
          <w:color w:val="000002"/>
        </w:rPr>
        <w:t>засобом здійснення Президентом України державної влади, реалізації його нормотворчих повноважень</w:t>
      </w:r>
      <w:r>
        <w:rPr>
          <w:color w:val="000002"/>
          <w:spacing w:val="-13"/>
        </w:rPr>
        <w:t> </w:t>
      </w:r>
      <w:r>
        <w:rPr>
          <w:color w:val="000002"/>
        </w:rPr>
        <w:t>завжди</w:t>
      </w:r>
      <w:r>
        <w:rPr>
          <w:color w:val="000002"/>
          <w:spacing w:val="-13"/>
        </w:rPr>
        <w:t> </w:t>
      </w:r>
      <w:r>
        <w:rPr>
          <w:color w:val="000002"/>
        </w:rPr>
        <w:t>і</w:t>
      </w:r>
      <w:r>
        <w:rPr>
          <w:color w:val="000002"/>
          <w:spacing w:val="-13"/>
        </w:rPr>
        <w:t> </w:t>
      </w:r>
      <w:r>
        <w:rPr>
          <w:color w:val="000002"/>
        </w:rPr>
        <w:t>виключно</w:t>
      </w:r>
      <w:r>
        <w:rPr>
          <w:color w:val="000002"/>
          <w:spacing w:val="-13"/>
        </w:rPr>
        <w:t> </w:t>
      </w:r>
      <w:r>
        <w:rPr>
          <w:color w:val="000002"/>
        </w:rPr>
        <w:t>з</w:t>
      </w:r>
      <w:r>
        <w:rPr>
          <w:color w:val="000002"/>
          <w:spacing w:val="-13"/>
        </w:rPr>
        <w:t> </w:t>
      </w:r>
      <w:r>
        <w:rPr>
          <w:color w:val="000002"/>
        </w:rPr>
        <w:t>метою</w:t>
      </w:r>
      <w:r>
        <w:rPr>
          <w:color w:val="000002"/>
          <w:spacing w:val="-13"/>
        </w:rPr>
        <w:t> </w:t>
      </w:r>
      <w:r>
        <w:rPr>
          <w:color w:val="000002"/>
        </w:rPr>
        <w:t>виконання</w:t>
      </w:r>
      <w:r>
        <w:rPr>
          <w:color w:val="000002"/>
          <w:spacing w:val="-13"/>
        </w:rPr>
        <w:t> </w:t>
      </w:r>
      <w:r>
        <w:rPr>
          <w:color w:val="000002"/>
        </w:rPr>
        <w:t>ним</w:t>
      </w:r>
      <w:r>
        <w:rPr>
          <w:color w:val="000002"/>
          <w:spacing w:val="-13"/>
        </w:rPr>
        <w:t> </w:t>
      </w:r>
      <w:r>
        <w:rPr>
          <w:color w:val="000002"/>
        </w:rPr>
        <w:t>своїх</w:t>
      </w:r>
      <w:r>
        <w:rPr>
          <w:color w:val="000002"/>
          <w:spacing w:val="-13"/>
        </w:rPr>
        <w:t> </w:t>
      </w:r>
      <w:r>
        <w:rPr>
          <w:color w:val="000002"/>
        </w:rPr>
        <w:t>функцій,</w:t>
      </w:r>
      <w:r>
        <w:rPr>
          <w:color w:val="000002"/>
          <w:spacing w:val="-13"/>
        </w:rPr>
        <w:t> </w:t>
      </w:r>
      <w:r>
        <w:rPr>
          <w:color w:val="000002"/>
        </w:rPr>
        <w:t>завдань</w:t>
      </w:r>
      <w:r>
        <w:rPr>
          <w:color w:val="000002"/>
          <w:spacing w:val="-13"/>
        </w:rPr>
        <w:t> </w:t>
      </w:r>
      <w:r>
        <w:rPr>
          <w:color w:val="000002"/>
        </w:rPr>
        <w:t>та</w:t>
      </w:r>
      <w:r>
        <w:rPr>
          <w:color w:val="000002"/>
          <w:spacing w:val="-13"/>
        </w:rPr>
        <w:t> </w:t>
      </w:r>
      <w:r>
        <w:rPr>
          <w:color w:val="000002"/>
        </w:rPr>
        <w:t>повноважень.</w:t>
      </w:r>
      <w:r>
        <w:rPr>
          <w:color w:val="000002"/>
          <w:spacing w:val="-13"/>
        </w:rPr>
        <w:t> </w:t>
      </w:r>
      <w:r>
        <w:rPr>
          <w:color w:val="000002"/>
        </w:rPr>
        <w:t>Нор-мотворча діяльність, як і нормотворчі повноваження, є невід’ємною частиною статусу Президента </w:t>
      </w:r>
      <w:r>
        <w:rPr>
          <w:color w:val="000002"/>
          <w:spacing w:val="-2"/>
        </w:rPr>
        <w:t>України.</w:t>
      </w:r>
    </w:p>
    <w:p>
      <w:pPr>
        <w:pStyle w:val="BodyText"/>
        <w:spacing w:before="3"/>
      </w:pPr>
      <w:r>
        <w:rPr>
          <w:color w:val="000002"/>
        </w:rPr>
        <w:t>Нормотворча</w:t>
      </w:r>
      <w:r>
        <w:rPr>
          <w:color w:val="000002"/>
          <w:spacing w:val="-5"/>
        </w:rPr>
        <w:t> </w:t>
      </w:r>
      <w:r>
        <w:rPr>
          <w:color w:val="000002"/>
        </w:rPr>
        <w:t>діяльність,</w:t>
      </w:r>
      <w:r>
        <w:rPr>
          <w:color w:val="000002"/>
          <w:spacing w:val="-5"/>
        </w:rPr>
        <w:t> </w:t>
      </w:r>
      <w:r>
        <w:rPr>
          <w:color w:val="000002"/>
        </w:rPr>
        <w:t>як</w:t>
      </w:r>
      <w:r>
        <w:rPr>
          <w:color w:val="000002"/>
          <w:spacing w:val="-5"/>
        </w:rPr>
        <w:t> </w:t>
      </w:r>
      <w:r>
        <w:rPr>
          <w:color w:val="000002"/>
        </w:rPr>
        <w:t>і</w:t>
      </w:r>
      <w:r>
        <w:rPr>
          <w:color w:val="000002"/>
          <w:spacing w:val="-5"/>
        </w:rPr>
        <w:t> </w:t>
      </w:r>
      <w:r>
        <w:rPr>
          <w:color w:val="000002"/>
        </w:rPr>
        <w:t>нормотворчі</w:t>
      </w:r>
      <w:r>
        <w:rPr>
          <w:color w:val="000002"/>
          <w:spacing w:val="-5"/>
        </w:rPr>
        <w:t> </w:t>
      </w:r>
      <w:r>
        <w:rPr>
          <w:color w:val="000002"/>
        </w:rPr>
        <w:t>повноваження,</w:t>
      </w:r>
      <w:r>
        <w:rPr>
          <w:color w:val="000002"/>
          <w:spacing w:val="-5"/>
        </w:rPr>
        <w:t> </w:t>
      </w:r>
      <w:r>
        <w:rPr>
          <w:color w:val="000002"/>
        </w:rPr>
        <w:t>є</w:t>
      </w:r>
      <w:r>
        <w:rPr>
          <w:color w:val="000002"/>
          <w:spacing w:val="-5"/>
        </w:rPr>
        <w:t> </w:t>
      </w:r>
      <w:r>
        <w:rPr>
          <w:color w:val="000002"/>
        </w:rPr>
        <w:t>невід’ємною</w:t>
      </w:r>
      <w:r>
        <w:rPr>
          <w:color w:val="000002"/>
          <w:spacing w:val="-5"/>
        </w:rPr>
        <w:t> </w:t>
      </w:r>
      <w:r>
        <w:rPr>
          <w:color w:val="000002"/>
        </w:rPr>
        <w:t>частиною</w:t>
      </w:r>
      <w:r>
        <w:rPr>
          <w:color w:val="000002"/>
          <w:spacing w:val="-5"/>
        </w:rPr>
        <w:t> </w:t>
      </w:r>
      <w:r>
        <w:rPr>
          <w:color w:val="000002"/>
        </w:rPr>
        <w:t>статусу</w:t>
      </w:r>
      <w:r>
        <w:rPr>
          <w:color w:val="000002"/>
          <w:spacing w:val="-5"/>
        </w:rPr>
        <w:t> </w:t>
      </w:r>
      <w:r>
        <w:rPr>
          <w:color w:val="000002"/>
        </w:rPr>
        <w:t>Прези-дента України. </w:t>
      </w:r>
      <w:r>
        <w:rPr>
          <w:color w:val="171B1E"/>
        </w:rPr>
        <w:t>В силу важливості нормотворчої діяльності Президента України для реалізації мети діяльності, статусу і усіх повноважень Президента України, її владного характеру, визнання загаль-нообов’язковості актів, що приймаються Президентом України, порядок здійснення нормотворчої діяльності має бути формалізований і нормативно упорядкований, </w:t>
      </w:r>
      <w:r>
        <w:rPr>
          <w:color w:val="1B1E21"/>
        </w:rPr>
        <w:t>здійснюватися у відповідному процедурно-процесуальному порядку, відображатися у певній системі взаємозалежних, організацій-но упорядкованих та послідовних дій, що підпорядковані загальній меті і спрямовані на отримання конкретного результату.</w:t>
      </w:r>
    </w:p>
    <w:p>
      <w:pPr>
        <w:pStyle w:val="BodyText"/>
        <w:spacing w:line="237" w:lineRule="auto"/>
      </w:pPr>
      <w:r>
        <w:rPr>
          <w:color w:val="000002"/>
        </w:rPr>
        <w:t>Нормотворча</w:t>
      </w:r>
      <w:r>
        <w:rPr>
          <w:color w:val="000002"/>
          <w:spacing w:val="-14"/>
        </w:rPr>
        <w:t> </w:t>
      </w:r>
      <w:r>
        <w:rPr>
          <w:color w:val="000002"/>
        </w:rPr>
        <w:t>діяльність</w:t>
      </w:r>
      <w:r>
        <w:rPr>
          <w:color w:val="000002"/>
          <w:spacing w:val="-13"/>
        </w:rPr>
        <w:t> </w:t>
      </w:r>
      <w:r>
        <w:rPr>
          <w:color w:val="000002"/>
        </w:rPr>
        <w:t>Президента</w:t>
      </w:r>
      <w:r>
        <w:rPr>
          <w:color w:val="000002"/>
          <w:spacing w:val="-13"/>
        </w:rPr>
        <w:t> </w:t>
      </w:r>
      <w:r>
        <w:rPr>
          <w:color w:val="000002"/>
        </w:rPr>
        <w:t>України</w:t>
      </w:r>
      <w:r>
        <w:rPr>
          <w:color w:val="000002"/>
          <w:spacing w:val="-13"/>
        </w:rPr>
        <w:t> </w:t>
      </w:r>
      <w:r>
        <w:rPr>
          <w:color w:val="000002"/>
        </w:rPr>
        <w:t>має</w:t>
      </w:r>
      <w:r>
        <w:rPr>
          <w:color w:val="000002"/>
          <w:spacing w:val="-13"/>
        </w:rPr>
        <w:t> </w:t>
      </w:r>
      <w:r>
        <w:rPr>
          <w:color w:val="000002"/>
        </w:rPr>
        <w:t>здійснюватися</w:t>
      </w:r>
      <w:r>
        <w:rPr>
          <w:color w:val="000002"/>
          <w:spacing w:val="-13"/>
        </w:rPr>
        <w:t> </w:t>
      </w:r>
      <w:r>
        <w:rPr>
          <w:color w:val="000002"/>
        </w:rPr>
        <w:t>з</w:t>
      </w:r>
      <w:r>
        <w:rPr>
          <w:color w:val="000002"/>
          <w:spacing w:val="-13"/>
        </w:rPr>
        <w:t> </w:t>
      </w:r>
      <w:r>
        <w:rPr>
          <w:color w:val="000002"/>
        </w:rPr>
        <w:t>застосуванням</w:t>
      </w:r>
      <w:r>
        <w:rPr>
          <w:color w:val="000002"/>
          <w:spacing w:val="-13"/>
        </w:rPr>
        <w:t> </w:t>
      </w:r>
      <w:r>
        <w:rPr>
          <w:color w:val="000002"/>
        </w:rPr>
        <w:t>відповідних</w:t>
      </w:r>
      <w:r>
        <w:rPr>
          <w:color w:val="000002"/>
          <w:spacing w:val="-14"/>
        </w:rPr>
        <w:t> </w:t>
      </w:r>
      <w:r>
        <w:rPr>
          <w:color w:val="000002"/>
        </w:rPr>
        <w:t>засо-бів</w:t>
      </w:r>
      <w:r>
        <w:rPr>
          <w:color w:val="000002"/>
          <w:spacing w:val="-5"/>
        </w:rPr>
        <w:t> </w:t>
      </w:r>
      <w:r>
        <w:rPr>
          <w:color w:val="000002"/>
        </w:rPr>
        <w:t>контролю</w:t>
      </w:r>
      <w:r>
        <w:rPr>
          <w:color w:val="000002"/>
          <w:spacing w:val="-5"/>
        </w:rPr>
        <w:t> </w:t>
      </w:r>
      <w:r>
        <w:rPr>
          <w:color w:val="000002"/>
        </w:rPr>
        <w:t>за</w:t>
      </w:r>
      <w:r>
        <w:rPr>
          <w:color w:val="000002"/>
          <w:spacing w:val="-5"/>
        </w:rPr>
        <w:t> </w:t>
      </w:r>
      <w:r>
        <w:rPr>
          <w:color w:val="000002"/>
        </w:rPr>
        <w:t>цією</w:t>
      </w:r>
      <w:r>
        <w:rPr>
          <w:color w:val="000002"/>
          <w:spacing w:val="-5"/>
        </w:rPr>
        <w:t> </w:t>
      </w:r>
      <w:r>
        <w:rPr>
          <w:color w:val="000002"/>
        </w:rPr>
        <w:t>діяльністю,</w:t>
      </w:r>
      <w:r>
        <w:rPr>
          <w:color w:val="000002"/>
          <w:spacing w:val="-5"/>
        </w:rPr>
        <w:t> </w:t>
      </w:r>
      <w:r>
        <w:rPr>
          <w:color w:val="000002"/>
        </w:rPr>
        <w:t>супроводжуватися</w:t>
      </w:r>
      <w:r>
        <w:rPr>
          <w:color w:val="000002"/>
          <w:spacing w:val="-5"/>
        </w:rPr>
        <w:t> </w:t>
      </w:r>
      <w:r>
        <w:rPr>
          <w:color w:val="000002"/>
        </w:rPr>
        <w:t>контролем</w:t>
      </w:r>
      <w:r>
        <w:rPr>
          <w:color w:val="000002"/>
          <w:spacing w:val="-5"/>
        </w:rPr>
        <w:t> </w:t>
      </w:r>
      <w:r>
        <w:rPr>
          <w:color w:val="000002"/>
        </w:rPr>
        <w:t>за</w:t>
      </w:r>
      <w:r>
        <w:rPr>
          <w:color w:val="000002"/>
          <w:spacing w:val="-5"/>
        </w:rPr>
        <w:t> </w:t>
      </w:r>
      <w:r>
        <w:rPr>
          <w:color w:val="000002"/>
        </w:rPr>
        <w:t>конституційністю</w:t>
      </w:r>
      <w:r>
        <w:rPr>
          <w:color w:val="000002"/>
          <w:spacing w:val="-5"/>
        </w:rPr>
        <w:t> </w:t>
      </w:r>
      <w:r>
        <w:rPr>
          <w:color w:val="000002"/>
        </w:rPr>
        <w:t>і</w:t>
      </w:r>
      <w:r>
        <w:rPr>
          <w:color w:val="000002"/>
          <w:spacing w:val="-5"/>
        </w:rPr>
        <w:t> </w:t>
      </w:r>
      <w:r>
        <w:rPr>
          <w:color w:val="000002"/>
        </w:rPr>
        <w:t>законністю</w:t>
      </w:r>
      <w:r>
        <w:rPr>
          <w:color w:val="000002"/>
          <w:spacing w:val="-5"/>
        </w:rPr>
        <w:t> </w:t>
      </w:r>
      <w:r>
        <w:rPr>
          <w:color w:val="000002"/>
        </w:rPr>
        <w:t>ак-тів,</w:t>
      </w:r>
      <w:r>
        <w:rPr>
          <w:color w:val="000002"/>
          <w:spacing w:val="-11"/>
        </w:rPr>
        <w:t> </w:t>
      </w:r>
      <w:r>
        <w:rPr>
          <w:color w:val="000002"/>
        </w:rPr>
        <w:t>що</w:t>
      </w:r>
      <w:r>
        <w:rPr>
          <w:color w:val="000002"/>
          <w:spacing w:val="-11"/>
        </w:rPr>
        <w:t> </w:t>
      </w:r>
      <w:r>
        <w:rPr>
          <w:color w:val="000002"/>
        </w:rPr>
        <w:t>приймаються</w:t>
      </w:r>
      <w:r>
        <w:rPr>
          <w:color w:val="000002"/>
          <w:spacing w:val="-11"/>
        </w:rPr>
        <w:t> </w:t>
      </w:r>
      <w:r>
        <w:rPr>
          <w:color w:val="000002"/>
        </w:rPr>
        <w:t>Президентом</w:t>
      </w:r>
      <w:r>
        <w:rPr>
          <w:color w:val="000002"/>
          <w:spacing w:val="-11"/>
        </w:rPr>
        <w:t> </w:t>
      </w:r>
      <w:r>
        <w:rPr>
          <w:color w:val="000002"/>
        </w:rPr>
        <w:t>України,</w:t>
      </w:r>
      <w:r>
        <w:rPr>
          <w:color w:val="000002"/>
          <w:spacing w:val="-11"/>
        </w:rPr>
        <w:t> </w:t>
      </w:r>
      <w:r>
        <w:rPr>
          <w:color w:val="000002"/>
        </w:rPr>
        <w:t>а</w:t>
      </w:r>
      <w:r>
        <w:rPr>
          <w:color w:val="000002"/>
          <w:spacing w:val="-11"/>
        </w:rPr>
        <w:t> </w:t>
      </w:r>
      <w:r>
        <w:rPr>
          <w:color w:val="000002"/>
        </w:rPr>
        <w:t>також</w:t>
      </w:r>
      <w:r>
        <w:rPr>
          <w:color w:val="000002"/>
          <w:spacing w:val="-11"/>
        </w:rPr>
        <w:t> </w:t>
      </w:r>
      <w:r>
        <w:rPr>
          <w:color w:val="000002"/>
        </w:rPr>
        <w:t>дотриманням</w:t>
      </w:r>
      <w:r>
        <w:rPr>
          <w:color w:val="000002"/>
          <w:spacing w:val="-11"/>
        </w:rPr>
        <w:t> </w:t>
      </w:r>
      <w:r>
        <w:rPr>
          <w:color w:val="000002"/>
        </w:rPr>
        <w:t>внутрішньої</w:t>
      </w:r>
      <w:r>
        <w:rPr>
          <w:color w:val="000002"/>
          <w:spacing w:val="-11"/>
        </w:rPr>
        <w:t> </w:t>
      </w:r>
      <w:r>
        <w:rPr>
          <w:color w:val="000002"/>
        </w:rPr>
        <w:t>процедури</w:t>
      </w:r>
      <w:r>
        <w:rPr>
          <w:color w:val="000002"/>
          <w:spacing w:val="-11"/>
        </w:rPr>
        <w:t> </w:t>
      </w:r>
      <w:r>
        <w:rPr>
          <w:color w:val="000002"/>
        </w:rPr>
        <w:t>підготовки і проходження правових актів Президента України, фіксації її результатів.</w:t>
      </w:r>
    </w:p>
    <w:p>
      <w:pPr>
        <w:pStyle w:val="BodyText"/>
        <w:ind w:firstLine="378"/>
      </w:pPr>
      <w:r>
        <w:rPr>
          <w:color w:val="000002"/>
        </w:rPr>
        <w:t>В нормотворчій діяльності Президента України слід виокремлювати процесуальні стадії, що пов’язані</w:t>
      </w:r>
      <w:r>
        <w:rPr>
          <w:color w:val="000002"/>
          <w:spacing w:val="-8"/>
        </w:rPr>
        <w:t> </w:t>
      </w:r>
      <w:r>
        <w:rPr>
          <w:color w:val="000002"/>
        </w:rPr>
        <w:t>з</w:t>
      </w:r>
      <w:r>
        <w:rPr>
          <w:color w:val="000002"/>
          <w:spacing w:val="-8"/>
        </w:rPr>
        <w:t> </w:t>
      </w:r>
      <w:r>
        <w:rPr>
          <w:color w:val="000002"/>
        </w:rPr>
        <w:t>послідовністю</w:t>
      </w:r>
      <w:r>
        <w:rPr>
          <w:color w:val="000002"/>
          <w:spacing w:val="-8"/>
        </w:rPr>
        <w:t> </w:t>
      </w:r>
      <w:r>
        <w:rPr>
          <w:color w:val="000002"/>
        </w:rPr>
        <w:t>здійснення</w:t>
      </w:r>
      <w:r>
        <w:rPr>
          <w:color w:val="000002"/>
          <w:spacing w:val="-8"/>
        </w:rPr>
        <w:t> </w:t>
      </w:r>
      <w:r>
        <w:rPr>
          <w:color w:val="000002"/>
        </w:rPr>
        <w:t>дій,</w:t>
      </w:r>
      <w:r>
        <w:rPr>
          <w:color w:val="000002"/>
          <w:spacing w:val="-8"/>
        </w:rPr>
        <w:t> </w:t>
      </w:r>
      <w:r>
        <w:rPr>
          <w:color w:val="000002"/>
        </w:rPr>
        <w:t>а</w:t>
      </w:r>
      <w:r>
        <w:rPr>
          <w:color w:val="000002"/>
          <w:spacing w:val="-8"/>
        </w:rPr>
        <w:t> </w:t>
      </w:r>
      <w:r>
        <w:rPr>
          <w:color w:val="000002"/>
        </w:rPr>
        <w:t>також</w:t>
      </w:r>
      <w:r>
        <w:rPr>
          <w:color w:val="000002"/>
          <w:spacing w:val="-8"/>
        </w:rPr>
        <w:t> </w:t>
      </w:r>
      <w:r>
        <w:rPr>
          <w:color w:val="000002"/>
        </w:rPr>
        <w:t>процесуальні</w:t>
      </w:r>
      <w:r>
        <w:rPr>
          <w:color w:val="000002"/>
          <w:spacing w:val="-8"/>
        </w:rPr>
        <w:t> </w:t>
      </w:r>
      <w:r>
        <w:rPr>
          <w:color w:val="000002"/>
        </w:rPr>
        <w:t>провадження,</w:t>
      </w:r>
      <w:r>
        <w:rPr>
          <w:color w:val="000002"/>
          <w:spacing w:val="-8"/>
        </w:rPr>
        <w:t> </w:t>
      </w:r>
      <w:r>
        <w:rPr>
          <w:color w:val="000002"/>
        </w:rPr>
        <w:t>що</w:t>
      </w:r>
      <w:r>
        <w:rPr>
          <w:color w:val="000002"/>
          <w:spacing w:val="-8"/>
        </w:rPr>
        <w:t> </w:t>
      </w:r>
      <w:r>
        <w:rPr>
          <w:color w:val="000002"/>
        </w:rPr>
        <w:t>відображають</w:t>
      </w:r>
      <w:r>
        <w:rPr>
          <w:color w:val="000002"/>
          <w:spacing w:val="-8"/>
        </w:rPr>
        <w:t> </w:t>
      </w:r>
      <w:r>
        <w:rPr>
          <w:color w:val="000002"/>
        </w:rPr>
        <w:t>юри-дично фіксовані обставини нормотворчої ініціативи, матеріали справи законопроекту, офіційне до-кументальне закріплення процесуальних результатів, і процесуальний режим, як відображення дії відповідних</w:t>
      </w:r>
      <w:r>
        <w:rPr>
          <w:color w:val="000002"/>
          <w:spacing w:val="-12"/>
        </w:rPr>
        <w:t> </w:t>
      </w:r>
      <w:r>
        <w:rPr>
          <w:color w:val="000002"/>
        </w:rPr>
        <w:t>принципів,</w:t>
      </w:r>
      <w:r>
        <w:rPr>
          <w:color w:val="000002"/>
          <w:spacing w:val="-12"/>
        </w:rPr>
        <w:t> </w:t>
      </w:r>
      <w:r>
        <w:rPr>
          <w:color w:val="000002"/>
        </w:rPr>
        <w:t>що</w:t>
      </w:r>
      <w:r>
        <w:rPr>
          <w:color w:val="000002"/>
          <w:spacing w:val="-12"/>
        </w:rPr>
        <w:t> </w:t>
      </w:r>
      <w:r>
        <w:rPr>
          <w:color w:val="000002"/>
        </w:rPr>
        <w:t>створює</w:t>
      </w:r>
      <w:r>
        <w:rPr>
          <w:color w:val="000002"/>
          <w:spacing w:val="-12"/>
        </w:rPr>
        <w:t> </w:t>
      </w:r>
      <w:r>
        <w:rPr>
          <w:color w:val="000002"/>
        </w:rPr>
        <w:t>належну</w:t>
      </w:r>
      <w:r>
        <w:rPr>
          <w:color w:val="000002"/>
          <w:spacing w:val="-12"/>
        </w:rPr>
        <w:t> </w:t>
      </w:r>
      <w:r>
        <w:rPr>
          <w:color w:val="000002"/>
        </w:rPr>
        <w:t>правову</w:t>
      </w:r>
      <w:r>
        <w:rPr>
          <w:color w:val="000002"/>
          <w:spacing w:val="-12"/>
        </w:rPr>
        <w:t> </w:t>
      </w:r>
      <w:r>
        <w:rPr>
          <w:color w:val="000002"/>
        </w:rPr>
        <w:t>атмосферу</w:t>
      </w:r>
      <w:r>
        <w:rPr>
          <w:color w:val="000002"/>
          <w:spacing w:val="-12"/>
        </w:rPr>
        <w:t> </w:t>
      </w:r>
      <w:r>
        <w:rPr>
          <w:color w:val="000002"/>
        </w:rPr>
        <w:t>і</w:t>
      </w:r>
      <w:r>
        <w:rPr>
          <w:color w:val="000002"/>
          <w:spacing w:val="-12"/>
        </w:rPr>
        <w:t> </w:t>
      </w:r>
      <w:r>
        <w:rPr>
          <w:color w:val="000002"/>
        </w:rPr>
        <w:t>гарантує</w:t>
      </w:r>
      <w:r>
        <w:rPr>
          <w:color w:val="000002"/>
          <w:spacing w:val="-12"/>
        </w:rPr>
        <w:t> </w:t>
      </w:r>
      <w:r>
        <w:rPr>
          <w:color w:val="000002"/>
        </w:rPr>
        <w:t>ефективне</w:t>
      </w:r>
      <w:r>
        <w:rPr>
          <w:color w:val="000002"/>
          <w:spacing w:val="-12"/>
        </w:rPr>
        <w:t> </w:t>
      </w:r>
      <w:r>
        <w:rPr>
          <w:color w:val="000002"/>
        </w:rPr>
        <w:t>здійснення</w:t>
      </w:r>
      <w:r>
        <w:rPr>
          <w:color w:val="000002"/>
          <w:spacing w:val="-12"/>
        </w:rPr>
        <w:t> </w:t>
      </w:r>
      <w:r>
        <w:rPr>
          <w:color w:val="000002"/>
        </w:rPr>
        <w:t>цієї </w:t>
      </w:r>
      <w:r>
        <w:rPr>
          <w:color w:val="000002"/>
          <w:spacing w:val="-2"/>
        </w:rPr>
        <w:t>діяльності.</w:t>
      </w:r>
    </w:p>
    <w:p>
      <w:pPr>
        <w:pStyle w:val="BodyText"/>
        <w:spacing w:line="237" w:lineRule="auto"/>
        <w:ind w:right="138" w:firstLine="366"/>
      </w:pPr>
      <w:r>
        <w:rPr>
          <w:color w:val="000002"/>
        </w:rPr>
        <w:t>Процесуальна форма, процесуальні стадії, процесуальне провадження і процесуальний режим складають інтегральну характеристику нормотворчого процесу Президента України, як </w:t>
      </w:r>
      <w:r>
        <w:rPr>
          <w:color w:val="171B1E"/>
        </w:rPr>
        <w:t>системи са-мостійних,</w:t>
      </w:r>
      <w:r>
        <w:rPr>
          <w:color w:val="171B1E"/>
          <w:spacing w:val="-7"/>
        </w:rPr>
        <w:t> </w:t>
      </w:r>
      <w:r>
        <w:rPr>
          <w:color w:val="171B1E"/>
        </w:rPr>
        <w:t>логічно</w:t>
      </w:r>
      <w:r>
        <w:rPr>
          <w:color w:val="171B1E"/>
          <w:spacing w:val="-7"/>
        </w:rPr>
        <w:t> </w:t>
      </w:r>
      <w:r>
        <w:rPr>
          <w:color w:val="171B1E"/>
        </w:rPr>
        <w:t>завершених</w:t>
      </w:r>
      <w:r>
        <w:rPr>
          <w:color w:val="171B1E"/>
          <w:spacing w:val="-7"/>
        </w:rPr>
        <w:t> </w:t>
      </w:r>
      <w:r>
        <w:rPr>
          <w:color w:val="171B1E"/>
        </w:rPr>
        <w:t>етапів,</w:t>
      </w:r>
      <w:r>
        <w:rPr>
          <w:color w:val="171B1E"/>
          <w:spacing w:val="-7"/>
        </w:rPr>
        <w:t> </w:t>
      </w:r>
      <w:r>
        <w:rPr>
          <w:color w:val="171B1E"/>
        </w:rPr>
        <w:t>стадій,</w:t>
      </w:r>
      <w:r>
        <w:rPr>
          <w:color w:val="171B1E"/>
          <w:spacing w:val="-7"/>
        </w:rPr>
        <w:t> </w:t>
      </w:r>
      <w:r>
        <w:rPr>
          <w:color w:val="171B1E"/>
        </w:rPr>
        <w:t>юридико-технічних</w:t>
      </w:r>
      <w:r>
        <w:rPr>
          <w:color w:val="171B1E"/>
          <w:spacing w:val="-7"/>
        </w:rPr>
        <w:t> </w:t>
      </w:r>
      <w:r>
        <w:rPr>
          <w:color w:val="171B1E"/>
        </w:rPr>
        <w:t>дій</w:t>
      </w:r>
      <w:r>
        <w:rPr>
          <w:color w:val="171B1E"/>
          <w:spacing w:val="-7"/>
        </w:rPr>
        <w:t> </w:t>
      </w:r>
      <w:r>
        <w:rPr>
          <w:color w:val="171B1E"/>
        </w:rPr>
        <w:t>по</w:t>
      </w:r>
      <w:r>
        <w:rPr>
          <w:color w:val="171B1E"/>
          <w:spacing w:val="-7"/>
        </w:rPr>
        <w:t> </w:t>
      </w:r>
      <w:r>
        <w:rPr>
          <w:color w:val="171B1E"/>
        </w:rPr>
        <w:t>встановленню,</w:t>
      </w:r>
      <w:r>
        <w:rPr>
          <w:color w:val="171B1E"/>
          <w:spacing w:val="-7"/>
        </w:rPr>
        <w:t> </w:t>
      </w:r>
      <w:r>
        <w:rPr>
          <w:color w:val="171B1E"/>
        </w:rPr>
        <w:t>зміні</w:t>
      </w:r>
      <w:r>
        <w:rPr>
          <w:color w:val="171B1E"/>
          <w:spacing w:val="-7"/>
        </w:rPr>
        <w:t> </w:t>
      </w:r>
      <w:r>
        <w:rPr>
          <w:color w:val="171B1E"/>
        </w:rPr>
        <w:t>чи</w:t>
      </w:r>
      <w:r>
        <w:rPr>
          <w:color w:val="171B1E"/>
          <w:spacing w:val="-7"/>
        </w:rPr>
        <w:t> </w:t>
      </w:r>
      <w:r>
        <w:rPr>
          <w:color w:val="171B1E"/>
        </w:rPr>
        <w:t>ска-суванню</w:t>
      </w:r>
      <w:r>
        <w:rPr>
          <w:color w:val="171B1E"/>
          <w:spacing w:val="-16"/>
        </w:rPr>
        <w:t> </w:t>
      </w:r>
      <w:r>
        <w:rPr>
          <w:color w:val="171B1E"/>
        </w:rPr>
        <w:t>загальнообов’язкових</w:t>
      </w:r>
      <w:r>
        <w:rPr>
          <w:color w:val="171B1E"/>
          <w:spacing w:val="-13"/>
        </w:rPr>
        <w:t> </w:t>
      </w:r>
      <w:r>
        <w:rPr>
          <w:color w:val="171B1E"/>
        </w:rPr>
        <w:t>правил</w:t>
      </w:r>
      <w:r>
        <w:rPr>
          <w:color w:val="171B1E"/>
          <w:spacing w:val="-13"/>
        </w:rPr>
        <w:t> </w:t>
      </w:r>
      <w:r>
        <w:rPr>
          <w:color w:val="171B1E"/>
        </w:rPr>
        <w:t>поведінки</w:t>
      </w:r>
      <w:r>
        <w:rPr>
          <w:color w:val="171B1E"/>
          <w:spacing w:val="-13"/>
        </w:rPr>
        <w:t> </w:t>
      </w:r>
      <w:r>
        <w:rPr>
          <w:color w:val="171B1E"/>
        </w:rPr>
        <w:t>шляхом</w:t>
      </w:r>
      <w:r>
        <w:rPr>
          <w:color w:val="171B1E"/>
          <w:spacing w:val="-13"/>
        </w:rPr>
        <w:t> </w:t>
      </w:r>
      <w:r>
        <w:rPr>
          <w:color w:val="171B1E"/>
        </w:rPr>
        <w:t>прогнозування,</w:t>
      </w:r>
      <w:r>
        <w:rPr>
          <w:color w:val="171B1E"/>
          <w:spacing w:val="-13"/>
        </w:rPr>
        <w:t> </w:t>
      </w:r>
      <w:r>
        <w:rPr>
          <w:color w:val="171B1E"/>
        </w:rPr>
        <w:t>планування,</w:t>
      </w:r>
      <w:r>
        <w:rPr>
          <w:color w:val="171B1E"/>
          <w:spacing w:val="-13"/>
        </w:rPr>
        <w:t> </w:t>
      </w:r>
      <w:r>
        <w:rPr>
          <w:color w:val="171B1E"/>
        </w:rPr>
        <w:t>підготовки,</w:t>
      </w:r>
      <w:r>
        <w:rPr>
          <w:color w:val="171B1E"/>
          <w:spacing w:val="-13"/>
        </w:rPr>
        <w:t> </w:t>
      </w:r>
      <w:r>
        <w:rPr>
          <w:color w:val="171B1E"/>
        </w:rPr>
        <w:t>уз-годження, правової експертизи, розгляду та прийняття, державної реєстрації, опублікування, вступу в силу (набрання чинності) нормативних актів Президента України. Належна правова регламентація усіх складових нормотворчого процесу Президента України сприятиме утвердженню верховенства права в Українській державі.</w:t>
      </w:r>
    </w:p>
    <w:p>
      <w:pPr>
        <w:pStyle w:val="Heading2"/>
        <w:spacing w:before="230"/>
        <w:ind w:left="425" w:right="0" w:firstLine="0"/>
        <w:jc w:val="left"/>
        <w:rPr>
          <w:rFonts w:ascii="Arial" w:hAnsi="Arial"/>
        </w:rPr>
      </w:pPr>
      <w:r>
        <w:rPr>
          <w:rFonts w:ascii="Arial" w:hAnsi="Arial"/>
          <w:color w:val="000002"/>
        </w:rPr>
        <w:t>Список</w:t>
      </w:r>
      <w:r>
        <w:rPr>
          <w:rFonts w:ascii="Arial" w:hAnsi="Arial"/>
          <w:color w:val="000002"/>
          <w:spacing w:val="-10"/>
        </w:rPr>
        <w:t> </w:t>
      </w:r>
      <w:r>
        <w:rPr>
          <w:rFonts w:ascii="Arial" w:hAnsi="Arial"/>
          <w:color w:val="000002"/>
        </w:rPr>
        <w:t>використаних</w:t>
      </w:r>
      <w:r>
        <w:rPr>
          <w:rFonts w:ascii="Arial" w:hAnsi="Arial"/>
          <w:color w:val="000002"/>
          <w:spacing w:val="-9"/>
        </w:rPr>
        <w:t> </w:t>
      </w:r>
      <w:r>
        <w:rPr>
          <w:rFonts w:ascii="Arial" w:hAnsi="Arial"/>
          <w:color w:val="000002"/>
          <w:spacing w:val="-2"/>
        </w:rPr>
        <w:t>джерел:</w:t>
      </w:r>
    </w:p>
    <w:p>
      <w:pPr>
        <w:pStyle w:val="ListParagraph"/>
        <w:numPr>
          <w:ilvl w:val="0"/>
          <w:numId w:val="1"/>
        </w:numPr>
        <w:tabs>
          <w:tab w:pos="785" w:val="left" w:leader="none"/>
        </w:tabs>
        <w:spacing w:line="242" w:lineRule="auto" w:before="2" w:after="0"/>
        <w:ind w:left="785" w:right="139" w:hanging="360"/>
        <w:jc w:val="both"/>
        <w:rPr>
          <w:color w:val="231F20"/>
          <w:sz w:val="21"/>
        </w:rPr>
      </w:pPr>
      <w:r>
        <w:rPr>
          <w:color w:val="231F20"/>
          <w:sz w:val="21"/>
        </w:rPr>
        <w:t>Берназюк</w:t>
      </w:r>
      <w:r>
        <w:rPr>
          <w:color w:val="231F20"/>
          <w:spacing w:val="-12"/>
          <w:sz w:val="21"/>
        </w:rPr>
        <w:t> </w:t>
      </w:r>
      <w:r>
        <w:rPr>
          <w:color w:val="231F20"/>
          <w:sz w:val="21"/>
        </w:rPr>
        <w:t>Я.О.</w:t>
      </w:r>
      <w:r>
        <w:rPr>
          <w:color w:val="231F20"/>
          <w:spacing w:val="-12"/>
          <w:sz w:val="21"/>
        </w:rPr>
        <w:t> </w:t>
      </w:r>
      <w:r>
        <w:rPr>
          <w:color w:val="231F20"/>
          <w:sz w:val="21"/>
        </w:rPr>
        <w:t>Процедурно-процесуальні</w:t>
      </w:r>
      <w:r>
        <w:rPr>
          <w:color w:val="231F20"/>
          <w:spacing w:val="-11"/>
          <w:sz w:val="21"/>
        </w:rPr>
        <w:t> </w:t>
      </w:r>
      <w:r>
        <w:rPr>
          <w:color w:val="231F20"/>
          <w:sz w:val="21"/>
        </w:rPr>
        <w:t>аспекти</w:t>
      </w:r>
      <w:r>
        <w:rPr>
          <w:color w:val="231F20"/>
          <w:spacing w:val="-11"/>
          <w:sz w:val="21"/>
        </w:rPr>
        <w:t> </w:t>
      </w:r>
      <w:r>
        <w:rPr>
          <w:color w:val="231F20"/>
          <w:sz w:val="21"/>
        </w:rPr>
        <w:t>нормотворчої</w:t>
      </w:r>
      <w:r>
        <w:rPr>
          <w:color w:val="231F20"/>
          <w:spacing w:val="-11"/>
          <w:sz w:val="21"/>
        </w:rPr>
        <w:t> </w:t>
      </w:r>
      <w:r>
        <w:rPr>
          <w:color w:val="231F20"/>
          <w:sz w:val="21"/>
        </w:rPr>
        <w:t>діяльності</w:t>
      </w:r>
      <w:r>
        <w:rPr>
          <w:color w:val="231F20"/>
          <w:spacing w:val="-11"/>
          <w:sz w:val="21"/>
        </w:rPr>
        <w:t> </w:t>
      </w:r>
      <w:r>
        <w:rPr>
          <w:color w:val="231F20"/>
          <w:sz w:val="21"/>
        </w:rPr>
        <w:t>Президен-та України: основні тези. Держава і право. Випуск 56. С. 20–24.</w:t>
      </w:r>
    </w:p>
    <w:p>
      <w:pPr>
        <w:pStyle w:val="ListParagraph"/>
        <w:numPr>
          <w:ilvl w:val="0"/>
          <w:numId w:val="1"/>
        </w:numPr>
        <w:tabs>
          <w:tab w:pos="785" w:val="left" w:leader="none"/>
        </w:tabs>
        <w:spacing w:line="242" w:lineRule="auto" w:before="0" w:after="0"/>
        <w:ind w:left="785" w:right="136" w:hanging="360"/>
        <w:jc w:val="both"/>
        <w:rPr>
          <w:color w:val="231F20"/>
          <w:sz w:val="21"/>
        </w:rPr>
      </w:pPr>
      <w:r>
        <w:rPr>
          <w:color w:val="231F20"/>
          <w:sz w:val="21"/>
        </w:rPr>
        <w:t>Лепех Ю.С. Президент України як суб’єкт правотворчості: адміністративно-правовий аналіз. Наукові роботи Національного авіаційного університету. Юридичний вісник 4</w:t>
      </w:r>
    </w:p>
    <w:p>
      <w:pPr>
        <w:pStyle w:val="BodyText"/>
        <w:ind w:left="785" w:right="0" w:firstLine="0"/>
        <w:rPr>
          <w:rFonts w:ascii="Microsoft Sans Serif"/>
        </w:rPr>
      </w:pPr>
      <w:r>
        <w:rPr>
          <w:rFonts w:ascii="Microsoft Sans Serif"/>
          <w:color w:val="231F20"/>
        </w:rPr>
        <w:t>(49)</w:t>
      </w:r>
      <w:r>
        <w:rPr>
          <w:rFonts w:ascii="Microsoft Sans Serif"/>
          <w:color w:val="231F20"/>
          <w:spacing w:val="2"/>
        </w:rPr>
        <w:t> </w:t>
      </w:r>
      <w:r>
        <w:rPr>
          <w:rFonts w:ascii="Microsoft Sans Serif"/>
          <w:color w:val="231F20"/>
          <w:spacing w:val="-2"/>
        </w:rPr>
        <w:t>2018.</w:t>
      </w:r>
    </w:p>
    <w:p>
      <w:pPr>
        <w:pStyle w:val="ListParagraph"/>
        <w:numPr>
          <w:ilvl w:val="0"/>
          <w:numId w:val="1"/>
        </w:numPr>
        <w:tabs>
          <w:tab w:pos="785" w:val="left" w:leader="none"/>
        </w:tabs>
        <w:spacing w:line="242" w:lineRule="auto" w:before="2" w:after="0"/>
        <w:ind w:left="785" w:right="139" w:hanging="360"/>
        <w:jc w:val="both"/>
        <w:rPr>
          <w:color w:val="000002"/>
          <w:sz w:val="21"/>
        </w:rPr>
      </w:pPr>
      <w:r>
        <w:rPr>
          <w:color w:val="000002"/>
          <w:sz w:val="21"/>
        </w:rPr>
        <w:t>Макаров</w:t>
      </w:r>
      <w:r>
        <w:rPr>
          <w:color w:val="000002"/>
          <w:spacing w:val="-13"/>
          <w:sz w:val="21"/>
        </w:rPr>
        <w:t> </w:t>
      </w:r>
      <w:r>
        <w:rPr>
          <w:color w:val="000002"/>
          <w:sz w:val="21"/>
        </w:rPr>
        <w:t>Г.В.</w:t>
      </w:r>
      <w:r>
        <w:rPr>
          <w:color w:val="000002"/>
          <w:spacing w:val="-13"/>
          <w:sz w:val="21"/>
        </w:rPr>
        <w:t> </w:t>
      </w:r>
      <w:r>
        <w:rPr>
          <w:color w:val="000002"/>
          <w:sz w:val="21"/>
        </w:rPr>
        <w:t>Нормотворча</w:t>
      </w:r>
      <w:r>
        <w:rPr>
          <w:color w:val="000002"/>
          <w:spacing w:val="-13"/>
          <w:sz w:val="21"/>
        </w:rPr>
        <w:t> </w:t>
      </w:r>
      <w:r>
        <w:rPr>
          <w:color w:val="000002"/>
          <w:sz w:val="21"/>
        </w:rPr>
        <w:t>діяльність</w:t>
      </w:r>
      <w:r>
        <w:rPr>
          <w:color w:val="000002"/>
          <w:spacing w:val="-13"/>
          <w:sz w:val="21"/>
        </w:rPr>
        <w:t> </w:t>
      </w:r>
      <w:r>
        <w:rPr>
          <w:color w:val="000002"/>
          <w:sz w:val="21"/>
        </w:rPr>
        <w:t>глави</w:t>
      </w:r>
      <w:r>
        <w:rPr>
          <w:color w:val="000002"/>
          <w:spacing w:val="-13"/>
          <w:sz w:val="21"/>
        </w:rPr>
        <w:t> </w:t>
      </w:r>
      <w:r>
        <w:rPr>
          <w:color w:val="000002"/>
          <w:sz w:val="21"/>
        </w:rPr>
        <w:t>держави:</w:t>
      </w:r>
      <w:r>
        <w:rPr>
          <w:color w:val="000002"/>
          <w:spacing w:val="-13"/>
          <w:sz w:val="21"/>
        </w:rPr>
        <w:t> </w:t>
      </w:r>
      <w:r>
        <w:rPr>
          <w:color w:val="000002"/>
          <w:sz w:val="21"/>
        </w:rPr>
        <w:t>зарубіжний</w:t>
      </w:r>
      <w:r>
        <w:rPr>
          <w:color w:val="000002"/>
          <w:spacing w:val="-13"/>
          <w:sz w:val="21"/>
        </w:rPr>
        <w:t> </w:t>
      </w:r>
      <w:r>
        <w:rPr>
          <w:color w:val="000002"/>
          <w:sz w:val="21"/>
        </w:rPr>
        <w:t>досвід</w:t>
      </w:r>
      <w:r>
        <w:rPr>
          <w:color w:val="000002"/>
          <w:spacing w:val="-13"/>
          <w:sz w:val="21"/>
        </w:rPr>
        <w:t> </w:t>
      </w:r>
      <w:r>
        <w:rPr>
          <w:color w:val="000002"/>
          <w:sz w:val="21"/>
        </w:rPr>
        <w:t>та</w:t>
      </w:r>
      <w:r>
        <w:rPr>
          <w:color w:val="000002"/>
          <w:spacing w:val="-13"/>
          <w:sz w:val="21"/>
        </w:rPr>
        <w:t> </w:t>
      </w:r>
      <w:r>
        <w:rPr>
          <w:color w:val="000002"/>
          <w:sz w:val="21"/>
        </w:rPr>
        <w:t>вітчизняна практика. Стратегічні пріоритети. 2009. № 1 (10). С. 5–13.</w:t>
      </w:r>
    </w:p>
    <w:p>
      <w:pPr>
        <w:pStyle w:val="ListParagraph"/>
        <w:numPr>
          <w:ilvl w:val="0"/>
          <w:numId w:val="1"/>
        </w:numPr>
        <w:tabs>
          <w:tab w:pos="783" w:val="left" w:leader="none"/>
          <w:tab w:pos="785" w:val="left" w:leader="none"/>
        </w:tabs>
        <w:spacing w:line="242" w:lineRule="auto" w:before="0" w:after="0"/>
        <w:ind w:left="785" w:right="139" w:hanging="361"/>
        <w:jc w:val="both"/>
        <w:rPr>
          <w:color w:val="000002"/>
          <w:sz w:val="21"/>
        </w:rPr>
      </w:pPr>
      <w:r>
        <w:rPr>
          <w:color w:val="000002"/>
          <w:sz w:val="21"/>
        </w:rPr>
        <w:t>Скрипнюк</w:t>
      </w:r>
      <w:r>
        <w:rPr>
          <w:color w:val="000002"/>
          <w:spacing w:val="-12"/>
          <w:sz w:val="21"/>
        </w:rPr>
        <w:t> </w:t>
      </w:r>
      <w:r>
        <w:rPr>
          <w:color w:val="000002"/>
          <w:sz w:val="21"/>
        </w:rPr>
        <w:t>О.В.,</w:t>
      </w:r>
      <w:r>
        <w:rPr>
          <w:color w:val="000002"/>
          <w:spacing w:val="-12"/>
          <w:sz w:val="21"/>
        </w:rPr>
        <w:t> </w:t>
      </w:r>
      <w:r>
        <w:rPr>
          <w:color w:val="000002"/>
          <w:sz w:val="21"/>
        </w:rPr>
        <w:t>Федоренко</w:t>
      </w:r>
      <w:r>
        <w:rPr>
          <w:color w:val="000002"/>
          <w:spacing w:val="-12"/>
          <w:sz w:val="21"/>
        </w:rPr>
        <w:t> </w:t>
      </w:r>
      <w:r>
        <w:rPr>
          <w:color w:val="000002"/>
          <w:sz w:val="21"/>
        </w:rPr>
        <w:t>В.Л.</w:t>
      </w:r>
      <w:r>
        <w:rPr>
          <w:color w:val="000002"/>
          <w:spacing w:val="-11"/>
          <w:sz w:val="21"/>
        </w:rPr>
        <w:t> </w:t>
      </w:r>
      <w:r>
        <w:rPr>
          <w:color w:val="000002"/>
          <w:sz w:val="21"/>
        </w:rPr>
        <w:t>Нормотворча</w:t>
      </w:r>
      <w:r>
        <w:rPr>
          <w:color w:val="000002"/>
          <w:spacing w:val="-11"/>
          <w:sz w:val="21"/>
        </w:rPr>
        <w:t> </w:t>
      </w:r>
      <w:r>
        <w:rPr>
          <w:color w:val="000002"/>
          <w:sz w:val="21"/>
        </w:rPr>
        <w:t>діяльність</w:t>
      </w:r>
      <w:r>
        <w:rPr>
          <w:color w:val="000002"/>
          <w:spacing w:val="-11"/>
          <w:sz w:val="21"/>
        </w:rPr>
        <w:t> </w:t>
      </w:r>
      <w:r>
        <w:rPr>
          <w:color w:val="000002"/>
          <w:sz w:val="21"/>
        </w:rPr>
        <w:t>Президента</w:t>
      </w:r>
      <w:r>
        <w:rPr>
          <w:color w:val="000002"/>
          <w:spacing w:val="-11"/>
          <w:sz w:val="21"/>
        </w:rPr>
        <w:t> </w:t>
      </w:r>
      <w:r>
        <w:rPr>
          <w:color w:val="000002"/>
          <w:sz w:val="21"/>
        </w:rPr>
        <w:t>України</w:t>
      </w:r>
      <w:r>
        <w:rPr>
          <w:color w:val="000002"/>
          <w:spacing w:val="-11"/>
          <w:sz w:val="21"/>
        </w:rPr>
        <w:t> </w:t>
      </w:r>
      <w:r>
        <w:rPr>
          <w:color w:val="000002"/>
          <w:sz w:val="21"/>
        </w:rPr>
        <w:t>та</w:t>
      </w:r>
      <w:r>
        <w:rPr>
          <w:color w:val="000002"/>
          <w:spacing w:val="-11"/>
          <w:sz w:val="21"/>
        </w:rPr>
        <w:t> </w:t>
      </w:r>
      <w:r>
        <w:rPr>
          <w:color w:val="000002"/>
          <w:sz w:val="21"/>
        </w:rPr>
        <w:t>її</w:t>
      </w:r>
      <w:r>
        <w:rPr>
          <w:color w:val="000002"/>
          <w:spacing w:val="-11"/>
          <w:sz w:val="21"/>
        </w:rPr>
        <w:t> </w:t>
      </w:r>
      <w:r>
        <w:rPr>
          <w:color w:val="000002"/>
          <w:sz w:val="21"/>
        </w:rPr>
        <w:t>нор-мопроектне забезпечення. Монографія. О.Л. Скрипнюк, В.Л. Федоренко, Ю.Г. Бара-баш, Я.О. Берназюк та ін. К.: НАДУ, 2011. 344 с.</w:t>
      </w:r>
    </w:p>
    <w:p>
      <w:pPr>
        <w:pStyle w:val="ListParagraph"/>
        <w:numPr>
          <w:ilvl w:val="0"/>
          <w:numId w:val="1"/>
        </w:numPr>
        <w:tabs>
          <w:tab w:pos="785" w:val="left" w:leader="none"/>
        </w:tabs>
        <w:spacing w:line="242" w:lineRule="auto" w:before="0" w:after="0"/>
        <w:ind w:left="785" w:right="137" w:hanging="360"/>
        <w:jc w:val="both"/>
        <w:rPr>
          <w:color w:val="231F20"/>
          <w:sz w:val="21"/>
        </w:rPr>
      </w:pPr>
      <w:r>
        <w:rPr>
          <w:color w:val="231F20"/>
          <w:sz w:val="21"/>
        </w:rPr>
        <w:t>Чорнолуцький</w:t>
      </w:r>
      <w:r>
        <w:rPr>
          <w:color w:val="231F20"/>
          <w:spacing w:val="-14"/>
          <w:sz w:val="21"/>
        </w:rPr>
        <w:t> </w:t>
      </w:r>
      <w:r>
        <w:rPr>
          <w:color w:val="231F20"/>
          <w:sz w:val="21"/>
        </w:rPr>
        <w:t>Р.В.</w:t>
      </w:r>
      <w:r>
        <w:rPr>
          <w:color w:val="231F20"/>
          <w:spacing w:val="-14"/>
          <w:sz w:val="21"/>
        </w:rPr>
        <w:t> </w:t>
      </w:r>
      <w:r>
        <w:rPr>
          <w:color w:val="231F20"/>
          <w:sz w:val="21"/>
        </w:rPr>
        <w:t>Феноменологія</w:t>
      </w:r>
      <w:r>
        <w:rPr>
          <w:color w:val="231F20"/>
          <w:spacing w:val="-14"/>
          <w:sz w:val="21"/>
        </w:rPr>
        <w:t> </w:t>
      </w:r>
      <w:r>
        <w:rPr>
          <w:color w:val="231F20"/>
          <w:sz w:val="21"/>
        </w:rPr>
        <w:t>нормопроектної</w:t>
      </w:r>
      <w:r>
        <w:rPr>
          <w:color w:val="231F20"/>
          <w:spacing w:val="-14"/>
          <w:sz w:val="21"/>
        </w:rPr>
        <w:t> </w:t>
      </w:r>
      <w:r>
        <w:rPr>
          <w:color w:val="231F20"/>
          <w:sz w:val="21"/>
        </w:rPr>
        <w:t>діяльності</w:t>
      </w:r>
      <w:r>
        <w:rPr>
          <w:color w:val="231F20"/>
          <w:spacing w:val="-14"/>
          <w:sz w:val="21"/>
        </w:rPr>
        <w:t> </w:t>
      </w:r>
      <w:r>
        <w:rPr>
          <w:color w:val="231F20"/>
          <w:sz w:val="21"/>
        </w:rPr>
        <w:t>в</w:t>
      </w:r>
      <w:r>
        <w:rPr>
          <w:color w:val="231F20"/>
          <w:spacing w:val="-14"/>
          <w:sz w:val="21"/>
        </w:rPr>
        <w:t> </w:t>
      </w:r>
      <w:r>
        <w:rPr>
          <w:color w:val="231F20"/>
          <w:sz w:val="21"/>
        </w:rPr>
        <w:t>конституційному</w:t>
      </w:r>
      <w:r>
        <w:rPr>
          <w:color w:val="231F20"/>
          <w:spacing w:val="-14"/>
          <w:sz w:val="21"/>
        </w:rPr>
        <w:t> </w:t>
      </w:r>
      <w:r>
        <w:rPr>
          <w:color w:val="231F20"/>
          <w:sz w:val="21"/>
        </w:rPr>
        <w:t>праві України: питання теорії і практики. Дис. </w:t>
      </w:r>
      <w:r>
        <w:rPr>
          <w:color w:val="231F20"/>
          <w:w w:val="145"/>
          <w:sz w:val="21"/>
        </w:rPr>
        <w:t>…</w:t>
      </w:r>
      <w:r>
        <w:rPr>
          <w:color w:val="231F20"/>
          <w:spacing w:val="-13"/>
          <w:w w:val="145"/>
          <w:sz w:val="21"/>
        </w:rPr>
        <w:t> </w:t>
      </w:r>
      <w:r>
        <w:rPr>
          <w:color w:val="231F20"/>
          <w:sz w:val="21"/>
        </w:rPr>
        <w:t>докт. юрид. наук: спец. 12.00.02.; Інститут законодавства Верховної Ради України. Ужгород, 2018. 498 с.</w:t>
      </w:r>
    </w:p>
    <w:p>
      <w:pPr>
        <w:pStyle w:val="ListParagraph"/>
        <w:numPr>
          <w:ilvl w:val="0"/>
          <w:numId w:val="1"/>
        </w:numPr>
        <w:tabs>
          <w:tab w:pos="784" w:val="left" w:leader="none"/>
        </w:tabs>
        <w:spacing w:line="240" w:lineRule="auto" w:before="0" w:after="0"/>
        <w:ind w:left="784" w:right="0" w:hanging="359"/>
        <w:jc w:val="both"/>
        <w:rPr>
          <w:color w:val="231F20"/>
          <w:sz w:val="21"/>
        </w:rPr>
      </w:pPr>
      <w:r>
        <w:rPr>
          <w:color w:val="231F20"/>
          <w:sz w:val="21"/>
        </w:rPr>
        <w:t>Скрипнюк</w:t>
      </w:r>
      <w:r>
        <w:rPr>
          <w:color w:val="231F20"/>
          <w:spacing w:val="-11"/>
          <w:sz w:val="21"/>
        </w:rPr>
        <w:t> </w:t>
      </w:r>
      <w:r>
        <w:rPr>
          <w:color w:val="231F20"/>
          <w:sz w:val="21"/>
        </w:rPr>
        <w:t>О.В.</w:t>
      </w:r>
      <w:r>
        <w:rPr>
          <w:color w:val="231F20"/>
          <w:spacing w:val="-10"/>
          <w:sz w:val="21"/>
        </w:rPr>
        <w:t> </w:t>
      </w:r>
      <w:r>
        <w:rPr>
          <w:color w:val="231F20"/>
          <w:sz w:val="21"/>
        </w:rPr>
        <w:t>Курс</w:t>
      </w:r>
      <w:r>
        <w:rPr>
          <w:color w:val="231F20"/>
          <w:spacing w:val="-10"/>
          <w:sz w:val="21"/>
        </w:rPr>
        <w:t> </w:t>
      </w:r>
      <w:r>
        <w:rPr>
          <w:color w:val="231F20"/>
          <w:sz w:val="21"/>
        </w:rPr>
        <w:t>сучасного</w:t>
      </w:r>
      <w:r>
        <w:rPr>
          <w:color w:val="231F20"/>
          <w:spacing w:val="-11"/>
          <w:sz w:val="21"/>
        </w:rPr>
        <w:t> </w:t>
      </w:r>
      <w:r>
        <w:rPr>
          <w:color w:val="231F20"/>
          <w:sz w:val="21"/>
        </w:rPr>
        <w:t>конституційного</w:t>
      </w:r>
      <w:r>
        <w:rPr>
          <w:color w:val="231F20"/>
          <w:spacing w:val="-10"/>
          <w:sz w:val="21"/>
        </w:rPr>
        <w:t> </w:t>
      </w:r>
      <w:r>
        <w:rPr>
          <w:color w:val="231F20"/>
          <w:sz w:val="21"/>
        </w:rPr>
        <w:t>права</w:t>
      </w:r>
      <w:r>
        <w:rPr>
          <w:color w:val="231F20"/>
          <w:spacing w:val="-10"/>
          <w:sz w:val="21"/>
        </w:rPr>
        <w:t> </w:t>
      </w:r>
      <w:r>
        <w:rPr>
          <w:color w:val="231F20"/>
          <w:sz w:val="21"/>
        </w:rPr>
        <w:t>України.</w:t>
      </w:r>
      <w:r>
        <w:rPr>
          <w:color w:val="231F20"/>
          <w:spacing w:val="-11"/>
          <w:sz w:val="21"/>
        </w:rPr>
        <w:t> </w:t>
      </w:r>
      <w:r>
        <w:rPr>
          <w:color w:val="231F20"/>
          <w:sz w:val="21"/>
        </w:rPr>
        <w:t>Х.:</w:t>
      </w:r>
      <w:r>
        <w:rPr>
          <w:color w:val="231F20"/>
          <w:spacing w:val="-10"/>
          <w:sz w:val="21"/>
        </w:rPr>
        <w:t> </w:t>
      </w:r>
      <w:r>
        <w:rPr>
          <w:color w:val="231F20"/>
          <w:sz w:val="21"/>
        </w:rPr>
        <w:t>Право,</w:t>
      </w:r>
      <w:r>
        <w:rPr>
          <w:color w:val="231F20"/>
          <w:spacing w:val="-10"/>
          <w:sz w:val="21"/>
        </w:rPr>
        <w:t> </w:t>
      </w:r>
      <w:r>
        <w:rPr>
          <w:color w:val="231F20"/>
          <w:sz w:val="21"/>
        </w:rPr>
        <w:t>2009.</w:t>
      </w:r>
      <w:r>
        <w:rPr>
          <w:color w:val="231F20"/>
          <w:spacing w:val="-11"/>
          <w:sz w:val="21"/>
        </w:rPr>
        <w:t> </w:t>
      </w:r>
      <w:r>
        <w:rPr>
          <w:color w:val="231F20"/>
          <w:sz w:val="21"/>
        </w:rPr>
        <w:t>468</w:t>
      </w:r>
      <w:r>
        <w:rPr>
          <w:color w:val="231F20"/>
          <w:spacing w:val="-10"/>
          <w:sz w:val="21"/>
        </w:rPr>
        <w:t> </w:t>
      </w:r>
      <w:r>
        <w:rPr>
          <w:color w:val="231F20"/>
          <w:spacing w:val="-5"/>
          <w:sz w:val="21"/>
        </w:rPr>
        <w:t>с.</w:t>
      </w:r>
    </w:p>
    <w:p>
      <w:pPr>
        <w:pStyle w:val="ListParagraph"/>
        <w:numPr>
          <w:ilvl w:val="0"/>
          <w:numId w:val="1"/>
        </w:numPr>
        <w:tabs>
          <w:tab w:pos="785" w:val="left" w:leader="none"/>
        </w:tabs>
        <w:spacing w:line="242" w:lineRule="auto" w:before="2" w:after="0"/>
        <w:ind w:left="785" w:right="139" w:hanging="360"/>
        <w:jc w:val="both"/>
        <w:rPr>
          <w:color w:val="231F20"/>
          <w:sz w:val="21"/>
        </w:rPr>
      </w:pPr>
      <w:r>
        <w:rPr>
          <w:color w:val="231F20"/>
          <w:sz w:val="21"/>
        </w:rPr>
        <w:t>Проект Закону України «Про правотворчу діяльність» № 5707 від 25.06.2021. ULR: </w:t>
      </w:r>
      <w:hyperlink r:id="rId10">
        <w:r>
          <w:rPr>
            <w:color w:val="231F20"/>
            <w:spacing w:val="-2"/>
            <w:sz w:val="21"/>
          </w:rPr>
          <w:t>http://w1.c1.rada.gov.ua/pls/zweb2/webproc4_1?pf3511=72355</w:t>
        </w:r>
      </w:hyperlink>
      <w:r>
        <w:rPr>
          <w:color w:val="231F20"/>
          <w:spacing w:val="-2"/>
          <w:sz w:val="21"/>
        </w:rPr>
        <w:t>.</w:t>
      </w:r>
    </w:p>
    <w:p>
      <w:pPr>
        <w:pStyle w:val="ListParagraph"/>
        <w:numPr>
          <w:ilvl w:val="0"/>
          <w:numId w:val="1"/>
        </w:numPr>
        <w:tabs>
          <w:tab w:pos="785" w:val="left" w:leader="none"/>
        </w:tabs>
        <w:spacing w:line="237" w:lineRule="auto" w:before="0" w:after="0"/>
        <w:ind w:left="785" w:right="138" w:hanging="360"/>
        <w:jc w:val="both"/>
        <w:rPr>
          <w:color w:val="231F20"/>
          <w:sz w:val="21"/>
        </w:rPr>
      </w:pPr>
      <w:r>
        <w:rPr>
          <w:rFonts w:ascii="Arial" w:hAnsi="Arial"/>
          <w:i/>
          <w:color w:val="231F20"/>
          <w:sz w:val="21"/>
        </w:rPr>
        <w:t>Ухвала Конституційного Суду України про відмову у відкритті конституційного провадження у справі за конституційним зверненням громадянина Погасія Ігоря Петровича</w:t>
      </w:r>
      <w:r>
        <w:rPr>
          <w:rFonts w:ascii="Arial" w:hAnsi="Arial"/>
          <w:i/>
          <w:color w:val="231F20"/>
          <w:spacing w:val="-14"/>
          <w:sz w:val="21"/>
        </w:rPr>
        <w:t> </w:t>
      </w:r>
      <w:r>
        <w:rPr>
          <w:rFonts w:ascii="Arial" w:hAnsi="Arial"/>
          <w:i/>
          <w:color w:val="231F20"/>
          <w:sz w:val="21"/>
        </w:rPr>
        <w:t>щодо</w:t>
      </w:r>
      <w:r>
        <w:rPr>
          <w:rFonts w:ascii="Arial" w:hAnsi="Arial"/>
          <w:i/>
          <w:color w:val="231F20"/>
          <w:spacing w:val="-14"/>
          <w:sz w:val="21"/>
        </w:rPr>
        <w:t> </w:t>
      </w:r>
      <w:r>
        <w:rPr>
          <w:rFonts w:ascii="Arial" w:hAnsi="Arial"/>
          <w:i/>
          <w:color w:val="231F20"/>
          <w:sz w:val="21"/>
        </w:rPr>
        <w:t>офіційного</w:t>
      </w:r>
      <w:r>
        <w:rPr>
          <w:rFonts w:ascii="Arial" w:hAnsi="Arial"/>
          <w:i/>
          <w:color w:val="231F20"/>
          <w:spacing w:val="-14"/>
          <w:sz w:val="21"/>
        </w:rPr>
        <w:t> </w:t>
      </w:r>
      <w:r>
        <w:rPr>
          <w:rFonts w:ascii="Arial" w:hAnsi="Arial"/>
          <w:i/>
          <w:color w:val="231F20"/>
          <w:sz w:val="21"/>
        </w:rPr>
        <w:t>тлумачення</w:t>
      </w:r>
      <w:r>
        <w:rPr>
          <w:rFonts w:ascii="Arial" w:hAnsi="Arial"/>
          <w:i/>
          <w:color w:val="231F20"/>
          <w:spacing w:val="-14"/>
          <w:sz w:val="21"/>
        </w:rPr>
        <w:t> </w:t>
      </w:r>
      <w:r>
        <w:rPr>
          <w:rFonts w:ascii="Arial" w:hAnsi="Arial"/>
          <w:i/>
          <w:color w:val="231F20"/>
          <w:sz w:val="21"/>
        </w:rPr>
        <w:t>положень</w:t>
      </w:r>
      <w:r>
        <w:rPr>
          <w:rFonts w:ascii="Arial" w:hAnsi="Arial"/>
          <w:i/>
          <w:color w:val="231F20"/>
          <w:spacing w:val="-14"/>
          <w:sz w:val="21"/>
        </w:rPr>
        <w:t> </w:t>
      </w:r>
      <w:r>
        <w:rPr>
          <w:rFonts w:ascii="Arial" w:hAnsi="Arial"/>
          <w:i/>
          <w:color w:val="231F20"/>
          <w:sz w:val="21"/>
        </w:rPr>
        <w:t>статей</w:t>
      </w:r>
      <w:r>
        <w:rPr>
          <w:rFonts w:ascii="Arial" w:hAnsi="Arial"/>
          <w:i/>
          <w:color w:val="231F20"/>
          <w:spacing w:val="-14"/>
          <w:sz w:val="21"/>
        </w:rPr>
        <w:t> </w:t>
      </w:r>
      <w:r>
        <w:rPr>
          <w:rFonts w:ascii="Arial" w:hAnsi="Arial"/>
          <w:i/>
          <w:color w:val="231F20"/>
          <w:sz w:val="21"/>
        </w:rPr>
        <w:t>1,</w:t>
      </w:r>
      <w:r>
        <w:rPr>
          <w:rFonts w:ascii="Arial" w:hAnsi="Arial"/>
          <w:i/>
          <w:color w:val="231F20"/>
          <w:spacing w:val="-14"/>
          <w:sz w:val="21"/>
        </w:rPr>
        <w:t> </w:t>
      </w:r>
      <w:r>
        <w:rPr>
          <w:rFonts w:ascii="Arial" w:hAnsi="Arial"/>
          <w:i/>
          <w:color w:val="231F20"/>
          <w:sz w:val="21"/>
        </w:rPr>
        <w:t>2</w:t>
      </w:r>
      <w:r>
        <w:rPr>
          <w:rFonts w:ascii="Arial" w:hAnsi="Arial"/>
          <w:i/>
          <w:color w:val="231F20"/>
          <w:spacing w:val="-14"/>
          <w:sz w:val="21"/>
        </w:rPr>
        <w:t> </w:t>
      </w:r>
      <w:r>
        <w:rPr>
          <w:rFonts w:ascii="Arial" w:hAnsi="Arial"/>
          <w:i/>
          <w:color w:val="231F20"/>
          <w:sz w:val="21"/>
        </w:rPr>
        <w:t>та</w:t>
      </w:r>
      <w:r>
        <w:rPr>
          <w:rFonts w:ascii="Arial" w:hAnsi="Arial"/>
          <w:i/>
          <w:color w:val="231F20"/>
          <w:spacing w:val="-14"/>
          <w:sz w:val="21"/>
        </w:rPr>
        <w:t> </w:t>
      </w:r>
      <w:r>
        <w:rPr>
          <w:rFonts w:ascii="Arial" w:hAnsi="Arial"/>
          <w:i/>
          <w:color w:val="231F20"/>
          <w:sz w:val="21"/>
        </w:rPr>
        <w:t>пункту</w:t>
      </w:r>
      <w:r>
        <w:rPr>
          <w:rFonts w:ascii="Arial" w:hAnsi="Arial"/>
          <w:i/>
          <w:color w:val="231F20"/>
          <w:spacing w:val="-14"/>
          <w:sz w:val="21"/>
        </w:rPr>
        <w:t> </w:t>
      </w:r>
      <w:r>
        <w:rPr>
          <w:rFonts w:ascii="Arial" w:hAnsi="Arial"/>
          <w:i/>
          <w:color w:val="231F20"/>
          <w:sz w:val="21"/>
        </w:rPr>
        <w:t>2</w:t>
      </w:r>
      <w:r>
        <w:rPr>
          <w:rFonts w:ascii="Arial" w:hAnsi="Arial"/>
          <w:i/>
          <w:color w:val="231F20"/>
          <w:spacing w:val="-14"/>
          <w:sz w:val="21"/>
        </w:rPr>
        <w:t> </w:t>
      </w:r>
      <w:r>
        <w:rPr>
          <w:rFonts w:ascii="Arial" w:hAnsi="Arial"/>
          <w:i/>
          <w:color w:val="231F20"/>
          <w:sz w:val="21"/>
        </w:rPr>
        <w:t>статті</w:t>
      </w:r>
    </w:p>
    <w:p>
      <w:pPr>
        <w:pStyle w:val="ListParagraph"/>
        <w:spacing w:after="0" w:line="237" w:lineRule="auto"/>
        <w:jc w:val="both"/>
        <w:rPr>
          <w:sz w:val="21"/>
        </w:rPr>
        <w:sectPr>
          <w:pgSz w:w="11340" w:h="16450"/>
          <w:pgMar w:header="835" w:footer="826" w:top="1580" w:bottom="1020" w:left="992" w:right="992"/>
        </w:sectPr>
      </w:pPr>
    </w:p>
    <w:p>
      <w:pPr>
        <w:spacing w:line="240" w:lineRule="auto" w:before="87"/>
        <w:ind w:left="785" w:right="129" w:firstLine="0"/>
        <w:jc w:val="both"/>
        <w:rPr>
          <w:rFonts w:ascii="Microsoft Sans Serif" w:hAnsi="Microsoft Sans Serif"/>
          <w:sz w:val="21"/>
        </w:rPr>
      </w:pPr>
      <w:r>
        <w:rPr>
          <w:rFonts w:ascii="Arial" w:hAnsi="Arial"/>
          <w:i/>
          <w:color w:val="231F20"/>
          <w:sz w:val="21"/>
        </w:rPr>
        <w:t>6 Закону України «Про запровадження єдиного збору, який справляється у пунктах пропуску через державний кордон України», пункту 12 частини другої статті 15 Закону України</w:t>
      </w:r>
      <w:r>
        <w:rPr>
          <w:rFonts w:ascii="Arial" w:hAnsi="Arial"/>
          <w:i/>
          <w:color w:val="231F20"/>
          <w:spacing w:val="-1"/>
          <w:sz w:val="21"/>
        </w:rPr>
        <w:t> </w:t>
      </w:r>
      <w:r>
        <w:rPr>
          <w:rFonts w:ascii="Arial" w:hAnsi="Arial"/>
          <w:i/>
          <w:color w:val="231F20"/>
          <w:sz w:val="21"/>
        </w:rPr>
        <w:t>«Про</w:t>
      </w:r>
      <w:r>
        <w:rPr>
          <w:rFonts w:ascii="Arial" w:hAnsi="Arial"/>
          <w:i/>
          <w:color w:val="231F20"/>
          <w:spacing w:val="-1"/>
          <w:sz w:val="21"/>
        </w:rPr>
        <w:t> </w:t>
      </w:r>
      <w:r>
        <w:rPr>
          <w:rFonts w:ascii="Arial" w:hAnsi="Arial"/>
          <w:i/>
          <w:color w:val="231F20"/>
          <w:sz w:val="21"/>
        </w:rPr>
        <w:t>систему</w:t>
      </w:r>
      <w:r>
        <w:rPr>
          <w:rFonts w:ascii="Arial" w:hAnsi="Arial"/>
          <w:i/>
          <w:color w:val="231F20"/>
          <w:spacing w:val="-1"/>
          <w:sz w:val="21"/>
        </w:rPr>
        <w:t> </w:t>
      </w:r>
      <w:r>
        <w:rPr>
          <w:rFonts w:ascii="Arial" w:hAnsi="Arial"/>
          <w:i/>
          <w:color w:val="231F20"/>
          <w:sz w:val="21"/>
        </w:rPr>
        <w:t>оподаткування»,</w:t>
      </w:r>
      <w:r>
        <w:rPr>
          <w:rFonts w:ascii="Arial" w:hAnsi="Arial"/>
          <w:i/>
          <w:color w:val="231F20"/>
          <w:spacing w:val="-1"/>
          <w:sz w:val="21"/>
        </w:rPr>
        <w:t> </w:t>
      </w:r>
      <w:r>
        <w:rPr>
          <w:rFonts w:ascii="Arial" w:hAnsi="Arial"/>
          <w:i/>
          <w:color w:val="231F20"/>
          <w:sz w:val="21"/>
        </w:rPr>
        <w:t>а</w:t>
      </w:r>
      <w:r>
        <w:rPr>
          <w:rFonts w:ascii="Arial" w:hAnsi="Arial"/>
          <w:i/>
          <w:color w:val="231F20"/>
          <w:spacing w:val="-1"/>
          <w:sz w:val="21"/>
        </w:rPr>
        <w:t> </w:t>
      </w:r>
      <w:r>
        <w:rPr>
          <w:rFonts w:ascii="Arial" w:hAnsi="Arial"/>
          <w:i/>
          <w:color w:val="231F20"/>
          <w:sz w:val="21"/>
        </w:rPr>
        <w:t>також</w:t>
      </w:r>
      <w:r>
        <w:rPr>
          <w:rFonts w:ascii="Arial" w:hAnsi="Arial"/>
          <w:i/>
          <w:color w:val="231F20"/>
          <w:spacing w:val="-1"/>
          <w:sz w:val="21"/>
        </w:rPr>
        <w:t> </w:t>
      </w:r>
      <w:r>
        <w:rPr>
          <w:rFonts w:ascii="Arial" w:hAnsi="Arial"/>
          <w:i/>
          <w:color w:val="231F20"/>
          <w:sz w:val="21"/>
        </w:rPr>
        <w:t>пункту</w:t>
      </w:r>
      <w:r>
        <w:rPr>
          <w:rFonts w:ascii="Arial" w:hAnsi="Arial"/>
          <w:i/>
          <w:color w:val="231F20"/>
          <w:spacing w:val="-1"/>
          <w:sz w:val="21"/>
        </w:rPr>
        <w:t> </w:t>
      </w:r>
      <w:r>
        <w:rPr>
          <w:rFonts w:ascii="Arial" w:hAnsi="Arial"/>
          <w:i/>
          <w:color w:val="231F20"/>
          <w:sz w:val="21"/>
        </w:rPr>
        <w:t>3</w:t>
      </w:r>
      <w:r>
        <w:rPr>
          <w:rFonts w:ascii="Arial" w:hAnsi="Arial"/>
          <w:i/>
          <w:color w:val="231F20"/>
          <w:spacing w:val="-1"/>
          <w:sz w:val="21"/>
        </w:rPr>
        <w:t> </w:t>
      </w:r>
      <w:r>
        <w:rPr>
          <w:rFonts w:ascii="Arial" w:hAnsi="Arial"/>
          <w:i/>
          <w:color w:val="231F20"/>
          <w:sz w:val="21"/>
        </w:rPr>
        <w:t>частини</w:t>
      </w:r>
      <w:r>
        <w:rPr>
          <w:rFonts w:ascii="Arial" w:hAnsi="Arial"/>
          <w:i/>
          <w:color w:val="231F20"/>
          <w:spacing w:val="-1"/>
          <w:sz w:val="21"/>
        </w:rPr>
        <w:t> </w:t>
      </w:r>
      <w:r>
        <w:rPr>
          <w:rFonts w:ascii="Arial" w:hAnsi="Arial"/>
          <w:i/>
          <w:color w:val="231F20"/>
          <w:sz w:val="21"/>
        </w:rPr>
        <w:t>третьої статті 43 Закону України «Про місцеве самоврядування в Україні» від 1 жовтня 2002 року </w:t>
      </w:r>
      <w:r>
        <w:rPr>
          <w:rFonts w:ascii="Microsoft Sans Serif" w:hAnsi="Microsoft Sans Serif"/>
          <w:color w:val="231F20"/>
          <w:sz w:val="21"/>
        </w:rPr>
        <w:t>№ 52-у/2002</w:t>
      </w:r>
      <w:r>
        <w:rPr>
          <w:rFonts w:ascii="Arial" w:hAnsi="Arial"/>
          <w:b/>
          <w:color w:val="231F20"/>
          <w:sz w:val="21"/>
        </w:rPr>
        <w:t>; </w:t>
      </w:r>
      <w:r>
        <w:rPr>
          <w:rFonts w:ascii="Arial" w:hAnsi="Arial"/>
          <w:i/>
          <w:color w:val="231F20"/>
          <w:sz w:val="21"/>
        </w:rPr>
        <w:t>Ухвала Конституційного Суду України про відмову у від-критті конституційного провадження у справі за конституційним поданням 50 на-родних депутатів України щодо відповідності Конституції України (конституцій-ності)</w:t>
      </w:r>
      <w:r>
        <w:rPr>
          <w:rFonts w:ascii="Arial" w:hAnsi="Arial"/>
          <w:i/>
          <w:color w:val="231F20"/>
          <w:spacing w:val="-8"/>
          <w:sz w:val="21"/>
        </w:rPr>
        <w:t> </w:t>
      </w:r>
      <w:r>
        <w:rPr>
          <w:rFonts w:ascii="Arial" w:hAnsi="Arial"/>
          <w:i/>
          <w:color w:val="231F20"/>
          <w:sz w:val="21"/>
        </w:rPr>
        <w:t>Указу</w:t>
      </w:r>
      <w:r>
        <w:rPr>
          <w:rFonts w:ascii="Arial" w:hAnsi="Arial"/>
          <w:i/>
          <w:color w:val="231F20"/>
          <w:spacing w:val="-8"/>
          <w:sz w:val="21"/>
        </w:rPr>
        <w:t> </w:t>
      </w:r>
      <w:r>
        <w:rPr>
          <w:rFonts w:ascii="Arial" w:hAnsi="Arial"/>
          <w:i/>
          <w:color w:val="231F20"/>
          <w:sz w:val="21"/>
        </w:rPr>
        <w:t>Президента</w:t>
      </w:r>
      <w:r>
        <w:rPr>
          <w:rFonts w:ascii="Arial" w:hAnsi="Arial"/>
          <w:i/>
          <w:color w:val="231F20"/>
          <w:spacing w:val="-8"/>
          <w:sz w:val="21"/>
        </w:rPr>
        <w:t> </w:t>
      </w:r>
      <w:r>
        <w:rPr>
          <w:rFonts w:ascii="Arial" w:hAnsi="Arial"/>
          <w:i/>
          <w:color w:val="231F20"/>
          <w:sz w:val="21"/>
        </w:rPr>
        <w:t>України</w:t>
      </w:r>
      <w:r>
        <w:rPr>
          <w:rFonts w:ascii="Arial" w:hAnsi="Arial"/>
          <w:i/>
          <w:color w:val="231F20"/>
          <w:spacing w:val="-8"/>
          <w:sz w:val="21"/>
        </w:rPr>
        <w:t> </w:t>
      </w:r>
      <w:r>
        <w:rPr>
          <w:rFonts w:ascii="Arial" w:hAnsi="Arial"/>
          <w:i/>
          <w:color w:val="231F20"/>
          <w:sz w:val="21"/>
        </w:rPr>
        <w:t>„Про</w:t>
      </w:r>
      <w:r>
        <w:rPr>
          <w:rFonts w:ascii="Arial" w:hAnsi="Arial"/>
          <w:i/>
          <w:color w:val="231F20"/>
          <w:spacing w:val="-8"/>
          <w:sz w:val="21"/>
        </w:rPr>
        <w:t> </w:t>
      </w:r>
      <w:r>
        <w:rPr>
          <w:rFonts w:ascii="Arial" w:hAnsi="Arial"/>
          <w:i/>
          <w:color w:val="231F20"/>
          <w:sz w:val="21"/>
        </w:rPr>
        <w:t>спрощену</w:t>
      </w:r>
      <w:r>
        <w:rPr>
          <w:rFonts w:ascii="Arial" w:hAnsi="Arial"/>
          <w:i/>
          <w:color w:val="231F20"/>
          <w:spacing w:val="-8"/>
          <w:sz w:val="21"/>
        </w:rPr>
        <w:t> </w:t>
      </w:r>
      <w:r>
        <w:rPr>
          <w:rFonts w:ascii="Arial" w:hAnsi="Arial"/>
          <w:i/>
          <w:color w:val="231F20"/>
          <w:sz w:val="21"/>
        </w:rPr>
        <w:t>систему</w:t>
      </w:r>
      <w:r>
        <w:rPr>
          <w:rFonts w:ascii="Arial" w:hAnsi="Arial"/>
          <w:i/>
          <w:color w:val="231F20"/>
          <w:spacing w:val="-8"/>
          <w:sz w:val="21"/>
        </w:rPr>
        <w:t> </w:t>
      </w:r>
      <w:r>
        <w:rPr>
          <w:rFonts w:ascii="Arial" w:hAnsi="Arial"/>
          <w:i/>
          <w:color w:val="231F20"/>
          <w:sz w:val="21"/>
        </w:rPr>
        <w:t>оподаткування,</w:t>
      </w:r>
      <w:r>
        <w:rPr>
          <w:rFonts w:ascii="Arial" w:hAnsi="Arial"/>
          <w:i/>
          <w:color w:val="231F20"/>
          <w:spacing w:val="-8"/>
          <w:sz w:val="21"/>
        </w:rPr>
        <w:t> </w:t>
      </w:r>
      <w:r>
        <w:rPr>
          <w:rFonts w:ascii="Arial" w:hAnsi="Arial"/>
          <w:i/>
          <w:color w:val="231F20"/>
          <w:sz w:val="21"/>
        </w:rPr>
        <w:t>обліку</w:t>
      </w:r>
      <w:r>
        <w:rPr>
          <w:rFonts w:ascii="Arial" w:hAnsi="Arial"/>
          <w:i/>
          <w:color w:val="231F20"/>
          <w:spacing w:val="-8"/>
          <w:sz w:val="21"/>
        </w:rPr>
        <w:t> </w:t>
      </w:r>
      <w:r>
        <w:rPr>
          <w:rFonts w:ascii="Arial" w:hAnsi="Arial"/>
          <w:i/>
          <w:color w:val="231F20"/>
          <w:sz w:val="21"/>
        </w:rPr>
        <w:t>та звітності</w:t>
      </w:r>
      <w:r>
        <w:rPr>
          <w:rFonts w:ascii="Arial" w:hAnsi="Arial"/>
          <w:i/>
          <w:color w:val="231F20"/>
          <w:spacing w:val="-2"/>
          <w:sz w:val="21"/>
        </w:rPr>
        <w:t> </w:t>
      </w:r>
      <w:r>
        <w:rPr>
          <w:rFonts w:ascii="Arial" w:hAnsi="Arial"/>
          <w:i/>
          <w:color w:val="231F20"/>
          <w:sz w:val="21"/>
        </w:rPr>
        <w:t>суб’єктів</w:t>
      </w:r>
      <w:r>
        <w:rPr>
          <w:rFonts w:ascii="Arial" w:hAnsi="Arial"/>
          <w:i/>
          <w:color w:val="231F20"/>
          <w:spacing w:val="-2"/>
          <w:sz w:val="21"/>
        </w:rPr>
        <w:t> </w:t>
      </w:r>
      <w:r>
        <w:rPr>
          <w:rFonts w:ascii="Arial" w:hAnsi="Arial"/>
          <w:i/>
          <w:color w:val="231F20"/>
          <w:sz w:val="21"/>
        </w:rPr>
        <w:t>малого</w:t>
      </w:r>
      <w:r>
        <w:rPr>
          <w:rFonts w:ascii="Arial" w:hAnsi="Arial"/>
          <w:i/>
          <w:color w:val="231F20"/>
          <w:spacing w:val="-2"/>
          <w:sz w:val="21"/>
        </w:rPr>
        <w:t> </w:t>
      </w:r>
      <w:r>
        <w:rPr>
          <w:rFonts w:ascii="Arial" w:hAnsi="Arial"/>
          <w:i/>
          <w:color w:val="231F20"/>
          <w:sz w:val="21"/>
        </w:rPr>
        <w:t>підприємництва“</w:t>
      </w:r>
      <w:r>
        <w:rPr>
          <w:rFonts w:ascii="Arial" w:hAnsi="Arial"/>
          <w:i/>
          <w:color w:val="231F20"/>
          <w:spacing w:val="-2"/>
          <w:sz w:val="21"/>
        </w:rPr>
        <w:t> </w:t>
      </w:r>
      <w:r>
        <w:rPr>
          <w:rFonts w:ascii="Arial" w:hAnsi="Arial"/>
          <w:i/>
          <w:color w:val="231F20"/>
          <w:sz w:val="21"/>
        </w:rPr>
        <w:t>від</w:t>
      </w:r>
      <w:r>
        <w:rPr>
          <w:rFonts w:ascii="Arial" w:hAnsi="Arial"/>
          <w:i/>
          <w:color w:val="231F20"/>
          <w:spacing w:val="-2"/>
          <w:sz w:val="21"/>
        </w:rPr>
        <w:t> </w:t>
      </w:r>
      <w:r>
        <w:rPr>
          <w:rFonts w:ascii="Arial" w:hAnsi="Arial"/>
          <w:i/>
          <w:color w:val="231F20"/>
          <w:sz w:val="21"/>
        </w:rPr>
        <w:t>16</w:t>
      </w:r>
      <w:r>
        <w:rPr>
          <w:rFonts w:ascii="Arial" w:hAnsi="Arial"/>
          <w:i/>
          <w:color w:val="231F20"/>
          <w:spacing w:val="-2"/>
          <w:sz w:val="21"/>
        </w:rPr>
        <w:t> </w:t>
      </w:r>
      <w:r>
        <w:rPr>
          <w:rFonts w:ascii="Arial" w:hAnsi="Arial"/>
          <w:i/>
          <w:color w:val="231F20"/>
          <w:sz w:val="21"/>
        </w:rPr>
        <w:t>січня</w:t>
      </w:r>
      <w:r>
        <w:rPr>
          <w:rFonts w:ascii="Arial" w:hAnsi="Arial"/>
          <w:i/>
          <w:color w:val="231F20"/>
          <w:spacing w:val="-2"/>
          <w:sz w:val="21"/>
        </w:rPr>
        <w:t> </w:t>
      </w:r>
      <w:r>
        <w:rPr>
          <w:rFonts w:ascii="Arial" w:hAnsi="Arial"/>
          <w:i/>
          <w:color w:val="231F20"/>
          <w:sz w:val="21"/>
        </w:rPr>
        <w:t>2004</w:t>
      </w:r>
      <w:r>
        <w:rPr>
          <w:rFonts w:ascii="Arial" w:hAnsi="Arial"/>
          <w:i/>
          <w:color w:val="231F20"/>
          <w:spacing w:val="-2"/>
          <w:sz w:val="21"/>
        </w:rPr>
        <w:t> </w:t>
      </w:r>
      <w:r>
        <w:rPr>
          <w:rFonts w:ascii="Arial" w:hAnsi="Arial"/>
          <w:i/>
          <w:color w:val="231F20"/>
          <w:sz w:val="21"/>
        </w:rPr>
        <w:t>року</w:t>
      </w:r>
      <w:r>
        <w:rPr>
          <w:rFonts w:ascii="Arial" w:hAnsi="Arial"/>
          <w:i/>
          <w:color w:val="231F20"/>
          <w:spacing w:val="-2"/>
          <w:sz w:val="21"/>
        </w:rPr>
        <w:t> </w:t>
      </w:r>
      <w:r>
        <w:rPr>
          <w:rFonts w:ascii="Microsoft Sans Serif" w:hAnsi="Microsoft Sans Serif"/>
          <w:color w:val="231F20"/>
          <w:sz w:val="21"/>
        </w:rPr>
        <w:t>№ 6-у/2004. ULR: </w:t>
      </w:r>
      <w:hyperlink r:id="rId11">
        <w:r>
          <w:rPr>
            <w:rFonts w:ascii="Microsoft Sans Serif" w:hAnsi="Microsoft Sans Serif"/>
            <w:color w:val="231F20"/>
            <w:sz w:val="21"/>
          </w:rPr>
          <w:t>https://ccu.gov.ua/storinka-knygy/4-mezhi-povnovazhen-konstytuciynogo-sudu-ukrayiny-</w:t>
        </w:r>
      </w:hyperlink>
      <w:r>
        <w:rPr>
          <w:rFonts w:ascii="Microsoft Sans Serif" w:hAnsi="Microsoft Sans Serif"/>
          <w:color w:val="231F20"/>
          <w:spacing w:val="-2"/>
          <w:sz w:val="21"/>
        </w:rPr>
        <w:t>pidvidomchist-porushenyh-pytan.</w:t>
      </w:r>
    </w:p>
    <w:p>
      <w:pPr>
        <w:pStyle w:val="ListParagraph"/>
        <w:numPr>
          <w:ilvl w:val="0"/>
          <w:numId w:val="1"/>
        </w:numPr>
        <w:tabs>
          <w:tab w:pos="783" w:val="left" w:leader="none"/>
          <w:tab w:pos="785" w:val="left" w:leader="none"/>
        </w:tabs>
        <w:spacing w:line="242" w:lineRule="auto" w:before="0" w:after="0"/>
        <w:ind w:left="785" w:right="140" w:hanging="360"/>
        <w:jc w:val="both"/>
        <w:rPr>
          <w:color w:val="231F20"/>
          <w:sz w:val="21"/>
        </w:rPr>
      </w:pPr>
      <w:r>
        <w:rPr>
          <w:color w:val="231F20"/>
          <w:spacing w:val="-4"/>
          <w:sz w:val="21"/>
        </w:rPr>
        <w:t>Кодекс</w:t>
      </w:r>
      <w:r>
        <w:rPr>
          <w:color w:val="231F20"/>
          <w:spacing w:val="-6"/>
          <w:sz w:val="21"/>
        </w:rPr>
        <w:t> </w:t>
      </w:r>
      <w:r>
        <w:rPr>
          <w:color w:val="231F20"/>
          <w:spacing w:val="-4"/>
          <w:sz w:val="21"/>
        </w:rPr>
        <w:t>Адміністративного</w:t>
      </w:r>
      <w:r>
        <w:rPr>
          <w:color w:val="231F20"/>
          <w:spacing w:val="-6"/>
          <w:sz w:val="21"/>
        </w:rPr>
        <w:t> </w:t>
      </w:r>
      <w:r>
        <w:rPr>
          <w:color w:val="231F20"/>
          <w:spacing w:val="-4"/>
          <w:sz w:val="21"/>
        </w:rPr>
        <w:t>судочинства</w:t>
      </w:r>
      <w:r>
        <w:rPr>
          <w:color w:val="231F20"/>
          <w:spacing w:val="-6"/>
          <w:sz w:val="21"/>
        </w:rPr>
        <w:t> </w:t>
      </w:r>
      <w:r>
        <w:rPr>
          <w:color w:val="231F20"/>
          <w:spacing w:val="-4"/>
          <w:sz w:val="21"/>
        </w:rPr>
        <w:t>України.</w:t>
      </w:r>
      <w:r>
        <w:rPr>
          <w:color w:val="231F20"/>
          <w:spacing w:val="-6"/>
          <w:sz w:val="21"/>
        </w:rPr>
        <w:t> </w:t>
      </w:r>
      <w:r>
        <w:rPr>
          <w:color w:val="231F20"/>
          <w:spacing w:val="-4"/>
          <w:sz w:val="21"/>
        </w:rPr>
        <w:t>Офіційний</w:t>
      </w:r>
      <w:r>
        <w:rPr>
          <w:color w:val="231F20"/>
          <w:spacing w:val="-6"/>
          <w:sz w:val="21"/>
        </w:rPr>
        <w:t> </w:t>
      </w:r>
      <w:r>
        <w:rPr>
          <w:color w:val="231F20"/>
          <w:spacing w:val="-4"/>
          <w:sz w:val="21"/>
        </w:rPr>
        <w:t>вісник</w:t>
      </w:r>
      <w:r>
        <w:rPr>
          <w:color w:val="231F20"/>
          <w:spacing w:val="-6"/>
          <w:sz w:val="21"/>
        </w:rPr>
        <w:t> </w:t>
      </w:r>
      <w:r>
        <w:rPr>
          <w:color w:val="231F20"/>
          <w:spacing w:val="-4"/>
          <w:sz w:val="21"/>
        </w:rPr>
        <w:t>України.</w:t>
      </w:r>
      <w:r>
        <w:rPr>
          <w:color w:val="231F20"/>
          <w:spacing w:val="-6"/>
          <w:sz w:val="21"/>
        </w:rPr>
        <w:t> </w:t>
      </w:r>
      <w:r>
        <w:rPr>
          <w:color w:val="231F20"/>
          <w:spacing w:val="-4"/>
          <w:sz w:val="21"/>
        </w:rPr>
        <w:t>2005</w:t>
      </w:r>
      <w:r>
        <w:rPr>
          <w:color w:val="231F20"/>
          <w:spacing w:val="-6"/>
          <w:sz w:val="21"/>
        </w:rPr>
        <w:t> </w:t>
      </w:r>
      <w:r>
        <w:rPr>
          <w:color w:val="231F20"/>
          <w:spacing w:val="-4"/>
          <w:sz w:val="21"/>
        </w:rPr>
        <w:t>р.,</w:t>
      </w:r>
      <w:r>
        <w:rPr>
          <w:color w:val="231F20"/>
          <w:spacing w:val="-6"/>
          <w:sz w:val="21"/>
        </w:rPr>
        <w:t> </w:t>
      </w:r>
      <w:r>
        <w:rPr>
          <w:color w:val="231F20"/>
          <w:spacing w:val="-4"/>
          <w:sz w:val="21"/>
        </w:rPr>
        <w:t>№</w:t>
      </w:r>
      <w:r>
        <w:rPr>
          <w:color w:val="231F20"/>
          <w:spacing w:val="-9"/>
          <w:sz w:val="21"/>
        </w:rPr>
        <w:t> </w:t>
      </w:r>
      <w:r>
        <w:rPr>
          <w:color w:val="231F20"/>
          <w:spacing w:val="-4"/>
          <w:sz w:val="21"/>
        </w:rPr>
        <w:t>32, </w:t>
      </w:r>
      <w:r>
        <w:rPr>
          <w:color w:val="231F20"/>
          <w:sz w:val="21"/>
        </w:rPr>
        <w:t>стор. 11, стаття 1918, код акта 33303/2005.</w:t>
      </w:r>
    </w:p>
    <w:p>
      <w:pPr>
        <w:pStyle w:val="ListParagraph"/>
        <w:numPr>
          <w:ilvl w:val="0"/>
          <w:numId w:val="1"/>
        </w:numPr>
        <w:tabs>
          <w:tab w:pos="785" w:val="left" w:leader="none"/>
        </w:tabs>
        <w:spacing w:line="242" w:lineRule="auto" w:before="0" w:after="0"/>
        <w:ind w:left="785" w:right="137" w:hanging="360"/>
        <w:jc w:val="both"/>
        <w:rPr>
          <w:color w:val="231F20"/>
          <w:sz w:val="21"/>
        </w:rPr>
      </w:pPr>
      <w:r>
        <w:rPr>
          <w:color w:val="231F20"/>
          <w:sz w:val="21"/>
        </w:rPr>
        <w:t>Рішення</w:t>
      </w:r>
      <w:r>
        <w:rPr>
          <w:color w:val="231F20"/>
          <w:spacing w:val="-14"/>
          <w:sz w:val="21"/>
        </w:rPr>
        <w:t> </w:t>
      </w:r>
      <w:r>
        <w:rPr>
          <w:color w:val="231F20"/>
          <w:sz w:val="21"/>
        </w:rPr>
        <w:t>Конституційного</w:t>
      </w:r>
      <w:r>
        <w:rPr>
          <w:color w:val="231F20"/>
          <w:spacing w:val="-14"/>
          <w:sz w:val="21"/>
        </w:rPr>
        <w:t> </w:t>
      </w:r>
      <w:r>
        <w:rPr>
          <w:color w:val="231F20"/>
          <w:sz w:val="21"/>
        </w:rPr>
        <w:t>Суду</w:t>
      </w:r>
      <w:r>
        <w:rPr>
          <w:color w:val="231F20"/>
          <w:spacing w:val="-14"/>
          <w:sz w:val="21"/>
        </w:rPr>
        <w:t> </w:t>
      </w:r>
      <w:r>
        <w:rPr>
          <w:color w:val="231F20"/>
          <w:sz w:val="21"/>
        </w:rPr>
        <w:t>України</w:t>
      </w:r>
      <w:r>
        <w:rPr>
          <w:color w:val="231F20"/>
          <w:spacing w:val="-14"/>
          <w:sz w:val="21"/>
        </w:rPr>
        <w:t> </w:t>
      </w:r>
      <w:r>
        <w:rPr>
          <w:color w:val="231F20"/>
          <w:sz w:val="21"/>
        </w:rPr>
        <w:t>у</w:t>
      </w:r>
      <w:r>
        <w:rPr>
          <w:color w:val="231F20"/>
          <w:spacing w:val="-14"/>
          <w:sz w:val="21"/>
        </w:rPr>
        <w:t> </w:t>
      </w:r>
      <w:r>
        <w:rPr>
          <w:color w:val="231F20"/>
          <w:sz w:val="21"/>
        </w:rPr>
        <w:t>справі</w:t>
      </w:r>
      <w:r>
        <w:rPr>
          <w:color w:val="231F20"/>
          <w:spacing w:val="-14"/>
          <w:sz w:val="21"/>
        </w:rPr>
        <w:t> </w:t>
      </w:r>
      <w:r>
        <w:rPr>
          <w:color w:val="231F20"/>
          <w:sz w:val="21"/>
        </w:rPr>
        <w:t>за</w:t>
      </w:r>
      <w:r>
        <w:rPr>
          <w:color w:val="231F20"/>
          <w:spacing w:val="-14"/>
          <w:sz w:val="21"/>
        </w:rPr>
        <w:t> </w:t>
      </w:r>
      <w:r>
        <w:rPr>
          <w:color w:val="231F20"/>
          <w:sz w:val="21"/>
        </w:rPr>
        <w:t>конституційним</w:t>
      </w:r>
      <w:r>
        <w:rPr>
          <w:color w:val="231F20"/>
          <w:spacing w:val="-14"/>
          <w:sz w:val="21"/>
        </w:rPr>
        <w:t> </w:t>
      </w:r>
      <w:r>
        <w:rPr>
          <w:color w:val="231F20"/>
          <w:sz w:val="21"/>
        </w:rPr>
        <w:t>поданням</w:t>
      </w:r>
      <w:r>
        <w:rPr>
          <w:color w:val="231F20"/>
          <w:spacing w:val="-14"/>
          <w:sz w:val="21"/>
        </w:rPr>
        <w:t> </w:t>
      </w:r>
      <w:r>
        <w:rPr>
          <w:color w:val="231F20"/>
          <w:sz w:val="21"/>
        </w:rPr>
        <w:t>50</w:t>
      </w:r>
      <w:r>
        <w:rPr>
          <w:color w:val="231F20"/>
          <w:spacing w:val="-14"/>
          <w:sz w:val="21"/>
        </w:rPr>
        <w:t> </w:t>
      </w:r>
      <w:r>
        <w:rPr>
          <w:color w:val="231F20"/>
          <w:sz w:val="21"/>
        </w:rPr>
        <w:t>народ-них</w:t>
      </w:r>
      <w:r>
        <w:rPr>
          <w:color w:val="231F20"/>
          <w:spacing w:val="-7"/>
          <w:sz w:val="21"/>
        </w:rPr>
        <w:t> </w:t>
      </w:r>
      <w:r>
        <w:rPr>
          <w:color w:val="231F20"/>
          <w:sz w:val="21"/>
        </w:rPr>
        <w:t>депутатів</w:t>
      </w:r>
      <w:r>
        <w:rPr>
          <w:color w:val="231F20"/>
          <w:spacing w:val="-7"/>
          <w:sz w:val="21"/>
        </w:rPr>
        <w:t> </w:t>
      </w:r>
      <w:r>
        <w:rPr>
          <w:color w:val="231F20"/>
          <w:sz w:val="21"/>
        </w:rPr>
        <w:t>України</w:t>
      </w:r>
      <w:r>
        <w:rPr>
          <w:color w:val="231F20"/>
          <w:spacing w:val="-8"/>
          <w:sz w:val="21"/>
        </w:rPr>
        <w:t> </w:t>
      </w:r>
      <w:r>
        <w:rPr>
          <w:color w:val="231F20"/>
          <w:sz w:val="21"/>
        </w:rPr>
        <w:t>щодо</w:t>
      </w:r>
      <w:r>
        <w:rPr>
          <w:color w:val="231F20"/>
          <w:spacing w:val="-7"/>
          <w:sz w:val="21"/>
        </w:rPr>
        <w:t> </w:t>
      </w:r>
      <w:r>
        <w:rPr>
          <w:color w:val="231F20"/>
          <w:sz w:val="21"/>
        </w:rPr>
        <w:t>відповідності</w:t>
      </w:r>
      <w:r>
        <w:rPr>
          <w:color w:val="231F20"/>
          <w:spacing w:val="-7"/>
          <w:sz w:val="21"/>
        </w:rPr>
        <w:t> </w:t>
      </w:r>
      <w:r>
        <w:rPr>
          <w:color w:val="231F20"/>
          <w:sz w:val="21"/>
        </w:rPr>
        <w:t>Конституції</w:t>
      </w:r>
      <w:r>
        <w:rPr>
          <w:color w:val="231F20"/>
          <w:spacing w:val="-8"/>
          <w:sz w:val="21"/>
        </w:rPr>
        <w:t> </w:t>
      </w:r>
      <w:r>
        <w:rPr>
          <w:color w:val="231F20"/>
          <w:sz w:val="21"/>
        </w:rPr>
        <w:t>України</w:t>
      </w:r>
      <w:r>
        <w:rPr>
          <w:color w:val="231F20"/>
          <w:spacing w:val="-7"/>
          <w:sz w:val="21"/>
        </w:rPr>
        <w:t> </w:t>
      </w:r>
      <w:r>
        <w:rPr>
          <w:color w:val="231F20"/>
          <w:sz w:val="21"/>
        </w:rPr>
        <w:t>(конституційності)</w:t>
      </w:r>
      <w:r>
        <w:rPr>
          <w:color w:val="231F20"/>
          <w:spacing w:val="-7"/>
          <w:sz w:val="21"/>
        </w:rPr>
        <w:t> </w:t>
      </w:r>
      <w:r>
        <w:rPr>
          <w:color w:val="231F20"/>
          <w:sz w:val="21"/>
        </w:rPr>
        <w:t>поло-жень частин другої, третьої, четвертої статті 219 Регламенту Верховної Ради України (справа про Регламент Верховної Ради України) від 1 квітня 2008 року №4-рп/2008. Офіційний вісник України. 2008 р., № 28.</w:t>
      </w:r>
    </w:p>
    <w:p>
      <w:pPr>
        <w:pStyle w:val="ListParagraph"/>
        <w:numPr>
          <w:ilvl w:val="0"/>
          <w:numId w:val="1"/>
        </w:numPr>
        <w:tabs>
          <w:tab w:pos="782" w:val="left" w:leader="none"/>
          <w:tab w:pos="784" w:val="left" w:leader="none"/>
        </w:tabs>
        <w:spacing w:line="242" w:lineRule="auto" w:before="0" w:after="0"/>
        <w:ind w:left="784" w:right="137" w:hanging="360"/>
        <w:jc w:val="both"/>
        <w:rPr>
          <w:color w:val="231F20"/>
          <w:sz w:val="21"/>
        </w:rPr>
      </w:pPr>
      <w:r>
        <w:rPr>
          <w:color w:val="231F20"/>
          <w:sz w:val="21"/>
        </w:rPr>
        <w:t>Мазур</w:t>
      </w:r>
      <w:r>
        <w:rPr>
          <w:color w:val="231F20"/>
          <w:spacing w:val="-12"/>
          <w:sz w:val="21"/>
        </w:rPr>
        <w:t> </w:t>
      </w:r>
      <w:r>
        <w:rPr>
          <w:color w:val="231F20"/>
          <w:sz w:val="21"/>
        </w:rPr>
        <w:t>Д.В.</w:t>
      </w:r>
      <w:r>
        <w:rPr>
          <w:color w:val="231F20"/>
          <w:spacing w:val="-12"/>
          <w:sz w:val="21"/>
        </w:rPr>
        <w:t> </w:t>
      </w:r>
      <w:r>
        <w:rPr>
          <w:color w:val="231F20"/>
          <w:sz w:val="21"/>
        </w:rPr>
        <w:t>Акти</w:t>
      </w:r>
      <w:r>
        <w:rPr>
          <w:color w:val="231F20"/>
          <w:spacing w:val="-12"/>
          <w:sz w:val="21"/>
        </w:rPr>
        <w:t> </w:t>
      </w:r>
      <w:r>
        <w:rPr>
          <w:color w:val="231F20"/>
          <w:sz w:val="21"/>
        </w:rPr>
        <w:t>правотворчості</w:t>
      </w:r>
      <w:r>
        <w:rPr>
          <w:color w:val="231F20"/>
          <w:spacing w:val="-12"/>
          <w:sz w:val="21"/>
        </w:rPr>
        <w:t> </w:t>
      </w:r>
      <w:r>
        <w:rPr>
          <w:color w:val="231F20"/>
          <w:sz w:val="21"/>
        </w:rPr>
        <w:t>Президента</w:t>
      </w:r>
      <w:r>
        <w:rPr>
          <w:color w:val="231F20"/>
          <w:spacing w:val="-12"/>
          <w:sz w:val="21"/>
        </w:rPr>
        <w:t> </w:t>
      </w:r>
      <w:r>
        <w:rPr>
          <w:color w:val="231F20"/>
          <w:sz w:val="21"/>
        </w:rPr>
        <w:t>в</w:t>
      </w:r>
      <w:r>
        <w:rPr>
          <w:color w:val="231F20"/>
          <w:spacing w:val="-12"/>
          <w:sz w:val="21"/>
        </w:rPr>
        <w:t> </w:t>
      </w:r>
      <w:r>
        <w:rPr>
          <w:color w:val="231F20"/>
          <w:sz w:val="21"/>
        </w:rPr>
        <w:t>республіках</w:t>
      </w:r>
      <w:r>
        <w:rPr>
          <w:color w:val="231F20"/>
          <w:spacing w:val="-12"/>
          <w:sz w:val="21"/>
        </w:rPr>
        <w:t> </w:t>
      </w:r>
      <w:r>
        <w:rPr>
          <w:color w:val="231F20"/>
          <w:sz w:val="21"/>
        </w:rPr>
        <w:t>зі</w:t>
      </w:r>
      <w:r>
        <w:rPr>
          <w:color w:val="231F20"/>
          <w:spacing w:val="-12"/>
          <w:sz w:val="21"/>
        </w:rPr>
        <w:t> </w:t>
      </w:r>
      <w:r>
        <w:rPr>
          <w:color w:val="231F20"/>
          <w:sz w:val="21"/>
        </w:rPr>
        <w:t>змішаною</w:t>
      </w:r>
      <w:r>
        <w:rPr>
          <w:color w:val="231F20"/>
          <w:spacing w:val="-12"/>
          <w:sz w:val="21"/>
        </w:rPr>
        <w:t> </w:t>
      </w:r>
      <w:r>
        <w:rPr>
          <w:color w:val="231F20"/>
          <w:sz w:val="21"/>
        </w:rPr>
        <w:t>формою</w:t>
      </w:r>
      <w:r>
        <w:rPr>
          <w:color w:val="231F20"/>
          <w:spacing w:val="-12"/>
          <w:sz w:val="21"/>
        </w:rPr>
        <w:t> </w:t>
      </w:r>
      <w:r>
        <w:rPr>
          <w:color w:val="231F20"/>
          <w:sz w:val="21"/>
        </w:rPr>
        <w:t>прав-ління</w:t>
      </w:r>
      <w:r>
        <w:rPr>
          <w:color w:val="231F20"/>
          <w:spacing w:val="-14"/>
          <w:sz w:val="21"/>
        </w:rPr>
        <w:t> </w:t>
      </w:r>
      <w:r>
        <w:rPr>
          <w:color w:val="231F20"/>
          <w:sz w:val="21"/>
        </w:rPr>
        <w:t>(загальнотеоретичний</w:t>
      </w:r>
      <w:r>
        <w:rPr>
          <w:color w:val="231F20"/>
          <w:spacing w:val="-14"/>
          <w:sz w:val="21"/>
        </w:rPr>
        <w:t> </w:t>
      </w:r>
      <w:r>
        <w:rPr>
          <w:color w:val="231F20"/>
          <w:sz w:val="21"/>
        </w:rPr>
        <w:t>аспект):</w:t>
      </w:r>
      <w:r>
        <w:rPr>
          <w:color w:val="231F20"/>
          <w:spacing w:val="-14"/>
          <w:sz w:val="21"/>
        </w:rPr>
        <w:t> </w:t>
      </w:r>
      <w:r>
        <w:rPr>
          <w:color w:val="231F20"/>
          <w:sz w:val="21"/>
        </w:rPr>
        <w:t>автореф.</w:t>
      </w:r>
      <w:r>
        <w:rPr>
          <w:color w:val="231F20"/>
          <w:spacing w:val="-14"/>
          <w:sz w:val="21"/>
        </w:rPr>
        <w:t> </w:t>
      </w:r>
      <w:r>
        <w:rPr>
          <w:color w:val="231F20"/>
          <w:sz w:val="21"/>
        </w:rPr>
        <w:t>дис.</w:t>
      </w:r>
      <w:r>
        <w:rPr>
          <w:color w:val="231F20"/>
          <w:spacing w:val="-14"/>
          <w:sz w:val="21"/>
        </w:rPr>
        <w:t> </w:t>
      </w:r>
      <w:r>
        <w:rPr>
          <w:color w:val="231F20"/>
          <w:w w:val="145"/>
          <w:sz w:val="21"/>
        </w:rPr>
        <w:t>…</w:t>
      </w:r>
      <w:r>
        <w:rPr>
          <w:color w:val="231F20"/>
          <w:spacing w:val="-20"/>
          <w:w w:val="145"/>
          <w:sz w:val="21"/>
        </w:rPr>
        <w:t> </w:t>
      </w:r>
      <w:r>
        <w:rPr>
          <w:color w:val="231F20"/>
          <w:sz w:val="21"/>
        </w:rPr>
        <w:t>канд.</w:t>
      </w:r>
      <w:r>
        <w:rPr>
          <w:color w:val="231F20"/>
          <w:spacing w:val="-14"/>
          <w:sz w:val="21"/>
        </w:rPr>
        <w:t> </w:t>
      </w:r>
      <w:r>
        <w:rPr>
          <w:color w:val="231F20"/>
          <w:sz w:val="21"/>
        </w:rPr>
        <w:t>юрид.</w:t>
      </w:r>
      <w:r>
        <w:rPr>
          <w:color w:val="231F20"/>
          <w:spacing w:val="-14"/>
          <w:sz w:val="21"/>
        </w:rPr>
        <w:t> </w:t>
      </w:r>
      <w:r>
        <w:rPr>
          <w:color w:val="231F20"/>
          <w:sz w:val="21"/>
        </w:rPr>
        <w:t>наук:</w:t>
      </w:r>
      <w:r>
        <w:rPr>
          <w:color w:val="231F20"/>
          <w:spacing w:val="-14"/>
          <w:sz w:val="21"/>
        </w:rPr>
        <w:t> </w:t>
      </w:r>
      <w:r>
        <w:rPr>
          <w:color w:val="231F20"/>
          <w:sz w:val="21"/>
        </w:rPr>
        <w:t>спец.</w:t>
      </w:r>
      <w:r>
        <w:rPr>
          <w:color w:val="231F20"/>
          <w:spacing w:val="-14"/>
          <w:sz w:val="21"/>
        </w:rPr>
        <w:t> </w:t>
      </w:r>
      <w:r>
        <w:rPr>
          <w:color w:val="231F20"/>
          <w:sz w:val="21"/>
        </w:rPr>
        <w:t>12.00.01; Харківський нац. ун-т внутріш. справ. Х., 2007. 20 с.</w:t>
      </w:r>
    </w:p>
    <w:p>
      <w:pPr>
        <w:pStyle w:val="ListParagraph"/>
        <w:numPr>
          <w:ilvl w:val="0"/>
          <w:numId w:val="1"/>
        </w:numPr>
        <w:tabs>
          <w:tab w:pos="784" w:val="left" w:leader="none"/>
        </w:tabs>
        <w:spacing w:line="242" w:lineRule="auto" w:before="0" w:after="0"/>
        <w:ind w:left="784" w:right="137" w:hanging="360"/>
        <w:jc w:val="both"/>
        <w:rPr>
          <w:color w:val="231F20"/>
          <w:sz w:val="21"/>
        </w:rPr>
      </w:pPr>
      <w:r>
        <w:rPr>
          <w:color w:val="231F20"/>
          <w:spacing w:val="-2"/>
          <w:sz w:val="21"/>
        </w:rPr>
        <w:t>Скакун</w:t>
      </w:r>
      <w:r>
        <w:rPr>
          <w:color w:val="231F20"/>
          <w:spacing w:val="-7"/>
          <w:sz w:val="21"/>
        </w:rPr>
        <w:t> </w:t>
      </w:r>
      <w:r>
        <w:rPr>
          <w:color w:val="231F20"/>
          <w:spacing w:val="-2"/>
          <w:sz w:val="21"/>
        </w:rPr>
        <w:t>О.Ф.</w:t>
      </w:r>
      <w:r>
        <w:rPr>
          <w:color w:val="231F20"/>
          <w:spacing w:val="-6"/>
          <w:sz w:val="21"/>
        </w:rPr>
        <w:t> </w:t>
      </w:r>
      <w:r>
        <w:rPr>
          <w:color w:val="231F20"/>
          <w:spacing w:val="-2"/>
          <w:sz w:val="21"/>
        </w:rPr>
        <w:t>Форми</w:t>
      </w:r>
      <w:r>
        <w:rPr>
          <w:color w:val="231F20"/>
          <w:spacing w:val="-6"/>
          <w:sz w:val="21"/>
        </w:rPr>
        <w:t> </w:t>
      </w:r>
      <w:r>
        <w:rPr>
          <w:color w:val="231F20"/>
          <w:spacing w:val="-2"/>
          <w:sz w:val="21"/>
        </w:rPr>
        <w:t>участі</w:t>
      </w:r>
      <w:r>
        <w:rPr>
          <w:color w:val="231F20"/>
          <w:spacing w:val="-6"/>
          <w:sz w:val="21"/>
        </w:rPr>
        <w:t> </w:t>
      </w:r>
      <w:r>
        <w:rPr>
          <w:color w:val="231F20"/>
          <w:spacing w:val="-2"/>
          <w:sz w:val="21"/>
        </w:rPr>
        <w:t>Президента</w:t>
      </w:r>
      <w:r>
        <w:rPr>
          <w:color w:val="231F20"/>
          <w:spacing w:val="-6"/>
          <w:sz w:val="21"/>
        </w:rPr>
        <w:t> </w:t>
      </w:r>
      <w:r>
        <w:rPr>
          <w:color w:val="231F20"/>
          <w:spacing w:val="-2"/>
          <w:sz w:val="21"/>
        </w:rPr>
        <w:t>України</w:t>
      </w:r>
      <w:r>
        <w:rPr>
          <w:color w:val="231F20"/>
          <w:spacing w:val="-6"/>
          <w:sz w:val="21"/>
        </w:rPr>
        <w:t> </w:t>
      </w:r>
      <w:r>
        <w:rPr>
          <w:color w:val="231F20"/>
          <w:spacing w:val="-2"/>
          <w:sz w:val="21"/>
        </w:rPr>
        <w:t>у</w:t>
      </w:r>
      <w:r>
        <w:rPr>
          <w:color w:val="231F20"/>
          <w:spacing w:val="-6"/>
          <w:sz w:val="21"/>
        </w:rPr>
        <w:t> </w:t>
      </w:r>
      <w:r>
        <w:rPr>
          <w:color w:val="231F20"/>
          <w:spacing w:val="-2"/>
          <w:sz w:val="21"/>
        </w:rPr>
        <w:t>правотворчості.</w:t>
      </w:r>
      <w:r>
        <w:rPr>
          <w:color w:val="231F20"/>
          <w:spacing w:val="-6"/>
          <w:sz w:val="21"/>
        </w:rPr>
        <w:t> </w:t>
      </w:r>
      <w:r>
        <w:rPr>
          <w:color w:val="231F20"/>
          <w:spacing w:val="-2"/>
          <w:sz w:val="21"/>
        </w:rPr>
        <w:t>Вісник</w:t>
      </w:r>
      <w:r>
        <w:rPr>
          <w:color w:val="231F20"/>
          <w:spacing w:val="-6"/>
          <w:sz w:val="21"/>
        </w:rPr>
        <w:t> </w:t>
      </w:r>
      <w:r>
        <w:rPr>
          <w:color w:val="231F20"/>
          <w:spacing w:val="-2"/>
          <w:sz w:val="21"/>
        </w:rPr>
        <w:t>Національного </w:t>
      </w:r>
      <w:r>
        <w:rPr>
          <w:color w:val="231F20"/>
          <w:sz w:val="21"/>
        </w:rPr>
        <w:t>Університету</w:t>
      </w:r>
      <w:r>
        <w:rPr>
          <w:color w:val="231F20"/>
          <w:spacing w:val="-13"/>
          <w:sz w:val="21"/>
        </w:rPr>
        <w:t> </w:t>
      </w:r>
      <w:r>
        <w:rPr>
          <w:color w:val="231F20"/>
          <w:sz w:val="21"/>
        </w:rPr>
        <w:t>внутрішніх</w:t>
      </w:r>
      <w:r>
        <w:rPr>
          <w:color w:val="231F20"/>
          <w:spacing w:val="-13"/>
          <w:sz w:val="21"/>
        </w:rPr>
        <w:t> </w:t>
      </w:r>
      <w:r>
        <w:rPr>
          <w:color w:val="231F20"/>
          <w:sz w:val="21"/>
        </w:rPr>
        <w:t>справ.</w:t>
      </w:r>
      <w:r>
        <w:rPr>
          <w:color w:val="231F20"/>
          <w:spacing w:val="-13"/>
          <w:sz w:val="21"/>
        </w:rPr>
        <w:t> </w:t>
      </w:r>
      <w:r>
        <w:rPr>
          <w:color w:val="231F20"/>
          <w:sz w:val="21"/>
        </w:rPr>
        <w:t>Спецвипуск.</w:t>
      </w:r>
      <w:r>
        <w:rPr>
          <w:color w:val="231F20"/>
          <w:spacing w:val="-13"/>
          <w:sz w:val="21"/>
        </w:rPr>
        <w:t> </w:t>
      </w:r>
      <w:r>
        <w:rPr>
          <w:color w:val="231F20"/>
          <w:sz w:val="21"/>
        </w:rPr>
        <w:t>До</w:t>
      </w:r>
      <w:r>
        <w:rPr>
          <w:color w:val="231F20"/>
          <w:spacing w:val="-13"/>
          <w:sz w:val="21"/>
        </w:rPr>
        <w:t> </w:t>
      </w:r>
      <w:r>
        <w:rPr>
          <w:color w:val="231F20"/>
          <w:sz w:val="21"/>
        </w:rPr>
        <w:t>10-річчя</w:t>
      </w:r>
      <w:r>
        <w:rPr>
          <w:color w:val="231F20"/>
          <w:spacing w:val="-13"/>
          <w:sz w:val="21"/>
        </w:rPr>
        <w:t> </w:t>
      </w:r>
      <w:r>
        <w:rPr>
          <w:color w:val="231F20"/>
          <w:sz w:val="21"/>
        </w:rPr>
        <w:t>утворення</w:t>
      </w:r>
      <w:r>
        <w:rPr>
          <w:color w:val="231F20"/>
          <w:spacing w:val="-13"/>
          <w:sz w:val="21"/>
        </w:rPr>
        <w:t> </w:t>
      </w:r>
      <w:r>
        <w:rPr>
          <w:color w:val="231F20"/>
          <w:sz w:val="21"/>
        </w:rPr>
        <w:t>Національного</w:t>
      </w:r>
      <w:r>
        <w:rPr>
          <w:color w:val="231F20"/>
          <w:spacing w:val="-13"/>
          <w:sz w:val="21"/>
        </w:rPr>
        <w:t> </w:t>
      </w:r>
      <w:r>
        <w:rPr>
          <w:color w:val="231F20"/>
          <w:sz w:val="21"/>
        </w:rPr>
        <w:t>уні-верситету внутрішніх справ. 2002. С. 125–132.</w:t>
      </w:r>
    </w:p>
    <w:sectPr>
      <w:pgSz w:w="11340" w:h="16450"/>
      <w:pgMar w:header="835" w:footer="826" w:top="1580" w:bottom="10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514112">
              <wp:simplePos x="0" y="0"/>
              <wp:positionH relativeFrom="page">
                <wp:posOffset>3504050</wp:posOffset>
              </wp:positionH>
              <wp:positionV relativeFrom="page">
                <wp:posOffset>9775670</wp:posOffset>
              </wp:positionV>
              <wp:extent cx="228600" cy="1803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24</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5.909485pt;margin-top:769.737854pt;width:18pt;height:14.2pt;mso-position-horizontal-relative:page;mso-position-vertical-relative:page;z-index:-15802368" type="#_x0000_t202" id="docshape3"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24</w:t>
                    </w:r>
                    <w:r>
                      <w:rPr>
                        <w:color w:val="231F20"/>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514624">
              <wp:simplePos x="0" y="0"/>
              <wp:positionH relativeFrom="page">
                <wp:posOffset>3492050</wp:posOffset>
              </wp:positionH>
              <wp:positionV relativeFrom="page">
                <wp:posOffset>9775670</wp:posOffset>
              </wp:positionV>
              <wp:extent cx="228600" cy="1803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25</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274.9646pt;margin-top:769.737854pt;width:18pt;height:14.2pt;mso-position-horizontal-relative:page;mso-position-vertical-relative:page;z-index:-15801856" type="#_x0000_t202" id="docshape4"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25</w:t>
                    </w:r>
                    <w:r>
                      <w:rPr>
                        <w:color w:val="231F20"/>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512064">
              <wp:simplePos x="0" y="0"/>
              <wp:positionH relativeFrom="page">
                <wp:posOffset>719999</wp:posOffset>
              </wp:positionH>
              <wp:positionV relativeFrom="page">
                <wp:posOffset>719995</wp:posOffset>
              </wp:positionV>
              <wp:extent cx="576008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60085" cy="1270"/>
                      </a:xfrm>
                      <a:custGeom>
                        <a:avLst/>
                        <a:gdLst/>
                        <a:ahLst/>
                        <a:cxnLst/>
                        <a:rect l="l" t="t" r="r" b="b"/>
                        <a:pathLst>
                          <a:path w="5760085" h="0">
                            <a:moveTo>
                              <a:pt x="0" y="0"/>
                            </a:moveTo>
                            <a:lnTo>
                              <a:pt x="5759996"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4416" from="56.692902pt,56.692596pt" to="510.235902pt,56.692596pt" stroked="true" strokeweight=".7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512576">
              <wp:simplePos x="0" y="0"/>
              <wp:positionH relativeFrom="page">
                <wp:posOffset>707299</wp:posOffset>
              </wp:positionH>
              <wp:positionV relativeFrom="page">
                <wp:posOffset>517670</wp:posOffset>
              </wp:positionV>
              <wp:extent cx="2178685"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78685" cy="180340"/>
                      </a:xfrm>
                      <a:prstGeom prst="rect">
                        <a:avLst/>
                      </a:prstGeom>
                    </wps:spPr>
                    <wps:txbx>
                      <w:txbxContent>
                        <w:p>
                          <w:pPr>
                            <w:spacing w:before="10"/>
                            <w:ind w:left="20" w:right="0" w:firstLine="0"/>
                            <w:jc w:val="left"/>
                            <w:rPr>
                              <w:sz w:val="22"/>
                            </w:rPr>
                          </w:pPr>
                          <w:r>
                            <w:rPr>
                              <w:color w:val="231F20"/>
                              <w:sz w:val="22"/>
                            </w:rPr>
                            <w:t>Серія</w:t>
                          </w:r>
                          <w:r>
                            <w:rPr>
                              <w:color w:val="231F20"/>
                              <w:spacing w:val="-8"/>
                              <w:sz w:val="22"/>
                            </w:rPr>
                            <w:t> </w:t>
                          </w:r>
                          <w:r>
                            <w:rPr>
                              <w:color w:val="231F20"/>
                              <w:sz w:val="22"/>
                            </w:rPr>
                            <w:t>ПРАВО.</w:t>
                          </w:r>
                          <w:r>
                            <w:rPr>
                              <w:color w:val="231F20"/>
                              <w:spacing w:val="-6"/>
                              <w:sz w:val="22"/>
                            </w:rPr>
                            <w:t> </w:t>
                          </w:r>
                          <w:r>
                            <w:rPr>
                              <w:color w:val="231F20"/>
                              <w:sz w:val="22"/>
                            </w:rPr>
                            <w:t>Випуск</w:t>
                          </w:r>
                          <w:r>
                            <w:rPr>
                              <w:color w:val="231F20"/>
                              <w:spacing w:val="-5"/>
                              <w:sz w:val="22"/>
                            </w:rPr>
                            <w:t> </w:t>
                          </w:r>
                          <w:r>
                            <w:rPr>
                              <w:color w:val="231F20"/>
                              <w:sz w:val="22"/>
                            </w:rPr>
                            <w:t>73:</w:t>
                          </w:r>
                          <w:r>
                            <w:rPr>
                              <w:color w:val="231F20"/>
                              <w:spacing w:val="-6"/>
                              <w:sz w:val="22"/>
                            </w:rPr>
                            <w:t> </w:t>
                          </w:r>
                          <w:r>
                            <w:rPr>
                              <w:color w:val="231F20"/>
                              <w:sz w:val="22"/>
                            </w:rPr>
                            <w:t>частина</w:t>
                          </w:r>
                          <w:r>
                            <w:rPr>
                              <w:color w:val="231F20"/>
                              <w:spacing w:val="-5"/>
                              <w:sz w:val="22"/>
                            </w:rPr>
                            <w:t> </w:t>
                          </w:r>
                          <w:r>
                            <w:rPr>
                              <w:color w:val="231F20"/>
                              <w:spacing w:val="-10"/>
                              <w:sz w:val="22"/>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02pt;margin-top:40.761452pt;width:171.55pt;height:14.2pt;mso-position-horizontal-relative:page;mso-position-vertical-relative:page;z-index:-15803904" type="#_x0000_t202" id="docshape1" filled="false" stroked="false">
              <v:textbox inset="0,0,0,0">
                <w:txbxContent>
                  <w:p>
                    <w:pPr>
                      <w:spacing w:before="10"/>
                      <w:ind w:left="20" w:right="0" w:firstLine="0"/>
                      <w:jc w:val="left"/>
                      <w:rPr>
                        <w:sz w:val="22"/>
                      </w:rPr>
                    </w:pPr>
                    <w:r>
                      <w:rPr>
                        <w:color w:val="231F20"/>
                        <w:sz w:val="22"/>
                      </w:rPr>
                      <w:t>Серія</w:t>
                    </w:r>
                    <w:r>
                      <w:rPr>
                        <w:color w:val="231F20"/>
                        <w:spacing w:val="-8"/>
                        <w:sz w:val="22"/>
                      </w:rPr>
                      <w:t> </w:t>
                    </w:r>
                    <w:r>
                      <w:rPr>
                        <w:color w:val="231F20"/>
                        <w:sz w:val="22"/>
                      </w:rPr>
                      <w:t>ПРАВО.</w:t>
                    </w:r>
                    <w:r>
                      <w:rPr>
                        <w:color w:val="231F20"/>
                        <w:spacing w:val="-6"/>
                        <w:sz w:val="22"/>
                      </w:rPr>
                      <w:t> </w:t>
                    </w:r>
                    <w:r>
                      <w:rPr>
                        <w:color w:val="231F20"/>
                        <w:sz w:val="22"/>
                      </w:rPr>
                      <w:t>Випуск</w:t>
                    </w:r>
                    <w:r>
                      <w:rPr>
                        <w:color w:val="231F20"/>
                        <w:spacing w:val="-5"/>
                        <w:sz w:val="22"/>
                      </w:rPr>
                      <w:t> </w:t>
                    </w:r>
                    <w:r>
                      <w:rPr>
                        <w:color w:val="231F20"/>
                        <w:sz w:val="22"/>
                      </w:rPr>
                      <w:t>73:</w:t>
                    </w:r>
                    <w:r>
                      <w:rPr>
                        <w:color w:val="231F20"/>
                        <w:spacing w:val="-6"/>
                        <w:sz w:val="22"/>
                      </w:rPr>
                      <w:t> </w:t>
                    </w:r>
                    <w:r>
                      <w:rPr>
                        <w:color w:val="231F20"/>
                        <w:sz w:val="22"/>
                      </w:rPr>
                      <w:t>частина</w:t>
                    </w:r>
                    <w:r>
                      <w:rPr>
                        <w:color w:val="231F20"/>
                        <w:spacing w:val="-5"/>
                        <w:sz w:val="22"/>
                      </w:rPr>
                      <w:t> </w:t>
                    </w:r>
                    <w:r>
                      <w:rPr>
                        <w:color w:val="231F20"/>
                        <w:spacing w:val="-10"/>
                        <w:sz w:val="22"/>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firstLine="0"/>
      <w:jc w:val="left"/>
      <w:rPr>
        <w:sz w:val="20"/>
      </w:rPr>
    </w:pPr>
    <w:r>
      <w:rPr>
        <w:sz w:val="20"/>
      </w:rPr>
      <mc:AlternateContent>
        <mc:Choice Requires="wps">
          <w:drawing>
            <wp:anchor distT="0" distB="0" distL="0" distR="0" allowOverlap="1" layoutInCell="1" locked="0" behindDoc="1" simplePos="0" relativeHeight="487513088">
              <wp:simplePos x="0" y="0"/>
              <wp:positionH relativeFrom="page">
                <wp:posOffset>719999</wp:posOffset>
              </wp:positionH>
              <wp:positionV relativeFrom="page">
                <wp:posOffset>729520</wp:posOffset>
              </wp:positionV>
              <wp:extent cx="576008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60085" cy="1270"/>
                      </a:xfrm>
                      <a:custGeom>
                        <a:avLst/>
                        <a:gdLst/>
                        <a:ahLst/>
                        <a:cxnLst/>
                        <a:rect l="l" t="t" r="r" b="b"/>
                        <a:pathLst>
                          <a:path w="5760085" h="0">
                            <a:moveTo>
                              <a:pt x="0" y="0"/>
                            </a:moveTo>
                            <a:lnTo>
                              <a:pt x="5759996"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3392" from="56.692902pt,57.442596pt" to="510.235902pt,57.442596pt" stroked="true" strokeweight=".7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513600">
              <wp:simplePos x="0" y="0"/>
              <wp:positionH relativeFrom="page">
                <wp:posOffset>2470706</wp:posOffset>
              </wp:positionH>
              <wp:positionV relativeFrom="page">
                <wp:posOffset>517670</wp:posOffset>
              </wp:positionV>
              <wp:extent cx="4022725" cy="1803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022725" cy="180340"/>
                      </a:xfrm>
                      <a:prstGeom prst="rect">
                        <a:avLst/>
                      </a:prstGeom>
                    </wps:spPr>
                    <wps:txbx>
                      <w:txbxContent>
                        <w:p>
                          <w:pPr>
                            <w:spacing w:before="10"/>
                            <w:ind w:left="20" w:right="0" w:firstLine="0"/>
                            <w:jc w:val="left"/>
                            <w:rPr>
                              <w:sz w:val="22"/>
                            </w:rPr>
                          </w:pPr>
                          <w:r>
                            <w:rPr>
                              <w:color w:val="231F20"/>
                              <w:spacing w:val="-2"/>
                              <w:sz w:val="22"/>
                            </w:rPr>
                            <w:t>Науковий</w:t>
                          </w:r>
                          <w:r>
                            <w:rPr>
                              <w:color w:val="231F20"/>
                              <w:spacing w:val="-8"/>
                              <w:sz w:val="22"/>
                            </w:rPr>
                            <w:t> </w:t>
                          </w:r>
                          <w:r>
                            <w:rPr>
                              <w:color w:val="231F20"/>
                              <w:spacing w:val="-2"/>
                              <w:sz w:val="22"/>
                            </w:rPr>
                            <w:t>вісник</w:t>
                          </w:r>
                          <w:r>
                            <w:rPr>
                              <w:color w:val="231F20"/>
                              <w:spacing w:val="-7"/>
                              <w:sz w:val="22"/>
                            </w:rPr>
                            <w:t> </w:t>
                          </w:r>
                          <w:r>
                            <w:rPr>
                              <w:color w:val="231F20"/>
                              <w:spacing w:val="-2"/>
                              <w:sz w:val="22"/>
                            </w:rPr>
                            <w:t>Ужгородського</w:t>
                          </w:r>
                          <w:r>
                            <w:rPr>
                              <w:color w:val="231F20"/>
                              <w:spacing w:val="-6"/>
                              <w:sz w:val="22"/>
                            </w:rPr>
                            <w:t> </w:t>
                          </w:r>
                          <w:r>
                            <w:rPr>
                              <w:color w:val="231F20"/>
                              <w:spacing w:val="-2"/>
                              <w:sz w:val="22"/>
                            </w:rPr>
                            <w:t>Національного</w:t>
                          </w:r>
                          <w:r>
                            <w:rPr>
                              <w:color w:val="231F20"/>
                              <w:spacing w:val="-7"/>
                              <w:sz w:val="22"/>
                            </w:rPr>
                            <w:t> </w:t>
                          </w:r>
                          <w:r>
                            <w:rPr>
                              <w:color w:val="231F20"/>
                              <w:spacing w:val="-2"/>
                              <w:sz w:val="22"/>
                            </w:rPr>
                            <w:t>Університету,</w:t>
                          </w:r>
                          <w:r>
                            <w:rPr>
                              <w:color w:val="231F20"/>
                              <w:spacing w:val="-6"/>
                              <w:sz w:val="22"/>
                            </w:rPr>
                            <w:t> </w:t>
                          </w:r>
                          <w:r>
                            <w:rPr>
                              <w:color w:val="231F20"/>
                              <w:spacing w:val="-4"/>
                              <w:sz w:val="22"/>
                            </w:rPr>
                            <w:t>2022</w:t>
                          </w:r>
                        </w:p>
                      </w:txbxContent>
                    </wps:txbx>
                    <wps:bodyPr wrap="square" lIns="0" tIns="0" rIns="0" bIns="0" rtlCol="0">
                      <a:noAutofit/>
                    </wps:bodyPr>
                  </wps:wsp>
                </a:graphicData>
              </a:graphic>
            </wp:anchor>
          </w:drawing>
        </mc:Choice>
        <mc:Fallback>
          <w:pict>
            <v:shape style="position:absolute;margin-left:194.543793pt;margin-top:40.761452pt;width:316.75pt;height:14.2pt;mso-position-horizontal-relative:page;mso-position-vertical-relative:page;z-index:-15802880" type="#_x0000_t202" id="docshape2" filled="false" stroked="false">
              <v:textbox inset="0,0,0,0">
                <w:txbxContent>
                  <w:p>
                    <w:pPr>
                      <w:spacing w:before="10"/>
                      <w:ind w:left="20" w:right="0" w:firstLine="0"/>
                      <w:jc w:val="left"/>
                      <w:rPr>
                        <w:sz w:val="22"/>
                      </w:rPr>
                    </w:pPr>
                    <w:r>
                      <w:rPr>
                        <w:color w:val="231F20"/>
                        <w:spacing w:val="-2"/>
                        <w:sz w:val="22"/>
                      </w:rPr>
                      <w:t>Науковий</w:t>
                    </w:r>
                    <w:r>
                      <w:rPr>
                        <w:color w:val="231F20"/>
                        <w:spacing w:val="-8"/>
                        <w:sz w:val="22"/>
                      </w:rPr>
                      <w:t> </w:t>
                    </w:r>
                    <w:r>
                      <w:rPr>
                        <w:color w:val="231F20"/>
                        <w:spacing w:val="-2"/>
                        <w:sz w:val="22"/>
                      </w:rPr>
                      <w:t>вісник</w:t>
                    </w:r>
                    <w:r>
                      <w:rPr>
                        <w:color w:val="231F20"/>
                        <w:spacing w:val="-7"/>
                        <w:sz w:val="22"/>
                      </w:rPr>
                      <w:t> </w:t>
                    </w:r>
                    <w:r>
                      <w:rPr>
                        <w:color w:val="231F20"/>
                        <w:spacing w:val="-2"/>
                        <w:sz w:val="22"/>
                      </w:rPr>
                      <w:t>Ужгородського</w:t>
                    </w:r>
                    <w:r>
                      <w:rPr>
                        <w:color w:val="231F20"/>
                        <w:spacing w:val="-6"/>
                        <w:sz w:val="22"/>
                      </w:rPr>
                      <w:t> </w:t>
                    </w:r>
                    <w:r>
                      <w:rPr>
                        <w:color w:val="231F20"/>
                        <w:spacing w:val="-2"/>
                        <w:sz w:val="22"/>
                      </w:rPr>
                      <w:t>Національного</w:t>
                    </w:r>
                    <w:r>
                      <w:rPr>
                        <w:color w:val="231F20"/>
                        <w:spacing w:val="-7"/>
                        <w:sz w:val="22"/>
                      </w:rPr>
                      <w:t> </w:t>
                    </w:r>
                    <w:r>
                      <w:rPr>
                        <w:color w:val="231F20"/>
                        <w:spacing w:val="-2"/>
                        <w:sz w:val="22"/>
                      </w:rPr>
                      <w:t>Університету,</w:t>
                    </w:r>
                    <w:r>
                      <w:rPr>
                        <w:color w:val="231F20"/>
                        <w:spacing w:val="-6"/>
                        <w:sz w:val="22"/>
                      </w:rPr>
                      <w:t> </w:t>
                    </w:r>
                    <w:r>
                      <w:rPr>
                        <w:color w:val="231F20"/>
                        <w:spacing w:val="-4"/>
                        <w:sz w:val="22"/>
                      </w:rPr>
                      <w:t>2022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85" w:hanging="360"/>
        <w:jc w:val="left"/>
      </w:pPr>
      <w:rPr>
        <w:rFonts w:hint="default"/>
        <w:spacing w:val="0"/>
        <w:w w:val="100"/>
        <w:lang w:val="uk-UA" w:eastAsia="en-US" w:bidi="ar-SA"/>
      </w:rPr>
    </w:lvl>
    <w:lvl w:ilvl="1">
      <w:start w:val="0"/>
      <w:numFmt w:val="bullet"/>
      <w:lvlText w:val="•"/>
      <w:lvlJc w:val="left"/>
      <w:pPr>
        <w:ind w:left="1637" w:hanging="360"/>
      </w:pPr>
      <w:rPr>
        <w:rFonts w:hint="default"/>
        <w:lang w:val="uk-UA" w:eastAsia="en-US" w:bidi="ar-SA"/>
      </w:rPr>
    </w:lvl>
    <w:lvl w:ilvl="2">
      <w:start w:val="0"/>
      <w:numFmt w:val="bullet"/>
      <w:lvlText w:val="•"/>
      <w:lvlJc w:val="left"/>
      <w:pPr>
        <w:ind w:left="2494" w:hanging="360"/>
      </w:pPr>
      <w:rPr>
        <w:rFonts w:hint="default"/>
        <w:lang w:val="uk-UA" w:eastAsia="en-US" w:bidi="ar-SA"/>
      </w:rPr>
    </w:lvl>
    <w:lvl w:ilvl="3">
      <w:start w:val="0"/>
      <w:numFmt w:val="bullet"/>
      <w:lvlText w:val="•"/>
      <w:lvlJc w:val="left"/>
      <w:pPr>
        <w:ind w:left="3352" w:hanging="360"/>
      </w:pPr>
      <w:rPr>
        <w:rFonts w:hint="default"/>
        <w:lang w:val="uk-UA" w:eastAsia="en-US" w:bidi="ar-SA"/>
      </w:rPr>
    </w:lvl>
    <w:lvl w:ilvl="4">
      <w:start w:val="0"/>
      <w:numFmt w:val="bullet"/>
      <w:lvlText w:val="•"/>
      <w:lvlJc w:val="left"/>
      <w:pPr>
        <w:ind w:left="4209" w:hanging="360"/>
      </w:pPr>
      <w:rPr>
        <w:rFonts w:hint="default"/>
        <w:lang w:val="uk-UA" w:eastAsia="en-US" w:bidi="ar-SA"/>
      </w:rPr>
    </w:lvl>
    <w:lvl w:ilvl="5">
      <w:start w:val="0"/>
      <w:numFmt w:val="bullet"/>
      <w:lvlText w:val="•"/>
      <w:lvlJc w:val="left"/>
      <w:pPr>
        <w:ind w:left="5067" w:hanging="360"/>
      </w:pPr>
      <w:rPr>
        <w:rFonts w:hint="default"/>
        <w:lang w:val="uk-UA" w:eastAsia="en-US" w:bidi="ar-SA"/>
      </w:rPr>
    </w:lvl>
    <w:lvl w:ilvl="6">
      <w:start w:val="0"/>
      <w:numFmt w:val="bullet"/>
      <w:lvlText w:val="•"/>
      <w:lvlJc w:val="left"/>
      <w:pPr>
        <w:ind w:left="5924" w:hanging="360"/>
      </w:pPr>
      <w:rPr>
        <w:rFonts w:hint="default"/>
        <w:lang w:val="uk-UA" w:eastAsia="en-US" w:bidi="ar-SA"/>
      </w:rPr>
    </w:lvl>
    <w:lvl w:ilvl="7">
      <w:start w:val="0"/>
      <w:numFmt w:val="bullet"/>
      <w:lvlText w:val="•"/>
      <w:lvlJc w:val="left"/>
      <w:pPr>
        <w:ind w:left="6782" w:hanging="360"/>
      </w:pPr>
      <w:rPr>
        <w:rFonts w:hint="default"/>
        <w:lang w:val="uk-UA" w:eastAsia="en-US" w:bidi="ar-SA"/>
      </w:rPr>
    </w:lvl>
    <w:lvl w:ilvl="8">
      <w:start w:val="0"/>
      <w:numFmt w:val="bullet"/>
      <w:lvlText w:val="•"/>
      <w:lvlJc w:val="left"/>
      <w:pPr>
        <w:ind w:left="7639" w:hanging="360"/>
      </w:pPr>
      <w:rPr>
        <w:rFonts w:hint="default"/>
        <w:lang w:val="uk-UA"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ind w:left="141" w:right="139" w:firstLine="283"/>
      <w:jc w:val="both"/>
    </w:pPr>
    <w:rPr>
      <w:rFonts w:ascii="Times New Roman" w:hAnsi="Times New Roman" w:eastAsia="Times New Roman" w:cs="Times New Roman"/>
      <w:sz w:val="21"/>
      <w:szCs w:val="21"/>
      <w:lang w:val="uk-UA" w:eastAsia="en-US" w:bidi="ar-SA"/>
    </w:rPr>
  </w:style>
  <w:style w:styleId="Heading1" w:type="paragraph">
    <w:name w:val="Heading 1"/>
    <w:basedOn w:val="Normal"/>
    <w:uiPriority w:val="1"/>
    <w:qFormat/>
    <w:pPr>
      <w:ind w:right="1"/>
      <w:jc w:val="center"/>
      <w:outlineLvl w:val="1"/>
    </w:pPr>
    <w:rPr>
      <w:rFonts w:ascii="Arial" w:hAnsi="Arial" w:eastAsia="Arial" w:cs="Arial"/>
      <w:b/>
      <w:bCs/>
      <w:sz w:val="24"/>
      <w:szCs w:val="24"/>
      <w:lang w:val="uk-UA" w:eastAsia="en-US" w:bidi="ar-SA"/>
    </w:rPr>
  </w:style>
  <w:style w:styleId="Heading2" w:type="paragraph">
    <w:name w:val="Heading 2"/>
    <w:basedOn w:val="Normal"/>
    <w:uiPriority w:val="1"/>
    <w:qFormat/>
    <w:pPr>
      <w:ind w:left="141" w:right="140" w:firstLine="283"/>
      <w:jc w:val="both"/>
      <w:outlineLvl w:val="2"/>
    </w:pPr>
    <w:rPr>
      <w:rFonts w:ascii="Times New Roman" w:hAnsi="Times New Roman" w:eastAsia="Times New Roman" w:cs="Times New Roman"/>
      <w:b/>
      <w:bCs/>
      <w:sz w:val="21"/>
      <w:szCs w:val="21"/>
      <w:lang w:val="uk-UA" w:eastAsia="en-US" w:bidi="ar-SA"/>
    </w:rPr>
  </w:style>
  <w:style w:styleId="ListParagraph" w:type="paragraph">
    <w:name w:val="List Paragraph"/>
    <w:basedOn w:val="Normal"/>
    <w:uiPriority w:val="1"/>
    <w:qFormat/>
    <w:pPr>
      <w:ind w:left="785" w:right="137" w:hanging="360"/>
      <w:jc w:val="both"/>
    </w:pPr>
    <w:rPr>
      <w:rFonts w:ascii="Microsoft Sans Serif" w:hAnsi="Microsoft Sans Serif" w:eastAsia="Microsoft Sans Serif" w:cs="Microsoft Sans Serif"/>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s://doi.org/10.24144/2307-3322.2022.73.4" TargetMode="External"/><Relationship Id="rId10" Type="http://schemas.openxmlformats.org/officeDocument/2006/relationships/hyperlink" Target="http://w1.c1.rada.gov.ua/pls/zweb2/webproc4_1?pf3511=72355" TargetMode="External"/><Relationship Id="rId11" Type="http://schemas.openxmlformats.org/officeDocument/2006/relationships/hyperlink" Target="https://ccu.gov.ua/storinka-knygy/4-mezhi-povnovazhen-konstytuciynogo-sudu-ukrayiny-"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2026-09-10T16:52:54Z</dcterms:created>
  <dcterms:modified xsi:type="dcterms:W3CDTF">2026-09-10T16:52:54Z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