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40"/>
          <w:szCs w:val="40"/>
          <w:highlight w:val="white"/>
          <w:rtl w:val="0"/>
        </w:rPr>
        <w:t xml:space="preserve">Estrutura Sequencial - Variáveis, Comandos Básicos e Operadores Aritméticos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2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Gilberto Alves Pereira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8">
      <w:pPr>
        <w:pageBreakBefore w:val="0"/>
        <w:tabs>
          <w:tab w:val="left" w:leader="none" w:pos="720"/>
        </w:tabs>
        <w:spacing w:after="120" w:lineRule="auto"/>
        <w:rPr>
          <w:rFonts w:ascii="Times" w:cs="Times" w:eastAsia="Times" w:hAnsi="Times"/>
          <w:b w:val="0"/>
          <w:i w:val="1"/>
          <w:smallCaps w:val="0"/>
          <w:strike w:val="0"/>
          <w:color w:val="000000"/>
          <w:sz w:val="24"/>
          <w:szCs w:val="24"/>
          <w:highlight w:val="white"/>
          <w:u w:val="none"/>
          <w:vertAlign w:val="baseline"/>
        </w:rPr>
      </w:pPr>
      <w:r w:rsidDel="00000000" w:rsidR="00000000" w:rsidRPr="00000000">
        <w:rPr>
          <w:i w:val="1"/>
          <w:highlight w:val="white"/>
          <w:rtl w:val="0"/>
        </w:rPr>
        <w:t xml:space="preserve">Para elaborar um programa precisamos entender algumas ferramentas básicas. Como vimos na aula 1, um software recebe informações de dispositivos de entrada, armazena na memória, efetua um processamento (cálculo) com as informações que estão na memória, armazena o resultado na memória  e por fim envia o resultado desse cálculo que está na memória para um dispositivo de saída. São esses os componentes que iremos ver nesse texto: Variável (memória) e os tipos de informações que são armazenadas na memória,  Comandos de Entrada e Saída, processamento (atribuição =). Por fim, como embasamento para se fazer processamento vamos detalhar melhor os operadores aritméticos.</w:t>
      </w: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1.1. Variáveis e Identificadores</w:t>
      </w:r>
    </w:p>
    <w:p w:rsidR="00000000" w:rsidDel="00000000" w:rsidP="00000000" w:rsidRDefault="00000000" w:rsidRPr="00000000" w14:paraId="0000000B">
      <w:pPr>
        <w:pageBreakBefore w:val="0"/>
        <w:ind w:firstLine="720"/>
        <w:rPr/>
      </w:pPr>
      <w:r w:rsidDel="00000000" w:rsidR="00000000" w:rsidRPr="00000000">
        <w:rPr>
          <w:rtl w:val="0"/>
        </w:rPr>
        <w:t xml:space="preserve">Uma variável tem um nome (identificador) que está associado a um espaço em memória que armazena um valor. Uma variável pode receber diferentes valores durante a execução de um programa, por isso o nome “variável”.</w:t>
      </w:r>
    </w:p>
    <w:p w:rsidR="00000000" w:rsidDel="00000000" w:rsidP="00000000" w:rsidRDefault="00000000" w:rsidRPr="00000000" w14:paraId="0000000C">
      <w:pPr>
        <w:pageBreakBefore w:val="0"/>
        <w:tabs>
          <w:tab w:val="left" w:leader="none" w:pos="720"/>
        </w:tabs>
        <w:rPr/>
      </w:pPr>
      <w:r w:rsidDel="00000000" w:rsidR="00000000" w:rsidRPr="00000000">
        <w:rPr>
          <w:rtl w:val="0"/>
        </w:rPr>
        <w:tab/>
        <w:t xml:space="preserve">Para atribuir um valor a uma variável, utiliza-se o símbolo de </w:t>
      </w:r>
      <w:r w:rsidDel="00000000" w:rsidR="00000000" w:rsidRPr="00000000">
        <w:rPr>
          <w:b w:val="1"/>
          <w:rtl w:val="0"/>
        </w:rPr>
        <w:t xml:space="preserve">Processo </w:t>
      </w:r>
      <w:r w:rsidDel="00000000" w:rsidR="00000000" w:rsidRPr="00000000">
        <w:rPr>
          <w:rtl w:val="0"/>
        </w:rPr>
        <w:t xml:space="preserve">e o </w:t>
      </w:r>
      <w:r w:rsidDel="00000000" w:rsidR="00000000" w:rsidRPr="00000000">
        <w:rPr>
          <w:b w:val="1"/>
          <w:rtl w:val="0"/>
        </w:rPr>
        <w:t xml:space="preserve">operador de atribuição “=”</w:t>
      </w:r>
      <w:r w:rsidDel="00000000" w:rsidR="00000000" w:rsidRPr="00000000">
        <w:rPr>
          <w:rtl w:val="0"/>
        </w:rPr>
        <w:t xml:space="preserve"> </w:t>
      </w:r>
    </w:p>
    <w:p w:rsidR="00000000" w:rsidDel="00000000" w:rsidP="00000000" w:rsidRDefault="00000000" w:rsidRPr="00000000" w14:paraId="0000000D">
      <w:pPr>
        <w:pageBreakBefore w:val="0"/>
        <w:tabs>
          <w:tab w:val="left" w:leader="none" w:pos="720"/>
        </w:tabs>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2090265</wp:posOffset>
            </wp:positionH>
            <wp:positionV relativeFrom="paragraph">
              <wp:posOffset>85725</wp:posOffset>
            </wp:positionV>
            <wp:extent cx="1219200" cy="36195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361950"/>
                    </a:xfrm>
                    <a:prstGeom prst="rect"/>
                    <a:ln/>
                  </pic:spPr>
                </pic:pic>
              </a:graphicData>
            </a:graphic>
          </wp:anchor>
        </w:drawing>
      </w:r>
    </w:p>
    <w:p w:rsidR="00000000" w:rsidDel="00000000" w:rsidP="00000000" w:rsidRDefault="00000000" w:rsidRPr="00000000" w14:paraId="0000000E">
      <w:pPr>
        <w:pageBreakBefore w:val="0"/>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F">
      <w:pPr>
        <w:pageBreakBefore w:val="0"/>
        <w:tabs>
          <w:tab w:val="left" w:leader="none" w:pos="720"/>
        </w:tabs>
        <w:jc w:val="center"/>
        <w:rPr>
          <w:rFonts w:ascii="Arial" w:cs="Arial" w:eastAsia="Arial" w:hAnsi="Arial"/>
          <w:b w:val="1"/>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b w:val="1"/>
          <w:sz w:val="20"/>
          <w:szCs w:val="20"/>
          <w:rtl w:val="0"/>
        </w:rPr>
        <w:t xml:space="preserve">Figura 2.1. Exemplo do uso do símbolo Processo no fluxograma. Fonte Autor.</w:t>
      </w:r>
    </w:p>
    <w:p w:rsidR="00000000" w:rsidDel="00000000" w:rsidP="00000000" w:rsidRDefault="00000000" w:rsidRPr="00000000" w14:paraId="00000010">
      <w:pPr>
        <w:pageBreakBefore w:val="0"/>
        <w:tabs>
          <w:tab w:val="left" w:leader="none" w:pos="720"/>
        </w:tabs>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1">
      <w:pPr>
        <w:pageBreakBefore w:val="0"/>
        <w:tabs>
          <w:tab w:val="left" w:leader="none" w:pos="720"/>
        </w:tabs>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Neste exemplo o processo atribui o valor 1 à variável de nome num. Note que a atribuição é feita aqui com o símbolo de igual, mas ele não tem o mesmo significado de equivalência da matemática (veremos mais a respeito disso nas próximas aulas). </w:t>
      </w:r>
    </w:p>
    <w:p w:rsidR="00000000" w:rsidDel="00000000" w:rsidP="00000000" w:rsidRDefault="00000000" w:rsidRPr="00000000" w14:paraId="00000012">
      <w:pPr>
        <w:pageBreakBefore w:val="0"/>
        <w:tabs>
          <w:tab w:val="left" w:leader="none" w:pos="720"/>
        </w:tabs>
        <w:rPr/>
      </w:pPr>
      <w:r w:rsidDel="00000000" w:rsidR="00000000" w:rsidRPr="00000000">
        <w:rPr>
          <w:rtl w:val="0"/>
        </w:rPr>
        <w:tab/>
        <w:t xml:space="preserve">Para mostrar um determinado valor na tela, usamos o símbolo de </w:t>
      </w:r>
      <w:r w:rsidDel="00000000" w:rsidR="00000000" w:rsidRPr="00000000">
        <w:rPr>
          <w:b w:val="1"/>
          <w:rtl w:val="0"/>
        </w:rPr>
        <w:t xml:space="preserve">Exibir</w:t>
      </w:r>
      <w:r w:rsidDel="00000000" w:rsidR="00000000" w:rsidRPr="00000000">
        <w:rPr>
          <w:rtl w:val="0"/>
        </w:rPr>
        <w:t xml:space="preserve">. </w:t>
      </w:r>
    </w:p>
    <w:p w:rsidR="00000000" w:rsidDel="00000000" w:rsidP="00000000" w:rsidRDefault="00000000" w:rsidRPr="00000000" w14:paraId="00000013">
      <w:pPr>
        <w:pageBreakBefore w:val="0"/>
        <w:tabs>
          <w:tab w:val="left" w:leader="none" w:pos="720"/>
        </w:tabs>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2185515</wp:posOffset>
            </wp:positionH>
            <wp:positionV relativeFrom="paragraph">
              <wp:posOffset>161925</wp:posOffset>
            </wp:positionV>
            <wp:extent cx="1028700" cy="361950"/>
            <wp:effectExtent b="0" l="0" r="0" t="0"/>
            <wp:wrapSquare wrapText="bothSides" distB="0" distT="0" distL="0" distR="0"/>
            <wp:docPr id="1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028700" cy="361950"/>
                    </a:xfrm>
                    <a:prstGeom prst="rect"/>
                    <a:ln/>
                  </pic:spPr>
                </pic:pic>
              </a:graphicData>
            </a:graphic>
          </wp:anchor>
        </w:drawing>
      </w:r>
    </w:p>
    <w:p w:rsidR="00000000" w:rsidDel="00000000" w:rsidP="00000000" w:rsidRDefault="00000000" w:rsidRPr="00000000" w14:paraId="00000014">
      <w:pPr>
        <w:pageBreakBefore w:val="0"/>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tabs>
          <w:tab w:val="left" w:leader="none" w:pos="72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2.2. Exemplo do uso do símbolo Exibir no fluxograma. Fonte Autor.</w:t>
      </w:r>
    </w:p>
    <w:p w:rsidR="00000000" w:rsidDel="00000000" w:rsidP="00000000" w:rsidRDefault="00000000" w:rsidRPr="00000000" w14:paraId="00000016">
      <w:pPr>
        <w:pageBreakBefore w:val="0"/>
        <w:tabs>
          <w:tab w:val="left" w:leader="none" w:pos="720"/>
        </w:tabs>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pageBreakBefore w:val="0"/>
        <w:spacing w:after="200" w:lineRule="auto"/>
        <w:rPr>
          <w:b w:val="1"/>
          <w:sz w:val="26"/>
          <w:szCs w:val="26"/>
        </w:rPr>
      </w:pPr>
      <w:r w:rsidDel="00000000" w:rsidR="00000000" w:rsidRPr="00000000">
        <w:rPr>
          <w:b w:val="1"/>
          <w:sz w:val="26"/>
          <w:szCs w:val="26"/>
          <w:rtl w:val="0"/>
        </w:rPr>
        <w:t xml:space="preserve">1.2. Como nomear as variáveis</w:t>
      </w:r>
      <w:r w:rsidDel="00000000" w:rsidR="00000000" w:rsidRPr="00000000">
        <w:rPr>
          <w:rtl w:val="0"/>
        </w:rPr>
      </w:r>
    </w:p>
    <w:p w:rsidR="00000000" w:rsidDel="00000000" w:rsidP="00000000" w:rsidRDefault="00000000" w:rsidRPr="00000000" w14:paraId="00000018">
      <w:pPr>
        <w:pageBreakBefore w:val="0"/>
        <w:spacing w:before="0" w:line="240" w:lineRule="auto"/>
        <w:ind w:firstLine="720"/>
        <w:rPr/>
      </w:pPr>
      <w:r w:rsidDel="00000000" w:rsidR="00000000" w:rsidRPr="00000000">
        <w:rPr>
          <w:rtl w:val="0"/>
        </w:rPr>
        <w:t xml:space="preserve">Um </w:t>
      </w:r>
      <w:r w:rsidDel="00000000" w:rsidR="00000000" w:rsidRPr="00000000">
        <w:rPr>
          <w:b w:val="1"/>
          <w:rtl w:val="0"/>
        </w:rPr>
        <w:t xml:space="preserve">nome</w:t>
      </w:r>
      <w:r w:rsidDel="00000000" w:rsidR="00000000" w:rsidRPr="00000000">
        <w:rPr>
          <w:rtl w:val="0"/>
        </w:rPr>
        <w:t xml:space="preserve"> ou </w:t>
      </w:r>
      <w:r w:rsidDel="00000000" w:rsidR="00000000" w:rsidRPr="00000000">
        <w:rPr>
          <w:b w:val="1"/>
          <w:rtl w:val="0"/>
        </w:rPr>
        <w:t xml:space="preserve">identificador</w:t>
      </w:r>
      <w:r w:rsidDel="00000000" w:rsidR="00000000" w:rsidRPr="00000000">
        <w:rPr>
          <w:rtl w:val="0"/>
        </w:rPr>
        <w:t xml:space="preserve"> de uma variável é formado por uma sequência de um ou mais caracteres. Como exemplo, as regras adotadas pelo Python são::</w:t>
      </w:r>
    </w:p>
    <w:p w:rsidR="00000000" w:rsidDel="00000000" w:rsidP="00000000" w:rsidRDefault="00000000" w:rsidRPr="00000000" w14:paraId="00000019">
      <w:pPr>
        <w:pageBreakBefore w:val="0"/>
        <w:numPr>
          <w:ilvl w:val="0"/>
          <w:numId w:val="2"/>
        </w:numPr>
        <w:spacing w:after="0" w:afterAutospacing="0" w:before="0" w:line="240" w:lineRule="auto"/>
        <w:ind w:left="720" w:hanging="360"/>
        <w:rPr/>
      </w:pPr>
      <w:r w:rsidDel="00000000" w:rsidR="00000000" w:rsidRPr="00000000">
        <w:rPr>
          <w:rtl w:val="0"/>
        </w:rPr>
        <w:t xml:space="preserve">Pode conter apenas letras, dígitos e underscores (sublinhado);</w:t>
      </w:r>
    </w:p>
    <w:p w:rsidR="00000000" w:rsidDel="00000000" w:rsidP="00000000" w:rsidRDefault="00000000" w:rsidRPr="00000000" w14:paraId="0000001A">
      <w:pPr>
        <w:pageBreakBefore w:val="0"/>
        <w:numPr>
          <w:ilvl w:val="0"/>
          <w:numId w:val="2"/>
        </w:numPr>
        <w:spacing w:after="0" w:afterAutospacing="0" w:before="0" w:line="240" w:lineRule="auto"/>
        <w:ind w:left="720" w:hanging="360"/>
        <w:rPr/>
      </w:pPr>
      <w:r w:rsidDel="00000000" w:rsidR="00000000" w:rsidRPr="00000000">
        <w:rPr>
          <w:rtl w:val="0"/>
        </w:rPr>
        <w:t xml:space="preserve">Pode começar por uma letra ou underscore;</w:t>
      </w:r>
    </w:p>
    <w:p w:rsidR="00000000" w:rsidDel="00000000" w:rsidP="00000000" w:rsidRDefault="00000000" w:rsidRPr="00000000" w14:paraId="0000001B">
      <w:pPr>
        <w:pageBreakBefore w:val="0"/>
        <w:numPr>
          <w:ilvl w:val="0"/>
          <w:numId w:val="2"/>
        </w:numPr>
        <w:spacing w:after="0" w:afterAutospacing="0" w:before="0" w:line="240" w:lineRule="auto"/>
        <w:ind w:left="720" w:hanging="360"/>
        <w:rPr/>
      </w:pPr>
      <w:r w:rsidDel="00000000" w:rsidR="00000000" w:rsidRPr="00000000">
        <w:rPr>
          <w:rtl w:val="0"/>
        </w:rPr>
        <w:t xml:space="preserve">Não é permitido o uso de outros caracteres especiais (por exemplo, espaço);</w:t>
      </w:r>
    </w:p>
    <w:p w:rsidR="00000000" w:rsidDel="00000000" w:rsidP="00000000" w:rsidRDefault="00000000" w:rsidRPr="00000000" w14:paraId="0000001C">
      <w:pPr>
        <w:pageBreakBefore w:val="0"/>
        <w:numPr>
          <w:ilvl w:val="0"/>
          <w:numId w:val="2"/>
        </w:numPr>
        <w:spacing w:after="0" w:afterAutospacing="0" w:before="0" w:line="240" w:lineRule="auto"/>
        <w:ind w:left="720" w:hanging="360"/>
        <w:rPr/>
      </w:pPr>
      <w:r w:rsidDel="00000000" w:rsidR="00000000" w:rsidRPr="00000000">
        <w:rPr>
          <w:rtl w:val="0"/>
        </w:rPr>
        <w:t xml:space="preserve">Não é permitido o uso de palavras reservadas da linguagem;</w:t>
      </w:r>
    </w:p>
    <w:p w:rsidR="00000000" w:rsidDel="00000000" w:rsidP="00000000" w:rsidRDefault="00000000" w:rsidRPr="00000000" w14:paraId="0000001D">
      <w:pPr>
        <w:pageBreakBefore w:val="0"/>
        <w:numPr>
          <w:ilvl w:val="0"/>
          <w:numId w:val="2"/>
        </w:numPr>
        <w:spacing w:after="200" w:before="0" w:line="240" w:lineRule="auto"/>
        <w:ind w:left="720" w:hanging="360"/>
        <w:rPr/>
      </w:pPr>
      <w:r w:rsidDel="00000000" w:rsidR="00000000" w:rsidRPr="00000000">
        <w:rPr>
          <w:rtl w:val="0"/>
        </w:rPr>
        <w:t xml:space="preserve">O identificador deve ser conciso, porém descritivo (idade é melhor que i, tamanho_nome  é melhor que tamanho_do_nome_da_pessoa).</w:t>
      </w:r>
    </w:p>
    <w:p w:rsidR="00000000" w:rsidDel="00000000" w:rsidP="00000000" w:rsidRDefault="00000000" w:rsidRPr="00000000" w14:paraId="0000001E">
      <w:pPr>
        <w:pageBreakBefore w:val="0"/>
        <w:spacing w:after="200" w:before="0" w:line="240" w:lineRule="auto"/>
        <w:ind w:firstLine="720"/>
        <w:rPr/>
      </w:pPr>
      <w:r w:rsidDel="00000000" w:rsidR="00000000" w:rsidRPr="00000000">
        <w:rPr>
          <w:rtl w:val="0"/>
        </w:rPr>
        <w:t xml:space="preserve">Vejamos alguns exemplos de identificadores inválidos:</w:t>
      </w:r>
    </w:p>
    <w:p w:rsidR="00000000" w:rsidDel="00000000" w:rsidP="00000000" w:rsidRDefault="00000000" w:rsidRPr="00000000" w14:paraId="0000001F">
      <w:pPr>
        <w:pageBreakBefore w:val="0"/>
        <w:spacing w:after="200" w:before="0" w:line="240" w:lineRule="auto"/>
        <w:ind w:left="720"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2.1. Exemplos da nomeação inválida de variáveis.</w:t>
      </w:r>
    </w:p>
    <w:tbl>
      <w:tblPr>
        <w:tblStyle w:val="Table1"/>
        <w:tblW w:w="9225.0" w:type="dxa"/>
        <w:jc w:val="center"/>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1830"/>
        <w:gridCol w:w="1755"/>
        <w:gridCol w:w="5640"/>
        <w:tblGridChange w:id="0">
          <w:tblGrid>
            <w:gridCol w:w="1830"/>
            <w:gridCol w:w="1755"/>
            <w:gridCol w:w="5640"/>
          </w:tblGrid>
        </w:tblGridChange>
      </w:tblGrid>
      <w:tr>
        <w:trPr>
          <w:cantSplit w:val="0"/>
          <w:trHeight w:val="360" w:hRule="atLeast"/>
          <w:tblHeader w:val="0"/>
        </w:trPr>
        <w:tc>
          <w:tcPr>
            <w:shd w:fill="d9d9d9" w:val="clear"/>
            <w:vAlign w:val="center"/>
          </w:tcPr>
          <w:p w:rsidR="00000000" w:rsidDel="00000000" w:rsidP="00000000" w:rsidRDefault="00000000" w:rsidRPr="00000000" w14:paraId="00000020">
            <w:pPr>
              <w:pageBreakBefore w:val="0"/>
              <w:spacing w:before="0" w:lineRule="auto"/>
              <w:jc w:val="center"/>
              <w:rPr>
                <w:b w:val="1"/>
                <w:color w:val="000000"/>
              </w:rPr>
            </w:pPr>
            <w:r w:rsidDel="00000000" w:rsidR="00000000" w:rsidRPr="00000000">
              <w:rPr>
                <w:b w:val="1"/>
                <w:color w:val="000000"/>
                <w:rtl w:val="0"/>
              </w:rPr>
              <w:t xml:space="preserve">Válidos</w:t>
            </w:r>
          </w:p>
        </w:tc>
        <w:tc>
          <w:tcPr>
            <w:shd w:fill="d9d9d9" w:val="clear"/>
            <w:vAlign w:val="center"/>
          </w:tcPr>
          <w:p w:rsidR="00000000" w:rsidDel="00000000" w:rsidP="00000000" w:rsidRDefault="00000000" w:rsidRPr="00000000" w14:paraId="00000021">
            <w:pPr>
              <w:pageBreakBefore w:val="0"/>
              <w:spacing w:before="0" w:lineRule="auto"/>
              <w:jc w:val="center"/>
              <w:rPr>
                <w:b w:val="1"/>
                <w:color w:val="000000"/>
              </w:rPr>
            </w:pPr>
            <w:r w:rsidDel="00000000" w:rsidR="00000000" w:rsidRPr="00000000">
              <w:rPr>
                <w:b w:val="1"/>
                <w:color w:val="000000"/>
                <w:rtl w:val="0"/>
              </w:rPr>
              <w:t xml:space="preserve">Inválidos</w:t>
            </w:r>
          </w:p>
        </w:tc>
        <w:tc>
          <w:tcPr>
            <w:shd w:fill="d9d9d9" w:val="clear"/>
            <w:vAlign w:val="center"/>
          </w:tcPr>
          <w:p w:rsidR="00000000" w:rsidDel="00000000" w:rsidP="00000000" w:rsidRDefault="00000000" w:rsidRPr="00000000" w14:paraId="00000022">
            <w:pPr>
              <w:pageBreakBefore w:val="0"/>
              <w:spacing w:before="0" w:lineRule="auto"/>
              <w:jc w:val="center"/>
              <w:rPr>
                <w:b w:val="1"/>
                <w:color w:val="000000"/>
              </w:rPr>
            </w:pPr>
            <w:r w:rsidDel="00000000" w:rsidR="00000000" w:rsidRPr="00000000">
              <w:rPr>
                <w:b w:val="1"/>
                <w:color w:val="000000"/>
                <w:rtl w:val="0"/>
              </w:rPr>
              <w:t xml:space="preserve">Motivo</w:t>
            </w:r>
          </w:p>
        </w:tc>
      </w:tr>
      <w:tr>
        <w:trPr>
          <w:cantSplit w:val="0"/>
          <w:trHeight w:val="360" w:hRule="atLeast"/>
          <w:tblHeader w:val="0"/>
        </w:trPr>
        <w:tc>
          <w:tcPr>
            <w:vAlign w:val="center"/>
          </w:tcPr>
          <w:p w:rsidR="00000000" w:rsidDel="00000000" w:rsidP="00000000" w:rsidRDefault="00000000" w:rsidRPr="00000000" w14:paraId="00000023">
            <w:pPr>
              <w:pageBreakBefore w:val="0"/>
              <w:spacing w:before="0" w:lineRule="auto"/>
              <w:jc w:val="center"/>
              <w:rPr>
                <w:color w:val="000000"/>
                <w:sz w:val="20"/>
                <w:szCs w:val="20"/>
              </w:rPr>
            </w:pPr>
            <w:r w:rsidDel="00000000" w:rsidR="00000000" w:rsidRPr="00000000">
              <w:rPr>
                <w:color w:val="000000"/>
                <w:sz w:val="20"/>
                <w:szCs w:val="20"/>
                <w:rtl w:val="0"/>
              </w:rPr>
              <w:t xml:space="preserve">totalVenda</w:t>
            </w:r>
          </w:p>
        </w:tc>
        <w:tc>
          <w:tcPr>
            <w:vAlign w:val="center"/>
          </w:tcPr>
          <w:p w:rsidR="00000000" w:rsidDel="00000000" w:rsidP="00000000" w:rsidRDefault="00000000" w:rsidRPr="00000000" w14:paraId="00000024">
            <w:pPr>
              <w:pageBreakBefore w:val="0"/>
              <w:spacing w:before="0" w:lineRule="auto"/>
              <w:jc w:val="center"/>
              <w:rPr>
                <w:color w:val="000000"/>
                <w:sz w:val="20"/>
                <w:szCs w:val="20"/>
              </w:rPr>
            </w:pPr>
            <w:r w:rsidDel="00000000" w:rsidR="00000000" w:rsidRPr="00000000">
              <w:rPr>
                <w:color w:val="000000"/>
                <w:sz w:val="20"/>
                <w:szCs w:val="20"/>
                <w:rtl w:val="0"/>
              </w:rPr>
              <w:t xml:space="preserve">‘totalVenda’</w:t>
            </w:r>
          </w:p>
        </w:tc>
        <w:tc>
          <w:tcPr>
            <w:vAlign w:val="center"/>
          </w:tcPr>
          <w:p w:rsidR="00000000" w:rsidDel="00000000" w:rsidP="00000000" w:rsidRDefault="00000000" w:rsidRPr="00000000" w14:paraId="00000025">
            <w:pPr>
              <w:pageBreakBefore w:val="0"/>
              <w:spacing w:before="0" w:lineRule="auto"/>
              <w:jc w:val="center"/>
              <w:rPr>
                <w:color w:val="000000"/>
              </w:rPr>
            </w:pPr>
            <w:r w:rsidDel="00000000" w:rsidR="00000000" w:rsidRPr="00000000">
              <w:rPr>
                <w:color w:val="000000"/>
                <w:rtl w:val="0"/>
              </w:rPr>
              <w:t xml:space="preserve">Uso de caractere especial ‘ aspas simples</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26">
            <w:pPr>
              <w:pageBreakBefore w:val="0"/>
              <w:spacing w:before="0" w:lineRule="auto"/>
              <w:jc w:val="center"/>
              <w:rPr>
                <w:color w:val="000000"/>
                <w:sz w:val="20"/>
                <w:szCs w:val="20"/>
              </w:rPr>
            </w:pPr>
            <w:r w:rsidDel="00000000" w:rsidR="00000000" w:rsidRPr="00000000">
              <w:rPr>
                <w:color w:val="000000"/>
                <w:sz w:val="20"/>
                <w:szCs w:val="20"/>
                <w:rtl w:val="0"/>
              </w:rPr>
              <w:t xml:space="preserve">total_venda</w:t>
            </w:r>
          </w:p>
        </w:tc>
        <w:tc>
          <w:tcPr>
            <w:vAlign w:val="center"/>
          </w:tcPr>
          <w:p w:rsidR="00000000" w:rsidDel="00000000" w:rsidP="00000000" w:rsidRDefault="00000000" w:rsidRPr="00000000" w14:paraId="00000027">
            <w:pPr>
              <w:pageBreakBefore w:val="0"/>
              <w:spacing w:before="0" w:lineRule="auto"/>
              <w:jc w:val="center"/>
              <w:rPr>
                <w:color w:val="000000"/>
                <w:sz w:val="20"/>
                <w:szCs w:val="20"/>
              </w:rPr>
            </w:pPr>
            <w:r w:rsidDel="00000000" w:rsidR="00000000" w:rsidRPr="00000000">
              <w:rPr>
                <w:color w:val="000000"/>
                <w:sz w:val="20"/>
                <w:szCs w:val="20"/>
                <w:rtl w:val="0"/>
              </w:rPr>
              <w:t xml:space="preserve">total venda</w:t>
            </w:r>
          </w:p>
        </w:tc>
        <w:tc>
          <w:tcPr>
            <w:vAlign w:val="center"/>
          </w:tcPr>
          <w:p w:rsidR="00000000" w:rsidDel="00000000" w:rsidP="00000000" w:rsidRDefault="00000000" w:rsidRPr="00000000" w14:paraId="00000028">
            <w:pPr>
              <w:pageBreakBefore w:val="0"/>
              <w:spacing w:before="0" w:lineRule="auto"/>
              <w:jc w:val="center"/>
              <w:rPr>
                <w:color w:val="000000"/>
              </w:rPr>
            </w:pPr>
            <w:r w:rsidDel="00000000" w:rsidR="00000000" w:rsidRPr="00000000">
              <w:rPr>
                <w:color w:val="000000"/>
                <w:rtl w:val="0"/>
              </w:rPr>
              <w:t xml:space="preserve">Uso de espaço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29">
            <w:pPr>
              <w:pageBreakBefore w:val="0"/>
              <w:spacing w:before="0" w:lineRule="auto"/>
              <w:jc w:val="center"/>
              <w:rPr>
                <w:color w:val="000000"/>
                <w:sz w:val="20"/>
                <w:szCs w:val="20"/>
              </w:rPr>
            </w:pPr>
            <w:r w:rsidDel="00000000" w:rsidR="00000000" w:rsidRPr="00000000">
              <w:rPr>
                <w:color w:val="000000"/>
                <w:sz w:val="20"/>
                <w:szCs w:val="20"/>
                <w:rtl w:val="0"/>
              </w:rPr>
              <w:t xml:space="preserve">venda2016</w:t>
            </w:r>
          </w:p>
        </w:tc>
        <w:tc>
          <w:tcPr>
            <w:vAlign w:val="center"/>
          </w:tcPr>
          <w:p w:rsidR="00000000" w:rsidDel="00000000" w:rsidP="00000000" w:rsidRDefault="00000000" w:rsidRPr="00000000" w14:paraId="0000002A">
            <w:pPr>
              <w:pageBreakBefore w:val="0"/>
              <w:spacing w:before="0" w:lineRule="auto"/>
              <w:jc w:val="center"/>
              <w:rPr>
                <w:color w:val="000000"/>
                <w:sz w:val="20"/>
                <w:szCs w:val="20"/>
              </w:rPr>
            </w:pPr>
            <w:r w:rsidDel="00000000" w:rsidR="00000000" w:rsidRPr="00000000">
              <w:rPr>
                <w:color w:val="000000"/>
                <w:sz w:val="20"/>
                <w:szCs w:val="20"/>
                <w:rtl w:val="0"/>
              </w:rPr>
              <w:t xml:space="preserve">2016Venda</w:t>
            </w:r>
          </w:p>
        </w:tc>
        <w:tc>
          <w:tcPr>
            <w:vAlign w:val="center"/>
          </w:tcPr>
          <w:p w:rsidR="00000000" w:rsidDel="00000000" w:rsidP="00000000" w:rsidRDefault="00000000" w:rsidRPr="00000000" w14:paraId="0000002B">
            <w:pPr>
              <w:pageBreakBefore w:val="0"/>
              <w:spacing w:before="0" w:lineRule="auto"/>
              <w:jc w:val="center"/>
              <w:rPr>
                <w:color w:val="000000"/>
              </w:rPr>
            </w:pPr>
            <w:r w:rsidDel="00000000" w:rsidR="00000000" w:rsidRPr="00000000">
              <w:rPr>
                <w:color w:val="000000"/>
                <w:rtl w:val="0"/>
              </w:rPr>
              <w:t xml:space="preserve">Começar com número</w:t>
            </w:r>
            <w:r w:rsidDel="00000000" w:rsidR="00000000" w:rsidRPr="00000000">
              <w:rPr>
                <w:rtl w:val="0"/>
              </w:rPr>
            </w:r>
          </w:p>
        </w:tc>
      </w:tr>
    </w:tbl>
    <w:p w:rsidR="00000000" w:rsidDel="00000000" w:rsidP="00000000" w:rsidRDefault="00000000" w:rsidRPr="00000000" w14:paraId="0000002C">
      <w:pPr>
        <w:pageBreakBefore w:val="0"/>
        <w:spacing w:before="0" w:line="276" w:lineRule="auto"/>
        <w:rPr/>
      </w:pPr>
      <w:r w:rsidDel="00000000" w:rsidR="00000000" w:rsidRPr="00000000">
        <w:rPr>
          <w:rtl w:val="0"/>
        </w:rPr>
      </w:r>
    </w:p>
    <w:p w:rsidR="00000000" w:rsidDel="00000000" w:rsidP="00000000" w:rsidRDefault="00000000" w:rsidRPr="00000000" w14:paraId="0000002D">
      <w:pPr>
        <w:pageBreakBefore w:val="0"/>
        <w:spacing w:before="0" w:line="240" w:lineRule="auto"/>
        <w:ind w:firstLine="720"/>
        <w:rPr/>
      </w:pPr>
      <w:r w:rsidDel="00000000" w:rsidR="00000000" w:rsidRPr="00000000">
        <w:rPr>
          <w:rtl w:val="0"/>
        </w:rPr>
        <w:t xml:space="preserve">Saber qual é o tipo de dado mais adequado para ser armazenado em uma variável é muito importante para garantir a resolução de um problema. Há um conjunto predefinido de tipos de dados chamados de tipos embutidos. </w:t>
      </w:r>
      <w:r w:rsidDel="00000000" w:rsidR="00000000" w:rsidRPr="00000000">
        <w:rPr>
          <w:rtl w:val="0"/>
        </w:rPr>
        <w:t xml:space="preserve">Vejamos alguns deles:</w:t>
      </w:r>
      <w:r w:rsidDel="00000000" w:rsidR="00000000" w:rsidRPr="00000000">
        <w:rPr>
          <w:rtl w:val="0"/>
        </w:rPr>
      </w:r>
    </w:p>
    <w:p w:rsidR="00000000" w:rsidDel="00000000" w:rsidP="00000000" w:rsidRDefault="00000000" w:rsidRPr="00000000" w14:paraId="0000002E">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02F">
      <w:pPr>
        <w:pageBreakBefore w:val="0"/>
        <w:spacing w:after="200" w:before="0" w:line="276" w:lineRule="auto"/>
        <w:rPr>
          <w:b w:val="1"/>
          <w:sz w:val="26"/>
          <w:szCs w:val="26"/>
        </w:rPr>
      </w:pPr>
      <w:r w:rsidDel="00000000" w:rsidR="00000000" w:rsidRPr="00000000">
        <w:rPr>
          <w:b w:val="1"/>
          <w:sz w:val="26"/>
          <w:szCs w:val="26"/>
          <w:rtl w:val="0"/>
        </w:rPr>
        <w:t xml:space="preserve">1.2.1. Números</w:t>
      </w:r>
    </w:p>
    <w:p w:rsidR="00000000" w:rsidDel="00000000" w:rsidP="00000000" w:rsidRDefault="00000000" w:rsidRPr="00000000" w14:paraId="00000030">
      <w:pPr>
        <w:pageBreakBefore w:val="0"/>
        <w:spacing w:after="200" w:before="0" w:line="240" w:lineRule="auto"/>
        <w:ind w:firstLine="720"/>
        <w:rPr/>
      </w:pPr>
      <w:r w:rsidDel="00000000" w:rsidR="00000000" w:rsidRPr="00000000">
        <w:rPr>
          <w:rtl w:val="0"/>
        </w:rPr>
        <w:t xml:space="preserve">Um dado numérico é composto por uma sequência de dígitos (0 a 9), um sinal opcional (+ ou –) e um possível ponto decimal (usa-se o ponto e não a vírgula para separar a parte inteira da fracionária). São classificados como </w:t>
      </w:r>
      <w:r w:rsidDel="00000000" w:rsidR="00000000" w:rsidRPr="00000000">
        <w:rPr>
          <w:b w:val="1"/>
          <w:rtl w:val="0"/>
        </w:rPr>
        <w:t xml:space="preserve">inteiro</w:t>
      </w:r>
      <w:r w:rsidDel="00000000" w:rsidR="00000000" w:rsidRPr="00000000">
        <w:rPr>
          <w:rtl w:val="0"/>
        </w:rPr>
        <w:t xml:space="preserve"> ou de </w:t>
      </w:r>
      <w:r w:rsidDel="00000000" w:rsidR="00000000" w:rsidRPr="00000000">
        <w:rPr>
          <w:b w:val="1"/>
          <w:rtl w:val="0"/>
        </w:rPr>
        <w:t xml:space="preserve">ponto flutuante</w:t>
      </w:r>
      <w:r w:rsidDel="00000000" w:rsidR="00000000" w:rsidRPr="00000000">
        <w:rPr>
          <w:rtl w:val="0"/>
        </w:rPr>
        <w:t xml:space="preserve">.</w:t>
      </w:r>
    </w:p>
    <w:p w:rsidR="00000000" w:rsidDel="00000000" w:rsidP="00000000" w:rsidRDefault="00000000" w:rsidRPr="00000000" w14:paraId="00000031">
      <w:pPr>
        <w:pageBreakBefore w:val="0"/>
        <w:spacing w:after="200" w:before="0" w:line="240" w:lineRule="auto"/>
        <w:rPr/>
      </w:pPr>
      <w:r w:rsidDel="00000000" w:rsidR="00000000" w:rsidRPr="00000000">
        <w:rPr>
          <w:rtl w:val="0"/>
        </w:rPr>
        <w:t xml:space="preserve">Exemplos:</w:t>
      </w:r>
    </w:p>
    <w:p w:rsidR="00000000" w:rsidDel="00000000" w:rsidP="00000000" w:rsidRDefault="00000000" w:rsidRPr="00000000" w14:paraId="00000032">
      <w:pPr>
        <w:pageBreakBefore w:val="0"/>
        <w:spacing w:after="200" w:before="0" w:line="240" w:lineRule="auto"/>
        <w:ind w:left="1440" w:firstLine="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pageBreakBefore w:val="0"/>
        <w:spacing w:after="200" w:before="0" w:line="240" w:lineRule="auto"/>
        <w:ind w:left="1440" w:firstLine="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pageBreakBefore w:val="0"/>
        <w:spacing w:after="200" w:before="0" w:line="240" w:lineRule="auto"/>
        <w:ind w:left="1440"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2.2. Exemplos da escrita de dados numéricos.</w:t>
      </w:r>
    </w:p>
    <w:tbl>
      <w:tblPr>
        <w:tblStyle w:val="Table2"/>
        <w:tblW w:w="9521.0" w:type="dxa"/>
        <w:jc w:val="left"/>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1501"/>
        <w:gridCol w:w="1521"/>
        <w:gridCol w:w="1529"/>
        <w:gridCol w:w="1545"/>
        <w:gridCol w:w="1699"/>
        <w:gridCol w:w="1726"/>
        <w:tblGridChange w:id="0">
          <w:tblGrid>
            <w:gridCol w:w="1501"/>
            <w:gridCol w:w="1521"/>
            <w:gridCol w:w="1529"/>
            <w:gridCol w:w="1545"/>
            <w:gridCol w:w="1699"/>
            <w:gridCol w:w="1726"/>
          </w:tblGrid>
        </w:tblGridChange>
      </w:tblGrid>
      <w:tr>
        <w:trPr>
          <w:cantSplit w:val="0"/>
          <w:tblHeader w:val="0"/>
        </w:trPr>
        <w:tc>
          <w:tcPr>
            <w:gridSpan w:val="4"/>
            <w:shd w:fill="d9d9d9" w:val="clear"/>
            <w:vAlign w:val="center"/>
          </w:tcPr>
          <w:p w:rsidR="00000000" w:rsidDel="00000000" w:rsidP="00000000" w:rsidRDefault="00000000" w:rsidRPr="00000000" w14:paraId="00000035">
            <w:pPr>
              <w:pageBreakBefore w:val="0"/>
              <w:spacing w:before="0" w:lineRule="auto"/>
              <w:jc w:val="center"/>
              <w:rPr>
                <w:b w:val="1"/>
                <w:color w:val="000000"/>
              </w:rPr>
            </w:pPr>
            <w:r w:rsidDel="00000000" w:rsidR="00000000" w:rsidRPr="00000000">
              <w:rPr>
                <w:b w:val="1"/>
                <w:color w:val="000000"/>
                <w:rtl w:val="0"/>
              </w:rPr>
              <w:t xml:space="preserve">Corretos</w:t>
            </w:r>
          </w:p>
        </w:tc>
        <w:tc>
          <w:tcPr>
            <w:gridSpan w:val="2"/>
            <w:vMerge w:val="restart"/>
            <w:shd w:fill="d9d9d9" w:val="clear"/>
            <w:vAlign w:val="center"/>
          </w:tcPr>
          <w:p w:rsidR="00000000" w:rsidDel="00000000" w:rsidP="00000000" w:rsidRDefault="00000000" w:rsidRPr="00000000" w14:paraId="00000039">
            <w:pPr>
              <w:pageBreakBefore w:val="0"/>
              <w:spacing w:before="0" w:lineRule="auto"/>
              <w:jc w:val="center"/>
              <w:rPr>
                <w:b w:val="1"/>
                <w:color w:val="000000"/>
              </w:rPr>
            </w:pPr>
            <w:r w:rsidDel="00000000" w:rsidR="00000000" w:rsidRPr="00000000">
              <w:rPr>
                <w:b w:val="1"/>
                <w:color w:val="000000"/>
                <w:rtl w:val="0"/>
              </w:rPr>
              <w:t xml:space="preserve">Incorretos</w:t>
            </w:r>
          </w:p>
        </w:tc>
      </w:tr>
      <w:tr>
        <w:trPr>
          <w:cantSplit w:val="0"/>
          <w:tblHeader w:val="0"/>
        </w:trPr>
        <w:tc>
          <w:tcPr>
            <w:shd w:fill="d9d9d9" w:val="clear"/>
            <w:vAlign w:val="center"/>
          </w:tcPr>
          <w:p w:rsidR="00000000" w:rsidDel="00000000" w:rsidP="00000000" w:rsidRDefault="00000000" w:rsidRPr="00000000" w14:paraId="0000003B">
            <w:pPr>
              <w:pageBreakBefore w:val="0"/>
              <w:spacing w:before="0" w:lineRule="auto"/>
              <w:jc w:val="center"/>
              <w:rPr>
                <w:b w:val="1"/>
                <w:color w:val="000000"/>
              </w:rPr>
            </w:pPr>
            <w:r w:rsidDel="00000000" w:rsidR="00000000" w:rsidRPr="00000000">
              <w:rPr>
                <w:b w:val="1"/>
                <w:color w:val="000000"/>
                <w:rtl w:val="0"/>
              </w:rPr>
              <w:t xml:space="preserve">Inteiro</w:t>
            </w:r>
          </w:p>
        </w:tc>
        <w:tc>
          <w:tcPr>
            <w:gridSpan w:val="3"/>
            <w:shd w:fill="d9d9d9" w:val="clear"/>
            <w:vAlign w:val="center"/>
          </w:tcPr>
          <w:p w:rsidR="00000000" w:rsidDel="00000000" w:rsidP="00000000" w:rsidRDefault="00000000" w:rsidRPr="00000000" w14:paraId="0000003C">
            <w:pPr>
              <w:pageBreakBefore w:val="0"/>
              <w:spacing w:before="0" w:lineRule="auto"/>
              <w:jc w:val="center"/>
              <w:rPr>
                <w:b w:val="1"/>
                <w:color w:val="000000"/>
              </w:rPr>
            </w:pPr>
            <w:r w:rsidDel="00000000" w:rsidR="00000000" w:rsidRPr="00000000">
              <w:rPr>
                <w:b w:val="1"/>
                <w:color w:val="000000"/>
                <w:rtl w:val="0"/>
              </w:rPr>
              <w:t xml:space="preserve">Ponto flutuante</w:t>
            </w:r>
          </w:p>
        </w:tc>
        <w:tc>
          <w:tcPr>
            <w:gridSpan w:val="2"/>
            <w:vMerge w:val="continue"/>
            <w:shd w:fill="d9d9d9" w:val="clear"/>
            <w:vAlign w:val="center"/>
          </w:tcPr>
          <w:p w:rsidR="00000000" w:rsidDel="00000000" w:rsidP="00000000" w:rsidRDefault="00000000" w:rsidRPr="00000000" w14:paraId="0000003F">
            <w:pPr>
              <w:pageBreakBefore w:val="0"/>
              <w:widowControl w:val="0"/>
              <w:spacing w:before="0" w:line="276" w:lineRule="auto"/>
              <w:jc w:val="left"/>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1">
            <w:pPr>
              <w:pageBreakBefore w:val="0"/>
              <w:spacing w:before="0" w:lineRule="auto"/>
              <w:jc w:val="center"/>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0042">
            <w:pPr>
              <w:pageBreakBefore w:val="0"/>
              <w:spacing w:before="0" w:lineRule="auto"/>
              <w:jc w:val="center"/>
              <w:rPr>
                <w:color w:val="000000"/>
              </w:rPr>
            </w:pPr>
            <w:r w:rsidDel="00000000" w:rsidR="00000000" w:rsidRPr="00000000">
              <w:rPr>
                <w:color w:val="000000"/>
                <w:rtl w:val="0"/>
              </w:rPr>
              <w:t xml:space="preserve">5.</w:t>
            </w:r>
          </w:p>
        </w:tc>
        <w:tc>
          <w:tcPr>
            <w:vAlign w:val="center"/>
          </w:tcPr>
          <w:p w:rsidR="00000000" w:rsidDel="00000000" w:rsidP="00000000" w:rsidRDefault="00000000" w:rsidRPr="00000000" w14:paraId="00000043">
            <w:pPr>
              <w:pageBreakBefore w:val="0"/>
              <w:spacing w:before="0" w:lineRule="auto"/>
              <w:jc w:val="center"/>
              <w:rPr>
                <w:color w:val="000000"/>
              </w:rPr>
            </w:pPr>
            <w:r w:rsidDel="00000000" w:rsidR="00000000" w:rsidRPr="00000000">
              <w:rPr>
                <w:color w:val="000000"/>
                <w:rtl w:val="0"/>
              </w:rPr>
              <w:t xml:space="preserve">5.0</w:t>
            </w:r>
          </w:p>
        </w:tc>
        <w:tc>
          <w:tcPr>
            <w:vAlign w:val="center"/>
          </w:tcPr>
          <w:p w:rsidR="00000000" w:rsidDel="00000000" w:rsidP="00000000" w:rsidRDefault="00000000" w:rsidRPr="00000000" w14:paraId="00000044">
            <w:pPr>
              <w:pageBreakBefore w:val="0"/>
              <w:spacing w:before="0" w:lineRule="auto"/>
              <w:jc w:val="center"/>
              <w:rPr>
                <w:color w:val="000000"/>
              </w:rPr>
            </w:pPr>
            <w:r w:rsidDel="00000000" w:rsidR="00000000" w:rsidRPr="00000000">
              <w:rPr>
                <w:color w:val="000000"/>
                <w:rtl w:val="0"/>
              </w:rPr>
              <w:t xml:space="preserve">0.125</w:t>
            </w:r>
          </w:p>
        </w:tc>
        <w:tc>
          <w:tcPr>
            <w:gridSpan w:val="2"/>
            <w:vAlign w:val="center"/>
          </w:tcPr>
          <w:p w:rsidR="00000000" w:rsidDel="00000000" w:rsidP="00000000" w:rsidRDefault="00000000" w:rsidRPr="00000000" w14:paraId="00000045">
            <w:pPr>
              <w:pageBreakBefore w:val="0"/>
              <w:spacing w:before="0" w:lineRule="auto"/>
              <w:jc w:val="center"/>
              <w:rPr>
                <w:color w:val="000000"/>
              </w:rPr>
            </w:pPr>
            <w:r w:rsidDel="00000000" w:rsidR="00000000" w:rsidRPr="00000000">
              <w:rPr>
                <w:color w:val="000000"/>
                <w:rtl w:val="0"/>
              </w:rPr>
              <w:t xml:space="preserve">5,03</w:t>
            </w:r>
          </w:p>
        </w:tc>
      </w:tr>
      <w:tr>
        <w:trPr>
          <w:cantSplit w:val="0"/>
          <w:tblHeader w:val="0"/>
        </w:trPr>
        <w:tc>
          <w:tcPr>
            <w:vAlign w:val="center"/>
          </w:tcPr>
          <w:p w:rsidR="00000000" w:rsidDel="00000000" w:rsidP="00000000" w:rsidRDefault="00000000" w:rsidRPr="00000000" w14:paraId="00000047">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48">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49">
            <w:pPr>
              <w:pageBreakBefore w:val="0"/>
              <w:spacing w:before="0" w:lineRule="auto"/>
              <w:jc w:val="center"/>
              <w:rPr>
                <w:color w:val="000000"/>
              </w:rPr>
            </w:pPr>
            <w:r w:rsidDel="00000000" w:rsidR="00000000" w:rsidRPr="00000000">
              <w:rPr>
                <w:color w:val="000000"/>
                <w:rtl w:val="0"/>
              </w:rPr>
              <w:t xml:space="preserve">2500.0</w:t>
            </w:r>
          </w:p>
        </w:tc>
        <w:tc>
          <w:tcPr>
            <w:vAlign w:val="center"/>
          </w:tcPr>
          <w:p w:rsidR="00000000" w:rsidDel="00000000" w:rsidP="00000000" w:rsidRDefault="00000000" w:rsidRPr="00000000" w14:paraId="0000004A">
            <w:pPr>
              <w:pageBreakBefore w:val="0"/>
              <w:spacing w:before="0" w:lineRule="auto"/>
              <w:jc w:val="center"/>
              <w:rPr>
                <w:color w:val="000000"/>
              </w:rPr>
            </w:pPr>
            <w:r w:rsidDel="00000000" w:rsidR="00000000" w:rsidRPr="00000000">
              <w:rPr>
                <w:color w:val="000000"/>
                <w:rtl w:val="0"/>
              </w:rPr>
              <w:t xml:space="preserve">2500.125</w:t>
            </w:r>
          </w:p>
        </w:tc>
        <w:tc>
          <w:tcPr>
            <w:vAlign w:val="center"/>
          </w:tcPr>
          <w:p w:rsidR="00000000" w:rsidDel="00000000" w:rsidP="00000000" w:rsidRDefault="00000000" w:rsidRPr="00000000" w14:paraId="0000004B">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4C">
            <w:pPr>
              <w:pageBreakBefore w:val="0"/>
              <w:spacing w:before="0" w:lineRule="auto"/>
              <w:jc w:val="center"/>
              <w:rPr>
                <w:color w:val="000000"/>
              </w:rPr>
            </w:pPr>
            <w:r w:rsidDel="00000000" w:rsidR="00000000" w:rsidRPr="00000000">
              <w:rPr>
                <w:color w:val="000000"/>
                <w:rtl w:val="0"/>
              </w:rPr>
              <w:t xml:space="preserve">2,500.125</w:t>
            </w:r>
          </w:p>
        </w:tc>
      </w:tr>
      <w:tr>
        <w:trPr>
          <w:cantSplit w:val="0"/>
          <w:tblHeader w:val="0"/>
        </w:trPr>
        <w:tc>
          <w:tcPr>
            <w:vAlign w:val="center"/>
          </w:tcPr>
          <w:p w:rsidR="00000000" w:rsidDel="00000000" w:rsidP="00000000" w:rsidRDefault="00000000" w:rsidRPr="00000000" w14:paraId="0000004D">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4E">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4F">
            <w:pPr>
              <w:pageBreakBefore w:val="0"/>
              <w:spacing w:before="0" w:lineRule="auto"/>
              <w:jc w:val="center"/>
              <w:rPr>
                <w:color w:val="000000"/>
              </w:rPr>
            </w:pPr>
            <w:r w:rsidDel="00000000" w:rsidR="00000000" w:rsidRPr="00000000">
              <w:rPr>
                <w:color w:val="000000"/>
                <w:rtl w:val="0"/>
              </w:rPr>
              <w:t xml:space="preserve">+2500.0</w:t>
            </w:r>
          </w:p>
        </w:tc>
        <w:tc>
          <w:tcPr>
            <w:vAlign w:val="center"/>
          </w:tcPr>
          <w:p w:rsidR="00000000" w:rsidDel="00000000" w:rsidP="00000000" w:rsidRDefault="00000000" w:rsidRPr="00000000" w14:paraId="00000050">
            <w:pPr>
              <w:pageBreakBefore w:val="0"/>
              <w:spacing w:before="0" w:lineRule="auto"/>
              <w:jc w:val="center"/>
              <w:rPr>
                <w:color w:val="000000"/>
              </w:rPr>
            </w:pPr>
            <w:r w:rsidDel="00000000" w:rsidR="00000000" w:rsidRPr="00000000">
              <w:rPr>
                <w:color w:val="000000"/>
                <w:rtl w:val="0"/>
              </w:rPr>
              <w:t xml:space="preserve">+2500.125</w:t>
            </w:r>
          </w:p>
        </w:tc>
        <w:tc>
          <w:tcPr>
            <w:vAlign w:val="center"/>
          </w:tcPr>
          <w:p w:rsidR="00000000" w:rsidDel="00000000" w:rsidP="00000000" w:rsidRDefault="00000000" w:rsidRPr="00000000" w14:paraId="00000051">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52">
            <w:pPr>
              <w:pageBreakBefore w:val="0"/>
              <w:spacing w:before="0" w:lineRule="auto"/>
              <w:jc w:val="center"/>
              <w:rPr>
                <w:color w:val="000000"/>
              </w:rPr>
            </w:pPr>
            <w:r w:rsidDel="00000000" w:rsidR="00000000" w:rsidRPr="00000000">
              <w:rPr>
                <w:color w:val="000000"/>
                <w:rtl w:val="0"/>
              </w:rPr>
              <w:t xml:space="preserve">+2,500.125</w:t>
            </w:r>
          </w:p>
        </w:tc>
      </w:tr>
      <w:tr>
        <w:trPr>
          <w:cantSplit w:val="0"/>
          <w:tblHeader w:val="0"/>
        </w:trPr>
        <w:tc>
          <w:tcPr>
            <w:vAlign w:val="center"/>
          </w:tcPr>
          <w:p w:rsidR="00000000" w:rsidDel="00000000" w:rsidP="00000000" w:rsidRDefault="00000000" w:rsidRPr="00000000" w14:paraId="00000053">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54">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55">
            <w:pPr>
              <w:pageBreakBefore w:val="0"/>
              <w:spacing w:before="0" w:lineRule="auto"/>
              <w:jc w:val="center"/>
              <w:rPr>
                <w:color w:val="000000"/>
              </w:rPr>
            </w:pPr>
            <w:r w:rsidDel="00000000" w:rsidR="00000000" w:rsidRPr="00000000">
              <w:rPr>
                <w:color w:val="000000"/>
                <w:rtl w:val="0"/>
              </w:rPr>
              <w:t xml:space="preserve">-2500.0</w:t>
            </w:r>
          </w:p>
        </w:tc>
        <w:tc>
          <w:tcPr>
            <w:vAlign w:val="center"/>
          </w:tcPr>
          <w:p w:rsidR="00000000" w:rsidDel="00000000" w:rsidP="00000000" w:rsidRDefault="00000000" w:rsidRPr="00000000" w14:paraId="00000056">
            <w:pPr>
              <w:pageBreakBefore w:val="0"/>
              <w:spacing w:before="0" w:lineRule="auto"/>
              <w:jc w:val="center"/>
              <w:rPr>
                <w:color w:val="000000"/>
              </w:rPr>
            </w:pPr>
            <w:r w:rsidDel="00000000" w:rsidR="00000000" w:rsidRPr="00000000">
              <w:rPr>
                <w:color w:val="000000"/>
                <w:rtl w:val="0"/>
              </w:rPr>
              <w:t xml:space="preserve">-2500.125</w:t>
            </w:r>
          </w:p>
        </w:tc>
        <w:tc>
          <w:tcPr>
            <w:vAlign w:val="center"/>
          </w:tcPr>
          <w:p w:rsidR="00000000" w:rsidDel="00000000" w:rsidP="00000000" w:rsidRDefault="00000000" w:rsidRPr="00000000" w14:paraId="00000057">
            <w:pPr>
              <w:pageBreakBefore w:val="0"/>
              <w:spacing w:before="0" w:lineRule="auto"/>
              <w:jc w:val="center"/>
              <w:rPr>
                <w:color w:val="000000"/>
              </w:rPr>
            </w:pPr>
            <w:r w:rsidDel="00000000" w:rsidR="00000000" w:rsidRPr="00000000">
              <w:rPr>
                <w:color w:val="000000"/>
                <w:rtl w:val="0"/>
              </w:rPr>
              <w:t xml:space="preserve">-2,500</w:t>
            </w:r>
          </w:p>
        </w:tc>
        <w:tc>
          <w:tcPr>
            <w:vAlign w:val="center"/>
          </w:tcPr>
          <w:p w:rsidR="00000000" w:rsidDel="00000000" w:rsidP="00000000" w:rsidRDefault="00000000" w:rsidRPr="00000000" w14:paraId="00000058">
            <w:pPr>
              <w:pageBreakBefore w:val="0"/>
              <w:spacing w:before="0" w:lineRule="auto"/>
              <w:jc w:val="center"/>
              <w:rPr>
                <w:color w:val="000000"/>
              </w:rPr>
            </w:pPr>
            <w:r w:rsidDel="00000000" w:rsidR="00000000" w:rsidRPr="00000000">
              <w:rPr>
                <w:color w:val="000000"/>
                <w:rtl w:val="0"/>
              </w:rPr>
              <w:t xml:space="preserve">-2,500.125</w:t>
            </w:r>
          </w:p>
        </w:tc>
      </w:tr>
    </w:tbl>
    <w:p w:rsidR="00000000" w:rsidDel="00000000" w:rsidP="00000000" w:rsidRDefault="00000000" w:rsidRPr="00000000" w14:paraId="00000059">
      <w:pPr>
        <w:pageBreakBefore w:val="0"/>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spacing w:after="200"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ageBreakBefore w:val="0"/>
        <w:spacing w:after="200" w:before="0" w:line="276" w:lineRule="auto"/>
        <w:rPr>
          <w:b w:val="1"/>
          <w:sz w:val="26"/>
          <w:szCs w:val="26"/>
        </w:rPr>
      </w:pPr>
      <w:r w:rsidDel="00000000" w:rsidR="00000000" w:rsidRPr="00000000">
        <w:rPr>
          <w:b w:val="1"/>
          <w:sz w:val="26"/>
          <w:szCs w:val="26"/>
          <w:rtl w:val="0"/>
        </w:rPr>
        <w:t xml:space="preserve">1.2.2. Texto - letras</w:t>
      </w:r>
    </w:p>
    <w:p w:rsidR="00000000" w:rsidDel="00000000" w:rsidP="00000000" w:rsidRDefault="00000000" w:rsidRPr="00000000" w14:paraId="0000005C">
      <w:pPr>
        <w:pageBreakBefore w:val="0"/>
        <w:spacing w:after="200" w:before="0" w:lineRule="auto"/>
        <w:ind w:firstLine="720"/>
        <w:rPr/>
      </w:pPr>
      <w:r w:rsidDel="00000000" w:rsidR="00000000" w:rsidRPr="00000000">
        <w:rPr>
          <w:rtl w:val="0"/>
        </w:rPr>
        <w:t xml:space="preserve">Um texto (string</w:t>
      </w:r>
      <w:r w:rsidDel="00000000" w:rsidR="00000000" w:rsidRPr="00000000">
        <w:rPr>
          <w:b w:val="1"/>
          <w:rtl w:val="0"/>
        </w:rPr>
        <w:t xml:space="preserve">)</w:t>
      </w:r>
      <w:r w:rsidDel="00000000" w:rsidR="00000000" w:rsidRPr="00000000">
        <w:rPr>
          <w:rtl w:val="0"/>
        </w:rPr>
        <w:t xml:space="preserve"> representa uma sequência de caracteres (letras, dígitos, símbolos especiais). As </w:t>
      </w:r>
      <w:r w:rsidDel="00000000" w:rsidR="00000000" w:rsidRPr="00000000">
        <w:rPr>
          <w:i w:val="1"/>
          <w:rtl w:val="0"/>
        </w:rPr>
        <w:t xml:space="preserve">strings</w:t>
      </w:r>
      <w:r w:rsidDel="00000000" w:rsidR="00000000" w:rsidRPr="00000000">
        <w:rPr>
          <w:rtl w:val="0"/>
        </w:rPr>
        <w:t xml:space="preserve"> podem ser delimitadas por um par de aspas simples ( ’ ) ou duplas ( ” ). </w:t>
      </w:r>
    </w:p>
    <w:p w:rsidR="00000000" w:rsidDel="00000000" w:rsidP="00000000" w:rsidRDefault="00000000" w:rsidRPr="00000000" w14:paraId="0000005D">
      <w:pPr>
        <w:pageBreakBefore w:val="0"/>
        <w:spacing w:after="200" w:before="0" w:line="276" w:lineRule="auto"/>
        <w:ind w:firstLine="720"/>
        <w:rPr/>
      </w:pPr>
      <w:r w:rsidDel="00000000" w:rsidR="00000000" w:rsidRPr="00000000">
        <w:rPr>
          <w:rtl w:val="0"/>
        </w:rPr>
        <w:t xml:space="preserve">Exemplos:</w:t>
      </w:r>
    </w:p>
    <w:p w:rsidR="00000000" w:rsidDel="00000000" w:rsidP="00000000" w:rsidRDefault="00000000" w:rsidRPr="00000000" w14:paraId="0000005E">
      <w:pPr>
        <w:pageBreakBefore w:val="0"/>
        <w:spacing w:before="0" w:line="276" w:lineRule="auto"/>
        <w:ind w:left="1004" w:hanging="284.00000000000006"/>
        <w:rPr/>
      </w:pPr>
      <w:r w:rsidDel="00000000" w:rsidR="00000000" w:rsidRPr="00000000">
        <w:rPr>
          <w:rtl w:val="0"/>
        </w:rPr>
        <w:t xml:space="preserve">“olá”</w:t>
      </w:r>
    </w:p>
    <w:p w:rsidR="00000000" w:rsidDel="00000000" w:rsidP="00000000" w:rsidRDefault="00000000" w:rsidRPr="00000000" w14:paraId="0000005F">
      <w:pPr>
        <w:pageBreakBefore w:val="0"/>
        <w:spacing w:before="0" w:lineRule="auto"/>
        <w:ind w:left="1004" w:hanging="284.00000000000006"/>
        <w:rPr/>
      </w:pPr>
      <w:r w:rsidDel="00000000" w:rsidR="00000000" w:rsidRPr="00000000">
        <w:rPr>
          <w:rtl w:val="0"/>
        </w:rPr>
        <w:t xml:space="preserve">‘Faculdade Impacta de Tecnologia’</w:t>
      </w:r>
    </w:p>
    <w:p w:rsidR="00000000" w:rsidDel="00000000" w:rsidP="00000000" w:rsidRDefault="00000000" w:rsidRPr="00000000" w14:paraId="00000060">
      <w:pPr>
        <w:pageBreakBefore w:val="0"/>
        <w:spacing w:before="0" w:lineRule="auto"/>
        <w:ind w:left="1004" w:hanging="284.00000000000006"/>
        <w:rPr/>
      </w:pPr>
      <w:r w:rsidDel="00000000" w:rsidR="00000000" w:rsidRPr="00000000">
        <w:rPr>
          <w:rtl w:val="0"/>
        </w:rPr>
        <w:t xml:space="preserve">‘Avenida Rudge, 315’</w:t>
      </w:r>
    </w:p>
    <w:p w:rsidR="00000000" w:rsidDel="00000000" w:rsidP="00000000" w:rsidRDefault="00000000" w:rsidRPr="00000000" w14:paraId="00000061">
      <w:pPr>
        <w:pageBreakBefore w:val="0"/>
        <w:spacing w:before="0" w:lineRule="auto"/>
        <w:ind w:left="1004" w:hanging="284.0000000000000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spacing w:before="0" w:lineRule="auto"/>
        <w:ind w:firstLine="720"/>
        <w:rPr>
          <w:highlight w:val="white"/>
        </w:rPr>
      </w:pPr>
      <w:r w:rsidDel="00000000" w:rsidR="00000000" w:rsidRPr="00000000">
        <w:rPr>
          <w:highlight w:val="white"/>
          <w:rtl w:val="0"/>
        </w:rPr>
        <w:t xml:space="preserve">Os dados para serem armazenados na memória devem ser convertidos para números. Com a finalidade de padronizar essa conversão de letras e símbolos para informações em formato numérico para ser armazenada foi criada a tabela ASCII. Veja que por exemplo a letra A (a maiúsculo) é armazenada na memória como o número 65.</w:t>
      </w:r>
    </w:p>
    <w:p w:rsidR="00000000" w:rsidDel="00000000" w:rsidP="00000000" w:rsidRDefault="00000000" w:rsidRPr="00000000" w14:paraId="00000063">
      <w:pPr>
        <w:pageBreakBefore w:val="0"/>
        <w:spacing w:before="0" w:lineRule="auto"/>
        <w:ind w:firstLine="720"/>
        <w:rPr>
          <w:highlight w:val="white"/>
        </w:rPr>
      </w:pPr>
      <w:r w:rsidDel="00000000" w:rsidR="00000000" w:rsidRPr="00000000">
        <w:rPr>
          <w:rtl w:val="0"/>
        </w:rPr>
      </w:r>
    </w:p>
    <w:p w:rsidR="00000000" w:rsidDel="00000000" w:rsidP="00000000" w:rsidRDefault="00000000" w:rsidRPr="00000000" w14:paraId="00000064">
      <w:pPr>
        <w:pageBreakBefore w:val="0"/>
        <w:spacing w:before="0" w:lineRule="auto"/>
        <w:ind w:left="2444" w:hanging="284.00000000000006"/>
        <w:rPr>
          <w:rFonts w:ascii="Arial" w:cs="Arial" w:eastAsia="Arial" w:hAnsi="Arial"/>
          <w:sz w:val="22"/>
          <w:szCs w:val="22"/>
        </w:rPr>
      </w:pPr>
      <w:r w:rsidDel="00000000" w:rsidR="00000000" w:rsidRPr="00000000">
        <w:rPr>
          <w:rFonts w:ascii="Arial" w:cs="Arial" w:eastAsia="Arial" w:hAnsi="Arial"/>
          <w:b w:val="1"/>
          <w:sz w:val="20"/>
          <w:szCs w:val="20"/>
          <w:rtl w:val="0"/>
        </w:rPr>
        <w:t xml:space="preserve">Tabela 2.3. Tabela ASCII (parcial).</w:t>
      </w: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
        <w:gridCol w:w="1540"/>
        <w:gridCol w:w="1200"/>
        <w:gridCol w:w="1640"/>
        <w:gridCol w:w="1320"/>
        <w:gridCol w:w="1640"/>
        <w:tblGridChange w:id="0">
          <w:tblGrid>
            <w:gridCol w:w="1300"/>
            <w:gridCol w:w="1540"/>
            <w:gridCol w:w="1200"/>
            <w:gridCol w:w="1640"/>
            <w:gridCol w:w="1320"/>
            <w:gridCol w:w="1640"/>
          </w:tblGrid>
        </w:tblGridChange>
      </w:tblGrid>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073763"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before="0" w:line="276" w:lineRule="auto"/>
              <w:jc w:val="center"/>
              <w:rPr>
                <w:b w:val="1"/>
                <w:color w:val="ffffff"/>
              </w:rPr>
            </w:pPr>
            <w:r w:rsidDel="00000000" w:rsidR="00000000" w:rsidRPr="00000000">
              <w:rPr>
                <w:b w:val="1"/>
                <w:color w:val="ffffff"/>
                <w:rtl w:val="0"/>
              </w:rPr>
              <w:t xml:space="preserve">Caractere</w:t>
            </w:r>
          </w:p>
        </w:tc>
        <w:tc>
          <w:tcPr>
            <w:tcBorders>
              <w:top w:color="000000" w:space="0" w:sz="8" w:val="single"/>
              <w:left w:color="000000" w:space="0" w:sz="8" w:val="single"/>
              <w:bottom w:color="000000" w:space="0" w:sz="8" w:val="single"/>
              <w:right w:color="000000" w:space="0" w:sz="8" w:val="single"/>
            </w:tcBorders>
            <w:shd w:fill="073763"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before="0" w:line="276" w:lineRule="auto"/>
              <w:jc w:val="center"/>
              <w:rPr>
                <w:b w:val="1"/>
                <w:color w:val="ffffff"/>
              </w:rPr>
            </w:pPr>
            <w:r w:rsidDel="00000000" w:rsidR="00000000" w:rsidRPr="00000000">
              <w:rPr>
                <w:b w:val="1"/>
                <w:color w:val="ffffff"/>
                <w:rtl w:val="0"/>
              </w:rPr>
              <w:t xml:space="preserve">Cód ASCII</w:t>
            </w:r>
          </w:p>
        </w:tc>
        <w:tc>
          <w:tcPr>
            <w:tcBorders>
              <w:top w:color="000000" w:space="0" w:sz="8" w:val="single"/>
              <w:left w:color="000000" w:space="0" w:sz="8" w:val="single"/>
              <w:bottom w:color="000000" w:space="0" w:sz="8" w:val="single"/>
              <w:right w:color="000000" w:space="0" w:sz="8" w:val="single"/>
            </w:tcBorders>
            <w:shd w:fill="073763"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before="0" w:line="276" w:lineRule="auto"/>
              <w:jc w:val="center"/>
              <w:rPr>
                <w:b w:val="1"/>
                <w:color w:val="ffffff"/>
              </w:rPr>
            </w:pPr>
            <w:r w:rsidDel="00000000" w:rsidR="00000000" w:rsidRPr="00000000">
              <w:rPr>
                <w:b w:val="1"/>
                <w:color w:val="ffffff"/>
                <w:rtl w:val="0"/>
              </w:rPr>
              <w:t xml:space="preserve">Caractere</w:t>
            </w:r>
          </w:p>
        </w:tc>
        <w:tc>
          <w:tcPr>
            <w:tcBorders>
              <w:top w:color="000000" w:space="0" w:sz="8" w:val="single"/>
              <w:left w:color="000000" w:space="0" w:sz="8" w:val="single"/>
              <w:bottom w:color="000000" w:space="0" w:sz="8" w:val="single"/>
              <w:right w:color="000000" w:space="0" w:sz="8" w:val="single"/>
            </w:tcBorders>
            <w:shd w:fill="073763"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before="0" w:line="276" w:lineRule="auto"/>
              <w:jc w:val="center"/>
              <w:rPr>
                <w:b w:val="1"/>
                <w:color w:val="ffffff"/>
              </w:rPr>
            </w:pPr>
            <w:r w:rsidDel="00000000" w:rsidR="00000000" w:rsidRPr="00000000">
              <w:rPr>
                <w:b w:val="1"/>
                <w:color w:val="ffffff"/>
                <w:rtl w:val="0"/>
              </w:rPr>
              <w:t xml:space="preserve">Cód ASCII</w:t>
            </w:r>
          </w:p>
        </w:tc>
        <w:tc>
          <w:tcPr>
            <w:tcBorders>
              <w:top w:color="000000" w:space="0" w:sz="8" w:val="single"/>
              <w:left w:color="000000" w:space="0" w:sz="8" w:val="single"/>
              <w:bottom w:color="000000" w:space="0" w:sz="8" w:val="single"/>
              <w:right w:color="000000" w:space="0" w:sz="8" w:val="single"/>
            </w:tcBorders>
            <w:shd w:fill="073763"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before="0" w:line="276" w:lineRule="auto"/>
              <w:jc w:val="center"/>
              <w:rPr>
                <w:b w:val="1"/>
                <w:color w:val="ffffff"/>
              </w:rPr>
            </w:pPr>
            <w:r w:rsidDel="00000000" w:rsidR="00000000" w:rsidRPr="00000000">
              <w:rPr>
                <w:b w:val="1"/>
                <w:color w:val="ffffff"/>
                <w:rtl w:val="0"/>
              </w:rPr>
              <w:t xml:space="preserve">Caractere</w:t>
            </w:r>
          </w:p>
        </w:tc>
        <w:tc>
          <w:tcPr>
            <w:tcBorders>
              <w:top w:color="000000" w:space="0" w:sz="8" w:val="single"/>
              <w:left w:color="000000" w:space="0" w:sz="8" w:val="single"/>
              <w:bottom w:color="000000" w:space="0" w:sz="8" w:val="single"/>
              <w:right w:color="000000" w:space="0" w:sz="8" w:val="single"/>
            </w:tcBorders>
            <w:shd w:fill="073763"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before="0" w:line="276" w:lineRule="auto"/>
              <w:jc w:val="center"/>
              <w:rPr>
                <w:b w:val="1"/>
                <w:color w:val="ffffff"/>
              </w:rPr>
            </w:pPr>
            <w:r w:rsidDel="00000000" w:rsidR="00000000" w:rsidRPr="00000000">
              <w:rPr>
                <w:b w:val="1"/>
                <w:color w:val="ffffff"/>
                <w:rtl w:val="0"/>
              </w:rPr>
              <w:t xml:space="preserve">Cód ASCII</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spacing w:before="0" w:line="276" w:lineRule="auto"/>
              <w:jc w:val="center"/>
              <w:rPr>
                <w:b w:val="1"/>
              </w:rPr>
            </w:pPr>
            <w:r w:rsidDel="00000000" w:rsidR="00000000" w:rsidRPr="00000000">
              <w:rPr>
                <w:b w:val="1"/>
                <w:rtl w:val="0"/>
              </w:rPr>
              <w:t xml:space="preserve">Espaço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before="0" w:line="276" w:lineRule="auto"/>
              <w:jc w:val="center"/>
              <w:rPr>
                <w:b w:val="1"/>
              </w:rPr>
            </w:pPr>
            <w:r w:rsidDel="00000000" w:rsidR="00000000" w:rsidRPr="00000000">
              <w:rPr>
                <w:b w:val="1"/>
                <w:rtl w:val="0"/>
              </w:rPr>
              <w:t xml:space="preserve">32</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spacing w:before="0" w:line="276" w:lineRule="auto"/>
              <w:jc w:val="center"/>
              <w:rPr>
                <w:b w:val="1"/>
              </w:rPr>
            </w:pPr>
            <w:r w:rsidDel="00000000" w:rsidR="00000000" w:rsidRPr="00000000">
              <w:rPr>
                <w:b w:val="1"/>
                <w:rtl w:val="0"/>
              </w:rPr>
              <w:t xml:space="preserve">A</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spacing w:before="0" w:line="276" w:lineRule="auto"/>
              <w:jc w:val="center"/>
              <w:rPr>
                <w:b w:val="1"/>
              </w:rPr>
            </w:pPr>
            <w:r w:rsidDel="00000000" w:rsidR="00000000" w:rsidRPr="00000000">
              <w:rPr>
                <w:b w:val="1"/>
                <w:rtl w:val="0"/>
              </w:rPr>
              <w:t xml:space="preserve">65</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spacing w:before="0" w:line="276" w:lineRule="auto"/>
              <w:jc w:val="center"/>
              <w:rPr>
                <w:b w:val="1"/>
              </w:rPr>
            </w:pPr>
            <w:r w:rsidDel="00000000" w:rsidR="00000000" w:rsidRPr="00000000">
              <w:rPr>
                <w:b w:val="1"/>
                <w:rtl w:val="0"/>
              </w:rPr>
              <w:t xml:space="preserve">a</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spacing w:before="0" w:line="276" w:lineRule="auto"/>
              <w:jc w:val="center"/>
              <w:rPr>
                <w:b w:val="1"/>
              </w:rPr>
            </w:pPr>
            <w:r w:rsidDel="00000000" w:rsidR="00000000" w:rsidRPr="00000000">
              <w:rPr>
                <w:b w:val="1"/>
                <w:rtl w:val="0"/>
              </w:rPr>
              <w:t xml:space="preserve">97</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spacing w:before="0" w:line="276" w:lineRule="auto"/>
              <w:jc w:val="center"/>
              <w:rPr>
                <w:b w:val="1"/>
              </w:rPr>
            </w:pPr>
            <w:r w:rsidDel="00000000" w:rsidR="00000000" w:rsidRPr="00000000">
              <w:rPr>
                <w:b w:val="1"/>
                <w:rtl w:val="0"/>
              </w:rPr>
              <w:t xml:space="preserve">33</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spacing w:before="0" w:line="276" w:lineRule="auto"/>
              <w:jc w:val="center"/>
              <w:rPr>
                <w:b w:val="1"/>
              </w:rPr>
            </w:pPr>
            <w:r w:rsidDel="00000000" w:rsidR="00000000" w:rsidRPr="00000000">
              <w:rPr>
                <w:b w:val="1"/>
                <w:rtl w:val="0"/>
              </w:rPr>
              <w:t xml:space="preserve">B</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spacing w:before="0" w:line="276" w:lineRule="auto"/>
              <w:jc w:val="center"/>
              <w:rPr>
                <w:b w:val="1"/>
              </w:rPr>
            </w:pPr>
            <w:r w:rsidDel="00000000" w:rsidR="00000000" w:rsidRPr="00000000">
              <w:rPr>
                <w:b w:val="1"/>
                <w:rtl w:val="0"/>
              </w:rPr>
              <w:t xml:space="preserve">66</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spacing w:before="0" w:line="276" w:lineRule="auto"/>
              <w:jc w:val="center"/>
              <w:rPr>
                <w:b w:val="1"/>
              </w:rPr>
            </w:pPr>
            <w:r w:rsidDel="00000000" w:rsidR="00000000" w:rsidRPr="00000000">
              <w:rPr>
                <w:b w:val="1"/>
                <w:rtl w:val="0"/>
              </w:rPr>
              <w:t xml:space="preserve">b</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spacing w:before="0" w:line="276" w:lineRule="auto"/>
              <w:jc w:val="center"/>
              <w:rPr>
                <w:b w:val="1"/>
              </w:rPr>
            </w:pPr>
            <w:r w:rsidDel="00000000" w:rsidR="00000000" w:rsidRPr="00000000">
              <w:rPr>
                <w:b w:val="1"/>
                <w:rtl w:val="0"/>
              </w:rPr>
              <w:t xml:space="preserve">98</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spacing w:before="0" w:line="276" w:lineRule="auto"/>
              <w:jc w:val="center"/>
              <w:rPr>
                <w:b w:val="1"/>
              </w:rPr>
            </w:pPr>
            <w:r w:rsidDel="00000000" w:rsidR="00000000" w:rsidRPr="00000000">
              <w:rPr>
                <w:b w:val="1"/>
                <w:rtl w:val="0"/>
              </w:rPr>
              <w:t xml:space="preserve">34</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spacing w:before="0" w:line="276" w:lineRule="auto"/>
              <w:jc w:val="center"/>
              <w:rPr>
                <w:b w:val="1"/>
              </w:rPr>
            </w:pPr>
            <w:r w:rsidDel="00000000" w:rsidR="00000000" w:rsidRPr="00000000">
              <w:rPr>
                <w:b w:val="1"/>
                <w:rtl w:val="0"/>
              </w:rPr>
              <w:t xml:space="preserve">C</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before="0" w:line="276" w:lineRule="auto"/>
              <w:jc w:val="center"/>
              <w:rPr>
                <w:b w:val="1"/>
              </w:rPr>
            </w:pPr>
            <w:r w:rsidDel="00000000" w:rsidR="00000000" w:rsidRPr="00000000">
              <w:rPr>
                <w:b w:val="1"/>
                <w:rtl w:val="0"/>
              </w:rPr>
              <w:t xml:space="preserve">67</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spacing w:before="0" w:line="276" w:lineRule="auto"/>
              <w:jc w:val="center"/>
              <w:rPr>
                <w:b w:val="1"/>
              </w:rPr>
            </w:pPr>
            <w:r w:rsidDel="00000000" w:rsidR="00000000" w:rsidRPr="00000000">
              <w:rPr>
                <w:b w:val="1"/>
                <w:rtl w:val="0"/>
              </w:rPr>
              <w:t xml:space="preserve">c</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spacing w:before="0" w:line="276" w:lineRule="auto"/>
              <w:jc w:val="center"/>
              <w:rPr>
                <w:b w:val="1"/>
              </w:rPr>
            </w:pPr>
            <w:r w:rsidDel="00000000" w:rsidR="00000000" w:rsidRPr="00000000">
              <w:rPr>
                <w:b w:val="1"/>
                <w:rtl w:val="0"/>
              </w:rPr>
              <w:t xml:space="preserve">99</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before="0" w:line="276" w:lineRule="auto"/>
              <w:jc w:val="center"/>
              <w:rPr>
                <w:b w:val="1"/>
              </w:rPr>
            </w:pPr>
            <w:r w:rsidDel="00000000" w:rsidR="00000000" w:rsidRPr="00000000">
              <w:rPr>
                <w:b w:val="1"/>
                <w:rtl w:val="0"/>
              </w:rPr>
              <w:t xml:space="preserve">35</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before="0" w:line="276" w:lineRule="auto"/>
              <w:jc w:val="center"/>
              <w:rPr>
                <w:b w:val="1"/>
              </w:rPr>
            </w:pPr>
            <w:r w:rsidDel="00000000" w:rsidR="00000000" w:rsidRPr="00000000">
              <w:rPr>
                <w:b w:val="1"/>
                <w:rtl w:val="0"/>
              </w:rPr>
              <w:t xml:space="preserve">D</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before="0" w:line="276" w:lineRule="auto"/>
              <w:jc w:val="center"/>
              <w:rPr>
                <w:b w:val="1"/>
              </w:rPr>
            </w:pPr>
            <w:r w:rsidDel="00000000" w:rsidR="00000000" w:rsidRPr="00000000">
              <w:rPr>
                <w:b w:val="1"/>
                <w:rtl w:val="0"/>
              </w:rPr>
              <w:t xml:space="preserve">68</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before="0" w:line="276" w:lineRule="auto"/>
              <w:jc w:val="center"/>
              <w:rPr>
                <w:b w:val="1"/>
              </w:rPr>
            </w:pPr>
            <w:r w:rsidDel="00000000" w:rsidR="00000000" w:rsidRPr="00000000">
              <w:rPr>
                <w:b w:val="1"/>
                <w:rtl w:val="0"/>
              </w:rPr>
              <w:t xml:space="preserve">d</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before="0" w:line="276" w:lineRule="auto"/>
              <w:jc w:val="center"/>
              <w:rPr>
                <w:b w:val="1"/>
              </w:rPr>
            </w:pPr>
            <w:r w:rsidDel="00000000" w:rsidR="00000000" w:rsidRPr="00000000">
              <w:rPr>
                <w:b w:val="1"/>
                <w:rtl w:val="0"/>
              </w:rPr>
              <w:t xml:space="preserve">100</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before="0" w:line="276" w:lineRule="auto"/>
              <w:jc w:val="center"/>
              <w:rPr>
                <w:b w:val="1"/>
              </w:rPr>
            </w:pPr>
            <w:r w:rsidDel="00000000" w:rsidR="00000000" w:rsidRPr="00000000">
              <w:rPr>
                <w:b w:val="1"/>
                <w:rtl w:val="0"/>
              </w:rPr>
              <w:t xml:space="preserve">36</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before="0" w:line="276" w:lineRule="auto"/>
              <w:jc w:val="center"/>
              <w:rPr>
                <w:b w:val="1"/>
              </w:rPr>
            </w:pPr>
            <w:r w:rsidDel="00000000" w:rsidR="00000000" w:rsidRPr="00000000">
              <w:rPr>
                <w:b w:val="1"/>
                <w:rtl w:val="0"/>
              </w:rPr>
              <w:t xml:space="preserve">E</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before="0" w:line="276" w:lineRule="auto"/>
              <w:jc w:val="center"/>
              <w:rPr>
                <w:b w:val="1"/>
              </w:rPr>
            </w:pPr>
            <w:r w:rsidDel="00000000" w:rsidR="00000000" w:rsidRPr="00000000">
              <w:rPr>
                <w:b w:val="1"/>
                <w:rtl w:val="0"/>
              </w:rPr>
              <w:t xml:space="preserve">69</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before="0" w:line="276" w:lineRule="auto"/>
              <w:jc w:val="center"/>
              <w:rPr>
                <w:b w:val="1"/>
              </w:rPr>
            </w:pPr>
            <w:r w:rsidDel="00000000" w:rsidR="00000000" w:rsidRPr="00000000">
              <w:rPr>
                <w:b w:val="1"/>
                <w:rtl w:val="0"/>
              </w:rPr>
              <w:t xml:space="preserve">e</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before="0" w:line="276" w:lineRule="auto"/>
              <w:jc w:val="center"/>
              <w:rPr>
                <w:b w:val="1"/>
              </w:rPr>
            </w:pPr>
            <w:r w:rsidDel="00000000" w:rsidR="00000000" w:rsidRPr="00000000">
              <w:rPr>
                <w:b w:val="1"/>
                <w:rtl w:val="0"/>
              </w:rPr>
              <w:t xml:space="preserve">101</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before="0" w:line="276" w:lineRule="auto"/>
              <w:jc w:val="center"/>
              <w:rPr>
                <w:b w:val="1"/>
              </w:rPr>
            </w:pPr>
            <w:r w:rsidDel="00000000" w:rsidR="00000000" w:rsidRPr="00000000">
              <w:rPr>
                <w:b w:val="1"/>
                <w:rtl w:val="0"/>
              </w:rPr>
              <w:t xml:space="preserve">37</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before="0" w:line="276" w:lineRule="auto"/>
              <w:jc w:val="center"/>
              <w:rPr>
                <w:b w:val="1"/>
              </w:rPr>
            </w:pPr>
            <w:r w:rsidDel="00000000" w:rsidR="00000000" w:rsidRPr="00000000">
              <w:rPr>
                <w:b w:val="1"/>
                <w:rtl w:val="0"/>
              </w:rPr>
              <w:t xml:space="preserve">F</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before="0" w:line="276" w:lineRule="auto"/>
              <w:jc w:val="center"/>
              <w:rPr>
                <w:b w:val="1"/>
              </w:rPr>
            </w:pPr>
            <w:r w:rsidDel="00000000" w:rsidR="00000000" w:rsidRPr="00000000">
              <w:rPr>
                <w:b w:val="1"/>
                <w:rtl w:val="0"/>
              </w:rPr>
              <w:t xml:space="preserve">70</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before="0" w:line="276" w:lineRule="auto"/>
              <w:jc w:val="center"/>
              <w:rPr>
                <w:b w:val="1"/>
              </w:rPr>
            </w:pPr>
            <w:r w:rsidDel="00000000" w:rsidR="00000000" w:rsidRPr="00000000">
              <w:rPr>
                <w:b w:val="1"/>
                <w:rtl w:val="0"/>
              </w:rPr>
              <w:t xml:space="preserve">f</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before="0" w:line="276" w:lineRule="auto"/>
              <w:jc w:val="center"/>
              <w:rPr>
                <w:b w:val="1"/>
              </w:rPr>
            </w:pPr>
            <w:r w:rsidDel="00000000" w:rsidR="00000000" w:rsidRPr="00000000">
              <w:rPr>
                <w:b w:val="1"/>
                <w:rtl w:val="0"/>
              </w:rPr>
              <w:t xml:space="preserve">102</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before="0" w:line="276" w:lineRule="auto"/>
              <w:jc w:val="center"/>
              <w:rPr>
                <w:b w:val="1"/>
              </w:rPr>
            </w:pPr>
            <w:r w:rsidDel="00000000" w:rsidR="00000000" w:rsidRPr="00000000">
              <w:rPr>
                <w:b w:val="1"/>
                <w:rtl w:val="0"/>
              </w:rPr>
              <w:t xml:space="preserve">&amp;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before="0" w:line="276" w:lineRule="auto"/>
              <w:jc w:val="center"/>
              <w:rPr>
                <w:b w:val="1"/>
              </w:rPr>
            </w:pPr>
            <w:r w:rsidDel="00000000" w:rsidR="00000000" w:rsidRPr="00000000">
              <w:rPr>
                <w:b w:val="1"/>
                <w:rtl w:val="0"/>
              </w:rPr>
              <w:t xml:space="preserve">38</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before="0" w:line="276" w:lineRule="auto"/>
              <w:jc w:val="center"/>
              <w:rPr>
                <w:b w:val="1"/>
              </w:rPr>
            </w:pPr>
            <w:r w:rsidDel="00000000" w:rsidR="00000000" w:rsidRPr="00000000">
              <w:rPr>
                <w:b w:val="1"/>
                <w:rtl w:val="0"/>
              </w:rPr>
              <w:t xml:space="preserve">G</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before="0" w:line="276" w:lineRule="auto"/>
              <w:jc w:val="center"/>
              <w:rPr>
                <w:b w:val="1"/>
              </w:rPr>
            </w:pPr>
            <w:r w:rsidDel="00000000" w:rsidR="00000000" w:rsidRPr="00000000">
              <w:rPr>
                <w:b w:val="1"/>
                <w:rtl w:val="0"/>
              </w:rPr>
              <w:t xml:space="preserve">71</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before="0" w:line="276" w:lineRule="auto"/>
              <w:jc w:val="center"/>
              <w:rPr>
                <w:b w:val="1"/>
              </w:rPr>
            </w:pPr>
            <w:r w:rsidDel="00000000" w:rsidR="00000000" w:rsidRPr="00000000">
              <w:rPr>
                <w:b w:val="1"/>
                <w:rtl w:val="0"/>
              </w:rPr>
              <w:t xml:space="preserve">g</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before="0" w:line="276" w:lineRule="auto"/>
              <w:jc w:val="center"/>
              <w:rPr>
                <w:b w:val="1"/>
              </w:rPr>
            </w:pPr>
            <w:r w:rsidDel="00000000" w:rsidR="00000000" w:rsidRPr="00000000">
              <w:rPr>
                <w:b w:val="1"/>
                <w:rtl w:val="0"/>
              </w:rPr>
              <w:t xml:space="preserve">103</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before="0" w:line="276" w:lineRule="auto"/>
              <w:jc w:val="center"/>
              <w:rPr>
                <w:b w:val="1"/>
              </w:rPr>
            </w:pPr>
            <w:r w:rsidDel="00000000" w:rsidR="00000000" w:rsidRPr="00000000">
              <w:rPr>
                <w:b w:val="1"/>
                <w:rtl w:val="0"/>
              </w:rPr>
              <w:t xml:space="preserve">39</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before="0" w:line="276" w:lineRule="auto"/>
              <w:jc w:val="center"/>
              <w:rPr>
                <w:b w:val="1"/>
              </w:rPr>
            </w:pPr>
            <w:r w:rsidDel="00000000" w:rsidR="00000000" w:rsidRPr="00000000">
              <w:rPr>
                <w:b w:val="1"/>
                <w:rtl w:val="0"/>
              </w:rPr>
              <w:t xml:space="preserve">H</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before="0" w:line="276" w:lineRule="auto"/>
              <w:jc w:val="center"/>
              <w:rPr>
                <w:b w:val="1"/>
              </w:rPr>
            </w:pPr>
            <w:r w:rsidDel="00000000" w:rsidR="00000000" w:rsidRPr="00000000">
              <w:rPr>
                <w:b w:val="1"/>
                <w:rtl w:val="0"/>
              </w:rPr>
              <w:t xml:space="preserve">72</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before="0" w:line="276" w:lineRule="auto"/>
              <w:jc w:val="center"/>
              <w:rPr>
                <w:b w:val="1"/>
              </w:rPr>
            </w:pPr>
            <w:r w:rsidDel="00000000" w:rsidR="00000000" w:rsidRPr="00000000">
              <w:rPr>
                <w:b w:val="1"/>
                <w:rtl w:val="0"/>
              </w:rPr>
              <w:t xml:space="preserve">h</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before="0" w:line="276" w:lineRule="auto"/>
              <w:jc w:val="center"/>
              <w:rPr>
                <w:b w:val="1"/>
              </w:rPr>
            </w:pPr>
            <w:r w:rsidDel="00000000" w:rsidR="00000000" w:rsidRPr="00000000">
              <w:rPr>
                <w:b w:val="1"/>
                <w:rtl w:val="0"/>
              </w:rPr>
              <w:t xml:space="preserve">104</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before="0" w:line="276" w:lineRule="auto"/>
              <w:jc w:val="center"/>
              <w:rPr>
                <w:b w:val="1"/>
              </w:rPr>
            </w:pPr>
            <w:r w:rsidDel="00000000" w:rsidR="00000000" w:rsidRPr="00000000">
              <w:rPr>
                <w:b w:val="1"/>
                <w:rtl w:val="0"/>
              </w:rPr>
              <w:t xml:space="preserve">40</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before="0" w:line="276" w:lineRule="auto"/>
              <w:jc w:val="center"/>
              <w:rPr>
                <w:b w:val="1"/>
              </w:rPr>
            </w:pPr>
            <w:r w:rsidDel="00000000" w:rsidR="00000000" w:rsidRPr="00000000">
              <w:rPr>
                <w:b w:val="1"/>
                <w:rtl w:val="0"/>
              </w:rPr>
              <w:t xml:space="preserve">I</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before="0" w:line="276" w:lineRule="auto"/>
              <w:jc w:val="center"/>
              <w:rPr>
                <w:b w:val="1"/>
              </w:rPr>
            </w:pPr>
            <w:r w:rsidDel="00000000" w:rsidR="00000000" w:rsidRPr="00000000">
              <w:rPr>
                <w:b w:val="1"/>
                <w:rtl w:val="0"/>
              </w:rPr>
              <w:t xml:space="preserve">73</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before="0" w:line="276" w:lineRule="auto"/>
              <w:jc w:val="center"/>
              <w:rPr>
                <w:b w:val="1"/>
              </w:rPr>
            </w:pPr>
            <w:r w:rsidDel="00000000" w:rsidR="00000000" w:rsidRPr="00000000">
              <w:rPr>
                <w:b w:val="1"/>
                <w:rtl w:val="0"/>
              </w:rPr>
              <w:t xml:space="preserve">i</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before="0" w:line="276" w:lineRule="auto"/>
              <w:jc w:val="center"/>
              <w:rPr>
                <w:b w:val="1"/>
              </w:rPr>
            </w:pPr>
            <w:r w:rsidDel="00000000" w:rsidR="00000000" w:rsidRPr="00000000">
              <w:rPr>
                <w:b w:val="1"/>
                <w:rtl w:val="0"/>
              </w:rPr>
              <w:t xml:space="preserve">105</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before="0" w:line="276" w:lineRule="auto"/>
              <w:jc w:val="center"/>
              <w:rPr>
                <w:b w:val="1"/>
              </w:rPr>
            </w:pPr>
            <w:r w:rsidDel="00000000" w:rsidR="00000000" w:rsidRPr="00000000">
              <w:rPr>
                <w:b w:val="1"/>
                <w:rtl w:val="0"/>
              </w:rPr>
              <w:t xml:space="preserve">41</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before="0" w:line="276" w:lineRule="auto"/>
              <w:jc w:val="center"/>
              <w:rPr>
                <w:b w:val="1"/>
              </w:rPr>
            </w:pPr>
            <w:r w:rsidDel="00000000" w:rsidR="00000000" w:rsidRPr="00000000">
              <w:rPr>
                <w:b w:val="1"/>
                <w:rtl w:val="0"/>
              </w:rPr>
              <w:t xml:space="preserve">J</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before="0" w:line="276" w:lineRule="auto"/>
              <w:jc w:val="center"/>
              <w:rPr>
                <w:b w:val="1"/>
              </w:rPr>
            </w:pPr>
            <w:r w:rsidDel="00000000" w:rsidR="00000000" w:rsidRPr="00000000">
              <w:rPr>
                <w:b w:val="1"/>
                <w:rtl w:val="0"/>
              </w:rPr>
              <w:t xml:space="preserve">74</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before="0" w:line="276" w:lineRule="auto"/>
              <w:jc w:val="center"/>
              <w:rPr>
                <w:b w:val="1"/>
              </w:rPr>
            </w:pPr>
            <w:r w:rsidDel="00000000" w:rsidR="00000000" w:rsidRPr="00000000">
              <w:rPr>
                <w:b w:val="1"/>
                <w:rtl w:val="0"/>
              </w:rPr>
              <w:t xml:space="preserve">j</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before="0" w:line="276" w:lineRule="auto"/>
              <w:jc w:val="center"/>
              <w:rPr>
                <w:b w:val="1"/>
              </w:rPr>
            </w:pPr>
            <w:r w:rsidDel="00000000" w:rsidR="00000000" w:rsidRPr="00000000">
              <w:rPr>
                <w:b w:val="1"/>
                <w:rtl w:val="0"/>
              </w:rPr>
              <w:t xml:space="preserve">106</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before="0" w:line="276" w:lineRule="auto"/>
              <w:jc w:val="center"/>
              <w:rPr>
                <w:b w:val="1"/>
              </w:rPr>
            </w:pPr>
            <w:r w:rsidDel="00000000" w:rsidR="00000000" w:rsidRPr="00000000">
              <w:rPr>
                <w:b w:val="1"/>
                <w:rtl w:val="0"/>
              </w:rPr>
              <w:t xml:space="preserve">42</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before="0" w:line="276" w:lineRule="auto"/>
              <w:jc w:val="center"/>
              <w:rPr>
                <w:b w:val="1"/>
              </w:rPr>
            </w:pPr>
            <w:r w:rsidDel="00000000" w:rsidR="00000000" w:rsidRPr="00000000">
              <w:rPr>
                <w:b w:val="1"/>
                <w:rtl w:val="0"/>
              </w:rPr>
              <w:t xml:space="preserve">K</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before="0" w:line="276" w:lineRule="auto"/>
              <w:jc w:val="center"/>
              <w:rPr>
                <w:b w:val="1"/>
              </w:rPr>
            </w:pPr>
            <w:r w:rsidDel="00000000" w:rsidR="00000000" w:rsidRPr="00000000">
              <w:rPr>
                <w:b w:val="1"/>
                <w:rtl w:val="0"/>
              </w:rPr>
              <w:t xml:space="preserve">75</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before="0" w:line="276" w:lineRule="auto"/>
              <w:jc w:val="center"/>
              <w:rPr>
                <w:b w:val="1"/>
              </w:rPr>
            </w:pPr>
            <w:r w:rsidDel="00000000" w:rsidR="00000000" w:rsidRPr="00000000">
              <w:rPr>
                <w:b w:val="1"/>
                <w:rtl w:val="0"/>
              </w:rPr>
              <w:t xml:space="preserve">k</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before="0" w:line="276" w:lineRule="auto"/>
              <w:jc w:val="center"/>
              <w:rPr>
                <w:b w:val="1"/>
              </w:rPr>
            </w:pPr>
            <w:r w:rsidDel="00000000" w:rsidR="00000000" w:rsidRPr="00000000">
              <w:rPr>
                <w:b w:val="1"/>
                <w:rtl w:val="0"/>
              </w:rPr>
              <w:t xml:space="preserve">107</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before="0" w:line="276" w:lineRule="auto"/>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before="0" w:line="276" w:lineRule="auto"/>
              <w:jc w:val="center"/>
              <w:rPr>
                <w:b w:val="1"/>
              </w:rPr>
            </w:pPr>
            <w:r w:rsidDel="00000000" w:rsidR="00000000" w:rsidRPr="00000000">
              <w:rPr>
                <w:b w:val="1"/>
                <w:rtl w:val="0"/>
              </w:rPr>
              <w:t xml:space="preserve">43</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before="0" w:line="276" w:lineRule="auto"/>
              <w:jc w:val="center"/>
              <w:rPr>
                <w:b w:val="1"/>
              </w:rPr>
            </w:pPr>
            <w:r w:rsidDel="00000000" w:rsidR="00000000" w:rsidRPr="00000000">
              <w:rPr>
                <w:b w:val="1"/>
                <w:rtl w:val="0"/>
              </w:rPr>
              <w:t xml:space="preserve">L</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spacing w:before="0" w:line="276" w:lineRule="auto"/>
              <w:jc w:val="center"/>
              <w:rPr>
                <w:b w:val="1"/>
              </w:rPr>
            </w:pPr>
            <w:r w:rsidDel="00000000" w:rsidR="00000000" w:rsidRPr="00000000">
              <w:rPr>
                <w:b w:val="1"/>
                <w:rtl w:val="0"/>
              </w:rPr>
              <w:t xml:space="preserve">76</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spacing w:before="0" w:line="276" w:lineRule="auto"/>
              <w:jc w:val="center"/>
              <w:rPr>
                <w:b w:val="1"/>
              </w:rPr>
            </w:pPr>
            <w:r w:rsidDel="00000000" w:rsidR="00000000" w:rsidRPr="00000000">
              <w:rPr>
                <w:b w:val="1"/>
                <w:rtl w:val="0"/>
              </w:rPr>
              <w:t xml:space="preserve">l</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spacing w:before="0" w:line="276" w:lineRule="auto"/>
              <w:jc w:val="center"/>
              <w:rPr>
                <w:b w:val="1"/>
              </w:rPr>
            </w:pPr>
            <w:r w:rsidDel="00000000" w:rsidR="00000000" w:rsidRPr="00000000">
              <w:rPr>
                <w:b w:val="1"/>
                <w:rtl w:val="0"/>
              </w:rPr>
              <w:t xml:space="preserve">108</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spacing w:before="0" w:line="276" w:lineRule="auto"/>
              <w:jc w:val="center"/>
              <w:rPr>
                <w:b w:val="1"/>
              </w:rPr>
            </w:pPr>
            <w:r w:rsidDel="00000000" w:rsidR="00000000" w:rsidRPr="00000000">
              <w:rPr>
                <w:b w:val="1"/>
                <w:rtl w:val="0"/>
              </w:rPr>
              <w:t xml:space="preserve">44</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spacing w:before="0" w:line="276" w:lineRule="auto"/>
              <w:jc w:val="center"/>
              <w:rPr>
                <w:b w:val="1"/>
              </w:rPr>
            </w:pPr>
            <w:r w:rsidDel="00000000" w:rsidR="00000000" w:rsidRPr="00000000">
              <w:rPr>
                <w:b w:val="1"/>
                <w:rtl w:val="0"/>
              </w:rPr>
              <w:t xml:space="preserve">M</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spacing w:before="0" w:line="276" w:lineRule="auto"/>
              <w:jc w:val="center"/>
              <w:rPr>
                <w:b w:val="1"/>
              </w:rPr>
            </w:pPr>
            <w:r w:rsidDel="00000000" w:rsidR="00000000" w:rsidRPr="00000000">
              <w:rPr>
                <w:b w:val="1"/>
                <w:rtl w:val="0"/>
              </w:rPr>
              <w:t xml:space="preserve">77</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spacing w:before="0" w:line="276" w:lineRule="auto"/>
              <w:jc w:val="center"/>
              <w:rPr>
                <w:b w:val="1"/>
              </w:rPr>
            </w:pPr>
            <w:r w:rsidDel="00000000" w:rsidR="00000000" w:rsidRPr="00000000">
              <w:rPr>
                <w:b w:val="1"/>
                <w:rtl w:val="0"/>
              </w:rPr>
              <w:t xml:space="preserve">m</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spacing w:before="0" w:line="276" w:lineRule="auto"/>
              <w:jc w:val="center"/>
              <w:rPr>
                <w:b w:val="1"/>
              </w:rPr>
            </w:pPr>
            <w:r w:rsidDel="00000000" w:rsidR="00000000" w:rsidRPr="00000000">
              <w:rPr>
                <w:b w:val="1"/>
                <w:rtl w:val="0"/>
              </w:rPr>
              <w:t xml:space="preserve">109</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spacing w:before="0" w:line="276" w:lineRule="auto"/>
              <w:jc w:val="center"/>
              <w:rPr>
                <w:b w:val="1"/>
              </w:rPr>
            </w:pPr>
            <w:r w:rsidDel="00000000" w:rsidR="00000000" w:rsidRPr="00000000">
              <w:rPr>
                <w:b w:val="1"/>
                <w:rtl w:val="0"/>
              </w:rPr>
              <w:t xml:space="preserve">45</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spacing w:before="0" w:line="276" w:lineRule="auto"/>
              <w:jc w:val="center"/>
              <w:rPr>
                <w:b w:val="1"/>
              </w:rPr>
            </w:pPr>
            <w:r w:rsidDel="00000000" w:rsidR="00000000" w:rsidRPr="00000000">
              <w:rPr>
                <w:b w:val="1"/>
                <w:rtl w:val="0"/>
              </w:rPr>
              <w:t xml:space="preserve">N</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spacing w:before="0" w:line="276" w:lineRule="auto"/>
              <w:jc w:val="center"/>
              <w:rPr>
                <w:b w:val="1"/>
              </w:rPr>
            </w:pPr>
            <w:r w:rsidDel="00000000" w:rsidR="00000000" w:rsidRPr="00000000">
              <w:rPr>
                <w:b w:val="1"/>
                <w:rtl w:val="0"/>
              </w:rPr>
              <w:t xml:space="preserve">78</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spacing w:before="0" w:line="276" w:lineRule="auto"/>
              <w:jc w:val="center"/>
              <w:rPr>
                <w:b w:val="1"/>
              </w:rPr>
            </w:pPr>
            <w:r w:rsidDel="00000000" w:rsidR="00000000" w:rsidRPr="00000000">
              <w:rPr>
                <w:b w:val="1"/>
                <w:rtl w:val="0"/>
              </w:rPr>
              <w:t xml:space="preserve">n</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spacing w:before="0" w:line="276" w:lineRule="auto"/>
              <w:jc w:val="center"/>
              <w:rPr>
                <w:b w:val="1"/>
              </w:rPr>
            </w:pPr>
            <w:r w:rsidDel="00000000" w:rsidR="00000000" w:rsidRPr="00000000">
              <w:rPr>
                <w:b w:val="1"/>
                <w:rtl w:val="0"/>
              </w:rPr>
              <w:t xml:space="preserve">110</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spacing w:before="0" w:line="276" w:lineRule="auto"/>
              <w:jc w:val="center"/>
              <w:rPr>
                <w:b w:val="1"/>
              </w:rPr>
            </w:pPr>
            <w:r w:rsidDel="00000000" w:rsidR="00000000" w:rsidRPr="00000000">
              <w:rPr>
                <w:b w:val="1"/>
                <w:rtl w:val="0"/>
              </w:rPr>
              <w:t xml:space="preserve">46</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spacing w:before="0" w:line="276" w:lineRule="auto"/>
              <w:jc w:val="center"/>
              <w:rPr>
                <w:b w:val="1"/>
              </w:rPr>
            </w:pPr>
            <w:r w:rsidDel="00000000" w:rsidR="00000000" w:rsidRPr="00000000">
              <w:rPr>
                <w:b w:val="1"/>
                <w:rtl w:val="0"/>
              </w:rPr>
              <w:t xml:space="preserve">O</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spacing w:before="0" w:line="276" w:lineRule="auto"/>
              <w:jc w:val="center"/>
              <w:rPr>
                <w:b w:val="1"/>
              </w:rPr>
            </w:pPr>
            <w:r w:rsidDel="00000000" w:rsidR="00000000" w:rsidRPr="00000000">
              <w:rPr>
                <w:b w:val="1"/>
                <w:rtl w:val="0"/>
              </w:rPr>
              <w:t xml:space="preserve">79</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spacing w:before="0" w:line="276" w:lineRule="auto"/>
              <w:jc w:val="center"/>
              <w:rPr>
                <w:b w:val="1"/>
              </w:rPr>
            </w:pPr>
            <w:r w:rsidDel="00000000" w:rsidR="00000000" w:rsidRPr="00000000">
              <w:rPr>
                <w:b w:val="1"/>
                <w:rtl w:val="0"/>
              </w:rPr>
              <w:t xml:space="preserve">o</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spacing w:before="0" w:line="276" w:lineRule="auto"/>
              <w:jc w:val="center"/>
              <w:rPr>
                <w:b w:val="1"/>
              </w:rPr>
            </w:pPr>
            <w:r w:rsidDel="00000000" w:rsidR="00000000" w:rsidRPr="00000000">
              <w:rPr>
                <w:b w:val="1"/>
                <w:rtl w:val="0"/>
              </w:rPr>
              <w:t xml:space="preserve">111</w:t>
            </w:r>
          </w:p>
        </w:tc>
      </w:tr>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spacing w:before="0" w:line="276" w:lineRule="auto"/>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spacing w:before="0" w:line="276" w:lineRule="auto"/>
              <w:jc w:val="center"/>
              <w:rPr>
                <w:b w:val="1"/>
              </w:rPr>
            </w:pPr>
            <w:r w:rsidDel="00000000" w:rsidR="00000000" w:rsidRPr="00000000">
              <w:rPr>
                <w:b w:val="1"/>
                <w:rtl w:val="0"/>
              </w:rPr>
              <w:t xml:space="preserve">47</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spacing w:before="0" w:line="276" w:lineRule="auto"/>
              <w:jc w:val="center"/>
              <w:rPr>
                <w:b w:val="1"/>
              </w:rPr>
            </w:pPr>
            <w:r w:rsidDel="00000000" w:rsidR="00000000" w:rsidRPr="00000000">
              <w:rPr>
                <w:b w:val="1"/>
                <w:rtl w:val="0"/>
              </w:rPr>
              <w:t xml:space="preserve">P</w:t>
            </w:r>
          </w:p>
        </w:tc>
        <w:tc>
          <w:tcPr>
            <w:tcBorders>
              <w:top w:color="000000" w:space="0" w:sz="8" w:val="single"/>
              <w:left w:color="000000" w:space="0" w:sz="8" w:val="single"/>
              <w:bottom w:color="000000" w:space="0" w:sz="8" w:val="single"/>
              <w:right w:color="000000" w:space="0" w:sz="8" w:val="single"/>
            </w:tcBorders>
            <w:shd w:fill="dcedff" w:val="clear"/>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spacing w:before="0" w:line="276" w:lineRule="auto"/>
              <w:jc w:val="center"/>
              <w:rPr>
                <w:b w:val="1"/>
              </w:rPr>
            </w:pPr>
            <w:r w:rsidDel="00000000" w:rsidR="00000000" w:rsidRPr="00000000">
              <w:rPr>
                <w:b w:val="1"/>
                <w:rtl w:val="0"/>
              </w:rPr>
              <w:t xml:space="preserve">80</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spacing w:before="0" w:line="276" w:lineRule="auto"/>
              <w:jc w:val="center"/>
              <w:rPr>
                <w:b w:val="1"/>
              </w:rPr>
            </w:pPr>
            <w:r w:rsidDel="00000000" w:rsidR="00000000" w:rsidRPr="00000000">
              <w:rPr>
                <w:b w:val="1"/>
                <w:rtl w:val="0"/>
              </w:rPr>
              <w:t xml:space="preserve">p</w:t>
            </w:r>
          </w:p>
        </w:tc>
        <w:tc>
          <w:tcPr>
            <w:tcBorders>
              <w:top w:color="000000" w:space="0" w:sz="8" w:val="single"/>
              <w:left w:color="000000" w:space="0" w:sz="8" w:val="single"/>
              <w:bottom w:color="000000" w:space="0" w:sz="8" w:val="single"/>
              <w:right w:color="000000"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spacing w:before="0" w:line="276" w:lineRule="auto"/>
              <w:jc w:val="center"/>
              <w:rPr>
                <w:b w:val="1"/>
              </w:rPr>
            </w:pPr>
            <w:r w:rsidDel="00000000" w:rsidR="00000000" w:rsidRPr="00000000">
              <w:rPr>
                <w:b w:val="1"/>
                <w:rtl w:val="0"/>
              </w:rPr>
              <w:t xml:space="preserve">112</w:t>
            </w:r>
          </w:p>
        </w:tc>
      </w:tr>
    </w:tbl>
    <w:p w:rsidR="00000000" w:rsidDel="00000000" w:rsidP="00000000" w:rsidRDefault="00000000" w:rsidRPr="00000000" w14:paraId="000000CB">
      <w:pPr>
        <w:pageBreakBefore w:val="0"/>
        <w:spacing w:before="0" w:lineRule="auto"/>
        <w:ind w:left="284"/>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C">
      <w:pPr>
        <w:pageBreakBefore w:val="0"/>
        <w:spacing w:before="0" w:lineRule="auto"/>
        <w:ind w:left="284"/>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CD">
      <w:pPr>
        <w:pageBreakBefore w:val="0"/>
        <w:rPr>
          <w:b w:val="1"/>
          <w:sz w:val="26"/>
          <w:szCs w:val="26"/>
        </w:rPr>
      </w:pPr>
      <w:r w:rsidDel="00000000" w:rsidR="00000000" w:rsidRPr="00000000">
        <w:rPr>
          <w:b w:val="1"/>
          <w:sz w:val="26"/>
          <w:szCs w:val="26"/>
          <w:rtl w:val="0"/>
        </w:rPr>
        <w:t xml:space="preserve">1.2.3. Entrada e saída de dados</w:t>
      </w:r>
    </w:p>
    <w:p w:rsidR="00000000" w:rsidDel="00000000" w:rsidP="00000000" w:rsidRDefault="00000000" w:rsidRPr="00000000" w14:paraId="000000CE">
      <w:pPr>
        <w:pageBreakBefore w:val="0"/>
        <w:ind w:firstLine="720"/>
        <w:rPr/>
      </w:pPr>
      <w:r w:rsidDel="00000000" w:rsidR="00000000" w:rsidRPr="00000000">
        <w:rPr>
          <w:rtl w:val="0"/>
        </w:rPr>
        <w:t xml:space="preserve">Os programas que iremos escrever poderão obter e apresentar dados aos usuários. Para isso, já vimos em exemplos anteriores o símbolo </w:t>
      </w:r>
      <w:r w:rsidDel="00000000" w:rsidR="00000000" w:rsidRPr="00000000">
        <w:rPr>
          <w:b w:val="1"/>
          <w:rtl w:val="0"/>
        </w:rPr>
        <w:t xml:space="preserve">Exibir </w:t>
      </w:r>
      <w:r w:rsidDel="00000000" w:rsidR="00000000" w:rsidRPr="00000000">
        <w:rPr>
          <w:rtl w:val="0"/>
        </w:rPr>
        <w:t xml:space="preserve">(saída de dados), que é usado para exibir informações na tela. O exemplo a seguir exibe a mensagem: </w:t>
      </w:r>
      <w:r w:rsidDel="00000000" w:rsidR="00000000" w:rsidRPr="00000000">
        <w:rPr>
          <w:b w:val="1"/>
          <w:rtl w:val="0"/>
        </w:rPr>
        <w:t xml:space="preserve">Meu primeiro fluxograma</w:t>
      </w:r>
      <w:r w:rsidDel="00000000" w:rsidR="00000000" w:rsidRPr="00000000">
        <w:rPr>
          <w:rtl w:val="0"/>
        </w:rPr>
        <w:t xml:space="preserve">.</w:t>
      </w:r>
    </w:p>
    <w:p w:rsidR="00000000" w:rsidDel="00000000" w:rsidP="00000000" w:rsidRDefault="00000000" w:rsidRPr="00000000" w14:paraId="000000CF">
      <w:pPr>
        <w:pageBreakBefore w:val="0"/>
        <w:spacing w:after="20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710796" cy="502698"/>
            <wp:effectExtent b="0" l="0" r="0" t="0"/>
            <wp:docPr id="1"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710796" cy="50269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spacing w:after="200" w:before="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2.3. Exemplo de saída de dados. Fonte Autor.</w:t>
      </w:r>
    </w:p>
    <w:p w:rsidR="00000000" w:rsidDel="00000000" w:rsidP="00000000" w:rsidRDefault="00000000" w:rsidRPr="00000000" w14:paraId="000000D1">
      <w:pPr>
        <w:pageBreakBefore w:val="0"/>
        <w:spacing w:after="200" w:before="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2">
      <w:pPr>
        <w:pageBreakBefore w:val="0"/>
        <w:spacing w:after="200" w:before="0" w:line="240" w:lineRule="auto"/>
        <w:ind w:firstLine="720"/>
        <w:rPr/>
      </w:pPr>
      <w:r w:rsidDel="00000000" w:rsidR="00000000" w:rsidRPr="00000000">
        <w:rPr>
          <w:rtl w:val="0"/>
        </w:rPr>
        <w:t xml:space="preserve">É possível com isso exibir na tela uma </w:t>
      </w:r>
      <w:r w:rsidDel="00000000" w:rsidR="00000000" w:rsidRPr="00000000">
        <w:rPr>
          <w:i w:val="1"/>
          <w:rtl w:val="0"/>
        </w:rPr>
        <w:t xml:space="preserve">string</w:t>
      </w:r>
      <w:r w:rsidDel="00000000" w:rsidR="00000000" w:rsidRPr="00000000">
        <w:rPr>
          <w:rtl w:val="0"/>
        </w:rPr>
        <w:t xml:space="preserve">, o conteúdo de uma variável, o resultado de uma expressão matemática ou booleana, etc.</w:t>
      </w:r>
    </w:p>
    <w:p w:rsidR="00000000" w:rsidDel="00000000" w:rsidP="00000000" w:rsidRDefault="00000000" w:rsidRPr="00000000" w14:paraId="000000D3">
      <w:pPr>
        <w:pageBreakBefore w:val="0"/>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78025" cy="2818634"/>
            <wp:effectExtent b="0" l="0" r="0" t="0"/>
            <wp:docPr id="1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278025" cy="281863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spacing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2.4. Exemplo do uso dos símbolos do fluxograma. Fonte Autor.</w:t>
      </w:r>
    </w:p>
    <w:p w:rsidR="00000000" w:rsidDel="00000000" w:rsidP="00000000" w:rsidRDefault="00000000" w:rsidRPr="00000000" w14:paraId="000000D5">
      <w:pPr>
        <w:pageBreakBefore w:val="0"/>
        <w:spacing w:before="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6">
      <w:pPr>
        <w:pageBreakBefore w:val="0"/>
        <w:spacing w:before="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7">
      <w:pPr>
        <w:pageBreakBefore w:val="0"/>
        <w:spacing w:before="0" w:lineRule="auto"/>
        <w:ind w:left="0" w:firstLine="720"/>
        <w:rPr/>
      </w:pPr>
      <w:r w:rsidDel="00000000" w:rsidR="00000000" w:rsidRPr="00000000">
        <w:rPr>
          <w:rtl w:val="0"/>
        </w:rPr>
        <w:t xml:space="preserve">Se quisermos pedir ao usuário que forneça um valor, via teclado, usaremos o símbolo de </w:t>
      </w:r>
      <w:r w:rsidDel="00000000" w:rsidR="00000000" w:rsidRPr="00000000">
        <w:rPr>
          <w:b w:val="1"/>
          <w:rtl w:val="0"/>
        </w:rPr>
        <w:t xml:space="preserve">Entrada Manual</w:t>
      </w:r>
      <w:r w:rsidDel="00000000" w:rsidR="00000000" w:rsidRPr="00000000">
        <w:rPr>
          <w:rtl w:val="0"/>
        </w:rPr>
        <w:t xml:space="preserve">. Esse valor deverá ser armazenado em uma variável para que possa ser reutilizado posteriormente.</w:t>
      </w:r>
    </w:p>
    <w:p w:rsidR="00000000" w:rsidDel="00000000" w:rsidP="00000000" w:rsidRDefault="00000000" w:rsidRPr="00000000" w14:paraId="000000D8">
      <w:pPr>
        <w:pageBreakBefore w:val="0"/>
        <w:spacing w:after="200" w:before="0" w:line="276" w:lineRule="auto"/>
        <w:ind w:firstLine="720"/>
        <w:rPr/>
      </w:pPr>
      <w:r w:rsidDel="00000000" w:rsidR="00000000" w:rsidRPr="00000000">
        <w:rPr>
          <w:rtl w:val="0"/>
        </w:rPr>
        <w:t xml:space="preserve">Para que o usuário saiba o que deve ser informado, podemos exibir uma mensagem antes de utilizar o símbolo de entrada manual, conforme no exemplo a seguir, no qual pedimos para o usuário digitar seu nome e em seguida exibimos uma mensagem de boas-vindas.</w:t>
      </w:r>
    </w:p>
    <w:p w:rsidR="00000000" w:rsidDel="00000000" w:rsidP="00000000" w:rsidRDefault="00000000" w:rsidRPr="00000000" w14:paraId="000000D9">
      <w:pPr>
        <w:pageBreakBefore w:val="0"/>
        <w:spacing w:after="200" w:before="0" w:line="276"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146180</wp:posOffset>
            </wp:positionV>
            <wp:extent cx="1066800" cy="590550"/>
            <wp:effectExtent b="0" l="0" r="0" t="0"/>
            <wp:wrapSquare wrapText="bothSides" distB="114300" distT="114300" distL="114300" distR="114300"/>
            <wp:docPr id="5"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1066800" cy="590550"/>
                    </a:xfrm>
                    <a:prstGeom prst="rect"/>
                    <a:ln/>
                  </pic:spPr>
                </pic:pic>
              </a:graphicData>
            </a:graphic>
          </wp:anchor>
        </w:drawing>
      </w:r>
    </w:p>
    <w:p w:rsidR="00000000" w:rsidDel="00000000" w:rsidP="00000000" w:rsidRDefault="00000000" w:rsidRPr="00000000" w14:paraId="000000DA">
      <w:pPr>
        <w:pageBreakBefore w:val="0"/>
        <w:spacing w:after="200" w:before="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ageBreakBefore w:val="0"/>
        <w:spacing w:after="200" w:before="0" w:line="276"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ageBreakBefore w:val="0"/>
        <w:spacing w:after="200" w:before="0" w:line="276"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2.5. Símbolo de entrada manual. Fonte Autor.</w:t>
      </w:r>
    </w:p>
    <w:p w:rsidR="00000000" w:rsidDel="00000000" w:rsidP="00000000" w:rsidRDefault="00000000" w:rsidRPr="00000000" w14:paraId="000000DD">
      <w:pPr>
        <w:pageBreakBefore w:val="0"/>
        <w:spacing w:after="200" w:before="0" w:line="276" w:lineRule="auto"/>
        <w:ind w:lef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pageBreakBefore w:val="0"/>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0953" cy="2285227"/>
            <wp:effectExtent b="0" l="0" r="0" t="0"/>
            <wp:docPr id="15"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3810953" cy="228522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spacing w:after="200" w:before="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2.6. Exemplo de fluxograma com o símbolo de entrada manual. Fonte Autor.</w:t>
      </w:r>
    </w:p>
    <w:p w:rsidR="00000000" w:rsidDel="00000000" w:rsidP="00000000" w:rsidRDefault="00000000" w:rsidRPr="00000000" w14:paraId="000000E0">
      <w:pPr>
        <w:pageBreakBefore w:val="0"/>
        <w:spacing w:after="200" w:before="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1.</w:t>
      </w:r>
      <w:r w:rsidDel="00000000" w:rsidR="00000000" w:rsidRPr="00000000">
        <w:rPr>
          <w:b w:val="1"/>
          <w:sz w:val="26"/>
          <w:szCs w:val="26"/>
          <w:rtl w:val="0"/>
        </w:rPr>
        <w:t xml:space="preserve">3</w:t>
      </w:r>
      <w:r w:rsidDel="00000000" w:rsidR="00000000" w:rsidRPr="00000000">
        <w:rPr>
          <w:b w:val="1"/>
          <w:i w:val="0"/>
          <w:smallCaps w:val="0"/>
          <w:strike w:val="0"/>
          <w:color w:val="000000"/>
          <w:sz w:val="26"/>
          <w:szCs w:val="26"/>
          <w:u w:val="none"/>
          <w:shd w:fill="auto" w:val="clear"/>
          <w:vertAlign w:val="baseline"/>
          <w:rtl w:val="0"/>
        </w:rPr>
        <w:t xml:space="preserve">. Operadores e Operadores Aritméticos</w:t>
      </w:r>
    </w:p>
    <w:p w:rsidR="00000000" w:rsidDel="00000000" w:rsidP="00000000" w:rsidRDefault="00000000" w:rsidRPr="00000000" w14:paraId="000000E2">
      <w:pPr>
        <w:pageBreakBefore w:val="0"/>
        <w:ind w:firstLine="720"/>
        <w:rPr/>
      </w:pPr>
      <w:r w:rsidDel="00000000" w:rsidR="00000000" w:rsidRPr="00000000">
        <w:rPr>
          <w:rtl w:val="0"/>
        </w:rPr>
        <w:t xml:space="preserve">Agora que já conhecemos os conceitos e comandos básicos (Variável, Comando de Entrada, Comando de Saída e Atribuição), vamos detalhar alguns conceitos importantes em relação ao comando de atribuição “=” usado em processos.</w:t>
      </w:r>
    </w:p>
    <w:p w:rsidR="00000000" w:rsidDel="00000000" w:rsidP="00000000" w:rsidRDefault="00000000" w:rsidRPr="00000000" w14:paraId="000000E3">
      <w:pPr>
        <w:pageBreakBefore w:val="0"/>
        <w:ind w:firstLine="720"/>
        <w:rPr/>
      </w:pPr>
      <w:r w:rsidDel="00000000" w:rsidR="00000000" w:rsidRPr="00000000">
        <w:rPr>
          <w:rtl w:val="0"/>
        </w:rPr>
        <w:t xml:space="preserve">Um operador é um símbolo que representa a operação que pode ser realizada em um ou mais operandos. Operadores que atuam sobre um operando são chamados operadores </w:t>
      </w:r>
      <w:r w:rsidDel="00000000" w:rsidR="00000000" w:rsidRPr="00000000">
        <w:rPr>
          <w:rtl w:val="0"/>
        </w:rPr>
        <w:t xml:space="preserve">unários,</w:t>
      </w:r>
      <w:r w:rsidDel="00000000" w:rsidR="00000000" w:rsidRPr="00000000">
        <w:rPr>
          <w:rtl w:val="0"/>
        </w:rPr>
        <w:t xml:space="preserve"> e operadores que atuam sobre dois operandos são chamados de operadores binários.</w:t>
      </w:r>
    </w:p>
    <w:p w:rsidR="00000000" w:rsidDel="00000000" w:rsidP="00000000" w:rsidRDefault="00000000" w:rsidRPr="00000000" w14:paraId="000000E4">
      <w:pPr>
        <w:pageBreakBefore w:val="0"/>
        <w:ind w:firstLine="720"/>
        <w:rPr/>
      </w:pPr>
      <w:r w:rsidDel="00000000" w:rsidR="00000000" w:rsidRPr="00000000">
        <w:rPr>
          <w:rtl w:val="0"/>
        </w:rPr>
      </w:r>
    </w:p>
    <w:p w:rsidR="00000000" w:rsidDel="00000000" w:rsidP="00000000" w:rsidRDefault="00000000" w:rsidRPr="00000000" w14:paraId="000000E5">
      <w:pPr>
        <w:pageBreakBefore w:val="0"/>
        <w:rPr>
          <w:b w:val="1"/>
          <w:sz w:val="26"/>
          <w:szCs w:val="26"/>
        </w:rPr>
      </w:pPr>
      <w:r w:rsidDel="00000000" w:rsidR="00000000" w:rsidRPr="00000000">
        <w:rPr>
          <w:b w:val="1"/>
          <w:sz w:val="26"/>
          <w:szCs w:val="26"/>
          <w:rtl w:val="0"/>
        </w:rPr>
        <w:t xml:space="preserve">1.3.1 Operadores Aritméticos</w:t>
      </w:r>
    </w:p>
    <w:p w:rsidR="00000000" w:rsidDel="00000000" w:rsidP="00000000" w:rsidRDefault="00000000" w:rsidRPr="00000000" w14:paraId="000000E6">
      <w:pPr>
        <w:pageBreakBefore w:val="0"/>
        <w:ind w:firstLine="720"/>
        <w:rPr/>
      </w:pPr>
      <w:r w:rsidDel="00000000" w:rsidR="00000000" w:rsidRPr="00000000">
        <w:rPr>
          <w:rtl w:val="0"/>
        </w:rPr>
        <w:t xml:space="preserve">Operadores aritméticos são aqueles cujos operandos são dados de tipo numérico (inteiros ou em ponto flutuante). A tabela a seguir lista os operadores básicos de acordo com a sintaxe do Python, e de maneira geral, a maioria das linguagens de programação tem operadores equivalentes (ou funções que os substituem).</w:t>
      </w:r>
    </w:p>
    <w:p w:rsidR="00000000" w:rsidDel="00000000" w:rsidP="00000000" w:rsidRDefault="00000000" w:rsidRPr="00000000" w14:paraId="000000E7">
      <w:pPr>
        <w:pageBreakBefore w:val="0"/>
        <w:ind w:firstLine="720"/>
        <w:rPr/>
      </w:pPr>
      <w:r w:rsidDel="00000000" w:rsidR="00000000" w:rsidRPr="00000000">
        <w:rPr>
          <w:rtl w:val="0"/>
        </w:rPr>
      </w:r>
    </w:p>
    <w:p w:rsidR="00000000" w:rsidDel="00000000" w:rsidP="00000000" w:rsidRDefault="00000000" w:rsidRPr="00000000" w14:paraId="000000E8">
      <w:pPr>
        <w:pageBreakBefore w:val="0"/>
        <w:ind w:firstLine="72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2.4. Operadores aritméticos, seus significados e exemplos de uso.</w:t>
      </w:r>
    </w:p>
    <w:tbl>
      <w:tblPr>
        <w:tblStyle w:val="Table4"/>
        <w:tblW w:w="8220.472440944883"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2519685039372"/>
        <w:gridCol w:w="2267.716535433071"/>
        <w:gridCol w:w="1984.2519685039372"/>
        <w:gridCol w:w="1984.2519685039372"/>
        <w:tblGridChange w:id="0">
          <w:tblGrid>
            <w:gridCol w:w="1984.2519685039372"/>
            <w:gridCol w:w="2267.716535433071"/>
            <w:gridCol w:w="1984.2519685039372"/>
            <w:gridCol w:w="1984.2519685039372"/>
          </w:tblGrid>
        </w:tblGridChange>
      </w:tblGrid>
      <w:tr>
        <w:trPr>
          <w:cantSplit w:val="0"/>
          <w:tblHeader w:val="0"/>
        </w:trPr>
        <w:tc>
          <w:tcPr>
            <w:vAlign w:val="center"/>
          </w:tcPr>
          <w:p w:rsidR="00000000" w:rsidDel="00000000" w:rsidP="00000000" w:rsidRDefault="00000000" w:rsidRPr="00000000" w14:paraId="000000E9">
            <w:pPr>
              <w:pageBreakBefore w:val="0"/>
              <w:spacing w:before="0" w:lineRule="auto"/>
              <w:rPr/>
            </w:pPr>
            <w:r w:rsidDel="00000000" w:rsidR="00000000" w:rsidRPr="00000000">
              <w:rPr>
                <w:rtl w:val="0"/>
              </w:rPr>
              <w:t xml:space="preserve">Operadores</w:t>
            </w:r>
          </w:p>
        </w:tc>
        <w:tc>
          <w:tcPr>
            <w:vAlign w:val="center"/>
          </w:tcPr>
          <w:p w:rsidR="00000000" w:rsidDel="00000000" w:rsidP="00000000" w:rsidRDefault="00000000" w:rsidRPr="00000000" w14:paraId="000000EA">
            <w:pPr>
              <w:pageBreakBefore w:val="0"/>
              <w:spacing w:before="0" w:lineRule="auto"/>
              <w:rPr/>
            </w:pPr>
            <w:r w:rsidDel="00000000" w:rsidR="00000000" w:rsidRPr="00000000">
              <w:rPr>
                <w:rtl w:val="0"/>
              </w:rPr>
              <w:t xml:space="preserve">Significado</w:t>
            </w:r>
          </w:p>
        </w:tc>
        <w:tc>
          <w:tcPr>
            <w:vAlign w:val="center"/>
          </w:tcPr>
          <w:p w:rsidR="00000000" w:rsidDel="00000000" w:rsidP="00000000" w:rsidRDefault="00000000" w:rsidRPr="00000000" w14:paraId="000000EB">
            <w:pPr>
              <w:pageBreakBefore w:val="0"/>
              <w:spacing w:before="0" w:lineRule="auto"/>
              <w:rPr/>
            </w:pPr>
            <w:r w:rsidDel="00000000" w:rsidR="00000000" w:rsidRPr="00000000">
              <w:rPr>
                <w:rtl w:val="0"/>
              </w:rPr>
              <w:t xml:space="preserve">Exemplo</w:t>
            </w:r>
          </w:p>
        </w:tc>
        <w:tc>
          <w:tcPr>
            <w:vAlign w:val="center"/>
          </w:tcPr>
          <w:p w:rsidR="00000000" w:rsidDel="00000000" w:rsidP="00000000" w:rsidRDefault="00000000" w:rsidRPr="00000000" w14:paraId="000000EC">
            <w:pPr>
              <w:pageBreakBefore w:val="0"/>
              <w:spacing w:before="0" w:lineRule="auto"/>
              <w:rPr/>
            </w:pPr>
            <w:r w:rsidDel="00000000" w:rsidR="00000000" w:rsidRPr="00000000">
              <w:rPr>
                <w:rtl w:val="0"/>
              </w:rPr>
              <w:t xml:space="preserve">Resultado</w:t>
            </w:r>
          </w:p>
        </w:tc>
      </w:tr>
      <w:tr>
        <w:trPr>
          <w:cantSplit w:val="0"/>
          <w:tblHeader w:val="0"/>
        </w:trPr>
        <w:tc>
          <w:tcPr>
            <w:vAlign w:val="center"/>
          </w:tcPr>
          <w:p w:rsidR="00000000" w:rsidDel="00000000" w:rsidP="00000000" w:rsidRDefault="00000000" w:rsidRPr="00000000" w14:paraId="000000ED">
            <w:pPr>
              <w:pageBreakBefore w:val="0"/>
              <w:spacing w:before="0" w:lineRule="auto"/>
              <w:rPr/>
            </w:pPr>
            <w:r w:rsidDel="00000000" w:rsidR="00000000" w:rsidRPr="00000000">
              <w:rPr>
                <w:rtl w:val="0"/>
              </w:rPr>
              <w:t xml:space="preserve">-x</w:t>
            </w:r>
          </w:p>
        </w:tc>
        <w:tc>
          <w:tcPr>
            <w:vAlign w:val="center"/>
          </w:tcPr>
          <w:p w:rsidR="00000000" w:rsidDel="00000000" w:rsidP="00000000" w:rsidRDefault="00000000" w:rsidRPr="00000000" w14:paraId="000000EE">
            <w:pPr>
              <w:pageBreakBefore w:val="0"/>
              <w:spacing w:before="0" w:lineRule="auto"/>
              <w:rPr/>
            </w:pPr>
            <w:r w:rsidDel="00000000" w:rsidR="00000000" w:rsidRPr="00000000">
              <w:rPr>
                <w:rtl w:val="0"/>
              </w:rPr>
              <w:t xml:space="preserve">Negação</w:t>
            </w:r>
          </w:p>
        </w:tc>
        <w:tc>
          <w:tcPr>
            <w:vAlign w:val="center"/>
          </w:tcPr>
          <w:p w:rsidR="00000000" w:rsidDel="00000000" w:rsidP="00000000" w:rsidRDefault="00000000" w:rsidRPr="00000000" w14:paraId="000000EF">
            <w:pPr>
              <w:pageBreakBefore w:val="0"/>
              <w:spacing w:before="0" w:lineRule="auto"/>
              <w:rPr/>
            </w:pPr>
            <w:r w:rsidDel="00000000" w:rsidR="00000000" w:rsidRPr="00000000">
              <w:rPr>
                <w:rtl w:val="0"/>
              </w:rPr>
              <w:t xml:space="preserve">-(10)</w:t>
            </w:r>
          </w:p>
        </w:tc>
        <w:tc>
          <w:tcPr>
            <w:vAlign w:val="center"/>
          </w:tcPr>
          <w:p w:rsidR="00000000" w:rsidDel="00000000" w:rsidP="00000000" w:rsidRDefault="00000000" w:rsidRPr="00000000" w14:paraId="000000F0">
            <w:pPr>
              <w:pageBreakBefore w:val="0"/>
              <w:spacing w:before="0" w:lineRule="auto"/>
              <w:rPr/>
            </w:pPr>
            <w:r w:rsidDel="00000000" w:rsidR="00000000" w:rsidRPr="00000000">
              <w:rPr>
                <w:rtl w:val="0"/>
              </w:rPr>
              <w:t xml:space="preserve">-10</w:t>
            </w:r>
          </w:p>
        </w:tc>
      </w:tr>
      <w:tr>
        <w:trPr>
          <w:cantSplit w:val="0"/>
          <w:tblHeader w:val="0"/>
        </w:trPr>
        <w:tc>
          <w:tcPr>
            <w:vAlign w:val="center"/>
          </w:tcPr>
          <w:p w:rsidR="00000000" w:rsidDel="00000000" w:rsidP="00000000" w:rsidRDefault="00000000" w:rsidRPr="00000000" w14:paraId="000000F1">
            <w:pPr>
              <w:pageBreakBefore w:val="0"/>
              <w:spacing w:before="0" w:lineRule="auto"/>
              <w:rPr/>
            </w:pPr>
            <w:r w:rsidDel="00000000" w:rsidR="00000000" w:rsidRPr="00000000">
              <w:rPr>
                <w:rtl w:val="0"/>
              </w:rPr>
              <w:t xml:space="preserve">x + y</w:t>
            </w:r>
          </w:p>
        </w:tc>
        <w:tc>
          <w:tcPr>
            <w:vAlign w:val="center"/>
          </w:tcPr>
          <w:p w:rsidR="00000000" w:rsidDel="00000000" w:rsidP="00000000" w:rsidRDefault="00000000" w:rsidRPr="00000000" w14:paraId="000000F2">
            <w:pPr>
              <w:pageBreakBefore w:val="0"/>
              <w:spacing w:before="0" w:lineRule="auto"/>
              <w:rPr/>
            </w:pPr>
            <w:r w:rsidDel="00000000" w:rsidR="00000000" w:rsidRPr="00000000">
              <w:rPr>
                <w:rtl w:val="0"/>
              </w:rPr>
              <w:t xml:space="preserve">Soma</w:t>
            </w:r>
          </w:p>
        </w:tc>
        <w:tc>
          <w:tcPr>
            <w:vAlign w:val="center"/>
          </w:tcPr>
          <w:p w:rsidR="00000000" w:rsidDel="00000000" w:rsidP="00000000" w:rsidRDefault="00000000" w:rsidRPr="00000000" w14:paraId="000000F3">
            <w:pPr>
              <w:pageBreakBefore w:val="0"/>
              <w:spacing w:before="0" w:lineRule="auto"/>
              <w:rPr/>
            </w:pPr>
            <w:r w:rsidDel="00000000" w:rsidR="00000000" w:rsidRPr="00000000">
              <w:rPr>
                <w:rtl w:val="0"/>
              </w:rPr>
              <w:t xml:space="preserve">2 + 4</w:t>
            </w:r>
          </w:p>
        </w:tc>
        <w:tc>
          <w:tcPr>
            <w:vAlign w:val="center"/>
          </w:tcPr>
          <w:p w:rsidR="00000000" w:rsidDel="00000000" w:rsidP="00000000" w:rsidRDefault="00000000" w:rsidRPr="00000000" w14:paraId="000000F4">
            <w:pPr>
              <w:pageBreakBefore w:val="0"/>
              <w:spacing w:before="0" w:lineRule="auto"/>
              <w:rPr/>
            </w:pPr>
            <w:r w:rsidDel="00000000" w:rsidR="00000000" w:rsidRPr="00000000">
              <w:rPr>
                <w:rtl w:val="0"/>
              </w:rPr>
              <w:t xml:space="preserve">6</w:t>
            </w:r>
          </w:p>
        </w:tc>
      </w:tr>
      <w:tr>
        <w:trPr>
          <w:cantSplit w:val="0"/>
          <w:tblHeader w:val="0"/>
        </w:trPr>
        <w:tc>
          <w:tcPr>
            <w:vAlign w:val="center"/>
          </w:tcPr>
          <w:p w:rsidR="00000000" w:rsidDel="00000000" w:rsidP="00000000" w:rsidRDefault="00000000" w:rsidRPr="00000000" w14:paraId="000000F5">
            <w:pPr>
              <w:pageBreakBefore w:val="0"/>
              <w:spacing w:before="0" w:lineRule="auto"/>
              <w:rPr/>
            </w:pPr>
            <w:r w:rsidDel="00000000" w:rsidR="00000000" w:rsidRPr="00000000">
              <w:rPr>
                <w:rtl w:val="0"/>
              </w:rPr>
              <w:t xml:space="preserve">x - y</w:t>
            </w:r>
          </w:p>
        </w:tc>
        <w:tc>
          <w:tcPr>
            <w:vAlign w:val="center"/>
          </w:tcPr>
          <w:p w:rsidR="00000000" w:rsidDel="00000000" w:rsidP="00000000" w:rsidRDefault="00000000" w:rsidRPr="00000000" w14:paraId="000000F6">
            <w:pPr>
              <w:pageBreakBefore w:val="0"/>
              <w:spacing w:before="0" w:lineRule="auto"/>
              <w:rPr/>
            </w:pPr>
            <w:r w:rsidDel="00000000" w:rsidR="00000000" w:rsidRPr="00000000">
              <w:rPr>
                <w:rtl w:val="0"/>
              </w:rPr>
              <w:t xml:space="preserve">Subtração</w:t>
            </w:r>
          </w:p>
        </w:tc>
        <w:tc>
          <w:tcPr>
            <w:vAlign w:val="center"/>
          </w:tcPr>
          <w:p w:rsidR="00000000" w:rsidDel="00000000" w:rsidP="00000000" w:rsidRDefault="00000000" w:rsidRPr="00000000" w14:paraId="000000F7">
            <w:pPr>
              <w:pageBreakBefore w:val="0"/>
              <w:spacing w:before="0" w:lineRule="auto"/>
              <w:rPr/>
            </w:pPr>
            <w:r w:rsidDel="00000000" w:rsidR="00000000" w:rsidRPr="00000000">
              <w:rPr>
                <w:rtl w:val="0"/>
              </w:rPr>
              <w:t xml:space="preserve">2 - 4</w:t>
            </w:r>
          </w:p>
        </w:tc>
        <w:tc>
          <w:tcPr>
            <w:vAlign w:val="center"/>
          </w:tcPr>
          <w:p w:rsidR="00000000" w:rsidDel="00000000" w:rsidP="00000000" w:rsidRDefault="00000000" w:rsidRPr="00000000" w14:paraId="000000F8">
            <w:pPr>
              <w:pageBreakBefore w:val="0"/>
              <w:spacing w:before="0" w:lineRule="auto"/>
              <w:rPr/>
            </w:pPr>
            <w:r w:rsidDel="00000000" w:rsidR="00000000" w:rsidRPr="00000000">
              <w:rPr>
                <w:rtl w:val="0"/>
              </w:rPr>
              <w:t xml:space="preserve">-2</w:t>
            </w:r>
          </w:p>
        </w:tc>
      </w:tr>
      <w:tr>
        <w:trPr>
          <w:cantSplit w:val="0"/>
          <w:tblHeader w:val="0"/>
        </w:trPr>
        <w:tc>
          <w:tcPr>
            <w:vAlign w:val="center"/>
          </w:tcPr>
          <w:p w:rsidR="00000000" w:rsidDel="00000000" w:rsidP="00000000" w:rsidRDefault="00000000" w:rsidRPr="00000000" w14:paraId="000000F9">
            <w:pPr>
              <w:pageBreakBefore w:val="0"/>
              <w:spacing w:before="0" w:lineRule="auto"/>
              <w:rPr/>
            </w:pPr>
            <w:r w:rsidDel="00000000" w:rsidR="00000000" w:rsidRPr="00000000">
              <w:rPr>
                <w:rtl w:val="0"/>
              </w:rPr>
              <w:t xml:space="preserve">x * y</w:t>
            </w:r>
          </w:p>
        </w:tc>
        <w:tc>
          <w:tcPr>
            <w:vAlign w:val="center"/>
          </w:tcPr>
          <w:p w:rsidR="00000000" w:rsidDel="00000000" w:rsidP="00000000" w:rsidRDefault="00000000" w:rsidRPr="00000000" w14:paraId="000000FA">
            <w:pPr>
              <w:pageBreakBefore w:val="0"/>
              <w:spacing w:before="0" w:lineRule="auto"/>
              <w:rPr/>
            </w:pPr>
            <w:r w:rsidDel="00000000" w:rsidR="00000000" w:rsidRPr="00000000">
              <w:rPr>
                <w:rtl w:val="0"/>
              </w:rPr>
              <w:t xml:space="preserve">Multiplicação ou produto</w:t>
            </w:r>
          </w:p>
        </w:tc>
        <w:tc>
          <w:tcPr>
            <w:vAlign w:val="center"/>
          </w:tcPr>
          <w:p w:rsidR="00000000" w:rsidDel="00000000" w:rsidP="00000000" w:rsidRDefault="00000000" w:rsidRPr="00000000" w14:paraId="000000FB">
            <w:pPr>
              <w:pageBreakBefore w:val="0"/>
              <w:spacing w:before="0" w:lineRule="auto"/>
              <w:rPr/>
            </w:pPr>
            <w:r w:rsidDel="00000000" w:rsidR="00000000" w:rsidRPr="00000000">
              <w:rPr>
                <w:rtl w:val="0"/>
              </w:rPr>
              <w:t xml:space="preserve">2 * 4</w:t>
            </w:r>
          </w:p>
        </w:tc>
        <w:tc>
          <w:tcPr>
            <w:vAlign w:val="center"/>
          </w:tcPr>
          <w:p w:rsidR="00000000" w:rsidDel="00000000" w:rsidP="00000000" w:rsidRDefault="00000000" w:rsidRPr="00000000" w14:paraId="000000FC">
            <w:pPr>
              <w:pageBreakBefore w:val="0"/>
              <w:spacing w:before="0" w:lineRule="auto"/>
              <w:rPr/>
            </w:pPr>
            <w:r w:rsidDel="00000000" w:rsidR="00000000" w:rsidRPr="00000000">
              <w:rPr>
                <w:rtl w:val="0"/>
              </w:rPr>
              <w:t xml:space="preserve">8</w:t>
            </w:r>
          </w:p>
        </w:tc>
      </w:tr>
      <w:tr>
        <w:trPr>
          <w:cantSplit w:val="0"/>
          <w:tblHeader w:val="0"/>
        </w:trPr>
        <w:tc>
          <w:tcPr>
            <w:vAlign w:val="center"/>
          </w:tcPr>
          <w:p w:rsidR="00000000" w:rsidDel="00000000" w:rsidP="00000000" w:rsidRDefault="00000000" w:rsidRPr="00000000" w14:paraId="000000FD">
            <w:pPr>
              <w:pageBreakBefore w:val="0"/>
              <w:spacing w:before="0" w:lineRule="auto"/>
              <w:rPr/>
            </w:pPr>
            <w:r w:rsidDel="00000000" w:rsidR="00000000" w:rsidRPr="00000000">
              <w:rPr>
                <w:rtl w:val="0"/>
              </w:rPr>
              <w:t xml:space="preserve">x / y</w:t>
            </w:r>
          </w:p>
        </w:tc>
        <w:tc>
          <w:tcPr>
            <w:vAlign w:val="center"/>
          </w:tcPr>
          <w:p w:rsidR="00000000" w:rsidDel="00000000" w:rsidP="00000000" w:rsidRDefault="00000000" w:rsidRPr="00000000" w14:paraId="000000FE">
            <w:pPr>
              <w:pageBreakBefore w:val="0"/>
              <w:spacing w:before="0" w:lineRule="auto"/>
              <w:rPr/>
            </w:pPr>
            <w:r w:rsidDel="00000000" w:rsidR="00000000" w:rsidRPr="00000000">
              <w:rPr>
                <w:rtl w:val="0"/>
              </w:rPr>
              <w:t xml:space="preserve">Divisão</w:t>
            </w:r>
          </w:p>
        </w:tc>
        <w:tc>
          <w:tcPr>
            <w:vAlign w:val="center"/>
          </w:tcPr>
          <w:p w:rsidR="00000000" w:rsidDel="00000000" w:rsidP="00000000" w:rsidRDefault="00000000" w:rsidRPr="00000000" w14:paraId="000000FF">
            <w:pPr>
              <w:pageBreakBefore w:val="0"/>
              <w:spacing w:before="0" w:lineRule="auto"/>
              <w:rPr/>
            </w:pPr>
            <w:r w:rsidDel="00000000" w:rsidR="00000000" w:rsidRPr="00000000">
              <w:rPr>
                <w:rtl w:val="0"/>
              </w:rPr>
              <w:t xml:space="preserve">25 / 10</w:t>
            </w:r>
          </w:p>
        </w:tc>
        <w:tc>
          <w:tcPr>
            <w:vAlign w:val="center"/>
          </w:tcPr>
          <w:p w:rsidR="00000000" w:rsidDel="00000000" w:rsidP="00000000" w:rsidRDefault="00000000" w:rsidRPr="00000000" w14:paraId="00000100">
            <w:pPr>
              <w:pageBreakBefore w:val="0"/>
              <w:spacing w:before="0" w:lineRule="auto"/>
              <w:rPr/>
            </w:pPr>
            <w:r w:rsidDel="00000000" w:rsidR="00000000" w:rsidRPr="00000000">
              <w:rPr>
                <w:rtl w:val="0"/>
              </w:rPr>
              <w:t xml:space="preserve">2.5</w:t>
            </w:r>
          </w:p>
        </w:tc>
      </w:tr>
      <w:tr>
        <w:trPr>
          <w:cantSplit w:val="0"/>
          <w:tblHeader w:val="0"/>
        </w:trPr>
        <w:tc>
          <w:tcPr>
            <w:vAlign w:val="center"/>
          </w:tcPr>
          <w:p w:rsidR="00000000" w:rsidDel="00000000" w:rsidP="00000000" w:rsidRDefault="00000000" w:rsidRPr="00000000" w14:paraId="00000101">
            <w:pPr>
              <w:pageBreakBefore w:val="0"/>
              <w:spacing w:before="0" w:lineRule="auto"/>
              <w:rPr/>
            </w:pPr>
            <w:r w:rsidDel="00000000" w:rsidR="00000000" w:rsidRPr="00000000">
              <w:rPr>
                <w:rtl w:val="0"/>
              </w:rPr>
              <w:t xml:space="preserve">x // y</w:t>
            </w:r>
          </w:p>
        </w:tc>
        <w:tc>
          <w:tcPr>
            <w:vAlign w:val="center"/>
          </w:tcPr>
          <w:p w:rsidR="00000000" w:rsidDel="00000000" w:rsidP="00000000" w:rsidRDefault="00000000" w:rsidRPr="00000000" w14:paraId="00000102">
            <w:pPr>
              <w:pageBreakBefore w:val="0"/>
              <w:spacing w:before="0" w:lineRule="auto"/>
              <w:rPr/>
            </w:pPr>
            <w:r w:rsidDel="00000000" w:rsidR="00000000" w:rsidRPr="00000000">
              <w:rPr>
                <w:rtl w:val="0"/>
              </w:rPr>
              <w:t xml:space="preserve">Divisão truncada</w:t>
            </w:r>
          </w:p>
        </w:tc>
        <w:tc>
          <w:tcPr>
            <w:vAlign w:val="center"/>
          </w:tcPr>
          <w:p w:rsidR="00000000" w:rsidDel="00000000" w:rsidP="00000000" w:rsidRDefault="00000000" w:rsidRPr="00000000" w14:paraId="00000103">
            <w:pPr>
              <w:pageBreakBefore w:val="0"/>
              <w:spacing w:before="0" w:lineRule="auto"/>
              <w:rPr/>
            </w:pPr>
            <w:r w:rsidDel="00000000" w:rsidR="00000000" w:rsidRPr="00000000">
              <w:rPr>
                <w:rtl w:val="0"/>
              </w:rPr>
              <w:t xml:space="preserve">25 // 10</w:t>
            </w:r>
          </w:p>
        </w:tc>
        <w:tc>
          <w:tcPr>
            <w:vAlign w:val="center"/>
          </w:tcPr>
          <w:p w:rsidR="00000000" w:rsidDel="00000000" w:rsidP="00000000" w:rsidRDefault="00000000" w:rsidRPr="00000000" w14:paraId="00000104">
            <w:pPr>
              <w:pageBreakBefore w:val="0"/>
              <w:spacing w:before="0" w:lineRule="auto"/>
              <w:rPr/>
            </w:pPr>
            <w:r w:rsidDel="00000000" w:rsidR="00000000" w:rsidRPr="00000000">
              <w:rPr>
                <w:rtl w:val="0"/>
              </w:rPr>
              <w:t xml:space="preserve">2</w:t>
            </w:r>
          </w:p>
        </w:tc>
      </w:tr>
      <w:tr>
        <w:trPr>
          <w:cantSplit w:val="0"/>
          <w:tblHeader w:val="0"/>
        </w:trPr>
        <w:tc>
          <w:tcPr>
            <w:vAlign w:val="center"/>
          </w:tcPr>
          <w:p w:rsidR="00000000" w:rsidDel="00000000" w:rsidP="00000000" w:rsidRDefault="00000000" w:rsidRPr="00000000" w14:paraId="00000105">
            <w:pPr>
              <w:pageBreakBefore w:val="0"/>
              <w:spacing w:before="0" w:lineRule="auto"/>
              <w:rPr/>
            </w:pPr>
            <w:r w:rsidDel="00000000" w:rsidR="00000000" w:rsidRPr="00000000">
              <w:rPr>
                <w:rtl w:val="0"/>
              </w:rPr>
              <w:t xml:space="preserve">x % y</w:t>
            </w:r>
          </w:p>
        </w:tc>
        <w:tc>
          <w:tcPr>
            <w:vAlign w:val="center"/>
          </w:tcPr>
          <w:p w:rsidR="00000000" w:rsidDel="00000000" w:rsidP="00000000" w:rsidRDefault="00000000" w:rsidRPr="00000000" w14:paraId="00000106">
            <w:pPr>
              <w:pageBreakBefore w:val="0"/>
              <w:spacing w:before="0" w:lineRule="auto"/>
              <w:rPr/>
            </w:pPr>
            <w:r w:rsidDel="00000000" w:rsidR="00000000" w:rsidRPr="00000000">
              <w:rPr>
                <w:rtl w:val="0"/>
              </w:rPr>
              <w:t xml:space="preserve">Módulo ou resto da divisão</w:t>
            </w:r>
          </w:p>
        </w:tc>
        <w:tc>
          <w:tcPr>
            <w:vAlign w:val="center"/>
          </w:tcPr>
          <w:p w:rsidR="00000000" w:rsidDel="00000000" w:rsidP="00000000" w:rsidRDefault="00000000" w:rsidRPr="00000000" w14:paraId="00000107">
            <w:pPr>
              <w:pageBreakBefore w:val="0"/>
              <w:spacing w:before="0" w:lineRule="auto"/>
              <w:rPr/>
            </w:pPr>
            <w:r w:rsidDel="00000000" w:rsidR="00000000" w:rsidRPr="00000000">
              <w:rPr>
                <w:rtl w:val="0"/>
              </w:rPr>
              <w:t xml:space="preserve">25 % 10</w:t>
            </w:r>
          </w:p>
        </w:tc>
        <w:tc>
          <w:tcPr>
            <w:vAlign w:val="center"/>
          </w:tcPr>
          <w:p w:rsidR="00000000" w:rsidDel="00000000" w:rsidP="00000000" w:rsidRDefault="00000000" w:rsidRPr="00000000" w14:paraId="00000108">
            <w:pPr>
              <w:pageBreakBefore w:val="0"/>
              <w:spacing w:before="0" w:lineRule="auto"/>
              <w:rPr/>
            </w:pPr>
            <w:r w:rsidDel="00000000" w:rsidR="00000000" w:rsidRPr="00000000">
              <w:rPr>
                <w:rtl w:val="0"/>
              </w:rPr>
              <w:t xml:space="preserve">5</w:t>
            </w:r>
          </w:p>
        </w:tc>
      </w:tr>
      <w:tr>
        <w:trPr>
          <w:cantSplit w:val="0"/>
          <w:tblHeader w:val="0"/>
        </w:trPr>
        <w:tc>
          <w:tcPr>
            <w:vAlign w:val="center"/>
          </w:tcPr>
          <w:p w:rsidR="00000000" w:rsidDel="00000000" w:rsidP="00000000" w:rsidRDefault="00000000" w:rsidRPr="00000000" w14:paraId="00000109">
            <w:pPr>
              <w:pageBreakBefore w:val="0"/>
              <w:spacing w:before="0" w:lineRule="auto"/>
              <w:rPr/>
            </w:pPr>
            <w:r w:rsidDel="00000000" w:rsidR="00000000" w:rsidRPr="00000000">
              <w:rPr>
                <w:rtl w:val="0"/>
              </w:rPr>
              <w:t xml:space="preserve">x ** y</w:t>
            </w:r>
          </w:p>
        </w:tc>
        <w:tc>
          <w:tcPr>
            <w:vAlign w:val="center"/>
          </w:tcPr>
          <w:p w:rsidR="00000000" w:rsidDel="00000000" w:rsidP="00000000" w:rsidRDefault="00000000" w:rsidRPr="00000000" w14:paraId="0000010A">
            <w:pPr>
              <w:pageBreakBefore w:val="0"/>
              <w:spacing w:before="0" w:lineRule="auto"/>
              <w:rPr/>
            </w:pPr>
            <w:r w:rsidDel="00000000" w:rsidR="00000000" w:rsidRPr="00000000">
              <w:rPr>
                <w:rtl w:val="0"/>
              </w:rPr>
              <w:t xml:space="preserve">Exponenciação</w:t>
            </w:r>
          </w:p>
        </w:tc>
        <w:tc>
          <w:tcPr>
            <w:vAlign w:val="center"/>
          </w:tcPr>
          <w:p w:rsidR="00000000" w:rsidDel="00000000" w:rsidP="00000000" w:rsidRDefault="00000000" w:rsidRPr="00000000" w14:paraId="0000010B">
            <w:pPr>
              <w:pageBreakBefore w:val="0"/>
              <w:spacing w:before="0" w:lineRule="auto"/>
              <w:rPr/>
            </w:pPr>
            <w:r w:rsidDel="00000000" w:rsidR="00000000" w:rsidRPr="00000000">
              <w:rPr>
                <w:rtl w:val="0"/>
              </w:rPr>
              <w:t xml:space="preserve">2 ** 4</w:t>
            </w:r>
          </w:p>
        </w:tc>
        <w:tc>
          <w:tcPr>
            <w:vAlign w:val="center"/>
          </w:tcPr>
          <w:p w:rsidR="00000000" w:rsidDel="00000000" w:rsidP="00000000" w:rsidRDefault="00000000" w:rsidRPr="00000000" w14:paraId="0000010C">
            <w:pPr>
              <w:pageBreakBefore w:val="0"/>
              <w:spacing w:before="0" w:lineRule="auto"/>
              <w:rPr/>
            </w:pPr>
            <w:r w:rsidDel="00000000" w:rsidR="00000000" w:rsidRPr="00000000">
              <w:rPr>
                <w:rtl w:val="0"/>
              </w:rPr>
              <w:t xml:space="preserve">16</w:t>
            </w:r>
          </w:p>
        </w:tc>
      </w:tr>
    </w:tbl>
    <w:p w:rsidR="00000000" w:rsidDel="00000000" w:rsidP="00000000" w:rsidRDefault="00000000" w:rsidRPr="00000000" w14:paraId="0000010D">
      <w:pPr>
        <w:pageBreakBefore w:val="0"/>
        <w:ind w:left="0" w:firstLine="0"/>
        <w:rPr/>
      </w:pPr>
      <w:r w:rsidDel="00000000" w:rsidR="00000000" w:rsidRPr="00000000">
        <w:rPr>
          <w:rtl w:val="0"/>
        </w:rPr>
      </w:r>
    </w:p>
    <w:p w:rsidR="00000000" w:rsidDel="00000000" w:rsidP="00000000" w:rsidRDefault="00000000" w:rsidRPr="00000000" w14:paraId="0000010E">
      <w:pPr>
        <w:pageBreakBefore w:val="0"/>
        <w:ind w:firstLine="720"/>
        <w:rPr/>
      </w:pPr>
      <w:r w:rsidDel="00000000" w:rsidR="00000000" w:rsidRPr="00000000">
        <w:rPr>
          <w:rtl w:val="0"/>
        </w:rPr>
        <w:t xml:space="preserve">Observações:</w:t>
      </w:r>
    </w:p>
    <w:p w:rsidR="00000000" w:rsidDel="00000000" w:rsidP="00000000" w:rsidRDefault="00000000" w:rsidRPr="00000000" w14:paraId="0000010F">
      <w:pPr>
        <w:pageBreakBefore w:val="0"/>
        <w:numPr>
          <w:ilvl w:val="0"/>
          <w:numId w:val="1"/>
        </w:numPr>
        <w:ind w:left="720" w:hanging="360"/>
        <w:rPr/>
      </w:pPr>
      <w:r w:rsidDel="00000000" w:rsidR="00000000" w:rsidRPr="00000000">
        <w:rPr>
          <w:rtl w:val="0"/>
        </w:rPr>
        <w:t xml:space="preserve">O operador (-) pode ser um operador unário (negação) ou um operador binário (subtração). Todos os outros operadores são sempre binários.</w:t>
      </w:r>
    </w:p>
    <w:p w:rsidR="00000000" w:rsidDel="00000000" w:rsidP="00000000" w:rsidRDefault="00000000" w:rsidRPr="00000000" w14:paraId="00000110">
      <w:pPr>
        <w:pageBreakBefore w:val="0"/>
        <w:numPr>
          <w:ilvl w:val="0"/>
          <w:numId w:val="1"/>
        </w:numPr>
        <w:ind w:left="720" w:hanging="360"/>
        <w:rPr/>
      </w:pPr>
      <w:r w:rsidDel="00000000" w:rsidR="00000000" w:rsidRPr="00000000">
        <w:rPr>
          <w:rtl w:val="0"/>
        </w:rPr>
        <w:t xml:space="preserve">A exponenciação pode ser utilizada tanto para números inteiros quanto para números em ponto flutuante na base e no expoente.</w:t>
      </w:r>
    </w:p>
    <w:p w:rsidR="00000000" w:rsidDel="00000000" w:rsidP="00000000" w:rsidRDefault="00000000" w:rsidRPr="00000000" w14:paraId="00000111">
      <w:pPr>
        <w:pageBreakBefore w:val="0"/>
        <w:numPr>
          <w:ilvl w:val="0"/>
          <w:numId w:val="1"/>
        </w:numPr>
        <w:ind w:left="720" w:hanging="360"/>
        <w:rPr/>
      </w:pPr>
      <w:r w:rsidDel="00000000" w:rsidR="00000000" w:rsidRPr="00000000">
        <w:rPr>
          <w:rtl w:val="0"/>
        </w:rPr>
        <w:t xml:space="preserve">Exemplos:</w:t>
      </w:r>
    </w:p>
    <w:p w:rsidR="00000000" w:rsidDel="00000000" w:rsidP="00000000" w:rsidRDefault="00000000" w:rsidRPr="00000000" w14:paraId="00000112">
      <w:pPr>
        <w:pageBreakBefore w:val="0"/>
        <w:numPr>
          <w:ilvl w:val="1"/>
          <w:numId w:val="1"/>
        </w:numPr>
        <w:ind w:left="1440" w:hanging="360"/>
        <w:rPr/>
      </w:pPr>
      <w:r w:rsidDel="00000000" w:rsidR="00000000" w:rsidRPr="00000000">
        <w:rPr>
          <w:rtl w:val="0"/>
        </w:rPr>
        <w:t xml:space="preserve">O resultado de 2**4 é 16; e</w:t>
      </w:r>
    </w:p>
    <w:p w:rsidR="00000000" w:rsidDel="00000000" w:rsidP="00000000" w:rsidRDefault="00000000" w:rsidRPr="00000000" w14:paraId="00000113">
      <w:pPr>
        <w:pageBreakBefore w:val="0"/>
        <w:numPr>
          <w:ilvl w:val="1"/>
          <w:numId w:val="1"/>
        </w:numPr>
        <w:ind w:left="1440" w:hanging="360"/>
        <w:rPr/>
      </w:pPr>
      <w:r w:rsidDel="00000000" w:rsidR="00000000" w:rsidRPr="00000000">
        <w:rPr>
          <w:rtl w:val="0"/>
        </w:rPr>
        <w:t xml:space="preserve">O resultado de 2.5**1.2 é 3.00281108.</w:t>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1.4. Expressões e tipos de dados</w:t>
      </w:r>
    </w:p>
    <w:p w:rsidR="00000000" w:rsidDel="00000000" w:rsidP="00000000" w:rsidRDefault="00000000" w:rsidRPr="00000000" w14:paraId="00000116">
      <w:pPr>
        <w:pageBreakBefore w:val="0"/>
        <w:tabs>
          <w:tab w:val="left" w:leader="none" w:pos="720"/>
        </w:tabs>
        <w:rPr/>
      </w:pPr>
      <w:r w:rsidDel="00000000" w:rsidR="00000000" w:rsidRPr="00000000">
        <w:rPr>
          <w:rtl w:val="0"/>
        </w:rPr>
        <w:tab/>
      </w:r>
      <w:r w:rsidDel="00000000" w:rsidR="00000000" w:rsidRPr="00000000">
        <w:rPr>
          <w:rtl w:val="0"/>
        </w:rPr>
        <w:t xml:space="preserve">Uma expressão é uma combinação de símbolos (operandos e operadores) que serão avaliados. Assim como na matemática, em programação uma expressão pode conter variáveis, como por exemplo:  4 + 3*k.</w:t>
      </w:r>
    </w:p>
    <w:p w:rsidR="00000000" w:rsidDel="00000000" w:rsidP="00000000" w:rsidRDefault="00000000" w:rsidRPr="00000000" w14:paraId="00000117">
      <w:pPr>
        <w:pageBreakBefore w:val="0"/>
        <w:tabs>
          <w:tab w:val="left" w:leader="none" w:pos="720"/>
        </w:tabs>
        <w:rPr>
          <w:b w:val="1"/>
        </w:rPr>
      </w:pPr>
      <w:r w:rsidDel="00000000" w:rsidR="00000000" w:rsidRPr="00000000">
        <w:rPr>
          <w:rtl w:val="0"/>
        </w:rPr>
        <w:tab/>
        <w:t xml:space="preserve">As expressões que avaliam valores do tipo numérico são chamadas de </w:t>
      </w:r>
      <w:r w:rsidDel="00000000" w:rsidR="00000000" w:rsidRPr="00000000">
        <w:rPr>
          <w:b w:val="1"/>
          <w:rtl w:val="0"/>
        </w:rPr>
        <w:t xml:space="preserve">expressões aritméticas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pageBreakBefore w:val="0"/>
        <w:tabs>
          <w:tab w:val="left" w:leader="none" w:pos="720"/>
        </w:tabs>
        <w:rPr/>
      </w:pPr>
      <w:r w:rsidDel="00000000" w:rsidR="00000000" w:rsidRPr="00000000">
        <w:rPr>
          <w:rtl w:val="0"/>
        </w:rPr>
        <w:tab/>
        <w:t xml:space="preserve">Para avaliarmos corretamente as expressões acima, é importante sabermos em que ordem devemos realizar as operações, ou seja, é necessário conhecer a precedência dos operadores. O natural seria considerar a precedência da matemática, porém cada linguagem de programação tem sua própria regra, que pode ser igual ou não à da matemática.</w:t>
      </w:r>
    </w:p>
    <w:p w:rsidR="00000000" w:rsidDel="00000000" w:rsidP="00000000" w:rsidRDefault="00000000" w:rsidRPr="00000000" w14:paraId="00000119">
      <w:pPr>
        <w:pageBreakBefore w:val="0"/>
        <w:tabs>
          <w:tab w:val="left" w:leader="none" w:pos="720"/>
        </w:tabs>
        <w:rPr/>
      </w:pPr>
      <w:r w:rsidDel="00000000" w:rsidR="00000000" w:rsidRPr="00000000">
        <w:rPr>
          <w:rtl w:val="0"/>
        </w:rPr>
        <w:tab/>
        <w:t xml:space="preserve">Além da precedência dos operadores, devemos conhecer também como cada linguagem trata os operadores que tenham o </w:t>
      </w:r>
      <w:r w:rsidDel="00000000" w:rsidR="00000000" w:rsidRPr="00000000">
        <w:rPr>
          <w:b w:val="1"/>
          <w:rtl w:val="0"/>
        </w:rPr>
        <w:t xml:space="preserve">mesmo nível de prioridade</w:t>
      </w:r>
      <w:r w:rsidDel="00000000" w:rsidR="00000000" w:rsidRPr="00000000">
        <w:rPr>
          <w:rtl w:val="0"/>
        </w:rPr>
        <w:t xml:space="preserve">. À ordem em que isso ocorre damos o nome de </w:t>
      </w:r>
      <w:r w:rsidDel="00000000" w:rsidR="00000000" w:rsidRPr="00000000">
        <w:rPr>
          <w:b w:val="1"/>
          <w:rtl w:val="0"/>
        </w:rPr>
        <w:t xml:space="preserve">associatividade </w:t>
      </w:r>
      <w:r w:rsidDel="00000000" w:rsidR="00000000" w:rsidRPr="00000000">
        <w:rPr>
          <w:rtl w:val="0"/>
        </w:rPr>
        <w:t xml:space="preserve">dos operadores.</w:t>
      </w:r>
    </w:p>
    <w:p w:rsidR="00000000" w:rsidDel="00000000" w:rsidP="00000000" w:rsidRDefault="00000000" w:rsidRPr="00000000" w14:paraId="0000011A">
      <w:pPr>
        <w:pageBreakBefore w:val="0"/>
        <w:tabs>
          <w:tab w:val="left" w:leader="none" w:pos="720"/>
        </w:tabs>
        <w:rPr/>
      </w:pPr>
      <w:r w:rsidDel="00000000" w:rsidR="00000000" w:rsidRPr="00000000">
        <w:rPr>
          <w:rtl w:val="0"/>
        </w:rPr>
        <w:tab/>
        <w:t xml:space="preserve">A tabela a seguir traz a associatividade adotada pelo Python:</w:t>
      </w:r>
    </w:p>
    <w:p w:rsidR="00000000" w:rsidDel="00000000" w:rsidP="00000000" w:rsidRDefault="00000000" w:rsidRPr="00000000" w14:paraId="0000011B">
      <w:pPr>
        <w:pageBreakBefore w:val="0"/>
        <w:tabs>
          <w:tab w:val="left" w:leader="none" w:pos="720"/>
        </w:tabs>
        <w:rPr/>
      </w:pPr>
      <w:r w:rsidDel="00000000" w:rsidR="00000000" w:rsidRPr="00000000">
        <w:rPr>
          <w:rtl w:val="0"/>
        </w:rPr>
      </w:r>
    </w:p>
    <w:p w:rsidR="00000000" w:rsidDel="00000000" w:rsidP="00000000" w:rsidRDefault="00000000" w:rsidRPr="00000000" w14:paraId="0000011C">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2.5. Operadores e suas associatividades no código Python.</w:t>
      </w:r>
    </w:p>
    <w:tbl>
      <w:tblPr>
        <w:tblStyle w:val="Table5"/>
        <w:tblW w:w="86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0"/>
        <w:gridCol w:w="4395"/>
        <w:tblGridChange w:id="0">
          <w:tblGrid>
            <w:gridCol w:w="4290"/>
            <w:gridCol w:w="4395"/>
          </w:tblGrid>
        </w:tblGridChange>
      </w:tblGrid>
      <w:tr>
        <w:trPr>
          <w:cantSplit w:val="0"/>
          <w:trHeight w:val="340" w:hRule="atLeast"/>
          <w:tblHeader w:val="0"/>
        </w:trPr>
        <w:tc>
          <w:tcPr>
            <w:vAlign w:val="center"/>
          </w:tcPr>
          <w:p w:rsidR="00000000" w:rsidDel="00000000" w:rsidP="00000000" w:rsidRDefault="00000000" w:rsidRPr="00000000" w14:paraId="0000011D">
            <w:pPr>
              <w:pageBreakBefore w:val="0"/>
              <w:spacing w:before="0" w:lineRule="auto"/>
              <w:jc w:val="center"/>
              <w:rPr>
                <w:b w:val="1"/>
              </w:rPr>
            </w:pPr>
            <w:r w:rsidDel="00000000" w:rsidR="00000000" w:rsidRPr="00000000">
              <w:rPr>
                <w:b w:val="1"/>
                <w:rtl w:val="0"/>
              </w:rPr>
              <w:t xml:space="preserve">Operador</w:t>
            </w:r>
          </w:p>
        </w:tc>
        <w:tc>
          <w:tcPr>
            <w:vAlign w:val="center"/>
          </w:tcPr>
          <w:p w:rsidR="00000000" w:rsidDel="00000000" w:rsidP="00000000" w:rsidRDefault="00000000" w:rsidRPr="00000000" w14:paraId="0000011E">
            <w:pPr>
              <w:pageBreakBefore w:val="0"/>
              <w:spacing w:before="0" w:lineRule="auto"/>
              <w:jc w:val="center"/>
              <w:rPr>
                <w:b w:val="1"/>
              </w:rPr>
            </w:pPr>
            <w:r w:rsidDel="00000000" w:rsidR="00000000" w:rsidRPr="00000000">
              <w:rPr>
                <w:b w:val="1"/>
                <w:rtl w:val="0"/>
              </w:rPr>
              <w:t xml:space="preserve">Associatividade</w:t>
            </w:r>
          </w:p>
        </w:tc>
      </w:tr>
      <w:tr>
        <w:trPr>
          <w:cantSplit w:val="0"/>
          <w:trHeight w:val="340" w:hRule="atLeast"/>
          <w:tblHeader w:val="0"/>
        </w:trPr>
        <w:tc>
          <w:tcPr>
            <w:vAlign w:val="center"/>
          </w:tcPr>
          <w:p w:rsidR="00000000" w:rsidDel="00000000" w:rsidP="00000000" w:rsidRDefault="00000000" w:rsidRPr="00000000" w14:paraId="0000011F">
            <w:pPr>
              <w:pageBreakBefore w:val="0"/>
              <w:spacing w:before="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120">
            <w:pPr>
              <w:pageBreakBefore w:val="0"/>
              <w:spacing w:before="0" w:lineRule="auto"/>
              <w:jc w:val="center"/>
              <w:rPr/>
            </w:pPr>
            <w:r w:rsidDel="00000000" w:rsidR="00000000" w:rsidRPr="00000000">
              <w:rPr>
                <w:rtl w:val="0"/>
              </w:rPr>
              <w:t xml:space="preserve">Direita para esquerda</w:t>
            </w:r>
          </w:p>
        </w:tc>
      </w:tr>
      <w:tr>
        <w:trPr>
          <w:cantSplit w:val="0"/>
          <w:trHeight w:val="340" w:hRule="atLeast"/>
          <w:tblHeader w:val="0"/>
        </w:trPr>
        <w:tc>
          <w:tcPr>
            <w:vAlign w:val="center"/>
          </w:tcPr>
          <w:p w:rsidR="00000000" w:rsidDel="00000000" w:rsidP="00000000" w:rsidRDefault="00000000" w:rsidRPr="00000000" w14:paraId="00000121">
            <w:pPr>
              <w:pageBreakBefore w:val="0"/>
              <w:spacing w:before="0" w:lineRule="auto"/>
              <w:jc w:val="center"/>
              <w:rPr/>
            </w:pPr>
            <w:r w:rsidDel="00000000" w:rsidR="00000000" w:rsidRPr="00000000">
              <w:rPr>
                <w:rtl w:val="0"/>
              </w:rPr>
              <w:t xml:space="preserve">- (negação)</w:t>
            </w:r>
          </w:p>
        </w:tc>
        <w:tc>
          <w:tcPr>
            <w:vAlign w:val="center"/>
          </w:tcPr>
          <w:p w:rsidR="00000000" w:rsidDel="00000000" w:rsidP="00000000" w:rsidRDefault="00000000" w:rsidRPr="00000000" w14:paraId="00000122">
            <w:pPr>
              <w:pageBreakBefore w:val="0"/>
              <w:spacing w:before="0" w:lineRule="auto"/>
              <w:jc w:val="center"/>
              <w:rPr/>
            </w:pPr>
            <w:r w:rsidDel="00000000" w:rsidR="00000000" w:rsidRPr="00000000">
              <w:rPr>
                <w:rtl w:val="0"/>
              </w:rPr>
              <w:t xml:space="preserve">Esquerda para direita</w:t>
            </w:r>
          </w:p>
        </w:tc>
      </w:tr>
      <w:tr>
        <w:trPr>
          <w:cantSplit w:val="0"/>
          <w:trHeight w:val="340" w:hRule="atLeast"/>
          <w:tblHeader w:val="0"/>
        </w:trPr>
        <w:tc>
          <w:tcPr>
            <w:vAlign w:val="center"/>
          </w:tcPr>
          <w:p w:rsidR="00000000" w:rsidDel="00000000" w:rsidP="00000000" w:rsidRDefault="00000000" w:rsidRPr="00000000" w14:paraId="00000123">
            <w:pPr>
              <w:pageBreakBefore w:val="0"/>
              <w:spacing w:before="0" w:lineRule="auto"/>
              <w:jc w:val="center"/>
              <w:rPr/>
            </w:pPr>
            <w:r w:rsidDel="00000000" w:rsidR="00000000" w:rsidRPr="00000000">
              <w:rPr>
                <w:rtl w:val="0"/>
              </w:rPr>
              <w:t xml:space="preserve">*  /  //  %</w:t>
            </w:r>
          </w:p>
        </w:tc>
        <w:tc>
          <w:tcPr>
            <w:vAlign w:val="center"/>
          </w:tcPr>
          <w:p w:rsidR="00000000" w:rsidDel="00000000" w:rsidP="00000000" w:rsidRDefault="00000000" w:rsidRPr="00000000" w14:paraId="00000124">
            <w:pPr>
              <w:pageBreakBefore w:val="0"/>
              <w:spacing w:before="0" w:lineRule="auto"/>
              <w:jc w:val="center"/>
              <w:rPr/>
            </w:pPr>
            <w:r w:rsidDel="00000000" w:rsidR="00000000" w:rsidRPr="00000000">
              <w:rPr>
                <w:rtl w:val="0"/>
              </w:rPr>
              <w:t xml:space="preserve">Esquerda para direita</w:t>
            </w:r>
          </w:p>
        </w:tc>
      </w:tr>
      <w:tr>
        <w:trPr>
          <w:cantSplit w:val="0"/>
          <w:trHeight w:val="340" w:hRule="atLeast"/>
          <w:tblHeader w:val="0"/>
        </w:trPr>
        <w:tc>
          <w:tcPr>
            <w:vAlign w:val="center"/>
          </w:tcPr>
          <w:p w:rsidR="00000000" w:rsidDel="00000000" w:rsidP="00000000" w:rsidRDefault="00000000" w:rsidRPr="00000000" w14:paraId="00000125">
            <w:pPr>
              <w:pageBreakBefore w:val="0"/>
              <w:spacing w:before="0" w:lineRule="auto"/>
              <w:jc w:val="center"/>
              <w:rPr/>
            </w:pPr>
            <w:r w:rsidDel="00000000" w:rsidR="00000000" w:rsidRPr="00000000">
              <w:rPr>
                <w:rtl w:val="0"/>
              </w:rPr>
              <w:t xml:space="preserve">+ e – (subtração)</w:t>
            </w:r>
          </w:p>
        </w:tc>
        <w:tc>
          <w:tcPr>
            <w:vAlign w:val="center"/>
          </w:tcPr>
          <w:p w:rsidR="00000000" w:rsidDel="00000000" w:rsidP="00000000" w:rsidRDefault="00000000" w:rsidRPr="00000000" w14:paraId="00000126">
            <w:pPr>
              <w:pageBreakBefore w:val="0"/>
              <w:spacing w:before="0" w:lineRule="auto"/>
              <w:jc w:val="center"/>
              <w:rPr/>
            </w:pPr>
            <w:r w:rsidDel="00000000" w:rsidR="00000000" w:rsidRPr="00000000">
              <w:rPr>
                <w:rtl w:val="0"/>
              </w:rPr>
              <w:t xml:space="preserve">Esquerda para direita</w:t>
            </w:r>
          </w:p>
        </w:tc>
      </w:tr>
    </w:tbl>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tabs>
          <w:tab w:val="left" w:leader="none" w:pos="720"/>
        </w:tabs>
        <w:rPr/>
      </w:pPr>
      <w:r w:rsidDel="00000000" w:rsidR="00000000" w:rsidRPr="00000000">
        <w:rPr>
          <w:rtl w:val="0"/>
        </w:rPr>
        <w:tab/>
        <w:t xml:space="preserve">As expressões que avaliam valores do tipo numérico são chamadas de expressões aritméticas.</w:t>
      </w:r>
    </w:p>
    <w:p w:rsidR="00000000" w:rsidDel="00000000" w:rsidP="00000000" w:rsidRDefault="00000000" w:rsidRPr="00000000" w14:paraId="00000129">
      <w:pPr>
        <w:pageBreakBefore w:val="0"/>
        <w:tabs>
          <w:tab w:val="left" w:leader="none" w:pos="720"/>
        </w:tabs>
        <w:rPr/>
      </w:pPr>
      <w:r w:rsidDel="00000000" w:rsidR="00000000" w:rsidRPr="00000000">
        <w:rPr>
          <w:rtl w:val="0"/>
        </w:rPr>
      </w:r>
    </w:p>
    <w:p w:rsidR="00000000" w:rsidDel="00000000" w:rsidP="00000000" w:rsidRDefault="00000000" w:rsidRPr="00000000" w14:paraId="0000012A">
      <w:pPr>
        <w:keepNext w:val="1"/>
        <w:pageBreakBefore w:val="0"/>
        <w:tabs>
          <w:tab w:val="left" w:leader="none" w:pos="720"/>
        </w:tabs>
        <w:spacing w:befor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Funções Matemáticas</w:t>
      </w:r>
    </w:p>
    <w:p w:rsidR="00000000" w:rsidDel="00000000" w:rsidP="00000000" w:rsidRDefault="00000000" w:rsidRPr="00000000" w14:paraId="0000012B">
      <w:pPr>
        <w:pageBreakBefore w:val="0"/>
        <w:tabs>
          <w:tab w:val="left" w:leader="none" w:pos="720"/>
        </w:tabs>
        <w:rPr/>
      </w:pPr>
      <w:r w:rsidDel="00000000" w:rsidR="00000000" w:rsidRPr="00000000">
        <w:rPr>
          <w:rtl w:val="0"/>
        </w:rPr>
        <w:tab/>
      </w:r>
      <w:r w:rsidDel="00000000" w:rsidR="00000000" w:rsidRPr="00000000">
        <w:rPr>
          <w:rtl w:val="0"/>
        </w:rPr>
        <w:t xml:space="preserve">Podemos usar um conjunto variado de funções como as trigonométricas (ex: sin, cos, tan, etc) e logarítmicas (ex: log) e também constantes matemáticas (ex: pi). Esse conjunto de funções pode variar dependendo da linguagem de programação utilizada. </w:t>
        <w:tab/>
        <w:t xml:space="preserve">No nosso curso, utilizaremos as funções disponíveis na biblioteca de funções matemáticas da linguagem Python.</w:t>
      </w:r>
    </w:p>
    <w:p w:rsidR="00000000" w:rsidDel="00000000" w:rsidP="00000000" w:rsidRDefault="00000000" w:rsidRPr="00000000" w14:paraId="0000012C">
      <w:pPr>
        <w:pageBreakBefore w:val="0"/>
        <w:tabs>
          <w:tab w:val="left" w:leader="none" w:pos="720"/>
        </w:tabs>
        <w:rPr/>
      </w:pPr>
      <w:r w:rsidDel="00000000" w:rsidR="00000000" w:rsidRPr="00000000">
        <w:rPr>
          <w:rtl w:val="0"/>
        </w:rPr>
      </w:r>
    </w:p>
    <w:p w:rsidR="00000000" w:rsidDel="00000000" w:rsidP="00000000" w:rsidRDefault="00000000" w:rsidRPr="00000000" w14:paraId="0000012D">
      <w:pPr>
        <w:pageBreakBefore w:val="0"/>
        <w:tabs>
          <w:tab w:val="left" w:leader="none" w:pos="72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2.6. Exemplos de funções matemáticas do código Python.</w:t>
      </w:r>
    </w:p>
    <w:tbl>
      <w:tblPr>
        <w:tblStyle w:val="Table6"/>
        <w:tblW w:w="9387.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552"/>
        <w:tblGridChange w:id="0">
          <w:tblGrid>
            <w:gridCol w:w="2835"/>
            <w:gridCol w:w="6552"/>
          </w:tblGrid>
        </w:tblGridChange>
      </w:tblGrid>
      <w:tr>
        <w:trPr>
          <w:cantSplit w:val="0"/>
          <w:tblHeader w:val="0"/>
        </w:trPr>
        <w:tc>
          <w:tcPr/>
          <w:p w:rsidR="00000000" w:rsidDel="00000000" w:rsidP="00000000" w:rsidRDefault="00000000" w:rsidRPr="00000000" w14:paraId="0000012E">
            <w:pPr>
              <w:pageBreakBefore w:val="0"/>
              <w:spacing w:before="0" w:lineRule="auto"/>
              <w:rPr>
                <w:b w:val="1"/>
              </w:rPr>
            </w:pPr>
            <w:r w:rsidDel="00000000" w:rsidR="00000000" w:rsidRPr="00000000">
              <w:rPr>
                <w:b w:val="1"/>
                <w:rtl w:val="0"/>
              </w:rPr>
              <w:t xml:space="preserve">Sintaxe</w:t>
            </w:r>
          </w:p>
        </w:tc>
        <w:tc>
          <w:tcPr/>
          <w:p w:rsidR="00000000" w:rsidDel="00000000" w:rsidP="00000000" w:rsidRDefault="00000000" w:rsidRPr="00000000" w14:paraId="0000012F">
            <w:pPr>
              <w:pageBreakBefore w:val="0"/>
              <w:spacing w:before="0" w:lineRule="auto"/>
              <w:rPr>
                <w:b w:val="1"/>
              </w:rPr>
            </w:pPr>
            <w:r w:rsidDel="00000000" w:rsidR="00000000" w:rsidRPr="00000000">
              <w:rPr>
                <w:b w:val="1"/>
                <w:rtl w:val="0"/>
              </w:rPr>
              <w:t xml:space="preserve">Descrição</w:t>
            </w:r>
          </w:p>
        </w:tc>
      </w:tr>
      <w:tr>
        <w:trPr>
          <w:cantSplit w:val="0"/>
          <w:tblHeader w:val="0"/>
        </w:trPr>
        <w:tc>
          <w:tcPr/>
          <w:p w:rsidR="00000000" w:rsidDel="00000000" w:rsidP="00000000" w:rsidRDefault="00000000" w:rsidRPr="00000000" w14:paraId="00000130">
            <w:pPr>
              <w:pageBreakBefore w:val="0"/>
              <w:spacing w:before="0" w:lineRule="auto"/>
              <w:rPr/>
            </w:pPr>
            <w:r w:rsidDel="00000000" w:rsidR="00000000" w:rsidRPr="00000000">
              <w:rPr>
                <w:rtl w:val="0"/>
              </w:rPr>
              <w:t xml:space="preserve">acos(x)</w:t>
            </w:r>
          </w:p>
        </w:tc>
        <w:tc>
          <w:tcPr/>
          <w:p w:rsidR="00000000" w:rsidDel="00000000" w:rsidP="00000000" w:rsidRDefault="00000000" w:rsidRPr="00000000" w14:paraId="00000131">
            <w:pPr>
              <w:pageBreakBefore w:val="0"/>
              <w:spacing w:before="0" w:lineRule="auto"/>
              <w:rPr/>
            </w:pPr>
            <w:r w:rsidDel="00000000" w:rsidR="00000000" w:rsidRPr="00000000">
              <w:rPr>
                <w:rtl w:val="0"/>
              </w:rPr>
              <w:t xml:space="preserve">retorna o arco cosseno de x</w:t>
            </w:r>
          </w:p>
        </w:tc>
      </w:tr>
      <w:tr>
        <w:trPr>
          <w:cantSplit w:val="0"/>
          <w:tblHeader w:val="0"/>
        </w:trPr>
        <w:tc>
          <w:tcPr/>
          <w:p w:rsidR="00000000" w:rsidDel="00000000" w:rsidP="00000000" w:rsidRDefault="00000000" w:rsidRPr="00000000" w14:paraId="00000132">
            <w:pPr>
              <w:pageBreakBefore w:val="0"/>
              <w:spacing w:before="0" w:lineRule="auto"/>
              <w:rPr/>
            </w:pPr>
            <w:r w:rsidDel="00000000" w:rsidR="00000000" w:rsidRPr="00000000">
              <w:rPr>
                <w:rtl w:val="0"/>
              </w:rPr>
              <w:t xml:space="preserve">asin(x)</w:t>
            </w:r>
          </w:p>
        </w:tc>
        <w:tc>
          <w:tcPr/>
          <w:p w:rsidR="00000000" w:rsidDel="00000000" w:rsidP="00000000" w:rsidRDefault="00000000" w:rsidRPr="00000000" w14:paraId="00000133">
            <w:pPr>
              <w:pageBreakBefore w:val="0"/>
              <w:spacing w:before="0" w:lineRule="auto"/>
              <w:rPr/>
            </w:pPr>
            <w:r w:rsidDel="00000000" w:rsidR="00000000" w:rsidRPr="00000000">
              <w:rPr>
                <w:rtl w:val="0"/>
              </w:rPr>
              <w:t xml:space="preserve">retorna o arco seno de x</w:t>
            </w:r>
          </w:p>
        </w:tc>
      </w:tr>
      <w:tr>
        <w:trPr>
          <w:cantSplit w:val="0"/>
          <w:tblHeader w:val="0"/>
        </w:trPr>
        <w:tc>
          <w:tcPr/>
          <w:p w:rsidR="00000000" w:rsidDel="00000000" w:rsidP="00000000" w:rsidRDefault="00000000" w:rsidRPr="00000000" w14:paraId="00000134">
            <w:pPr>
              <w:pageBreakBefore w:val="0"/>
              <w:spacing w:before="0" w:lineRule="auto"/>
              <w:rPr/>
            </w:pPr>
            <w:r w:rsidDel="00000000" w:rsidR="00000000" w:rsidRPr="00000000">
              <w:rPr>
                <w:rtl w:val="0"/>
              </w:rPr>
              <w:t xml:space="preserve">atan(x)</w:t>
            </w:r>
          </w:p>
        </w:tc>
        <w:tc>
          <w:tcPr/>
          <w:p w:rsidR="00000000" w:rsidDel="00000000" w:rsidP="00000000" w:rsidRDefault="00000000" w:rsidRPr="00000000" w14:paraId="00000135">
            <w:pPr>
              <w:pageBreakBefore w:val="0"/>
              <w:spacing w:before="0" w:lineRule="auto"/>
              <w:rPr/>
            </w:pPr>
            <w:r w:rsidDel="00000000" w:rsidR="00000000" w:rsidRPr="00000000">
              <w:rPr>
                <w:rtl w:val="0"/>
              </w:rPr>
              <w:t xml:space="preserve">retorna o arco tangente de x</w:t>
            </w:r>
          </w:p>
        </w:tc>
      </w:tr>
      <w:tr>
        <w:trPr>
          <w:cantSplit w:val="0"/>
          <w:tblHeader w:val="0"/>
        </w:trPr>
        <w:tc>
          <w:tcPr/>
          <w:p w:rsidR="00000000" w:rsidDel="00000000" w:rsidP="00000000" w:rsidRDefault="00000000" w:rsidRPr="00000000" w14:paraId="00000136">
            <w:pPr>
              <w:pageBreakBefore w:val="0"/>
              <w:spacing w:before="0" w:lineRule="auto"/>
              <w:rPr/>
            </w:pPr>
            <w:r w:rsidDel="00000000" w:rsidR="00000000" w:rsidRPr="00000000">
              <w:rPr>
                <w:rtl w:val="0"/>
              </w:rPr>
              <w:t xml:space="preserve">ceil(x)</w:t>
            </w:r>
          </w:p>
        </w:tc>
        <w:tc>
          <w:tcPr/>
          <w:p w:rsidR="00000000" w:rsidDel="00000000" w:rsidP="00000000" w:rsidRDefault="00000000" w:rsidRPr="00000000" w14:paraId="00000137">
            <w:pPr>
              <w:pageBreakBefore w:val="0"/>
              <w:spacing w:before="0" w:lineRule="auto"/>
              <w:rPr/>
            </w:pPr>
            <w:r w:rsidDel="00000000" w:rsidR="00000000" w:rsidRPr="00000000">
              <w:rPr>
                <w:rtl w:val="0"/>
              </w:rPr>
              <w:t xml:space="preserve">retorna o menor inteiro maior ou igual a x como int</w:t>
            </w:r>
          </w:p>
        </w:tc>
      </w:tr>
      <w:tr>
        <w:trPr>
          <w:cantSplit w:val="0"/>
          <w:tblHeader w:val="0"/>
        </w:trPr>
        <w:tc>
          <w:tcPr/>
          <w:p w:rsidR="00000000" w:rsidDel="00000000" w:rsidP="00000000" w:rsidRDefault="00000000" w:rsidRPr="00000000" w14:paraId="00000138">
            <w:pPr>
              <w:pageBreakBefore w:val="0"/>
              <w:spacing w:before="0" w:lineRule="auto"/>
              <w:rPr/>
            </w:pPr>
            <w:r w:rsidDel="00000000" w:rsidR="00000000" w:rsidRPr="00000000">
              <w:rPr>
                <w:rtl w:val="0"/>
              </w:rPr>
              <w:t xml:space="preserve">cos(x)</w:t>
            </w:r>
          </w:p>
        </w:tc>
        <w:tc>
          <w:tcPr/>
          <w:p w:rsidR="00000000" w:rsidDel="00000000" w:rsidP="00000000" w:rsidRDefault="00000000" w:rsidRPr="00000000" w14:paraId="00000139">
            <w:pPr>
              <w:pageBreakBefore w:val="0"/>
              <w:spacing w:before="0" w:lineRule="auto"/>
              <w:rPr/>
            </w:pPr>
            <w:r w:rsidDel="00000000" w:rsidR="00000000" w:rsidRPr="00000000">
              <w:rPr>
                <w:rtl w:val="0"/>
              </w:rPr>
              <w:t xml:space="preserve">retorna o cosseno de x</w:t>
            </w:r>
          </w:p>
        </w:tc>
      </w:tr>
      <w:tr>
        <w:trPr>
          <w:cantSplit w:val="0"/>
          <w:tblHeader w:val="0"/>
        </w:trPr>
        <w:tc>
          <w:tcPr/>
          <w:p w:rsidR="00000000" w:rsidDel="00000000" w:rsidP="00000000" w:rsidRDefault="00000000" w:rsidRPr="00000000" w14:paraId="0000013A">
            <w:pPr>
              <w:pageBreakBefore w:val="0"/>
              <w:spacing w:before="0" w:lineRule="auto"/>
              <w:rPr/>
            </w:pPr>
            <w:r w:rsidDel="00000000" w:rsidR="00000000" w:rsidRPr="00000000">
              <w:rPr>
                <w:rtl w:val="0"/>
              </w:rPr>
              <w:t xml:space="preserve">degrees(r) </w:t>
            </w:r>
          </w:p>
        </w:tc>
        <w:tc>
          <w:tcPr/>
          <w:p w:rsidR="00000000" w:rsidDel="00000000" w:rsidP="00000000" w:rsidRDefault="00000000" w:rsidRPr="00000000" w14:paraId="0000013B">
            <w:pPr>
              <w:pageBreakBefore w:val="0"/>
              <w:spacing w:before="0" w:lineRule="auto"/>
              <w:rPr/>
            </w:pPr>
            <w:r w:rsidDel="00000000" w:rsidR="00000000" w:rsidRPr="00000000">
              <w:rPr>
                <w:rtl w:val="0"/>
              </w:rPr>
              <w:t xml:space="preserve">converte radianos para graus</w:t>
            </w:r>
          </w:p>
        </w:tc>
      </w:tr>
      <w:tr>
        <w:trPr>
          <w:cantSplit w:val="0"/>
          <w:tblHeader w:val="0"/>
        </w:trPr>
        <w:tc>
          <w:tcPr/>
          <w:p w:rsidR="00000000" w:rsidDel="00000000" w:rsidP="00000000" w:rsidRDefault="00000000" w:rsidRPr="00000000" w14:paraId="0000013C">
            <w:pPr>
              <w:pageBreakBefore w:val="0"/>
              <w:spacing w:before="0" w:lineRule="auto"/>
              <w:rPr/>
            </w:pPr>
            <w:r w:rsidDel="00000000" w:rsidR="00000000" w:rsidRPr="00000000">
              <w:rPr>
                <w:rtl w:val="0"/>
              </w:rPr>
              <w:t xml:space="preserve">exp(x)</w:t>
            </w:r>
          </w:p>
        </w:tc>
        <w:tc>
          <w:tcPr/>
          <w:p w:rsidR="00000000" w:rsidDel="00000000" w:rsidP="00000000" w:rsidRDefault="00000000" w:rsidRPr="00000000" w14:paraId="0000013D">
            <w:pPr>
              <w:pageBreakBefore w:val="0"/>
              <w:spacing w:before="0" w:lineRule="auto"/>
              <w:rPr/>
            </w:pPr>
            <w:r w:rsidDel="00000000" w:rsidR="00000000" w:rsidRPr="00000000">
              <w:rPr>
                <w:rtl w:val="0"/>
              </w:rPr>
              <w:t xml:space="preserve">retorna o exponencial de x (</w:t>
            </w:r>
            <w:r w:rsidDel="00000000" w:rsidR="00000000" w:rsidRPr="00000000">
              <w:rPr>
                <w:i w:val="1"/>
                <w:rtl w:val="0"/>
              </w:rPr>
              <w:t xml:space="preserve">e</w:t>
            </w:r>
            <w:r w:rsidDel="00000000" w:rsidR="00000000" w:rsidRPr="00000000">
              <w:rPr>
                <w:vertAlign w:val="superscript"/>
                <w:rtl w:val="0"/>
              </w:rPr>
              <w:t xml:space="preserve">x</w:t>
            </w:r>
            <w:r w:rsidDel="00000000" w:rsidR="00000000" w:rsidRPr="00000000">
              <w:rPr>
                <w:rtl w:val="0"/>
              </w:rPr>
              <w:t xml:space="preserve">)</w:t>
            </w:r>
          </w:p>
        </w:tc>
      </w:tr>
      <w:tr>
        <w:trPr>
          <w:cantSplit w:val="0"/>
          <w:tblHeader w:val="0"/>
        </w:trPr>
        <w:tc>
          <w:tcPr/>
          <w:p w:rsidR="00000000" w:rsidDel="00000000" w:rsidP="00000000" w:rsidRDefault="00000000" w:rsidRPr="00000000" w14:paraId="0000013E">
            <w:pPr>
              <w:pageBreakBefore w:val="0"/>
              <w:spacing w:before="0" w:lineRule="auto"/>
              <w:rPr/>
            </w:pPr>
            <w:r w:rsidDel="00000000" w:rsidR="00000000" w:rsidRPr="00000000">
              <w:rPr>
                <w:rtl w:val="0"/>
              </w:rPr>
              <w:t xml:space="preserve">fabs(x)</w:t>
            </w:r>
          </w:p>
        </w:tc>
        <w:tc>
          <w:tcPr/>
          <w:p w:rsidR="00000000" w:rsidDel="00000000" w:rsidP="00000000" w:rsidRDefault="00000000" w:rsidRPr="00000000" w14:paraId="0000013F">
            <w:pPr>
              <w:pageBreakBefore w:val="0"/>
              <w:spacing w:before="0" w:lineRule="auto"/>
              <w:rPr/>
            </w:pPr>
            <w:r w:rsidDel="00000000" w:rsidR="00000000" w:rsidRPr="00000000">
              <w:rPr>
                <w:rtl w:val="0"/>
              </w:rPr>
              <w:t xml:space="preserve">retorne o valor absoluto de x</w:t>
            </w:r>
          </w:p>
        </w:tc>
      </w:tr>
      <w:tr>
        <w:trPr>
          <w:cantSplit w:val="0"/>
          <w:tblHeader w:val="0"/>
        </w:trPr>
        <w:tc>
          <w:tcPr/>
          <w:p w:rsidR="00000000" w:rsidDel="00000000" w:rsidP="00000000" w:rsidRDefault="00000000" w:rsidRPr="00000000" w14:paraId="00000140">
            <w:pPr>
              <w:pageBreakBefore w:val="0"/>
              <w:spacing w:before="0" w:lineRule="auto"/>
              <w:rPr/>
            </w:pPr>
            <w:r w:rsidDel="00000000" w:rsidR="00000000" w:rsidRPr="00000000">
              <w:rPr>
                <w:rtl w:val="0"/>
              </w:rPr>
              <w:t xml:space="preserve">factorial(x)</w:t>
            </w:r>
          </w:p>
        </w:tc>
        <w:tc>
          <w:tcPr/>
          <w:p w:rsidR="00000000" w:rsidDel="00000000" w:rsidP="00000000" w:rsidRDefault="00000000" w:rsidRPr="00000000" w14:paraId="00000141">
            <w:pPr>
              <w:pageBreakBefore w:val="0"/>
              <w:spacing w:before="0" w:lineRule="auto"/>
              <w:rPr/>
            </w:pPr>
            <w:r w:rsidDel="00000000" w:rsidR="00000000" w:rsidRPr="00000000">
              <w:rPr>
                <w:rtl w:val="0"/>
              </w:rPr>
              <w:t xml:space="preserve">retorna x!</w:t>
            </w:r>
          </w:p>
        </w:tc>
      </w:tr>
      <w:tr>
        <w:trPr>
          <w:cantSplit w:val="0"/>
          <w:tblHeader w:val="0"/>
        </w:trPr>
        <w:tc>
          <w:tcPr/>
          <w:p w:rsidR="00000000" w:rsidDel="00000000" w:rsidP="00000000" w:rsidRDefault="00000000" w:rsidRPr="00000000" w14:paraId="00000142">
            <w:pPr>
              <w:pageBreakBefore w:val="0"/>
              <w:spacing w:before="0" w:lineRule="auto"/>
              <w:rPr/>
            </w:pPr>
            <w:r w:rsidDel="00000000" w:rsidR="00000000" w:rsidRPr="00000000">
              <w:rPr>
                <w:rtl w:val="0"/>
              </w:rPr>
              <w:t xml:space="preserve">floor(x)</w:t>
            </w:r>
          </w:p>
        </w:tc>
        <w:tc>
          <w:tcPr/>
          <w:p w:rsidR="00000000" w:rsidDel="00000000" w:rsidP="00000000" w:rsidRDefault="00000000" w:rsidRPr="00000000" w14:paraId="00000143">
            <w:pPr>
              <w:pageBreakBefore w:val="0"/>
              <w:spacing w:before="0" w:lineRule="auto"/>
              <w:rPr/>
            </w:pPr>
            <w:r w:rsidDel="00000000" w:rsidR="00000000" w:rsidRPr="00000000">
              <w:rPr>
                <w:rtl w:val="0"/>
              </w:rPr>
              <w:t xml:space="preserve">retorna o maior inteiro menor ou igual a x como um int</w:t>
            </w:r>
          </w:p>
        </w:tc>
      </w:tr>
      <w:tr>
        <w:trPr>
          <w:cantSplit w:val="0"/>
          <w:tblHeader w:val="0"/>
        </w:trPr>
        <w:tc>
          <w:tcPr/>
          <w:p w:rsidR="00000000" w:rsidDel="00000000" w:rsidP="00000000" w:rsidRDefault="00000000" w:rsidRPr="00000000" w14:paraId="00000144">
            <w:pPr>
              <w:pageBreakBefore w:val="0"/>
              <w:spacing w:before="0" w:lineRule="auto"/>
              <w:rPr/>
            </w:pPr>
            <w:r w:rsidDel="00000000" w:rsidR="00000000" w:rsidRPr="00000000">
              <w:rPr>
                <w:rtl w:val="0"/>
              </w:rPr>
              <w:t xml:space="preserve">log(x,b)</w:t>
            </w:r>
          </w:p>
        </w:tc>
        <w:tc>
          <w:tcPr/>
          <w:p w:rsidR="00000000" w:rsidDel="00000000" w:rsidP="00000000" w:rsidRDefault="00000000" w:rsidRPr="00000000" w14:paraId="00000145">
            <w:pPr>
              <w:pageBreakBefore w:val="0"/>
              <w:spacing w:before="0" w:lineRule="auto"/>
              <w:rPr/>
            </w:pPr>
            <w:r w:rsidDel="00000000" w:rsidR="00000000" w:rsidRPr="00000000">
              <w:rPr>
                <w:rtl w:val="0"/>
              </w:rPr>
              <w:t xml:space="preserve">retorna log</w:t>
            </w:r>
            <w:r w:rsidDel="00000000" w:rsidR="00000000" w:rsidRPr="00000000">
              <w:rPr>
                <w:vertAlign w:val="subscript"/>
                <w:rtl w:val="0"/>
              </w:rPr>
              <w:t xml:space="preserve">b</w:t>
            </w:r>
            <w:r w:rsidDel="00000000" w:rsidR="00000000" w:rsidRPr="00000000">
              <w:rPr>
                <w:rtl w:val="0"/>
              </w:rPr>
              <w:t xml:space="preserve"> x (se b for omitido, retorna log x na base </w:t>
            </w:r>
            <w:r w:rsidDel="00000000" w:rsidR="00000000" w:rsidRPr="00000000">
              <w:rPr>
                <w:i w:val="1"/>
                <w:rtl w:val="0"/>
              </w:rPr>
              <w:t xml:space="preserve">e</w:t>
            </w:r>
            <w:r w:rsidDel="00000000" w:rsidR="00000000" w:rsidRPr="00000000">
              <w:rPr>
                <w:rtl w:val="0"/>
              </w:rPr>
              <w:t xml:space="preserve">)</w:t>
            </w:r>
          </w:p>
        </w:tc>
      </w:tr>
      <w:tr>
        <w:trPr>
          <w:cantSplit w:val="0"/>
          <w:tblHeader w:val="0"/>
        </w:trPr>
        <w:tc>
          <w:tcPr/>
          <w:p w:rsidR="00000000" w:rsidDel="00000000" w:rsidP="00000000" w:rsidRDefault="00000000" w:rsidRPr="00000000" w14:paraId="00000146">
            <w:pPr>
              <w:pageBreakBefore w:val="0"/>
              <w:spacing w:before="0" w:lineRule="auto"/>
              <w:rPr/>
            </w:pPr>
            <w:r w:rsidDel="00000000" w:rsidR="00000000" w:rsidRPr="00000000">
              <w:rPr>
                <w:rtl w:val="0"/>
              </w:rPr>
              <w:t xml:space="preserve">log10(x)</w:t>
            </w:r>
          </w:p>
        </w:tc>
        <w:tc>
          <w:tcPr/>
          <w:p w:rsidR="00000000" w:rsidDel="00000000" w:rsidP="00000000" w:rsidRDefault="00000000" w:rsidRPr="00000000" w14:paraId="00000147">
            <w:pPr>
              <w:pageBreakBefore w:val="0"/>
              <w:spacing w:before="0" w:lineRule="auto"/>
              <w:rPr/>
            </w:pPr>
            <w:r w:rsidDel="00000000" w:rsidR="00000000" w:rsidRPr="00000000">
              <w:rPr>
                <w:rtl w:val="0"/>
              </w:rPr>
              <w:t xml:space="preserve">retorna log</w:t>
            </w:r>
            <w:r w:rsidDel="00000000" w:rsidR="00000000" w:rsidRPr="00000000">
              <w:rPr>
                <w:vertAlign w:val="subscript"/>
                <w:rtl w:val="0"/>
              </w:rPr>
              <w:t xml:space="preserve">10</w:t>
            </w:r>
            <w:r w:rsidDel="00000000" w:rsidR="00000000" w:rsidRPr="00000000">
              <w:rPr>
                <w:rtl w:val="0"/>
              </w:rPr>
              <w:t xml:space="preserve"> x</w:t>
            </w:r>
          </w:p>
        </w:tc>
      </w:tr>
      <w:tr>
        <w:trPr>
          <w:cantSplit w:val="0"/>
          <w:tblHeader w:val="0"/>
        </w:trPr>
        <w:tc>
          <w:tcPr/>
          <w:p w:rsidR="00000000" w:rsidDel="00000000" w:rsidP="00000000" w:rsidRDefault="00000000" w:rsidRPr="00000000" w14:paraId="00000148">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modf(x)</w:t>
            </w:r>
          </w:p>
        </w:tc>
        <w:tc>
          <w:tcPr/>
          <w:p w:rsidR="00000000" w:rsidDel="00000000" w:rsidP="00000000" w:rsidRDefault="00000000" w:rsidRPr="00000000" w14:paraId="00000149">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retorna a parte fracionária e a parte inteira como dois floats</w:t>
            </w:r>
          </w:p>
        </w:tc>
      </w:tr>
      <w:tr>
        <w:trPr>
          <w:cantSplit w:val="0"/>
          <w:tblHeader w:val="0"/>
        </w:trPr>
        <w:tc>
          <w:tcPr/>
          <w:p w:rsidR="00000000" w:rsidDel="00000000" w:rsidP="00000000" w:rsidRDefault="00000000" w:rsidRPr="00000000" w14:paraId="0000014A">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pow(x,y)</w:t>
            </w:r>
          </w:p>
        </w:tc>
        <w:tc>
          <w:tcPr/>
          <w:p w:rsidR="00000000" w:rsidDel="00000000" w:rsidP="00000000" w:rsidRDefault="00000000" w:rsidRPr="00000000" w14:paraId="0000014B">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retorna x</w:t>
            </w:r>
            <w:r w:rsidDel="00000000" w:rsidR="00000000" w:rsidRPr="00000000">
              <w:rPr>
                <w:rFonts w:ascii="Times New Roman" w:cs="Times New Roman" w:eastAsia="Times New Roman" w:hAnsi="Times New Roman"/>
                <w:vertAlign w:val="superscript"/>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4C">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radians(g)</w:t>
            </w:r>
          </w:p>
        </w:tc>
        <w:tc>
          <w:tcPr/>
          <w:p w:rsidR="00000000" w:rsidDel="00000000" w:rsidP="00000000" w:rsidRDefault="00000000" w:rsidRPr="00000000" w14:paraId="0000014D">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 graus para radianos</w:t>
            </w:r>
          </w:p>
        </w:tc>
      </w:tr>
      <w:tr>
        <w:trPr>
          <w:cantSplit w:val="0"/>
          <w:tblHeader w:val="0"/>
        </w:trPr>
        <w:tc>
          <w:tcPr/>
          <w:p w:rsidR="00000000" w:rsidDel="00000000" w:rsidP="00000000" w:rsidRDefault="00000000" w:rsidRPr="00000000" w14:paraId="0000014E">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sin(x)</w:t>
            </w:r>
          </w:p>
        </w:tc>
        <w:tc>
          <w:tcPr/>
          <w:p w:rsidR="00000000" w:rsidDel="00000000" w:rsidP="00000000" w:rsidRDefault="00000000" w:rsidRPr="00000000" w14:paraId="0000014F">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retorna o seno de x</w:t>
            </w:r>
          </w:p>
        </w:tc>
      </w:tr>
      <w:tr>
        <w:trPr>
          <w:cantSplit w:val="0"/>
          <w:tblHeader w:val="0"/>
        </w:trPr>
        <w:tc>
          <w:tcPr/>
          <w:p w:rsidR="00000000" w:rsidDel="00000000" w:rsidP="00000000" w:rsidRDefault="00000000" w:rsidRPr="00000000" w14:paraId="00000150">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sqrt(x)</w:t>
            </w:r>
          </w:p>
        </w:tc>
        <w:tc>
          <w:tcPr/>
          <w:p w:rsidR="00000000" w:rsidDel="00000000" w:rsidP="00000000" w:rsidRDefault="00000000" w:rsidRPr="00000000" w14:paraId="00000151">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retorna a raiz quadrada de x</w:t>
            </w:r>
          </w:p>
        </w:tc>
      </w:tr>
      <w:tr>
        <w:trPr>
          <w:cantSplit w:val="0"/>
          <w:tblHeader w:val="0"/>
        </w:trPr>
        <w:tc>
          <w:tcPr/>
          <w:p w:rsidR="00000000" w:rsidDel="00000000" w:rsidP="00000000" w:rsidRDefault="00000000" w:rsidRPr="00000000" w14:paraId="00000152">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tan(x)</w:t>
            </w:r>
          </w:p>
        </w:tc>
        <w:tc>
          <w:tcPr/>
          <w:p w:rsidR="00000000" w:rsidDel="00000000" w:rsidP="00000000" w:rsidRDefault="00000000" w:rsidRPr="00000000" w14:paraId="00000153">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retorna a tangente de x</w:t>
            </w:r>
          </w:p>
        </w:tc>
      </w:tr>
      <w:tr>
        <w:trPr>
          <w:cantSplit w:val="0"/>
          <w:tblHeader w:val="0"/>
        </w:trPr>
        <w:tc>
          <w:tcPr/>
          <w:p w:rsidR="00000000" w:rsidDel="00000000" w:rsidP="00000000" w:rsidRDefault="00000000" w:rsidRPr="00000000" w14:paraId="00000154">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trunc(x)</w:t>
            </w:r>
          </w:p>
        </w:tc>
        <w:tc>
          <w:tcPr/>
          <w:p w:rsidR="00000000" w:rsidDel="00000000" w:rsidP="00000000" w:rsidRDefault="00000000" w:rsidRPr="00000000" w14:paraId="00000155">
            <w:pPr>
              <w:pageBreakBefore w:val="0"/>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retorna a parte inteira de x como um int; igual a int(x)</w: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454"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7">
      <w:pPr>
        <w:keepNext w:val="1"/>
        <w:pageBreakBefore w:val="0"/>
        <w:tabs>
          <w:tab w:val="left" w:leader="none" w:pos="720"/>
        </w:tabs>
        <w:spacing w:befor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Estrutura Sequencial</w:t>
      </w:r>
    </w:p>
    <w:p w:rsidR="00000000" w:rsidDel="00000000" w:rsidP="00000000" w:rsidRDefault="00000000" w:rsidRPr="00000000" w14:paraId="00000158">
      <w:pPr>
        <w:pageBreakBefore w:val="0"/>
        <w:tabs>
          <w:tab w:val="left" w:leader="none" w:pos="720"/>
        </w:tabs>
        <w:rPr/>
      </w:pPr>
      <w:r w:rsidDel="00000000" w:rsidR="00000000" w:rsidRPr="00000000">
        <w:rPr>
          <w:rtl w:val="0"/>
        </w:rPr>
        <w:tab/>
      </w:r>
      <w:r w:rsidDel="00000000" w:rsidR="00000000" w:rsidRPr="00000000">
        <w:rPr>
          <w:rtl w:val="0"/>
        </w:rPr>
        <w:t xml:space="preserve">Nos exercícios construídos anteriormente, sempre foi utilizada a mesma sequência de instruções: receber dados iniciais, realizar operações matemáticas e apresentar resultados finais.</w:t>
      </w:r>
    </w:p>
    <w:p w:rsidR="00000000" w:rsidDel="00000000" w:rsidP="00000000" w:rsidRDefault="00000000" w:rsidRPr="00000000" w14:paraId="00000159">
      <w:pPr>
        <w:pageBreakBefore w:val="0"/>
        <w:tabs>
          <w:tab w:val="left" w:leader="none" w:pos="720"/>
        </w:tabs>
        <w:rPr/>
      </w:pPr>
      <w:r w:rsidDel="00000000" w:rsidR="00000000" w:rsidRPr="00000000">
        <w:rPr>
          <w:rtl w:val="0"/>
        </w:rPr>
        <w:tab/>
        <w:t xml:space="preserve">Esta estrutura de controle, caracterizada pela execução das instruções na ordem em que foram escritas, é denominada de Estrutura Sequencial.</w:t>
      </w:r>
    </w:p>
    <w:p w:rsidR="00000000" w:rsidDel="00000000" w:rsidP="00000000" w:rsidRDefault="00000000" w:rsidRPr="00000000" w14:paraId="0000015A">
      <w:pPr>
        <w:pageBreakBefore w:val="0"/>
        <w:tabs>
          <w:tab w:val="left" w:leader="none" w:pos="720"/>
        </w:tabs>
        <w:rPr/>
      </w:pPr>
      <w:r w:rsidDel="00000000" w:rsidR="00000000" w:rsidRPr="00000000">
        <w:rPr>
          <w:rtl w:val="0"/>
        </w:rPr>
        <w:tab/>
        <w:t xml:space="preserve">Podemos observar esta estrutura no exemplo já trabalhado nas aulas anteriores em que construímos um fluxograma que exibe a soma de dois números informados pelo usuário.</w:t>
      </w:r>
    </w:p>
    <w:p w:rsidR="00000000" w:rsidDel="00000000" w:rsidP="00000000" w:rsidRDefault="00000000" w:rsidRPr="00000000" w14:paraId="0000015B">
      <w:pPr>
        <w:pageBreakBefore w:val="0"/>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ageBreakBefore w:val="0"/>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ageBreakBefore w:val="0"/>
        <w:tabs>
          <w:tab w:val="left" w:leader="none" w:pos="720"/>
        </w:tabs>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1985490</wp:posOffset>
            </wp:positionH>
            <wp:positionV relativeFrom="paragraph">
              <wp:posOffset>114300</wp:posOffset>
            </wp:positionV>
            <wp:extent cx="1429839" cy="3008947"/>
            <wp:effectExtent b="0" l="0" r="0" t="0"/>
            <wp:wrapSquare wrapText="bothSides" distB="114300" distT="114300" distL="114300" distR="114300"/>
            <wp:docPr id="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1429839" cy="3008947"/>
                    </a:xfrm>
                    <a:prstGeom prst="rect"/>
                    <a:ln/>
                  </pic:spPr>
                </pic:pic>
              </a:graphicData>
            </a:graphic>
          </wp:anchor>
        </w:drawing>
      </w:r>
    </w:p>
    <w:p w:rsidR="00000000" w:rsidDel="00000000" w:rsidP="00000000" w:rsidRDefault="00000000" w:rsidRPr="00000000" w14:paraId="0000015E">
      <w:pPr>
        <w:pageBreakBefore w:val="0"/>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ageBreakBefore w:val="0"/>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keepNext w:val="1"/>
        <w:pageBreakBefore w:val="0"/>
        <w:tabs>
          <w:tab w:val="left" w:leader="none" w:pos="720"/>
        </w:tabs>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1"/>
        <w:pageBreakBefore w:val="0"/>
        <w:tabs>
          <w:tab w:val="left" w:leader="none" w:pos="720"/>
        </w:tabs>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keepNext w:val="1"/>
        <w:pageBreakBefore w:val="0"/>
        <w:tabs>
          <w:tab w:val="left" w:leader="none" w:pos="720"/>
        </w:tabs>
        <w:spacing w:befor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3">
      <w:pPr>
        <w:keepNext w:val="1"/>
        <w:pageBreakBefore w:val="0"/>
        <w:tabs>
          <w:tab w:val="left" w:leader="none" w:pos="720"/>
        </w:tabs>
        <w:spacing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4">
      <w:pPr>
        <w:keepNext w:val="1"/>
        <w:pageBreakBefore w:val="0"/>
        <w:tabs>
          <w:tab w:val="left" w:leader="none" w:pos="720"/>
        </w:tabs>
        <w:spacing w:befor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5">
      <w:pPr>
        <w:keepNext w:val="1"/>
        <w:pageBreakBefore w:val="0"/>
        <w:tabs>
          <w:tab w:val="left" w:leader="none" w:pos="720"/>
        </w:tabs>
        <w:spacing w:befor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6">
      <w:pPr>
        <w:keepNext w:val="1"/>
        <w:pageBreakBefore w:val="0"/>
        <w:tabs>
          <w:tab w:val="left" w:leader="none" w:pos="720"/>
        </w:tabs>
        <w:spacing w:befor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7">
      <w:pPr>
        <w:keepNext w:val="1"/>
        <w:pageBreakBefore w:val="0"/>
        <w:tabs>
          <w:tab w:val="left" w:leader="none" w:pos="720"/>
        </w:tabs>
        <w:spacing w:before="24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8">
      <w:pPr>
        <w:keepNext w:val="1"/>
        <w:pageBreakBefore w:val="0"/>
        <w:tabs>
          <w:tab w:val="left" w:leader="none" w:pos="720"/>
        </w:tabs>
        <w:spacing w:befor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2.7. Exemplo de estrutura sequencial no fluxograma. Fonte Autor.</w:t>
      </w:r>
    </w:p>
    <w:p w:rsidR="00000000" w:rsidDel="00000000" w:rsidP="00000000" w:rsidRDefault="00000000" w:rsidRPr="00000000" w14:paraId="00000169">
      <w:pPr>
        <w:keepNext w:val="1"/>
        <w:pageBreakBefore w:val="0"/>
        <w:tabs>
          <w:tab w:val="left" w:leader="none" w:pos="720"/>
        </w:tabs>
        <w:spacing w:befor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A">
      <w:pPr>
        <w:keepNext w:val="1"/>
        <w:pageBreakBefore w:val="0"/>
        <w:tabs>
          <w:tab w:val="left" w:leader="none" w:pos="720"/>
        </w:tabs>
        <w:spacing w:before="240" w:lineRule="auto"/>
        <w:jc w:val="left"/>
        <w:rPr>
          <w:sz w:val="26"/>
          <w:szCs w:val="26"/>
        </w:rPr>
      </w:pPr>
      <w:r w:rsidDel="00000000" w:rsidR="00000000" w:rsidRPr="00000000">
        <w:rPr>
          <w:b w:val="1"/>
          <w:sz w:val="26"/>
          <w:szCs w:val="26"/>
          <w:rtl w:val="0"/>
        </w:rPr>
        <w:t xml:space="preserve">1.7. Exemplo de Fluxograma</w:t>
      </w:r>
      <w:r w:rsidDel="00000000" w:rsidR="00000000" w:rsidRPr="00000000">
        <w:rPr>
          <w:rtl w:val="0"/>
        </w:rPr>
      </w:r>
    </w:p>
    <w:p w:rsidR="00000000" w:rsidDel="00000000" w:rsidP="00000000" w:rsidRDefault="00000000" w:rsidRPr="00000000" w14:paraId="0000016B">
      <w:pPr>
        <w:keepNext w:val="1"/>
        <w:pageBreakBefore w:val="0"/>
        <w:tabs>
          <w:tab w:val="left" w:leader="none" w:pos="720"/>
        </w:tabs>
        <w:spacing w:before="240" w:lineRule="auto"/>
        <w:jc w:val="left"/>
        <w:rPr/>
      </w:pPr>
      <w:r w:rsidDel="00000000" w:rsidR="00000000" w:rsidRPr="00000000">
        <w:rPr>
          <w:rtl w:val="0"/>
        </w:rPr>
        <w:tab/>
      </w:r>
      <w:r w:rsidDel="00000000" w:rsidR="00000000" w:rsidRPr="00000000">
        <w:rPr>
          <w:rtl w:val="0"/>
        </w:rPr>
        <w:t xml:space="preserve">Desenhar um fluxograma que calcula e apresenta o dobro, o triplo e o quadrado de um número digitado pelo usuário.</w:t>
      </w:r>
    </w:p>
    <w:p w:rsidR="00000000" w:rsidDel="00000000" w:rsidP="00000000" w:rsidRDefault="00000000" w:rsidRPr="00000000" w14:paraId="0000016C">
      <w:pPr>
        <w:pageBreakBefore w:val="0"/>
        <w:pBdr>
          <w:left w:color="ffffff" w:space="1" w:sz="6" w:val="dashed"/>
          <w:bottom w:color="ffffff" w:space="1" w:sz="6" w:val="dashed"/>
        </w:pBdr>
        <w:spacing w:after="200" w:before="200" w:lineRule="auto"/>
        <w:ind w:firstLine="720"/>
        <w:rPr/>
      </w:pPr>
      <w:r w:rsidDel="00000000" w:rsidR="00000000" w:rsidRPr="00000000">
        <w:rPr>
          <w:rtl w:val="0"/>
        </w:rPr>
        <w:t xml:space="preserve">Solução:</w:t>
      </w:r>
    </w:p>
    <w:p w:rsidR="00000000" w:rsidDel="00000000" w:rsidP="00000000" w:rsidRDefault="00000000" w:rsidRPr="00000000" w14:paraId="0000016D">
      <w:pPr>
        <w:pageBreakBefore w:val="0"/>
        <w:pBdr>
          <w:bottom w:space="0" w:sz="0" w:val="nil"/>
        </w:pBdr>
        <w:shd w:fill="auto" w:val="clear"/>
        <w:spacing w:after="200" w:before="200" w:lineRule="auto"/>
        <w:ind w:firstLine="720"/>
        <w:rPr/>
      </w:pPr>
      <w:r w:rsidDel="00000000" w:rsidR="00000000" w:rsidRPr="00000000">
        <w:rPr>
          <w:rtl w:val="0"/>
        </w:rPr>
        <w:t xml:space="preserve">Precisamos inicialmente entender o objetivo do exercício. Uma forma interessante de saber onde devemos chegar é identificar no enunciado do exercício o resultado final que está sendo solicitado (</w:t>
      </w:r>
      <w:r w:rsidDel="00000000" w:rsidR="00000000" w:rsidRPr="00000000">
        <w:rPr>
          <w:b w:val="1"/>
          <w:rtl w:val="0"/>
        </w:rPr>
        <w:t xml:space="preserve">saída</w:t>
      </w:r>
      <w:r w:rsidDel="00000000" w:rsidR="00000000" w:rsidRPr="00000000">
        <w:rPr>
          <w:rtl w:val="0"/>
        </w:rPr>
        <w:t xml:space="preserve">), os valores que devemos fornecer para conseguirmos fazer o cálculo (</w:t>
      </w:r>
      <w:r w:rsidDel="00000000" w:rsidR="00000000" w:rsidRPr="00000000">
        <w:rPr>
          <w:b w:val="1"/>
          <w:rtl w:val="0"/>
        </w:rPr>
        <w:t xml:space="preserve">entradas</w:t>
      </w:r>
      <w:r w:rsidDel="00000000" w:rsidR="00000000" w:rsidRPr="00000000">
        <w:rPr>
          <w:rtl w:val="0"/>
        </w:rPr>
        <w:t xml:space="preserve">) e finalmente elaborar o cálculo necessário (</w:t>
      </w:r>
      <w:r w:rsidDel="00000000" w:rsidR="00000000" w:rsidRPr="00000000">
        <w:rPr>
          <w:b w:val="1"/>
          <w:rtl w:val="0"/>
        </w:rPr>
        <w:t xml:space="preserve">processamento</w:t>
      </w:r>
      <w:r w:rsidDel="00000000" w:rsidR="00000000" w:rsidRPr="00000000">
        <w:rPr>
          <w:rtl w:val="0"/>
        </w:rPr>
        <w:t xml:space="preserve">).</w:t>
      </w:r>
    </w:p>
    <w:p w:rsidR="00000000" w:rsidDel="00000000" w:rsidP="00000000" w:rsidRDefault="00000000" w:rsidRPr="00000000" w14:paraId="0000016E">
      <w:pPr>
        <w:pageBreakBefore w:val="0"/>
        <w:pBdr>
          <w:bottom w:space="0" w:sz="0" w:val="nil"/>
        </w:pBdr>
        <w:shd w:fill="auto" w:val="clear"/>
        <w:spacing w:after="200" w:before="200" w:lineRule="auto"/>
        <w:ind w:firstLine="720"/>
        <w:rPr/>
      </w:pPr>
      <w:r w:rsidDel="00000000" w:rsidR="00000000" w:rsidRPr="00000000">
        <w:rPr>
          <w:rtl w:val="0"/>
        </w:rPr>
        <w:t xml:space="preserve">Podemos usar algumas palavras-chave para identificarmos a saída  (exibir, apresentar, imprimir). Do texto podemos observar que temos 3 saídas (apresentar dobro, triplo e quadrado). Vamos guardar essas informações em variáveis e chamá-las de </w:t>
      </w:r>
      <w:r w:rsidDel="00000000" w:rsidR="00000000" w:rsidRPr="00000000">
        <w:rPr>
          <w:b w:val="1"/>
          <w:rtl w:val="0"/>
        </w:rPr>
        <w:t xml:space="preserve">dobro</w:t>
      </w:r>
      <w:r w:rsidDel="00000000" w:rsidR="00000000" w:rsidRPr="00000000">
        <w:rPr>
          <w:rtl w:val="0"/>
        </w:rPr>
        <w:t xml:space="preserve">, </w:t>
      </w:r>
      <w:r w:rsidDel="00000000" w:rsidR="00000000" w:rsidRPr="00000000">
        <w:rPr>
          <w:b w:val="1"/>
          <w:rtl w:val="0"/>
        </w:rPr>
        <w:t xml:space="preserve">triplo </w:t>
      </w:r>
      <w:r w:rsidDel="00000000" w:rsidR="00000000" w:rsidRPr="00000000">
        <w:rPr>
          <w:rtl w:val="0"/>
        </w:rPr>
        <w:t xml:space="preserve">e </w:t>
      </w:r>
      <w:r w:rsidDel="00000000" w:rsidR="00000000" w:rsidRPr="00000000">
        <w:rPr>
          <w:b w:val="1"/>
          <w:rtl w:val="0"/>
        </w:rPr>
        <w:t xml:space="preserve">quadrado</w:t>
      </w:r>
      <w:r w:rsidDel="00000000" w:rsidR="00000000" w:rsidRPr="00000000">
        <w:rPr>
          <w:rtl w:val="0"/>
        </w:rPr>
        <w:t xml:space="preserve">.</w:t>
      </w:r>
    </w:p>
    <w:p w:rsidR="00000000" w:rsidDel="00000000" w:rsidP="00000000" w:rsidRDefault="00000000" w:rsidRPr="00000000" w14:paraId="0000016F">
      <w:pPr>
        <w:pageBreakBefore w:val="0"/>
        <w:pBdr>
          <w:bottom w:space="0" w:sz="0" w:val="nil"/>
        </w:pBdr>
        <w:shd w:fill="auto" w:val="clear"/>
        <w:spacing w:after="200" w:before="200" w:lineRule="auto"/>
        <w:ind w:firstLine="720"/>
        <w:rPr/>
      </w:pPr>
      <w:r w:rsidDel="00000000" w:rsidR="00000000" w:rsidRPr="00000000">
        <w:rPr>
          <w:rtl w:val="0"/>
        </w:rPr>
        <w:t xml:space="preserve">As entradas também podem ser identificadas por palavras-chave como (dado, digitado, informado, obtido). Nesse caso temos como entrada um único número digitado pelo usuário. Vamos atribuí-lo à variável </w:t>
      </w:r>
      <w:r w:rsidDel="00000000" w:rsidR="00000000" w:rsidRPr="00000000">
        <w:rPr>
          <w:b w:val="1"/>
          <w:rtl w:val="0"/>
        </w:rPr>
        <w:t xml:space="preserve">num</w:t>
      </w:r>
      <w:r w:rsidDel="00000000" w:rsidR="00000000" w:rsidRPr="00000000">
        <w:rPr>
          <w:rtl w:val="0"/>
        </w:rPr>
        <w:t xml:space="preserve">. </w:t>
      </w:r>
    </w:p>
    <w:p w:rsidR="00000000" w:rsidDel="00000000" w:rsidP="00000000" w:rsidRDefault="00000000" w:rsidRPr="00000000" w14:paraId="00000170">
      <w:pPr>
        <w:pageBreakBefore w:val="0"/>
        <w:pBdr>
          <w:bottom w:space="0" w:sz="0" w:val="nil"/>
        </w:pBdr>
        <w:shd w:fill="auto" w:val="clear"/>
        <w:spacing w:after="200" w:before="200" w:lineRule="auto"/>
        <w:ind w:firstLine="720"/>
        <w:rPr/>
      </w:pPr>
      <w:r w:rsidDel="00000000" w:rsidR="00000000" w:rsidRPr="00000000">
        <w:rPr>
          <w:rtl w:val="0"/>
        </w:rPr>
        <w:t xml:space="preserve">Agora precisamos identificar qual o cálculo que devemos fazer com a entrada (num) para obtermos as saídas pedidas (dobro, triplo e quadrado). Seguem os cálculos:</w:t>
      </w:r>
    </w:p>
    <w:p w:rsidR="00000000" w:rsidDel="00000000" w:rsidP="00000000" w:rsidRDefault="00000000" w:rsidRPr="00000000" w14:paraId="00000171">
      <w:pPr>
        <w:pageBreakBefore w:val="0"/>
        <w:pBdr>
          <w:bottom w:space="0" w:sz="0" w:val="nil"/>
        </w:pBdr>
        <w:shd w:fill="auto" w:val="clear"/>
        <w:spacing w:after="200" w:before="200" w:lineRule="auto"/>
        <w:ind w:firstLine="720"/>
        <w:rPr/>
      </w:pPr>
      <w:r w:rsidDel="00000000" w:rsidR="00000000" w:rsidRPr="00000000">
        <w:rPr>
          <w:rtl w:val="0"/>
        </w:rPr>
        <w:t xml:space="preserve">dobro = 2*num</w:t>
        <w:tab/>
        <w:tab/>
        <w:t xml:space="preserve">→ dobro do número digitado pelo usuário</w:t>
      </w:r>
    </w:p>
    <w:p w:rsidR="00000000" w:rsidDel="00000000" w:rsidP="00000000" w:rsidRDefault="00000000" w:rsidRPr="00000000" w14:paraId="00000172">
      <w:pPr>
        <w:pageBreakBefore w:val="0"/>
        <w:pBdr>
          <w:bottom w:space="0" w:sz="0" w:val="nil"/>
        </w:pBdr>
        <w:shd w:fill="auto" w:val="clear"/>
        <w:spacing w:after="200" w:before="200" w:lineRule="auto"/>
        <w:ind w:firstLine="720"/>
        <w:rPr/>
      </w:pPr>
      <w:r w:rsidDel="00000000" w:rsidR="00000000" w:rsidRPr="00000000">
        <w:rPr>
          <w:rtl w:val="0"/>
        </w:rPr>
        <w:t xml:space="preserve">triplo = 3*num</w:t>
        <w:tab/>
        <w:tab/>
        <w:t xml:space="preserve">→ triplo do número digitado pelo usuário</w:t>
      </w:r>
    </w:p>
    <w:p w:rsidR="00000000" w:rsidDel="00000000" w:rsidP="00000000" w:rsidRDefault="00000000" w:rsidRPr="00000000" w14:paraId="00000173">
      <w:pPr>
        <w:pageBreakBefore w:val="0"/>
        <w:pBdr>
          <w:bottom w:space="0" w:sz="0" w:val="nil"/>
        </w:pBdr>
        <w:shd w:fill="auto" w:val="clear"/>
        <w:spacing w:after="200" w:before="200" w:lineRule="auto"/>
        <w:ind w:firstLine="720"/>
        <w:rPr/>
      </w:pPr>
      <w:r w:rsidDel="00000000" w:rsidR="00000000" w:rsidRPr="00000000">
        <w:rPr>
          <w:rtl w:val="0"/>
        </w:rPr>
        <w:t xml:space="preserve">quadrado = num**2</w:t>
        <w:tab/>
        <w:tab/>
        <w:t xml:space="preserve">→ quadrado do número digitado pelo usuário</w:t>
      </w:r>
    </w:p>
    <w:p w:rsidR="00000000" w:rsidDel="00000000" w:rsidP="00000000" w:rsidRDefault="00000000" w:rsidRPr="00000000" w14:paraId="00000174">
      <w:pPr>
        <w:pageBreakBefore w:val="0"/>
        <w:pBdr>
          <w:bottom w:space="0" w:sz="0" w:val="nil"/>
        </w:pBdr>
        <w:shd w:fill="auto" w:val="clear"/>
        <w:spacing w:after="200" w:before="200" w:lineRule="auto"/>
        <w:ind w:firstLine="720"/>
        <w:rPr/>
      </w:pPr>
      <w:r w:rsidDel="00000000" w:rsidR="00000000" w:rsidRPr="00000000">
        <w:rPr>
          <w:rtl w:val="0"/>
        </w:rPr>
        <w:t xml:space="preserve">Em seguida, podemos desenhar o seguinte diagrama de entrada/processamento/saída:</w:t>
      </w:r>
      <w:r w:rsidDel="00000000" w:rsidR="00000000" w:rsidRPr="00000000">
        <w:rPr>
          <w:rtl w:val="0"/>
        </w:rPr>
      </w:r>
    </w:p>
    <w:p w:rsidR="00000000" w:rsidDel="00000000" w:rsidP="00000000" w:rsidRDefault="00000000" w:rsidRPr="00000000" w14:paraId="00000175">
      <w:pPr>
        <w:pageBreakBefore w:val="0"/>
        <w:spacing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790575"/>
            <wp:effectExtent b="0" l="0" r="0" t="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36766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ageBreakBefore w:val="0"/>
        <w:spacing w:before="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2.8. Representação do processamento dos dados. Fonte Autor.</w:t>
      </w:r>
    </w:p>
    <w:p w:rsidR="00000000" w:rsidDel="00000000" w:rsidP="00000000" w:rsidRDefault="00000000" w:rsidRPr="00000000" w14:paraId="00000177">
      <w:pPr>
        <w:pageBreakBefore w:val="0"/>
        <w:spacing w:before="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8">
      <w:pPr>
        <w:pageBreakBefore w:val="0"/>
        <w:spacing w:before="0" w:line="276" w:lineRule="auto"/>
        <w:ind w:firstLine="720"/>
        <w:rPr/>
      </w:pPr>
      <w:r w:rsidDel="00000000" w:rsidR="00000000" w:rsidRPr="00000000">
        <w:rPr>
          <w:rtl w:val="0"/>
        </w:rPr>
        <w:t xml:space="preserve">E fazendo uso dos seguintes símbolos:</w:t>
      </w:r>
    </w:p>
    <w:p w:rsidR="00000000" w:rsidDel="00000000" w:rsidP="00000000" w:rsidRDefault="00000000" w:rsidRPr="00000000" w14:paraId="00000179">
      <w:pPr>
        <w:pageBreakBefore w:val="0"/>
        <w:spacing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86300" cy="866775"/>
            <wp:effectExtent b="0" l="0" r="0" t="0"/>
            <wp:docPr id="1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6863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ageBreakBefore w:val="0"/>
        <w:spacing w:before="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2.9. Símbolos de entrada, processo e saída usados no fluxograma. Fonte Autor.</w:t>
      </w:r>
    </w:p>
    <w:p w:rsidR="00000000" w:rsidDel="00000000" w:rsidP="00000000" w:rsidRDefault="00000000" w:rsidRPr="00000000" w14:paraId="0000017B">
      <w:pPr>
        <w:pageBreakBefore w:val="0"/>
        <w:spacing w:before="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C">
      <w:pPr>
        <w:pageBreakBefore w:val="0"/>
        <w:spacing w:before="0" w:line="276" w:lineRule="auto"/>
        <w:rPr/>
      </w:pPr>
      <w:r w:rsidDel="00000000" w:rsidR="00000000" w:rsidRPr="00000000">
        <w:rPr>
          <w:rtl w:val="0"/>
        </w:rPr>
      </w:r>
    </w:p>
    <w:p w:rsidR="00000000" w:rsidDel="00000000" w:rsidP="00000000" w:rsidRDefault="00000000" w:rsidRPr="00000000" w14:paraId="0000017D">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7E">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7F">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0">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1">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2">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3">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4">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5">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6">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7">
      <w:pPr>
        <w:pageBreakBefore w:val="0"/>
        <w:spacing w:before="0" w:line="276" w:lineRule="auto"/>
        <w:ind w:firstLine="720"/>
        <w:rPr/>
      </w:pPr>
      <w:r w:rsidDel="00000000" w:rsidR="00000000" w:rsidRPr="00000000">
        <w:rPr>
          <w:rtl w:val="0"/>
        </w:rPr>
      </w:r>
    </w:p>
    <w:p w:rsidR="00000000" w:rsidDel="00000000" w:rsidP="00000000" w:rsidRDefault="00000000" w:rsidRPr="00000000" w14:paraId="00000188">
      <w:pPr>
        <w:pageBreakBefore w:val="0"/>
        <w:spacing w:before="0" w:line="276" w:lineRule="auto"/>
        <w:ind w:firstLine="720"/>
        <w:rPr/>
      </w:pPr>
      <w:r w:rsidDel="00000000" w:rsidR="00000000" w:rsidRPr="00000000">
        <w:rPr>
          <w:rtl w:val="0"/>
        </w:rPr>
        <w:t xml:space="preserve">Podemos finalmente desenhar o fluxograma:</w:t>
      </w:r>
    </w:p>
    <w:p w:rsidR="00000000" w:rsidDel="00000000" w:rsidP="00000000" w:rsidRDefault="00000000" w:rsidRPr="00000000" w14:paraId="00000189">
      <w:pPr>
        <w:pageBreakBefore w:val="0"/>
        <w:spacing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25425" cy="2767438"/>
            <wp:effectExtent b="0" l="0" r="0" t="0"/>
            <wp:docPr id="4"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525425" cy="2767438"/>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ageBreakBefore w:val="0"/>
        <w:spacing w:before="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2.10. Exemplo de fluxograma da solução. Fonte Autor.</w:t>
      </w:r>
    </w:p>
    <w:p w:rsidR="00000000" w:rsidDel="00000000" w:rsidP="00000000" w:rsidRDefault="00000000" w:rsidRPr="00000000" w14:paraId="0000018B">
      <w:pPr>
        <w:pageBreakBefore w:val="0"/>
        <w:spacing w:before="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C">
      <w:pPr>
        <w:pageBreakBefore w:val="0"/>
        <w:spacing w:before="0"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D">
      <w:pPr>
        <w:pageBreakBefore w:val="0"/>
        <w:spacing w:after="200" w:before="0" w:line="276" w:lineRule="auto"/>
        <w:ind w:firstLine="720"/>
        <w:rPr/>
      </w:pPr>
      <w:r w:rsidDel="00000000" w:rsidR="00000000" w:rsidRPr="00000000">
        <w:rPr>
          <w:rtl w:val="0"/>
        </w:rPr>
        <w:t xml:space="preserve">Exemplo: Fluxograma e Conversão em Python</w:t>
      </w:r>
    </w:p>
    <w:p w:rsidR="00000000" w:rsidDel="00000000" w:rsidP="00000000" w:rsidRDefault="00000000" w:rsidRPr="00000000" w14:paraId="0000018E">
      <w:pPr>
        <w:pageBreakBefore w:val="0"/>
        <w:spacing w:after="200" w:before="0" w:line="276" w:lineRule="auto"/>
        <w:ind w:firstLine="720"/>
        <w:rPr/>
      </w:pPr>
      <w:r w:rsidDel="00000000" w:rsidR="00000000" w:rsidRPr="00000000">
        <w:rPr>
          <w:rtl w:val="0"/>
        </w:rPr>
        <w:t xml:space="preserve">Nesse exemplo, vamos criar um fluxograma para mostrar a soma entre dois números inteiros. Esses números serão digitados pelo usuário e iremos armazená-los nas variáveis </w:t>
      </w:r>
      <w:r w:rsidDel="00000000" w:rsidR="00000000" w:rsidRPr="00000000">
        <w:rPr>
          <w:b w:val="1"/>
          <w:rtl w:val="0"/>
        </w:rPr>
        <w:t xml:space="preserve">n1</w:t>
      </w:r>
      <w:r w:rsidDel="00000000" w:rsidR="00000000" w:rsidRPr="00000000">
        <w:rPr>
          <w:rtl w:val="0"/>
        </w:rPr>
        <w:t xml:space="preserve"> e </w:t>
      </w:r>
      <w:r w:rsidDel="00000000" w:rsidR="00000000" w:rsidRPr="00000000">
        <w:rPr>
          <w:b w:val="1"/>
          <w:rtl w:val="0"/>
        </w:rPr>
        <w:t xml:space="preserve">n2</w:t>
      </w:r>
      <w:r w:rsidDel="00000000" w:rsidR="00000000" w:rsidRPr="00000000">
        <w:rPr>
          <w:rtl w:val="0"/>
        </w:rPr>
        <w:t xml:space="preserve">. Em seguida, vamos realizar o processo de soma, que consiste em recuperar os valores salvos, somá-los e atribuir o resultado à variável </w:t>
      </w:r>
      <w:r w:rsidDel="00000000" w:rsidR="00000000" w:rsidRPr="00000000">
        <w:rPr>
          <w:b w:val="1"/>
          <w:rtl w:val="0"/>
        </w:rPr>
        <w:t xml:space="preserve">soma</w:t>
      </w:r>
      <w:r w:rsidDel="00000000" w:rsidR="00000000" w:rsidRPr="00000000">
        <w:rPr>
          <w:rtl w:val="0"/>
        </w:rPr>
        <w:t xml:space="preserve">. Ao final, este resultado deverá ser apresentado ao usuário. </w:t>
      </w:r>
    </w:p>
    <w:p w:rsidR="00000000" w:rsidDel="00000000" w:rsidP="00000000" w:rsidRDefault="00000000" w:rsidRPr="00000000" w14:paraId="0000018F">
      <w:pPr>
        <w:pageBreakBefore w:val="0"/>
        <w:spacing w:after="200" w:before="0" w:line="276" w:lineRule="auto"/>
        <w:ind w:firstLine="720"/>
        <w:rPr/>
      </w:pPr>
      <w:r w:rsidDel="00000000" w:rsidR="00000000" w:rsidRPr="00000000">
        <w:rPr>
          <w:rtl w:val="0"/>
        </w:rPr>
      </w:r>
    </w:p>
    <w:p w:rsidR="00000000" w:rsidDel="00000000" w:rsidP="00000000" w:rsidRDefault="00000000" w:rsidRPr="00000000" w14:paraId="00000190">
      <w:pPr>
        <w:pageBreakBefore w:val="0"/>
        <w:spacing w:after="200" w:before="0"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Tabela 2.7. Correspondência dos elementos do fluxograma e seu respectivo código Python. </w:t>
      </w:r>
    </w:p>
    <w:tbl>
      <w:tblPr>
        <w:tblStyle w:val="Table7"/>
        <w:tblW w:w="8503.51181102362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3.464753021087"/>
        <w:gridCol w:w="3115.0235290012683"/>
        <w:gridCol w:w="3115.0235290012683"/>
        <w:tblGridChange w:id="0">
          <w:tblGrid>
            <w:gridCol w:w="2273.464753021087"/>
            <w:gridCol w:w="3115.0235290012683"/>
            <w:gridCol w:w="3115.02352900126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Fluxograma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981075" cy="600075"/>
                  <wp:effectExtent b="0" l="0" r="0" t="0"/>
                  <wp:docPr id="9"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981075" cy="600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n1=</w:t>
            </w:r>
            <w:r w:rsidDel="00000000" w:rsidR="00000000" w:rsidRPr="00000000">
              <w:rPr>
                <w:rFonts w:ascii="Times New Roman" w:cs="Times New Roman" w:eastAsia="Times New Roman" w:hAnsi="Times New Roman"/>
                <w:color w:val="ff00ff"/>
                <w:rtl w:val="0"/>
              </w:rPr>
              <w:t xml:space="preserve">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ff"/>
                <w:rtl w:val="0"/>
              </w:rPr>
              <w:t xml:space="preserve">input</w:t>
            </w:r>
            <w:r w:rsidDel="00000000" w:rsidR="00000000" w:rsidRPr="00000000">
              <w:rPr>
                <w:rFonts w:ascii="Times New Roman" w:cs="Times New Roman" w:eastAsia="Times New Roman" w:hAnsi="Times New Roman"/>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 de número inteiro via teclado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362075" cy="314325"/>
                  <wp:effectExtent b="0" l="0" r="0" t="0"/>
                  <wp:docPr id="6"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362075" cy="314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soma = n1 + n2</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Processo - soma de n1 e n2 e armazenamento em soma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66825" cy="600075"/>
                  <wp:effectExtent b="0" l="0" r="0" t="0"/>
                  <wp:docPr id="16"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1266825" cy="600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ff"/>
                <w:rtl w:val="0"/>
              </w:rPr>
              <w:t xml:space="preserve">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aa84f"/>
                <w:rtl w:val="0"/>
              </w:rPr>
              <w:t xml:space="preserve">‘A soma é: ’</w:t>
            </w:r>
            <w:r w:rsidDel="00000000" w:rsidR="00000000" w:rsidRPr="00000000">
              <w:rPr>
                <w:rFonts w:ascii="Times New Roman" w:cs="Times New Roman" w:eastAsia="Times New Roman" w:hAnsi="Times New Roman"/>
                <w:rtl w:val="0"/>
              </w:rPr>
              <w:t xml:space="preserve"> , soma)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Exibição na tela de mensagem e conteúdo de uma variável</w:t>
            </w:r>
          </w:p>
        </w:tc>
      </w:tr>
    </w:tbl>
    <w:p w:rsidR="00000000" w:rsidDel="00000000" w:rsidP="00000000" w:rsidRDefault="00000000" w:rsidRPr="00000000" w14:paraId="0000019F">
      <w:pPr>
        <w:pageBreakBefore w:val="0"/>
        <w:tabs>
          <w:tab w:val="left" w:leader="none" w:pos="720"/>
        </w:tabs>
        <w:rPr>
          <w:b w:val="1"/>
          <w:sz w:val="26"/>
          <w:szCs w:val="26"/>
        </w:rPr>
      </w:pPr>
      <w:r w:rsidDel="00000000" w:rsidR="00000000" w:rsidRPr="00000000">
        <w:rPr>
          <w:rtl w:val="0"/>
        </w:rPr>
      </w:r>
    </w:p>
    <w:p w:rsidR="00000000" w:rsidDel="00000000" w:rsidP="00000000" w:rsidRDefault="00000000" w:rsidRPr="00000000" w14:paraId="000001A0">
      <w:pPr>
        <w:pageBreakBefore w:val="0"/>
        <w:tabs>
          <w:tab w:val="left" w:leader="none" w:pos="720"/>
        </w:tabs>
        <w:rPr>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1.8. </w:t>
      </w:r>
      <w:r w:rsidDel="00000000" w:rsidR="00000000" w:rsidRPr="00000000">
        <w:rPr>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hanging="285"/>
        <w:rPr/>
      </w:pPr>
      <w:r w:rsidDel="00000000" w:rsidR="00000000" w:rsidRPr="00000000">
        <w:rPr>
          <w:rtl w:val="0"/>
        </w:rPr>
        <w:tab/>
      </w:r>
      <w:r w:rsidDel="00000000" w:rsidR="00000000" w:rsidRPr="00000000">
        <w:rPr>
          <w:rtl w:val="0"/>
        </w:rPr>
        <w:t xml:space="preserve">DIERBACH, C. “Introduction to Computer Science Using Python: A Computational Problem-Solving Focus”</w:t>
      </w:r>
      <w:r w:rsidDel="00000000" w:rsidR="00000000" w:rsidRPr="00000000">
        <w:rPr>
          <w:b w:val="1"/>
          <w:rtl w:val="0"/>
        </w:rPr>
        <w:t xml:space="preserve"> </w:t>
      </w:r>
      <w:r w:rsidDel="00000000" w:rsidR="00000000" w:rsidRPr="00000000">
        <w:rPr>
          <w:rtl w:val="0"/>
        </w:rPr>
        <w:t xml:space="preserve">1st Edition, New York: Wiley, 2012.</w:t>
      </w:r>
    </w:p>
    <w:p w:rsidR="00000000" w:rsidDel="00000000" w:rsidP="00000000" w:rsidRDefault="00000000" w:rsidRPr="00000000" w14:paraId="000001A2">
      <w:pPr>
        <w:pageBreakBefore w:val="0"/>
        <w:spacing w:before="0" w:lineRule="auto"/>
        <w:ind w:left="720" w:right="340" w:firstLine="0"/>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A4">
    <w:pPr>
      <w:pageBreakBefore w:val="0"/>
      <w:tabs>
        <w:tab w:val="right" w:leader="none" w:pos="9356"/>
      </w:tabs>
      <w:jc w:val="center"/>
      <w:rPr>
        <w:vertAlign w:val="baseline"/>
      </w:rPr>
    </w:pPr>
    <w:r w:rsidDel="00000000" w:rsidR="00000000" w:rsidRPr="00000000">
      <w:rPr>
        <w:rFonts w:ascii="Times New Roman" w:cs="Times New Roman" w:eastAsia="Times New Roman" w:hAnsi="Times New Roman"/>
        <w:b w:val="1"/>
        <w:rtl w:val="0"/>
      </w:rPr>
      <w:t xml:space="preserve">LÓGICA DE PROGRAMAÇÃO</w:t>
    </w: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13"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6">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-1085849</wp:posOffset>
          </wp:positionH>
          <wp:positionV relativeFrom="paragraph">
            <wp:posOffset>0</wp:posOffset>
          </wp:positionV>
          <wp:extent cx="7570883" cy="10701338"/>
          <wp:effectExtent b="0" l="0" r="0" t="0"/>
          <wp:wrapTopAndBottom distB="0" distT="0"/>
          <wp:docPr id="8" name="image16.jpg"/>
          <a:graphic>
            <a:graphicData uri="http://schemas.openxmlformats.org/drawingml/2006/picture">
              <pic:pic>
                <pic:nvPicPr>
                  <pic:cNvPr id="0" name="image16.jpg"/>
                  <pic:cNvPicPr preferRelativeResize="0"/>
                </pic:nvPicPr>
                <pic:blipFill>
                  <a:blip r:embed="rId1"/>
                  <a:srcRect b="0" l="0" r="0" t="0"/>
                  <a:stretch>
                    <a:fillRect/>
                  </a:stretch>
                </pic:blipFill>
                <pic:spPr>
                  <a:xfrm>
                    <a:off x="0" y="0"/>
                    <a:ext cx="7570883" cy="107013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3.jpg"/><Relationship Id="rId22" Type="http://schemas.openxmlformats.org/officeDocument/2006/relationships/footer" Target="footer3.xml"/><Relationship Id="rId10" Type="http://schemas.openxmlformats.org/officeDocument/2006/relationships/image" Target="media/image14.jpg"/><Relationship Id="rId21" Type="http://schemas.openxmlformats.org/officeDocument/2006/relationships/header" Target="header2.xml"/><Relationship Id="rId13" Type="http://schemas.openxmlformats.org/officeDocument/2006/relationships/image" Target="media/image1.jpg"/><Relationship Id="rId24" Type="http://schemas.openxmlformats.org/officeDocument/2006/relationships/footer" Target="footer1.xml"/><Relationship Id="rId12" Type="http://schemas.openxmlformats.org/officeDocument/2006/relationships/image" Target="media/image11.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9.jpg"/><Relationship Id="rId14" Type="http://schemas.openxmlformats.org/officeDocument/2006/relationships/image" Target="media/image4.jpg"/><Relationship Id="rId17"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jpg"/><Relationship Id="rId18" Type="http://schemas.openxmlformats.org/officeDocument/2006/relationships/image" Target="media/image15.jpg"/><Relationship Id="rId7" Type="http://schemas.openxmlformats.org/officeDocument/2006/relationships/image" Target="media/image10.jpg"/><Relationship Id="rId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