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3F3F3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-4762</wp:posOffset>
            </wp:positionH>
            <wp:positionV relativeFrom="page">
              <wp:posOffset>-38610</wp:posOffset>
            </wp:positionV>
            <wp:extent cx="7591425" cy="10747163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47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kpx94qb15lhq" w:id="0"/>
      <w:bookmarkEnd w:id="0"/>
      <w:r w:rsidDel="00000000" w:rsidR="00000000" w:rsidRPr="00000000">
        <w:rPr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2rovwbecij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APRESENTAÇÃO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zdw6el14v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PLANEJAMENTO DE ESTUDOS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9n671dzfjm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 DE ATIVIDADES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qudq169b96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OFICIAL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fl2wmyj8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- PARTE 01 - ELEMENTOS E CARACTERÍSTICAS DE UM SOFTWARE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noygsk99o0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- PARTE 02 - TIPOS DE SOFTWARE E CURVA DE FALHAS DE SOFTWARE E HARDWARE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ycchi4ji62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05 FEV  - PARTE 03 - EVOLUÇÃO DE SOFTWARE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m64elp2vn4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FEV  - PARTE 04 - CRISE DO SOFTWARE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3vcvw6k396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FEV  - PARTE 05 - MITOS DO SOFTWARE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2t9i7g8ts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FEV  - PARTE 06 - IMPACTO DAS MUDANÇAS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w433zluxnf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 FEV  - PARTE 07 - FUNDAMENTOS DA ENGENHARIA DE SOFTWARE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n60pbe9ab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 - PARTE 08 - MODELOS DE PROCESSO DE ENGENHARIA DE SOFTWARE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7zji46pnu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09 - ABORDAGENS DA ENGENHARIA DE SOFTWARE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9tvhwhyngj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10 - INTRODUÇÃO A UML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extj6yevqt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11 - DIAGRAMA DE CASO DE USO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9w0naiy2m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04 MAR - PARTE 12 - DIAGRAMA DE CLASSE, DIAGRAMA DE SEQUÊNCIA E DIAGRAMA DE ATIVIDADES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llx6cv25t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COMO ESTUDAR?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qhlg948n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BIBLIOGRAFIA DA DISCIPLINA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ageBreakBefore w:val="0"/>
        <w:jc w:val="both"/>
        <w:rPr/>
      </w:pPr>
      <w:bookmarkStart w:colFirst="0" w:colLast="0" w:name="_6ok3mgi43hut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spacing w:before="0" w:lineRule="auto"/>
        <w:jc w:val="both"/>
        <w:rPr/>
      </w:pPr>
      <w:bookmarkStart w:colFirst="0" w:colLast="0" w:name="_32rovwbecijw" w:id="2"/>
      <w:bookmarkEnd w:id="2"/>
      <w:r w:rsidDel="00000000" w:rsidR="00000000" w:rsidRPr="00000000">
        <w:rPr>
          <w:rtl w:val="0"/>
        </w:rPr>
        <w:t xml:space="preserve">APRESENTAÇÃO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Engenharia de Software |  80h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Os objetivos da disciplina são: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Discernir Software e Hardware, bem como as suas características;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Conhecer os diversos tipos de software;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Ter ciência dos diversos problemas que caracterizam a crise do software;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Conhecer os principais paradigmas da Engenharia de Software;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Conhecer a essência dos principais processos de desenvolvimento de software;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Conhecer técnicas e ferramentas eficazes para identificar e documentar as características de uma solução de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rPr/>
      </w:pPr>
      <w:bookmarkStart w:colFirst="0" w:colLast="0" w:name="_8hzdw6el14vw" w:id="3"/>
      <w:bookmarkEnd w:id="3"/>
      <w:r w:rsidDel="00000000" w:rsidR="00000000" w:rsidRPr="00000000">
        <w:rPr>
          <w:rtl w:val="0"/>
        </w:rPr>
        <w:t xml:space="preserve">PLANEJAMENTO DE ESTUDOS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Esta disciplina é de 80 horas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  <w:t xml:space="preserve">Está previsto que você use cerca de 4 horas/semana</w:t>
      </w:r>
    </w:p>
    <w:p w:rsidR="00000000" w:rsidDel="00000000" w:rsidP="00000000" w:rsidRDefault="00000000" w:rsidRPr="00000000" w14:paraId="00000023">
      <w:pPr>
        <w:pStyle w:val="Heading1"/>
        <w:pageBreakBefore w:val="0"/>
        <w:rPr/>
      </w:pPr>
      <w:bookmarkStart w:colFirst="0" w:colLast="0" w:name="_g9n671dzfjmf" w:id="4"/>
      <w:bookmarkEnd w:id="4"/>
      <w:r w:rsidDel="00000000" w:rsidR="00000000" w:rsidRPr="00000000">
        <w:rPr>
          <w:rtl w:val="0"/>
        </w:rPr>
        <w:t xml:space="preserve">CRONOGRAMA DE ATIVIDADES</w:t>
      </w:r>
      <w:r w:rsidDel="00000000" w:rsidR="00000000" w:rsidRPr="00000000">
        <w:rPr>
          <w:rtl w:val="0"/>
        </w:rPr>
      </w:r>
    </w:p>
    <w:tbl>
      <w:tblPr>
        <w:tblStyle w:val="Table1"/>
        <w:tblW w:w="892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2160"/>
        <w:gridCol w:w="2505"/>
        <w:gridCol w:w="2475"/>
        <w:tblGridChange w:id="0">
          <w:tblGrid>
            <w:gridCol w:w="1785"/>
            <w:gridCol w:w="2160"/>
            <w:gridCol w:w="2505"/>
            <w:gridCol w:w="24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Liberação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Encerramento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ffffff" w:space="0" w:sz="6" w:val="single"/>
            </w:tcBorders>
            <w:shd w:fill="cc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Conteúdo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05/02/2024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1, 2 e 3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19/02/2024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03/03/2024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3, 4, 5, 6 e 7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ffffff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AC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04/03/2024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17/03/2024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ffffff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Partes 8, 9, 10, 11 e 12</w:t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pageBreakBefore w:val="0"/>
        <w:rPr/>
      </w:pPr>
      <w:bookmarkStart w:colFirst="0" w:colLast="0" w:name="_3qudq169b967" w:id="5"/>
      <w:bookmarkEnd w:id="5"/>
      <w:r w:rsidDel="00000000" w:rsidR="00000000" w:rsidRPr="00000000">
        <w:rPr>
          <w:rtl w:val="0"/>
        </w:rPr>
        <w:t xml:space="preserve">AVALIAÇÃO OFICIAL</w:t>
      </w:r>
    </w:p>
    <w:p w:rsidR="00000000" w:rsidDel="00000000" w:rsidP="00000000" w:rsidRDefault="00000000" w:rsidRPr="00000000" w14:paraId="00000036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A avaliação oficial da disciplina ocorrerá no período de 25/03/2024 à 30/03/2024, conforme  agendamento realizado no sistema Prova Fácil.</w:t>
      </w:r>
    </w:p>
    <w:p w:rsidR="00000000" w:rsidDel="00000000" w:rsidP="00000000" w:rsidRDefault="00000000" w:rsidRPr="00000000" w14:paraId="00000037">
      <w:pPr>
        <w:pStyle w:val="Heading2"/>
        <w:pageBreakBefore w:val="0"/>
        <w:spacing w:after="0" w:before="0" w:lineRule="auto"/>
        <w:jc w:val="both"/>
        <w:rPr/>
      </w:pPr>
      <w:bookmarkStart w:colFirst="0" w:colLast="0" w:name="_a91p5av3eq8x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pageBreakBefore w:val="0"/>
        <w:spacing w:after="0" w:before="0" w:lineRule="auto"/>
        <w:jc w:val="both"/>
        <w:rPr/>
      </w:pPr>
      <w:bookmarkStart w:colFirst="0" w:colLast="0" w:name="_hfl2wmyj8172" w:id="7"/>
      <w:bookmarkEnd w:id="7"/>
      <w:r w:rsidDel="00000000" w:rsidR="00000000" w:rsidRPr="00000000">
        <w:rPr>
          <w:rtl w:val="0"/>
        </w:rPr>
        <w:t xml:space="preserve">05 FEV </w:t>
      </w:r>
      <w:r w:rsidDel="00000000" w:rsidR="00000000" w:rsidRPr="00000000">
        <w:rPr>
          <w:rtl w:val="0"/>
        </w:rPr>
        <w:t xml:space="preserve">- PARTE 01 - ELEMENTOS E CARACTERÍSTICAS DE UM SOFTWARE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Elementos e características de um software. Youtube, 14 jan. 2021. Disponível em: &lt;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https://youtu.be/GgGTLDVmnL4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Elementos e características de um software. 2021. MP3. Disponível em: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01_MP3_ES.mp3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Elementos e características de um software. 2021. Slide. Disponível em: 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Elementos e características de um software. 2021. Texto. Disponível em: 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01_TXT_ES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RAMALHO, Rogério. Por que engenharia de software é o curso certo para você? Impacta, 03 dez. 2018. Disponível em: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Por que Engenharia de Software é o curso certo para você?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ageBreakBefore w:val="0"/>
        <w:jc w:val="both"/>
        <w:rPr/>
      </w:pPr>
      <w:bookmarkStart w:colFirst="0" w:colLast="0" w:name="_u1n3v5e5368x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pageBreakBefore w:val="0"/>
        <w:spacing w:after="0" w:before="0" w:lineRule="auto"/>
        <w:jc w:val="both"/>
        <w:rPr/>
      </w:pPr>
      <w:bookmarkStart w:colFirst="0" w:colLast="0" w:name="_tnoygsk99o00" w:id="9"/>
      <w:bookmarkEnd w:id="9"/>
      <w:r w:rsidDel="00000000" w:rsidR="00000000" w:rsidRPr="00000000">
        <w:rPr>
          <w:rtl w:val="0"/>
        </w:rPr>
        <w:t xml:space="preserve">05 FEV - PARTE 02 - TIPOS DE SOFTWARE E CURVA DE FALHAS DE SOFTWARE E HARDWARE</w:t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Tipos de software e curva de falhas de software e hardware. Youtube, 14 jan. 2021. Disponível em: &lt;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https://youtu.be/Dng-QLrD8DM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Tipos de software e curva de falhas de software e hardware. 2021. MP3. Disponível em: </w:t>
            </w: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02_MP3_ES.mp3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Tipos de software e curva de falhas de software e hardware. 2021. Slide. Disponível em: 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Tipos de software e curva de falhas de software e hardware. 2021. Texto. Disponível em: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02_TXT_ES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os textos: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331.2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CANALTECH. O que é software e hardware? Disponível em: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 que é software e hardware? [CT Responde]</w:t>
              </w:r>
            </w:hyperlink>
            <w:r w:rsidDel="00000000" w:rsidR="00000000" w:rsidRPr="00000000">
              <w:rPr>
                <w:rtl w:val="0"/>
              </w:rPr>
              <w:t xml:space="preserve">. Acesso em: 26 jan.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pageBreakBefore w:val="0"/>
        <w:jc w:val="both"/>
        <w:rPr/>
      </w:pPr>
      <w:bookmarkStart w:colFirst="0" w:colLast="0" w:name="_9a4nqa9z2ql3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pageBreakBefore w:val="0"/>
        <w:spacing w:after="0" w:before="0" w:lineRule="auto"/>
        <w:jc w:val="both"/>
        <w:rPr/>
      </w:pPr>
      <w:bookmarkStart w:colFirst="0" w:colLast="0" w:name="_8ycchi4ji62y" w:id="11"/>
      <w:bookmarkEnd w:id="11"/>
      <w:r w:rsidDel="00000000" w:rsidR="00000000" w:rsidRPr="00000000">
        <w:rPr>
          <w:rtl w:val="0"/>
        </w:rPr>
        <w:t xml:space="preserve">05 FEV  - PARTE 03 - EVOLUÇÃO DE SOFTWARE</w:t>
      </w:r>
    </w:p>
    <w:tbl>
      <w:tblPr>
        <w:tblStyle w:val="Table4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Evolução de software. Youtube, 27 jan. 2021. Disponível em: &lt;</w:t>
            </w: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https://youtu.be/XnflSD2T2Gw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Evolução de software. 2021. MP3. Disponível em: </w:t>
            </w: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03_MP3_ES.mp3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Evolução de software. 2021. Slide. Disponível em: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Evolução de software. 2021. Texto. Disponível em: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03_TXT_ES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88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LIPPEL, Vinicius. Evolução dos Softwares: 1950 a 1965. Disponível em: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Evolução dos softwares - 1950 a 1965</w:t>
              </w:r>
            </w:hyperlink>
            <w:r w:rsidDel="00000000" w:rsidR="00000000" w:rsidRPr="00000000">
              <w:rPr>
                <w:rtl w:val="0"/>
              </w:rPr>
              <w:t xml:space="preserve">. Acesso em: 07 jan. 2021.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03 da disciplina e interaja com seus colegas, professores e tutores. Disponível em: </w:t>
            </w: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06E">
      <w:pPr>
        <w:pStyle w:val="Heading2"/>
        <w:pageBreakBefore w:val="0"/>
        <w:jc w:val="both"/>
        <w:rPr/>
      </w:pPr>
      <w:bookmarkStart w:colFirst="0" w:colLast="0" w:name="_gha6s5xfpoqp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pageBreakBefore w:val="0"/>
        <w:spacing w:after="0" w:before="0" w:lineRule="auto"/>
        <w:jc w:val="both"/>
        <w:rPr/>
      </w:pPr>
      <w:bookmarkStart w:colFirst="0" w:colLast="0" w:name="_am64elp2vn4h" w:id="13"/>
      <w:bookmarkEnd w:id="13"/>
      <w:r w:rsidDel="00000000" w:rsidR="00000000" w:rsidRPr="00000000">
        <w:rPr>
          <w:rtl w:val="0"/>
        </w:rPr>
        <w:t xml:space="preserve">19 FEV  - PARTE 04 - CRISE DO SOFTWARE</w:t>
      </w:r>
    </w:p>
    <w:tbl>
      <w:tblPr>
        <w:tblStyle w:val="Table5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Crise do software. Youtube, 01 fev. 2021. Disponível em: &lt;</w:t>
            </w: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https://youtu.be/j8W84SlAD-Y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Crise do software. 2021. MP3. Disponível em: </w:t>
            </w: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04_MP3_ES.mp3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Crise do software. 2021. Slide. Disponível em: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Crise do software. 2021. Texto. Disponível em: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04_TXT_ES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VALE, Alisson. Da crise do software à crise de significado: a importância de aprender a compreender. Medium, 24 set. 2019. Disponível em: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 crise do software à crise de significado: a importância de aprender a compreender | by Alisson Vale</w:t>
              </w:r>
            </w:hyperlink>
            <w:r w:rsidDel="00000000" w:rsidR="00000000" w:rsidRPr="00000000">
              <w:rPr>
                <w:rtl w:val="0"/>
              </w:rPr>
              <w:t xml:space="preserve">. Acesso em: 10 jul .2021.</w:t>
            </w:r>
          </w:p>
        </w:tc>
      </w:tr>
    </w:tbl>
    <w:p w:rsidR="00000000" w:rsidDel="00000000" w:rsidP="00000000" w:rsidRDefault="00000000" w:rsidRPr="00000000" w14:paraId="0000007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pageBreakBefore w:val="0"/>
        <w:jc w:val="both"/>
        <w:rPr/>
      </w:pPr>
      <w:bookmarkStart w:colFirst="0" w:colLast="0" w:name="_o85gp1cmvy10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pageBreakBefore w:val="0"/>
        <w:spacing w:after="0" w:before="0" w:lineRule="auto"/>
        <w:jc w:val="both"/>
        <w:rPr/>
      </w:pPr>
      <w:bookmarkStart w:colFirst="0" w:colLast="0" w:name="_n3vcvw6k396w" w:id="15"/>
      <w:bookmarkEnd w:id="15"/>
      <w:r w:rsidDel="00000000" w:rsidR="00000000" w:rsidRPr="00000000">
        <w:rPr>
          <w:rtl w:val="0"/>
        </w:rPr>
        <w:t xml:space="preserve">19 FEV  - PARTE 05 - MITOS DO SOFTWARE</w:t>
      </w:r>
    </w:p>
    <w:tbl>
      <w:tblPr>
        <w:tblStyle w:val="Table6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Mitos do software. Youtube, 01 fev. 2021. Disponível em: &lt;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https://youtu.be/LIS2ro6ooto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Mitos do software. 2021. MP3. Disponível em: </w:t>
            </w:r>
            <w:hyperlink r:id="rId2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05_MP3_ES.mp3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Mitos do software. 2021. Slide. Disponível em: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Mitos do software. 2021. Texto. Disponível em: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05_TXT_ES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88" w:lineRule="auto"/>
              <w:jc w:val="both"/>
              <w:rPr/>
            </w:pPr>
            <w:r w:rsidDel="00000000" w:rsidR="00000000" w:rsidRPr="00000000">
              <w:rPr>
                <w:color w:val="212121"/>
                <w:rtl w:val="0"/>
              </w:rPr>
              <w:t xml:space="preserve">SOUZA, Adler Diniz de. Mitos de Software e Engenharia de Software. 2016. Disponível em: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COM210 - AULA 01 - Vídeo 02 - Mitos de Software e Engenharia de Software</w:t>
              </w:r>
            </w:hyperlink>
            <w:r w:rsidDel="00000000" w:rsidR="00000000" w:rsidRPr="00000000">
              <w:rPr>
                <w:color w:val="212121"/>
                <w:rtl w:val="0"/>
              </w:rPr>
              <w:t xml:space="preserve">. Acesso em: 19 dez. 2019.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pageBreakBefore w:val="0"/>
        <w:jc w:val="both"/>
        <w:rPr/>
      </w:pPr>
      <w:bookmarkStart w:colFirst="0" w:colLast="0" w:name="_gndtbr7v5df6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pageBreakBefore w:val="0"/>
        <w:spacing w:after="0" w:before="0" w:lineRule="auto"/>
        <w:jc w:val="both"/>
        <w:rPr/>
      </w:pPr>
      <w:bookmarkStart w:colFirst="0" w:colLast="0" w:name="_w2t9i7g8tsbc" w:id="17"/>
      <w:bookmarkEnd w:id="17"/>
      <w:r w:rsidDel="00000000" w:rsidR="00000000" w:rsidRPr="00000000">
        <w:rPr>
          <w:rtl w:val="0"/>
        </w:rPr>
        <w:t xml:space="preserve">19 FEV  - PARTE 06 - IMPACTO DAS MUDANÇAS</w:t>
      </w:r>
    </w:p>
    <w:tbl>
      <w:tblPr>
        <w:tblStyle w:val="Table7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Impacto das mudanças. Youtube, 01 fev. 2021. Disponível em: &lt;</w:t>
            </w:r>
            <w:hyperlink r:id="rId3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https://youtu.be/ANpqVOiBywY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Impacto das mudanças. 2021. MP3. Disponível em: </w:t>
            </w: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06_MP3_ES.mp3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Impacto das mudanças. 2021. Slide. Disponível em: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Impacto das mudanças. 2021. Texto. Disponível em: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06_TXT_ES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ROBERTO, Jones. Quanto os erros em software podem custar para a sua empresa? Medium, 26 nov. 2019. Disponível em: </w:t>
            </w: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Quanto os erros em software podem custar para a sua empresa? | by Jones Roberto | Comunidade XP | Medium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06 da disciplina e interaja com seus colegas, professores e tutores. Disponível em: </w:t>
            </w:r>
            <w:hyperlink r:id="rId3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0A5">
      <w:pPr>
        <w:pStyle w:val="Heading2"/>
        <w:pageBreakBefore w:val="0"/>
        <w:jc w:val="both"/>
        <w:rPr/>
      </w:pPr>
      <w:bookmarkStart w:colFirst="0" w:colLast="0" w:name="_v3qvm1a4ttjf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pageBreakBefore w:val="0"/>
        <w:spacing w:after="0" w:before="0" w:lineRule="auto"/>
        <w:jc w:val="both"/>
        <w:rPr/>
      </w:pPr>
      <w:bookmarkStart w:colFirst="0" w:colLast="0" w:name="_tw433zluxnfi" w:id="19"/>
      <w:bookmarkEnd w:id="19"/>
      <w:r w:rsidDel="00000000" w:rsidR="00000000" w:rsidRPr="00000000">
        <w:rPr>
          <w:rtl w:val="0"/>
        </w:rPr>
        <w:t xml:space="preserve">19 FEV  - PARTE 07 - FUNDAMENTOS DA ENGENHARIA DE SOFTWARE</w:t>
      </w:r>
    </w:p>
    <w:tbl>
      <w:tblPr>
        <w:tblStyle w:val="Table8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Fundamentos da engenharia de software. Youtube, 09 fev. 2021. Disponível em: &lt;</w:t>
            </w: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https://youtu.be/2M2x6iCGs9A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Fundamentos da engenharia de software. 2021. MP3. Disponível em: </w:t>
            </w:r>
            <w:hyperlink r:id="rId4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07_MP3_ES.mp3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Fundamentos da engenharia de software. 2021. Slide. Disponível em: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Fundamentos da engenharia de software. 2021. Texto. Disponível em: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07_TXT_ES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PRESSMAN, Roger S.; MAXIM, Bruce R. Engenharia de software: uma abordagem profissional. Disponível em: </w:t>
            </w:r>
            <w:hyperlink r:id="rId4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VitalSource Bookshelf Online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</w:tbl>
    <w:p w:rsidR="00000000" w:rsidDel="00000000" w:rsidP="00000000" w:rsidRDefault="00000000" w:rsidRPr="00000000" w14:paraId="000000B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pageBreakBefore w:val="0"/>
        <w:jc w:val="both"/>
        <w:rPr/>
      </w:pPr>
      <w:bookmarkStart w:colFirst="0" w:colLast="0" w:name="_ix188alhun1q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2"/>
        <w:pageBreakBefore w:val="0"/>
        <w:spacing w:after="0" w:before="0" w:lineRule="auto"/>
        <w:jc w:val="both"/>
        <w:rPr/>
      </w:pPr>
      <w:bookmarkStart w:colFirst="0" w:colLast="0" w:name="_8n60pbe9ab6" w:id="21"/>
      <w:bookmarkEnd w:id="21"/>
      <w:r w:rsidDel="00000000" w:rsidR="00000000" w:rsidRPr="00000000">
        <w:rPr>
          <w:rtl w:val="0"/>
        </w:rPr>
        <w:t xml:space="preserve">04 MAR  - PARTE 08 - MODELOS DE PROCESSO DE ENGENHARIA DE SOFTWARE</w:t>
      </w:r>
    </w:p>
    <w:tbl>
      <w:tblPr>
        <w:tblStyle w:val="Table9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Modelos de processo de engenharia de software. Youtube, 09 fev. 2021. Disponível em: &lt;</w:t>
            </w: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https://youtu.be/daLUnwemzB4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Modelos de processo de engenharia de software. 2021. MP3. Disponível em: </w:t>
            </w: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08_MP3_ES.mp3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Modelos de processo de engenharia de software. 2021. Slide. Disponível em: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Modelos de processo de engenharia de software. 2021. Texto. Disponível em: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08_TXT_ES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PRESSMAN, Roger S.; MAXIM, Bruce R. Engenharia de software: uma abordagem profissional. Disponível em: </w:t>
            </w:r>
            <w:hyperlink r:id="rId4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VitalSource Bookshelf Online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jc w:val="both"/>
        <w:rPr/>
      </w:pPr>
      <w:bookmarkStart w:colFirst="0" w:colLast="0" w:name="_m6our5gercb0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pageBreakBefore w:val="0"/>
        <w:spacing w:after="0" w:before="0" w:lineRule="auto"/>
        <w:jc w:val="both"/>
        <w:rPr/>
      </w:pPr>
      <w:bookmarkStart w:colFirst="0" w:colLast="0" w:name="_277zji46pnu5" w:id="23"/>
      <w:bookmarkEnd w:id="23"/>
      <w:r w:rsidDel="00000000" w:rsidR="00000000" w:rsidRPr="00000000">
        <w:rPr>
          <w:rtl w:val="0"/>
        </w:rPr>
        <w:t xml:space="preserve">04 MAR - PARTE 09 - ABORDAGENS DA ENGENHARIA DE SOFTWARE</w:t>
      </w:r>
    </w:p>
    <w:tbl>
      <w:tblPr>
        <w:tblStyle w:val="Table1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Abordagens da engenharia de software. Youtube, 09 fev. 2021. Disponível em: &lt;</w:t>
            </w: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https://youtu.be/pi7cQwmuJsY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Abordagens da engenharia de software. 2021. MP3. Disponível em: </w:t>
            </w: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09_MP3_ES.mp3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Abordagens da engenharia de software. 2021. Slide. Disponível em: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Abordagens da engenharia de software. 2021. Texto. Disponível em: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09_TXT_ES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SCRUM. What is scrum? Disponível em: </w:t>
            </w:r>
            <w:hyperlink r:id="rId5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What is Scrum?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09 da disciplina e interaja com seus colegas, professores e tutores. Disponível em: </w:t>
            </w: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0DC">
      <w:pPr>
        <w:pStyle w:val="Heading2"/>
        <w:pageBreakBefore w:val="0"/>
        <w:jc w:val="both"/>
        <w:rPr/>
      </w:pPr>
      <w:bookmarkStart w:colFirst="0" w:colLast="0" w:name="_kdkxjz1sdhrp" w:id="24"/>
      <w:bookmarkEnd w:id="2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pageBreakBefore w:val="0"/>
        <w:spacing w:after="0" w:before="0" w:lineRule="auto"/>
        <w:jc w:val="both"/>
        <w:rPr/>
      </w:pPr>
      <w:bookmarkStart w:colFirst="0" w:colLast="0" w:name="_k9tvhwhyngjk" w:id="25"/>
      <w:bookmarkEnd w:id="25"/>
      <w:r w:rsidDel="00000000" w:rsidR="00000000" w:rsidRPr="00000000">
        <w:rPr>
          <w:rtl w:val="0"/>
        </w:rPr>
        <w:t xml:space="preserve">04 MAR - PARTE 10 - INTRODUÇÃO A UML</w:t>
      </w:r>
    </w:p>
    <w:tbl>
      <w:tblPr>
        <w:tblStyle w:val="Table1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Introdução a UML. Youtube, 16 fev. 2021. Disponível em: &lt;</w:t>
            </w: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https://youtu.be/NsboSmKCqP4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Introdução a UML. 2021. MP3. Disponível em: </w:t>
            </w: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10_MP3_ES.mp3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Introdução a UML. 2021. Slide. Disponível em: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10_SL_ES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Introdução a UML. 2021. Texto. Disponível em: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10_TXT_ES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color w:val="212121"/>
                <w:rtl w:val="0"/>
              </w:rPr>
              <w:t xml:space="preserve">FOWLER, Martin. </w:t>
            </w:r>
            <w:r w:rsidDel="00000000" w:rsidR="00000000" w:rsidRPr="00000000">
              <w:rPr>
                <w:color w:val="212121"/>
                <w:rtl w:val="0"/>
              </w:rPr>
              <w:t xml:space="preserve">UML Essencial: Um breve guia para a linguagem-padrão de modelagem de objetos</w:t>
            </w:r>
            <w:r w:rsidDel="00000000" w:rsidR="00000000" w:rsidRPr="00000000">
              <w:rPr>
                <w:color w:val="212121"/>
                <w:rtl w:val="0"/>
              </w:rPr>
              <w:t xml:space="preserve">. 2005. Disponível em: </w:t>
            </w:r>
            <w:hyperlink r:id="rId5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VitalSource Bookshelf Online</w:t>
              </w:r>
            </w:hyperlink>
            <w:r w:rsidDel="00000000" w:rsidR="00000000" w:rsidRPr="00000000">
              <w:rPr>
                <w:color w:val="212121"/>
                <w:rtl w:val="0"/>
              </w:rPr>
              <w:t xml:space="preserve">. Acesso em: 11 jul.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2"/>
        <w:pageBreakBefore w:val="0"/>
        <w:jc w:val="both"/>
        <w:rPr/>
      </w:pPr>
      <w:bookmarkStart w:colFirst="0" w:colLast="0" w:name="_wx0fvu9wdyud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pageBreakBefore w:val="0"/>
        <w:jc w:val="both"/>
        <w:rPr/>
      </w:pPr>
      <w:bookmarkStart w:colFirst="0" w:colLast="0" w:name="_m05tnn5xqyrg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pageBreakBefore w:val="0"/>
        <w:spacing w:after="0" w:before="0" w:lineRule="auto"/>
        <w:jc w:val="both"/>
        <w:rPr/>
      </w:pPr>
      <w:bookmarkStart w:colFirst="0" w:colLast="0" w:name="_xextj6yevqt1" w:id="28"/>
      <w:bookmarkEnd w:id="28"/>
      <w:r w:rsidDel="00000000" w:rsidR="00000000" w:rsidRPr="00000000">
        <w:rPr>
          <w:rtl w:val="0"/>
        </w:rPr>
        <w:t xml:space="preserve">04 MAR - PARTE 11 - DIAGRAMA DE CASO DE USO</w:t>
      </w:r>
    </w:p>
    <w:tbl>
      <w:tblPr>
        <w:tblStyle w:val="Table1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caso de uso UML. Youtube, 16 fev. 2021. Disponível em: &lt;</w:t>
            </w: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https://youtu.be/w6oMCxRvvGw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caso de uso UML. 2021. MP3. Disponível em: </w:t>
            </w:r>
            <w:hyperlink r:id="rId6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11_MP3_ES.mp3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Veja o slide da aula:</w:t>
            </w:r>
          </w:p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caso de uso UML. 2021. Slide. Disponível em: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11_SL_ES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caso de uso. 2021. Texto. Disponível em: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11_TXT_ES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LARMAN, Craig.</w:t>
            </w:r>
            <w:r w:rsidDel="00000000" w:rsidR="00000000" w:rsidRPr="00000000">
              <w:rPr>
                <w:rtl w:val="0"/>
              </w:rPr>
              <w:t xml:space="preserve"> Utilizando UML e padrões: uma introdução à análise e ao projeto orientados a objetos e ao desenvolvimento iterativo</w:t>
            </w:r>
            <w:r w:rsidDel="00000000" w:rsidR="00000000" w:rsidRPr="00000000">
              <w:rPr>
                <w:rtl w:val="0"/>
              </w:rPr>
              <w:t xml:space="preserve">.. 2007. Disponível em: </w:t>
            </w:r>
            <w:hyperlink r:id="rId6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VitalSource Bookshelf Online</w:t>
              </w:r>
            </w:hyperlink>
            <w:r w:rsidDel="00000000" w:rsidR="00000000" w:rsidRPr="00000000">
              <w:rPr>
                <w:rtl w:val="0"/>
              </w:rPr>
              <w:t xml:space="preserve">. Acesso em: 10 jul. 2021.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pageBreakBefore w:val="0"/>
        <w:jc w:val="both"/>
        <w:rPr/>
      </w:pPr>
      <w:bookmarkStart w:colFirst="0" w:colLast="0" w:name="_wgr8mu8g9z8z" w:id="29"/>
      <w:bookmarkEnd w:id="2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pageBreakBefore w:val="0"/>
        <w:spacing w:after="0" w:before="0" w:lineRule="auto"/>
        <w:jc w:val="both"/>
        <w:rPr/>
      </w:pPr>
      <w:bookmarkStart w:colFirst="0" w:colLast="0" w:name="_579w0naiy2mk" w:id="30"/>
      <w:bookmarkEnd w:id="30"/>
      <w:r w:rsidDel="00000000" w:rsidR="00000000" w:rsidRPr="00000000">
        <w:rPr>
          <w:rtl w:val="0"/>
        </w:rPr>
        <w:t xml:space="preserve">04 MAR - PARTE 12 - DIAGRAMA DE CLASSE, DIAGRAMA DE SEQUÊNCIA E DIAGRAMA DE ATIVIDADES</w:t>
      </w:r>
    </w:p>
    <w:tbl>
      <w:tblPr>
        <w:tblStyle w:val="Table1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80"/>
        <w:gridCol w:w="7050"/>
        <w:tblGridChange w:id="0">
          <w:tblGrid>
            <w:gridCol w:w="1980"/>
            <w:gridCol w:w="70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Vídeo</w:t>
            </w:r>
          </w:p>
        </w:tc>
        <w:tc>
          <w:tcPr>
            <w:tcBorders>
              <w:top w:color="000000" w:space="0" w:sz="18" w:val="single"/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Assista o vídeo da aula:</w:t>
            </w:r>
          </w:p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classe UML. Youtube, 16 fev. 2021. Disponível em: &lt;</w:t>
            </w:r>
            <w:hyperlink r:id="rId6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https://youtu.be/2hoWBznLm5c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  <w:t xml:space="preserve">. Diagrama de sequência e atividades. Youtube, 16 fev. 2021. Disponível em: &lt;</w:t>
            </w:r>
            <w:hyperlink r:id="rId6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https://youtu.be/QSDBPT3UagA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  <w:t xml:space="preserve">. Acesso em: 10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Áudio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Ouça o áudio da aula:</w:t>
            </w:r>
          </w:p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classe UML. 2021. MP3. Disponível em: </w:t>
            </w:r>
            <w:hyperlink r:id="rId6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12_MP3-1_ES.mp3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  <w:t xml:space="preserve">. Diagrama de sequência e atividades. 2021. MP3. Disponível em: </w:t>
            </w:r>
            <w:hyperlink r:id="rId6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12_MP3-2_ES.mp3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Slide</w:t>
            </w:r>
          </w:p>
        </w:tc>
        <w:tc>
          <w:tcPr>
            <w:tcBorders>
              <w:right w:color="fffff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classe UML. 2021. Slide. Disponível em: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12_SL_1_ES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both"/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  <w:t xml:space="preserve">. Diagrama de sequência e atividades. 2021. Slide. Disponível em: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12_SL_2_ES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Texto para leitura</w:t>
            </w:r>
          </w:p>
        </w:tc>
        <w:tc>
          <w:tcPr>
            <w:tcBorders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FREIRE JUNIOR, João de Deus. Diagrama de classe, diagrama de sequência e diagrama de atividades. 2021. Texto. Disponível em: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12_TXT_ES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Saiba mais</w:t>
            </w:r>
          </w:p>
        </w:tc>
        <w:tc>
          <w:tcPr>
            <w:tcBorders>
              <w:right w:color="ffffff" w:space="0" w:sz="8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Leia o texto:</w:t>
            </w:r>
          </w:p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DEVMEDIA. Conhecendo os diagramas da UML através de um estudo de caso. Disponível em: </w:t>
            </w:r>
            <w:hyperlink r:id="rId7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Conhecendo os diagramas da UML através de um estudo de caso</w:t>
              </w:r>
            </w:hyperlink>
            <w:r w:rsidDel="00000000" w:rsidR="00000000" w:rsidRPr="00000000">
              <w:rPr>
                <w:rtl w:val="0"/>
              </w:rPr>
              <w:t xml:space="preserve">. Acesso em: 11 jul. 2021.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ffffff" w:space="0" w:sz="8" w:val="single"/>
              <w:bottom w:color="000000" w:space="0" w:sz="1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Para refletir</w:t>
            </w:r>
          </w:p>
        </w:tc>
        <w:tc>
          <w:tcPr>
            <w:tcBorders>
              <w:bottom w:color="000000" w:space="0" w:sz="1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Acesse o site da Parte 12 da disciplina e interaja com seus colegas, professores e tutores. Disponível em: </w:t>
            </w:r>
            <w:hyperlink r:id="rId7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Para refletir</w:t>
              </w:r>
            </w:hyperlink>
            <w:r w:rsidDel="00000000" w:rsidR="00000000" w:rsidRPr="00000000">
              <w:rPr>
                <w:rtl w:val="0"/>
              </w:rPr>
              <w:t xml:space="preserve">. Acesso em: 13 mai. 2022.</w:t>
            </w:r>
          </w:p>
        </w:tc>
      </w:tr>
    </w:tbl>
    <w:p w:rsidR="00000000" w:rsidDel="00000000" w:rsidP="00000000" w:rsidRDefault="00000000" w:rsidRPr="00000000" w14:paraId="00000118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1"/>
        <w:pageBreakBefore w:val="0"/>
        <w:spacing w:before="0" w:lineRule="auto"/>
        <w:jc w:val="both"/>
        <w:rPr/>
      </w:pPr>
      <w:bookmarkStart w:colFirst="0" w:colLast="0" w:name="_p8llx6cv25tt" w:id="31"/>
      <w:bookmarkEnd w:id="31"/>
      <w:r w:rsidDel="00000000" w:rsidR="00000000" w:rsidRPr="00000000">
        <w:rPr>
          <w:rtl w:val="0"/>
        </w:rPr>
        <w:t xml:space="preserve">COMO ESTUDAR?</w:t>
      </w:r>
    </w:p>
    <w:p w:rsidR="00000000" w:rsidDel="00000000" w:rsidP="00000000" w:rsidRDefault="00000000" w:rsidRPr="00000000" w14:paraId="0000011B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aproveitar o conteúdo da disciplina você deve dedicar as horas de estudo previstas na seção </w:t>
      </w:r>
      <w:hyperlink w:anchor="_8hzdw6el14vw">
        <w:r w:rsidDel="00000000" w:rsidR="00000000" w:rsidRPr="00000000">
          <w:rPr>
            <w:color w:val="1155cc"/>
            <w:u w:val="single"/>
            <w:rtl w:val="0"/>
          </w:rPr>
          <w:t xml:space="preserve">PLANEJAMENTO DE ESTUDOS</w:t>
        </w:r>
      </w:hyperlink>
      <w:r w:rsidDel="00000000" w:rsidR="00000000" w:rsidRPr="00000000">
        <w:rPr>
          <w:rtl w:val="0"/>
        </w:rPr>
        <w:t xml:space="preserve"> e seguir a trilha de aprendizagem disponível no link:</w:t>
      </w:r>
    </w:p>
    <w:tbl>
      <w:tblPr>
        <w:tblStyle w:val="Table14"/>
        <w:tblW w:w="907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https://sites.google.com/faculdadeimpacta.com.br/es-intro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7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8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79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0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1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2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3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4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5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360" w:lineRule="auto"/>
              <w:jc w:val="center"/>
              <w:rPr>
                <w:b w:val="1"/>
                <w:color w:val="ffffff"/>
              </w:rPr>
            </w:pPr>
            <w:hyperlink r:id="rId86">
              <w:r w:rsidDel="00000000" w:rsidR="00000000" w:rsidRPr="00000000">
                <w:rPr>
                  <w:b w:val="1"/>
                  <w:color w:val="ffffff"/>
                  <w:u w:val="single"/>
                  <w:rtl w:val="0"/>
                </w:rPr>
                <w:t xml:space="preserve">https://sites.google.com/faculdadeimpacta.com.br/es-p12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ageBreakBefore w:val="0"/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Todas as atividades contínuas e discussões devem ser realizadas no Google Classroom da disciplina. Em caso de dúvidas entre em contato com seu tutor.</w:t>
      </w:r>
    </w:p>
    <w:p w:rsidR="00000000" w:rsidDel="00000000" w:rsidP="00000000" w:rsidRDefault="00000000" w:rsidRPr="00000000" w14:paraId="0000012B">
      <w:pPr>
        <w:pageBreakBefore w:val="0"/>
        <w:spacing w:line="360" w:lineRule="auto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1"/>
        <w:pageBreakBefore w:val="0"/>
        <w:spacing w:before="0" w:lineRule="auto"/>
        <w:jc w:val="both"/>
        <w:rPr/>
      </w:pPr>
      <w:bookmarkStart w:colFirst="0" w:colLast="0" w:name="_2jqhlg948n6" w:id="32"/>
      <w:bookmarkEnd w:id="32"/>
      <w:r w:rsidDel="00000000" w:rsidR="00000000" w:rsidRPr="00000000">
        <w:rPr>
          <w:rtl w:val="0"/>
        </w:rPr>
        <w:t xml:space="preserve">BIBLIOGRAFIA DA DISCIPLINA</w:t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HIRAMA, K.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: qualidade e produtividade com tecnologia. Rio de Janeiro: Elsevier, 2015.</w:t>
      </w:r>
    </w:p>
    <w:p w:rsidR="00000000" w:rsidDel="00000000" w:rsidP="00000000" w:rsidRDefault="00000000" w:rsidRPr="00000000" w14:paraId="0000012E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LEFFINGWELL, D.; WIDRIG, D. </w:t>
      </w:r>
      <w:r w:rsidDel="00000000" w:rsidR="00000000" w:rsidRPr="00000000">
        <w:rPr>
          <w:b w:val="1"/>
          <w:rtl w:val="0"/>
        </w:rPr>
        <w:t xml:space="preserve">Managing software requirements</w:t>
      </w:r>
      <w:r w:rsidDel="00000000" w:rsidR="00000000" w:rsidRPr="00000000">
        <w:rPr>
          <w:rtl w:val="0"/>
        </w:rPr>
        <w:t xml:space="preserve">: a unified approach. New York: Addison Wesley, 1999.</w:t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before="120" w:line="24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PRESSMAN, R. S.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: uma abordagem profissional. 8. ed. Porto Alegre: Bookman, 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Rule="auto"/>
        <w:jc w:val="both"/>
        <w:rPr/>
      </w:pPr>
      <w:r w:rsidDel="00000000" w:rsidR="00000000" w:rsidRPr="00000000">
        <w:rPr>
          <w:sz w:val="38"/>
          <w:szCs w:val="38"/>
          <w:rtl w:val="0"/>
        </w:rPr>
        <w:t xml:space="preserve">BIBLIOGRAFIA COMPLEMENTAR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BECK, K. </w:t>
      </w:r>
      <w:r w:rsidDel="00000000" w:rsidR="00000000" w:rsidRPr="00000000">
        <w:rPr>
          <w:b w:val="1"/>
          <w:rtl w:val="0"/>
        </w:rPr>
        <w:t xml:space="preserve">TDD</w:t>
      </w:r>
      <w:r w:rsidDel="00000000" w:rsidR="00000000" w:rsidRPr="00000000">
        <w:rPr>
          <w:rtl w:val="0"/>
        </w:rPr>
        <w:t xml:space="preserve">: desenvolvimento guiado por testes. Porto Alegre: Bookman, 2010.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BECK, K. </w:t>
      </w:r>
      <w:r w:rsidDel="00000000" w:rsidR="00000000" w:rsidRPr="00000000">
        <w:rPr>
          <w:b w:val="1"/>
          <w:rtl w:val="0"/>
        </w:rPr>
        <w:t xml:space="preserve">TDD</w:t>
      </w:r>
      <w:r w:rsidDel="00000000" w:rsidR="00000000" w:rsidRPr="00000000">
        <w:rPr>
          <w:rtl w:val="0"/>
        </w:rPr>
        <w:t xml:space="preserve">: padrões de Implementação. Porto Alegre: Bookman, 2013.</w:t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COHN, M. </w:t>
      </w:r>
      <w:r w:rsidDel="00000000" w:rsidR="00000000" w:rsidRPr="00000000">
        <w:rPr>
          <w:b w:val="1"/>
          <w:rtl w:val="0"/>
        </w:rPr>
        <w:t xml:space="preserve">Desenvolvimento de software com SCRUM</w:t>
      </w:r>
      <w:r w:rsidDel="00000000" w:rsidR="00000000" w:rsidRPr="00000000">
        <w:rPr>
          <w:rtl w:val="0"/>
        </w:rPr>
        <w:t xml:space="preserve">. Porto Alegre: Bookman, 2011.</w:t>
      </w:r>
    </w:p>
    <w:p w:rsidR="00000000" w:rsidDel="00000000" w:rsidP="00000000" w:rsidRDefault="00000000" w:rsidRPr="00000000" w14:paraId="00000139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FOX, A. PATTERSON, D. </w:t>
      </w:r>
      <w:r w:rsidDel="00000000" w:rsidR="00000000" w:rsidRPr="00000000">
        <w:rPr>
          <w:b w:val="1"/>
          <w:rtl w:val="0"/>
        </w:rPr>
        <w:t xml:space="preserve">Construindo software como serviço</w:t>
      </w:r>
      <w:r w:rsidDel="00000000" w:rsidR="00000000" w:rsidRPr="00000000">
        <w:rPr>
          <w:rtl w:val="0"/>
        </w:rPr>
        <w:t xml:space="preserve">: uma abordagem ágil usando computação em nuvem. New York: StrawberryCanyon LLC, 2015.</w:t>
      </w:r>
    </w:p>
    <w:p w:rsidR="00000000" w:rsidDel="00000000" w:rsidP="00000000" w:rsidRDefault="00000000" w:rsidRPr="00000000" w14:paraId="0000013B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SCOTT, K. </w:t>
      </w:r>
      <w:r w:rsidDel="00000000" w:rsidR="00000000" w:rsidRPr="00000000">
        <w:rPr>
          <w:b w:val="1"/>
          <w:rtl w:val="0"/>
        </w:rPr>
        <w:t xml:space="preserve">O processo unificado explicado</w:t>
      </w:r>
      <w:r w:rsidDel="00000000" w:rsidR="00000000" w:rsidRPr="00000000">
        <w:rPr>
          <w:rtl w:val="0"/>
        </w:rPr>
        <w:t xml:space="preserve">: UML. Porto Alegre: Bookman, 2003.</w:t>
      </w:r>
    </w:p>
    <w:p w:rsidR="00000000" w:rsidDel="00000000" w:rsidP="00000000" w:rsidRDefault="00000000" w:rsidRPr="00000000" w14:paraId="0000013D">
      <w:pPr>
        <w:pageBreakBefore w:val="0"/>
        <w:widowControl w:val="0"/>
        <w:spacing w:after="80" w:before="80"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SOMMERVILLE, I. </w:t>
      </w:r>
      <w:r w:rsidDel="00000000" w:rsidR="00000000" w:rsidRPr="00000000">
        <w:rPr>
          <w:b w:val="1"/>
          <w:rtl w:val="0"/>
        </w:rPr>
        <w:t xml:space="preserve">Engenharia de software</w:t>
      </w:r>
      <w:r w:rsidDel="00000000" w:rsidR="00000000" w:rsidRPr="00000000">
        <w:rPr>
          <w:rtl w:val="0"/>
        </w:rPr>
        <w:t xml:space="preserve">. 9. ed. São Paulo: Pearson Prentice Hall, 2011.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87" w:type="default"/>
      <w:headerReference r:id="rId88" w:type="first"/>
      <w:footerReference r:id="rId89" w:type="default"/>
      <w:pgSz w:h="16838" w:w="11906" w:orient="portrait"/>
      <w:pgMar w:bottom="1133.8582677165355" w:top="1700.7874015748032" w:left="1700.7874015748032" w:right="1133.8582677165355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3">
    <w:pPr>
      <w:pageBreakBefore w:val="0"/>
      <w:jc w:val="left"/>
      <w:rPr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4">
    <w:pPr>
      <w:pageBreakBefore w:val="0"/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Faculdade Impacta | Núcleo de Educação a Distância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pageBreakBefore w:val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rive.google.com/file/d/1cxoDdtVbDuePnYLw2gg0RlJT7IO5ITTM/view?usp=sharing" TargetMode="External"/><Relationship Id="rId84" Type="http://schemas.openxmlformats.org/officeDocument/2006/relationships/hyperlink" Target="https://sites.google.com/faculdadeimpacta.com.br/es-p10" TargetMode="External"/><Relationship Id="rId83" Type="http://schemas.openxmlformats.org/officeDocument/2006/relationships/hyperlink" Target="https://sites.google.com/faculdadeimpacta.com.br/es-p9" TargetMode="External"/><Relationship Id="rId42" Type="http://schemas.openxmlformats.org/officeDocument/2006/relationships/hyperlink" Target="https://docs.google.com/document/d/11ZBmhgh7oqufXNo_PJJnDg_rpQem-9UfSf21xI4iSec/edit?usp=sharing" TargetMode="External"/><Relationship Id="rId86" Type="http://schemas.openxmlformats.org/officeDocument/2006/relationships/hyperlink" Target="https://sites.google.com/faculdadeimpacta.com.br/es-p12" TargetMode="External"/><Relationship Id="rId41" Type="http://schemas.openxmlformats.org/officeDocument/2006/relationships/hyperlink" Target="https://docs.google.com/presentation/d/1cRwdWExsefl63j4sJRKaGgD50ZiLpZB2L9mzsHRJrFM/edit?usp=sharing" TargetMode="External"/><Relationship Id="rId85" Type="http://schemas.openxmlformats.org/officeDocument/2006/relationships/hyperlink" Target="https://sites.google.com/faculdadeimpacta.com.br/es-p11" TargetMode="External"/><Relationship Id="rId44" Type="http://schemas.openxmlformats.org/officeDocument/2006/relationships/hyperlink" Target="https://youtu.be/daLUnwemzB4" TargetMode="External"/><Relationship Id="rId88" Type="http://schemas.openxmlformats.org/officeDocument/2006/relationships/header" Target="header2.xml"/><Relationship Id="rId43" Type="http://schemas.openxmlformats.org/officeDocument/2006/relationships/hyperlink" Target="https://integrada.minhabiblioteca.com.br/#/books/9788580555349/pageid/40" TargetMode="External"/><Relationship Id="rId87" Type="http://schemas.openxmlformats.org/officeDocument/2006/relationships/header" Target="header1.xml"/><Relationship Id="rId46" Type="http://schemas.openxmlformats.org/officeDocument/2006/relationships/hyperlink" Target="https://docs.google.com/presentation/d/1SqAY3pQmhDo7rzqUnFlyXUH_KKqP8W-KWHcTHRxSmJM/edit?usp=sharing" TargetMode="External"/><Relationship Id="rId45" Type="http://schemas.openxmlformats.org/officeDocument/2006/relationships/hyperlink" Target="https://drive.google.com/file/d/1YTdCljI7r0k-rteWV-8iVS71QX7FWkZK/view?usp=sharing" TargetMode="External"/><Relationship Id="rId89" Type="http://schemas.openxmlformats.org/officeDocument/2006/relationships/footer" Target="footer1.xml"/><Relationship Id="rId80" Type="http://schemas.openxmlformats.org/officeDocument/2006/relationships/hyperlink" Target="https://sites.google.com/faculdadeimpacta.com.br/es-p6" TargetMode="External"/><Relationship Id="rId82" Type="http://schemas.openxmlformats.org/officeDocument/2006/relationships/hyperlink" Target="https://sites.google.com/faculdadeimpacta.com.br/es-p8" TargetMode="External"/><Relationship Id="rId81" Type="http://schemas.openxmlformats.org/officeDocument/2006/relationships/hyperlink" Target="https://sites.google.com/faculdadeimpacta.com.br/es-p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presentation/d/1LDFdkzHveX0nJgZu4t7sX27bnvKDb9Fstrc4DCEGqtw/edit?usp=sharing" TargetMode="External"/><Relationship Id="rId48" Type="http://schemas.openxmlformats.org/officeDocument/2006/relationships/hyperlink" Target="https://integrada.minhabiblioteca.com.br/#/books/9788580555349/pageid/40" TargetMode="External"/><Relationship Id="rId47" Type="http://schemas.openxmlformats.org/officeDocument/2006/relationships/hyperlink" Target="https://docs.google.com/document/d/1ZZKpTKj_1fYwUkwaLkN18urc3D97Yj4-jxmV0YBFJ34/edit?usp=sharing" TargetMode="External"/><Relationship Id="rId49" Type="http://schemas.openxmlformats.org/officeDocument/2006/relationships/hyperlink" Target="https://youtu.be/pi7cQwmuJsY" TargetMode="Externa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youtu.be/GgGTLDVmnL4" TargetMode="External"/><Relationship Id="rId8" Type="http://schemas.openxmlformats.org/officeDocument/2006/relationships/hyperlink" Target="https://drive.google.com/file/d/1KegiVk-YF7QzUgFIKMbCnoG34jXMkW_z/view?usp=sharing" TargetMode="External"/><Relationship Id="rId73" Type="http://schemas.openxmlformats.org/officeDocument/2006/relationships/hyperlink" Target="https://sites.google.com/faculdadeimpacta.com.br/es-p12/para-refletir" TargetMode="External"/><Relationship Id="rId72" Type="http://schemas.openxmlformats.org/officeDocument/2006/relationships/hyperlink" Target="https://www.devmedia.com.br/conhecendo-os-diagramas-da-uml-atraves-de-um-estudo-de-caso/22550" TargetMode="External"/><Relationship Id="rId31" Type="http://schemas.openxmlformats.org/officeDocument/2006/relationships/hyperlink" Target="https://docs.google.com/document/d/1a0tduMvcNwogl152xjCgAye1J7B6Pkfdzw3RsYZ46pY/edit?usp=sharing" TargetMode="External"/><Relationship Id="rId75" Type="http://schemas.openxmlformats.org/officeDocument/2006/relationships/hyperlink" Target="https://sites.google.com/faculdadeimpacta.com.br/es-p1" TargetMode="External"/><Relationship Id="rId30" Type="http://schemas.openxmlformats.org/officeDocument/2006/relationships/hyperlink" Target="https://docs.google.com/presentation/d/1eyYCsjJWGc9TvOMbocdERxoQDMxL0AqYUl59vqh3Zik/edit?usp=sharing" TargetMode="External"/><Relationship Id="rId74" Type="http://schemas.openxmlformats.org/officeDocument/2006/relationships/hyperlink" Target="https://sites.google.com/faculdadeimpacta.com.br/es-intro" TargetMode="External"/><Relationship Id="rId33" Type="http://schemas.openxmlformats.org/officeDocument/2006/relationships/hyperlink" Target="https://youtu.be/ANpqVOiBywY" TargetMode="External"/><Relationship Id="rId77" Type="http://schemas.openxmlformats.org/officeDocument/2006/relationships/hyperlink" Target="https://sites.google.com/faculdadeimpacta.com.br/es-p3" TargetMode="External"/><Relationship Id="rId32" Type="http://schemas.openxmlformats.org/officeDocument/2006/relationships/hyperlink" Target="https://youtu.be/CKSpC6VP6TU" TargetMode="External"/><Relationship Id="rId76" Type="http://schemas.openxmlformats.org/officeDocument/2006/relationships/hyperlink" Target="https://sites.google.com/faculdadeimpacta.com.br/es-p2" TargetMode="External"/><Relationship Id="rId35" Type="http://schemas.openxmlformats.org/officeDocument/2006/relationships/hyperlink" Target="https://docs.google.com/presentation/d/1RaUGSeo7M6l8EtSebrc4d_h0ieQ6TY-mXmU3MGpd3oE/edit?usp=sharing" TargetMode="External"/><Relationship Id="rId79" Type="http://schemas.openxmlformats.org/officeDocument/2006/relationships/hyperlink" Target="https://sites.google.com/faculdadeimpacta.com.br/es-p5" TargetMode="External"/><Relationship Id="rId34" Type="http://schemas.openxmlformats.org/officeDocument/2006/relationships/hyperlink" Target="https://drive.google.com/file/d/1NQNRiPbQdvA3aSv90tJxfhJ15MrKOrFY/view?usp=sharing" TargetMode="External"/><Relationship Id="rId78" Type="http://schemas.openxmlformats.org/officeDocument/2006/relationships/hyperlink" Target="https://sites.google.com/faculdadeimpacta.com.br/es-p4" TargetMode="External"/><Relationship Id="rId71" Type="http://schemas.openxmlformats.org/officeDocument/2006/relationships/hyperlink" Target="https://docs.google.com/document/d/10wfbaOZssh2Ick63o4StI1mNYpDmfjA9EN9EnwHGh0w/edit?usp=sharing" TargetMode="External"/><Relationship Id="rId70" Type="http://schemas.openxmlformats.org/officeDocument/2006/relationships/hyperlink" Target="https://docs.google.com/presentation/d/1gnUbtVh4lYeAbK-RGrMlRiyrgR3SONYlsb88kuSefPc/edit?usp=sharing" TargetMode="External"/><Relationship Id="rId37" Type="http://schemas.openxmlformats.org/officeDocument/2006/relationships/hyperlink" Target="https://medium.com/xp-inc/quanto-os-erros-em-software-podem-custar-para-a-sua-empresa-409b77d08bd6" TargetMode="External"/><Relationship Id="rId36" Type="http://schemas.openxmlformats.org/officeDocument/2006/relationships/hyperlink" Target="https://docs.google.com/document/d/1ecAkgynJG9_IK9hAP-YNF7tfRyIa-ZKIy7BVWEPe-Yo/edit?usp=sharing" TargetMode="External"/><Relationship Id="rId39" Type="http://schemas.openxmlformats.org/officeDocument/2006/relationships/hyperlink" Target="https://youtu.be/2M2x6iCGs9A" TargetMode="External"/><Relationship Id="rId38" Type="http://schemas.openxmlformats.org/officeDocument/2006/relationships/hyperlink" Target="https://sites.google.com/faculdadeimpacta.com.br/es-p6/para-refletir" TargetMode="External"/><Relationship Id="rId62" Type="http://schemas.openxmlformats.org/officeDocument/2006/relationships/hyperlink" Target="https://docs.google.com/presentation/d/1C6bS9Du_qbpTSDDBq-PenM-bwzm6GMwoVFO_qSCZTyM/edit?usp=sharing" TargetMode="External"/><Relationship Id="rId61" Type="http://schemas.openxmlformats.org/officeDocument/2006/relationships/hyperlink" Target="https://drive.google.com/file/d/1zYreamL-46dfBfxSlojyukSngA1Rlq97/view?usp=sharing" TargetMode="External"/><Relationship Id="rId20" Type="http://schemas.openxmlformats.org/officeDocument/2006/relationships/hyperlink" Target="https://docs.google.com/document/d/1AJTKHGMuGJELXgq00vs3Iw_Q9QuPnXWp4xbdQfHWhEU/edit?usp=sharing" TargetMode="External"/><Relationship Id="rId64" Type="http://schemas.openxmlformats.org/officeDocument/2006/relationships/hyperlink" Target="https://integrada.minhabiblioteca.com.br/#/books/9788577800476/pageid/33" TargetMode="External"/><Relationship Id="rId63" Type="http://schemas.openxmlformats.org/officeDocument/2006/relationships/hyperlink" Target="https://docs.google.com/document/d/1tQbaN5MQfOXBS_LsT3SrR1idw0cBTmYQCuhIysaLDEQ/edit?usp=sharing" TargetMode="External"/><Relationship Id="rId22" Type="http://schemas.openxmlformats.org/officeDocument/2006/relationships/hyperlink" Target="https://sites.google.com/faculdadeimpacta.com.br/es-p3/para-refletir" TargetMode="External"/><Relationship Id="rId66" Type="http://schemas.openxmlformats.org/officeDocument/2006/relationships/hyperlink" Target="https://youtu.be/QSDBPT3UagA" TargetMode="External"/><Relationship Id="rId21" Type="http://schemas.openxmlformats.org/officeDocument/2006/relationships/hyperlink" Target="https://youtu.be/Inq-g6QKlzA" TargetMode="External"/><Relationship Id="rId65" Type="http://schemas.openxmlformats.org/officeDocument/2006/relationships/hyperlink" Target="https://youtu.be/2hoWBznLm5c" TargetMode="External"/><Relationship Id="rId24" Type="http://schemas.openxmlformats.org/officeDocument/2006/relationships/hyperlink" Target="https://drive.google.com/file/d/1fE7x53twiRwTY3S_P332fWThQ4p1xkmL/view?usp=sharing" TargetMode="External"/><Relationship Id="rId68" Type="http://schemas.openxmlformats.org/officeDocument/2006/relationships/hyperlink" Target="https://drive.google.com/file/d/1jQseAj82HMTldH7el3Pk7rbh_fAYIn5O/view?usp=sharing" TargetMode="External"/><Relationship Id="rId23" Type="http://schemas.openxmlformats.org/officeDocument/2006/relationships/hyperlink" Target="https://youtu.be/j8W84SlAD-Y" TargetMode="External"/><Relationship Id="rId67" Type="http://schemas.openxmlformats.org/officeDocument/2006/relationships/hyperlink" Target="https://drive.google.com/file/d/1cZlfA6y20cMVKIbDdNWgglDtQwvbrbZf/view?usp=sharing" TargetMode="External"/><Relationship Id="rId60" Type="http://schemas.openxmlformats.org/officeDocument/2006/relationships/hyperlink" Target="https://youtu.be/w6oMCxRvvGw" TargetMode="External"/><Relationship Id="rId26" Type="http://schemas.openxmlformats.org/officeDocument/2006/relationships/hyperlink" Target="https://docs.google.com/document/d/1p_8-p2E4WE7jn9zWrEKLevPgAOJUssgnFy_IyiZjwsc/edit?usp=sharing" TargetMode="External"/><Relationship Id="rId25" Type="http://schemas.openxmlformats.org/officeDocument/2006/relationships/hyperlink" Target="https://docs.google.com/presentation/d/1wUBQS1BEV0prgzT1jExDax2yuMJl3aEmzdZh-Zg3YGk/edit?usp=sharing" TargetMode="External"/><Relationship Id="rId69" Type="http://schemas.openxmlformats.org/officeDocument/2006/relationships/hyperlink" Target="https://docs.google.com/presentation/d/1V7K1iZE8TAczfhxHBxwkcGIrj_tMkL2aTIZ_F1KRMnc/edit?usp=sharing" TargetMode="External"/><Relationship Id="rId28" Type="http://schemas.openxmlformats.org/officeDocument/2006/relationships/hyperlink" Target="https://youtu.be/LIS2ro6ooto" TargetMode="External"/><Relationship Id="rId27" Type="http://schemas.openxmlformats.org/officeDocument/2006/relationships/hyperlink" Target="https://medium.com/software-zen/da-crise-do-software-%C3%A0-crise-de-significado-a-import%C3%A2ncia-de-aprender-a-compreender-5ff8fb920e37" TargetMode="External"/><Relationship Id="rId29" Type="http://schemas.openxmlformats.org/officeDocument/2006/relationships/hyperlink" Target="https://drive.google.com/file/d/1CUcGXRDsUcRQxukfBio-5Y9gTgf27zW5/view?usp=sharing" TargetMode="External"/><Relationship Id="rId51" Type="http://schemas.openxmlformats.org/officeDocument/2006/relationships/hyperlink" Target="https://docs.google.com/presentation/d/1u8JRdvZ1Aln5LjKPyD6jH2Ga4S2GPy6-0KDf4e5JjKY/edit?usp=sharing" TargetMode="External"/><Relationship Id="rId50" Type="http://schemas.openxmlformats.org/officeDocument/2006/relationships/hyperlink" Target="https://drive.google.com/file/d/1df2-nV_hT0ew6Aec4ZQo2o2Rds33Mcdx/view?usp=sharing" TargetMode="External"/><Relationship Id="rId53" Type="http://schemas.openxmlformats.org/officeDocument/2006/relationships/hyperlink" Target="https://www.scrum.org/resources/what-is-scrum" TargetMode="External"/><Relationship Id="rId52" Type="http://schemas.openxmlformats.org/officeDocument/2006/relationships/hyperlink" Target="https://docs.google.com/document/d/1bryNUMweDDITQteQlANUQryTFzoC2yVW_TUTK8pq8GI/edit?usp=sharing" TargetMode="External"/><Relationship Id="rId11" Type="http://schemas.openxmlformats.org/officeDocument/2006/relationships/hyperlink" Target="https://www.impacta.com.br/blog/por-que-engenharia-de-software-e-o-curso-certo-para-voce/" TargetMode="External"/><Relationship Id="rId55" Type="http://schemas.openxmlformats.org/officeDocument/2006/relationships/hyperlink" Target="https://youtu.be/NsboSmKCqP4" TargetMode="External"/><Relationship Id="rId10" Type="http://schemas.openxmlformats.org/officeDocument/2006/relationships/hyperlink" Target="https://docs.google.com/document/d/1uDiuiNo9hIrXBjY9kvLGkSRRexslCdf-SoyegLnLHNc/edit?usp=sharing" TargetMode="External"/><Relationship Id="rId54" Type="http://schemas.openxmlformats.org/officeDocument/2006/relationships/hyperlink" Target="https://sites.google.com/faculdadeimpacta.com.br/es-p9/para-refletir" TargetMode="External"/><Relationship Id="rId13" Type="http://schemas.openxmlformats.org/officeDocument/2006/relationships/hyperlink" Target="https://drive.google.com/file/d/1swsjYFMJQ00w-yMuCMpK-QQJaj6vsMno/view?usp=sharing" TargetMode="External"/><Relationship Id="rId57" Type="http://schemas.openxmlformats.org/officeDocument/2006/relationships/hyperlink" Target="https://docs.google.com/presentation/d/1TmkWMD9W2OqU9Abzu-pk1U2h7163z6fP556cHhdtuS8/edit?usp=sharing" TargetMode="External"/><Relationship Id="rId12" Type="http://schemas.openxmlformats.org/officeDocument/2006/relationships/hyperlink" Target="https://youtu.be/Dng-QLrD8DM" TargetMode="External"/><Relationship Id="rId56" Type="http://schemas.openxmlformats.org/officeDocument/2006/relationships/hyperlink" Target="https://drive.google.com/file/d/1etyPpGJK0nhUIGss2HIU57_asu54Au8b/view?usp=sharing" TargetMode="External"/><Relationship Id="rId15" Type="http://schemas.openxmlformats.org/officeDocument/2006/relationships/hyperlink" Target="https://docs.google.com/document/d/1iBHoVREQw7WewjksHEjIkWYkr2Mw0mISVzQn9tmvhbM/edit?usp=sharing" TargetMode="External"/><Relationship Id="rId59" Type="http://schemas.openxmlformats.org/officeDocument/2006/relationships/hyperlink" Target="https://integrada.minhabiblioteca.com.br/#/books/9788560031382/epubcfi/6/8%5Bidloc_003.xhtml-itemref%5D!/4%5Beid604%5D/20%5Beid709%5D/6%5Beid716%5D@0:49.4" TargetMode="External"/><Relationship Id="rId14" Type="http://schemas.openxmlformats.org/officeDocument/2006/relationships/hyperlink" Target="https://docs.google.com/presentation/d/1t75_pKOjRoY79hCiU34t29xijsOWSJaeqP9DjAW9HOA/edit?usp=sharing" TargetMode="External"/><Relationship Id="rId58" Type="http://schemas.openxmlformats.org/officeDocument/2006/relationships/hyperlink" Target="https://docs.google.com/document/d/1NpYOFOuMlqtPNaYooQ6dxLt8iBwETDYvoaZ_qP_4l1k/edit?usp=sharing" TargetMode="External"/><Relationship Id="rId17" Type="http://schemas.openxmlformats.org/officeDocument/2006/relationships/hyperlink" Target="https://youtu.be/XnflSD2T2Gw" TargetMode="External"/><Relationship Id="rId16" Type="http://schemas.openxmlformats.org/officeDocument/2006/relationships/hyperlink" Target="https://youtu.be/RM8bBzHggu8" TargetMode="External"/><Relationship Id="rId19" Type="http://schemas.openxmlformats.org/officeDocument/2006/relationships/hyperlink" Target="https://docs.google.com/presentation/d/1d34IQA02g5iQrynWrzX-SCLuoQkg23BK4UUSAfpcXQc/edit?usp=sharing" TargetMode="External"/><Relationship Id="rId18" Type="http://schemas.openxmlformats.org/officeDocument/2006/relationships/hyperlink" Target="https://drive.google.com/file/d/1iWagyeq5y9u26pGvyOAYOJ695EpihAGV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