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2e72tmyo4rbd" w:id="0"/>
      <w:bookmarkEnd w:id="0"/>
      <w:r w:rsidDel="00000000" w:rsidR="00000000" w:rsidRPr="00000000">
        <w:rPr>
          <w:rtl w:val="0"/>
        </w:rPr>
        <w:t xml:space="preserve">Dicas para a revisão da sprint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Convide as partes interessadas certas.</w:t>
      </w:r>
      <w:r w:rsidDel="00000000" w:rsidR="00000000" w:rsidRPr="00000000">
        <w:rPr>
          <w:rtl w:val="0"/>
        </w:rPr>
        <w:t xml:space="preserve"> É importante convidar as partes interessadas certas para a Revisão da Sprint.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Prepare-se para a demonstração</w:t>
      </w:r>
      <w:r w:rsidDel="00000000" w:rsidR="00000000" w:rsidRPr="00000000">
        <w:rPr>
          <w:rtl w:val="0"/>
        </w:rPr>
        <w:t xml:space="preserve">. A equipe de desenvolvimento deve se preparar para a demonstração para garantir que ela seja clara e concisa.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Incentive cada desenvolvedor</w:t>
      </w:r>
      <w:r w:rsidDel="00000000" w:rsidR="00000000" w:rsidRPr="00000000">
        <w:rPr>
          <w:rtl w:val="0"/>
        </w:rPr>
        <w:t xml:space="preserve"> a apresentar o que ele mesmo desenvolveu.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Incentive o feedback</w:t>
      </w:r>
      <w:r w:rsidDel="00000000" w:rsidR="00000000" w:rsidRPr="00000000">
        <w:rPr>
          <w:rtl w:val="0"/>
        </w:rPr>
        <w:t xml:space="preserve">. As partes interessadas devem ser incentivadas a fornecer feedback honesto e construtivo.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Faça a reunião interativa</w:t>
      </w:r>
      <w:r w:rsidDel="00000000" w:rsidR="00000000" w:rsidRPr="00000000">
        <w:rPr>
          <w:rtl w:val="0"/>
        </w:rPr>
        <w:t xml:space="preserve">. A Revisão da Sprint deve ser uma reunião interativa, onde todos os participantes possam se envolver.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Acompanhe o feedback. </w:t>
      </w:r>
      <w:r w:rsidDel="00000000" w:rsidR="00000000" w:rsidRPr="00000000">
        <w:rPr>
          <w:rtl w:val="0"/>
        </w:rPr>
        <w:t xml:space="preserve">A equipe deve acompanhar o feedback recebido e tomar medidas sobre ele.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Estimule o PO a dar a opnião a cada item apresentado.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Permita o PO trabalhar algumas horas entre a revisão e a próxima planning.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iniciar reunião de revisão questionando se a meta foi alcançada.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