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am9ghnotw9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Curso de Análise de Dados e Métricas de Marketing e Vendas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hohalphfav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Primeiros passos com Métricas e Análise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x262xd9v6b8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yam9ghnotw9x" w:id="1"/>
      <w:bookmarkEnd w:id="1"/>
      <w:r w:rsidDel="00000000" w:rsidR="00000000" w:rsidRPr="00000000">
        <w:rPr>
          <w:rtl w:val="0"/>
        </w:rPr>
        <w:t xml:space="preserve">Curso de Análise de Dados e Métricas de Marketing e Vendas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Adquira mais confiança para analisar seus dados e métricas em Marketing! Este curso foi desenvolvido tanto para quem está começando sua jornada no mundo dos dados quanto para quem precisa aprimorar seus conhecimentos. Métricas e Análises de Dados são muito importantes para qualquer momento de uma estratégia de Marketing Digital, meça a eficácia de suas ações e descubra como extrair o melhor delas.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ohalphfavn" w:id="2"/>
      <w:bookmarkEnd w:id="2"/>
      <w:r w:rsidDel="00000000" w:rsidR="00000000" w:rsidRPr="00000000">
        <w:rPr>
          <w:rtl w:val="0"/>
        </w:rPr>
        <w:t xml:space="preserve">Primeiros passos com Métricas e Análise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xjymaisg9e63" w:id="3"/>
      <w:bookmarkEnd w:id="3"/>
      <w:r w:rsidDel="00000000" w:rsidR="00000000" w:rsidRPr="00000000">
        <w:rPr>
          <w:rtl w:val="0"/>
        </w:rPr>
        <w:t xml:space="preserve">O que vai aprender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Conteúdo baseados em experiências práticas;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conceitos básicos até os uso das melhores ferramentas do mercado;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Benchmarking completo com os profissionais da RD Station;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analisar os dados para encontrar oportunidades de vendas.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Imersão em Planejamento para Lideranças de Marketing e Vendas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yeqtncnzsgug" w:id="4"/>
      <w:bookmarkEnd w:id="4"/>
      <w:r w:rsidDel="00000000" w:rsidR="00000000" w:rsidRPr="00000000">
        <w:rPr>
          <w:rtl w:val="0"/>
        </w:rPr>
        <w:t xml:space="preserve">RD Station Marketing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Comece a usar grátis a ferramenta que facilita o Marketing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RD Station Marketing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41hu3wm99i3x" w:id="5"/>
      <w:bookmarkEnd w:id="5"/>
      <w:r w:rsidDel="00000000" w:rsidR="00000000" w:rsidRPr="00000000">
        <w:rPr>
          <w:rtl w:val="0"/>
        </w:rPr>
        <w:t xml:space="preserve">RD Station CRM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Registre atividades e tarefas, nunca esqueça de fazer o follow-up das negociações e acompanhe o desempenho do seu time comercial. Tudo na ferramenta de gestão de vendas escolhida por mais de 17 mil empresas brasileiras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RD Station CRM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kyit7x7hmq5i" w:id="6"/>
      <w:bookmarkEnd w:id="6"/>
      <w:r w:rsidDel="00000000" w:rsidR="00000000" w:rsidRPr="00000000">
        <w:rPr>
          <w:rtl w:val="0"/>
        </w:rPr>
        <w:t xml:space="preserve">Introdução às Métricas e Análise de Dados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Métricas e análises de dados são importantes para qualquer momento de uma estratégia de marketing digital.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ROI - retorno sobre investimento, pode ser medido em forma ampla ou medir dados de algo específico “funil”.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eriais.resultadosdigitais.com.br/evento-imersao-planejamento-2024-multiproduct?utm_source=rdu&amp;utm_medium=referral&amp;utm_campaign=br-inb-eventos-rdu-novos_leads-imersao24_rdu_cursos" TargetMode="External"/><Relationship Id="rId7" Type="http://schemas.openxmlformats.org/officeDocument/2006/relationships/hyperlink" Target="https://app.rdstation.com.br/signup?trial_origin=cta_thankyoupage_curso_analise_de_dados_e_metricas_multiproduct_rdu" TargetMode="External"/><Relationship Id="rId8" Type="http://schemas.openxmlformats.org/officeDocument/2006/relationships/hyperlink" Target="https://crm.rdstation.com/signup?utm_source=rdu&amp;utm_medium=referral&amp;utm_campaign=br-inb-crm-rdu-curso_analise_de_dados_e_metricas_multiprodu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