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3B533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3B5335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611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3B5335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QBB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>2</w:t>
      </w:r>
      <w:r w:rsidR="003B5335">
        <w:rPr>
          <w:i/>
          <w:color w:val="0D0D0D" w:themeColor="text1" w:themeTint="F2"/>
          <w:sz w:val="28"/>
          <w:lang w:val="en-US"/>
        </w:rPr>
        <w:t>6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3B5335">
        <w:rPr>
          <w:i/>
          <w:color w:val="0D0D0D" w:themeColor="text1" w:themeTint="F2"/>
          <w:sz w:val="28"/>
          <w:lang w:val="en-US"/>
        </w:rPr>
        <w:t xml:space="preserve"> tháng 11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đại lý </w:t>
      </w:r>
      <w:r w:rsidR="003B5335">
        <w:rPr>
          <w:b/>
          <w:i/>
          <w:color w:val="0D0D0D" w:themeColor="text1" w:themeTint="F2"/>
          <w:sz w:val="32"/>
          <w:lang w:val="en-US"/>
        </w:rPr>
        <w:t>Quỳnh Baby</w:t>
      </w:r>
      <w:r w:rsidR="004678FF">
        <w:rPr>
          <w:b/>
          <w:i/>
          <w:color w:val="0D0D0D" w:themeColor="text1" w:themeTint="F2"/>
          <w:sz w:val="32"/>
          <w:lang w:val="en-US"/>
        </w:rPr>
        <w:t xml:space="preserve"> – </w:t>
      </w:r>
      <w:r w:rsidR="003B5335">
        <w:rPr>
          <w:b/>
          <w:i/>
          <w:color w:val="0D0D0D" w:themeColor="text1" w:themeTint="F2"/>
          <w:sz w:val="32"/>
          <w:lang w:val="en-US"/>
        </w:rPr>
        <w:t>Vĩnh Phúc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F5184C" w:rsidRDefault="008C407F" w:rsidP="008C407F">
      <w:pPr>
        <w:rPr>
          <w:color w:val="0D0D0D" w:themeColor="text1" w:themeTint="F2"/>
          <w:sz w:val="30"/>
          <w:szCs w:val="30"/>
          <w:lang w:val="en-US"/>
        </w:rPr>
      </w:pPr>
    </w:p>
    <w:p w:rsidR="00A24F7D" w:rsidRPr="00F5184C" w:rsidRDefault="00A24F7D" w:rsidP="00F5184C">
      <w:pPr>
        <w:spacing w:line="276" w:lineRule="auto"/>
        <w:jc w:val="both"/>
        <w:rPr>
          <w:b/>
          <w:sz w:val="30"/>
          <w:szCs w:val="30"/>
          <w:lang w:val="en-US"/>
        </w:rPr>
      </w:pPr>
      <w:r w:rsidRPr="00F5184C">
        <w:rPr>
          <w:b/>
          <w:sz w:val="30"/>
          <w:szCs w:val="30"/>
          <w:lang w:val="en-US"/>
        </w:rPr>
        <w:t xml:space="preserve">Kính gửi: Đại Lý </w:t>
      </w:r>
      <w:r w:rsidR="003B5335">
        <w:rPr>
          <w:b/>
          <w:sz w:val="30"/>
          <w:szCs w:val="30"/>
          <w:lang w:val="en-US"/>
        </w:rPr>
        <w:t>Quỳnh Baby</w:t>
      </w:r>
      <w:r w:rsidR="004678FF" w:rsidRPr="00F5184C">
        <w:rPr>
          <w:b/>
          <w:sz w:val="30"/>
          <w:szCs w:val="30"/>
          <w:lang w:val="en-US"/>
        </w:rPr>
        <w:t xml:space="preserve"> – </w:t>
      </w:r>
      <w:r w:rsidR="003B5335">
        <w:rPr>
          <w:b/>
          <w:sz w:val="30"/>
          <w:szCs w:val="30"/>
          <w:lang w:val="en-US"/>
        </w:rPr>
        <w:t>Vĩnh Phúc</w:t>
      </w:r>
    </w:p>
    <w:p w:rsidR="00A7325F" w:rsidRPr="00F5184C" w:rsidRDefault="00A7325F" w:rsidP="00F5184C">
      <w:pPr>
        <w:spacing w:line="276" w:lineRule="auto"/>
        <w:jc w:val="both"/>
        <w:rPr>
          <w:sz w:val="30"/>
          <w:szCs w:val="30"/>
        </w:rPr>
      </w:pPr>
      <w:r w:rsidRPr="00F5184C">
        <w:rPr>
          <w:b/>
          <w:sz w:val="30"/>
          <w:szCs w:val="30"/>
        </w:rPr>
        <w:t>Công ty Cổ phần đầu tư và phát triển Nanomilk</w:t>
      </w:r>
      <w:r w:rsidRPr="00F5184C">
        <w:rPr>
          <w:sz w:val="30"/>
          <w:szCs w:val="30"/>
        </w:rPr>
        <w:t xml:space="preserve"> xin chân thành cảm ơn sự hợp tác của quý khách hàng trong thời gian</w:t>
      </w:r>
      <w:r w:rsidR="0026792D" w:rsidRPr="00F5184C">
        <w:rPr>
          <w:sz w:val="30"/>
          <w:szCs w:val="30"/>
          <w:lang w:val="en-US"/>
        </w:rPr>
        <w:t xml:space="preserve"> vừa</w:t>
      </w:r>
      <w:r w:rsidRPr="00F5184C">
        <w:rPr>
          <w:sz w:val="30"/>
          <w:szCs w:val="30"/>
        </w:rPr>
        <w:t xml:space="preserve"> qua.</w:t>
      </w:r>
    </w:p>
    <w:p w:rsidR="00A7325F" w:rsidRPr="00F5184C" w:rsidRDefault="00A24F7D" w:rsidP="00F5184C">
      <w:pPr>
        <w:spacing w:line="276" w:lineRule="auto"/>
        <w:jc w:val="both"/>
        <w:rPr>
          <w:color w:val="0D0D0D" w:themeColor="text1" w:themeTint="F2"/>
          <w:sz w:val="30"/>
          <w:szCs w:val="30"/>
          <w:lang w:val="en-US"/>
        </w:rPr>
      </w:pPr>
      <w:r w:rsidRPr="00F5184C">
        <w:rPr>
          <w:color w:val="0D0D0D" w:themeColor="text1" w:themeTint="F2"/>
          <w:sz w:val="30"/>
          <w:szCs w:val="30"/>
          <w:lang w:val="en-US"/>
        </w:rPr>
        <w:t>Nay</w:t>
      </w:r>
      <w:r w:rsidR="00FF2144" w:rsidRPr="00F5184C">
        <w:rPr>
          <w:color w:val="0D0D0D" w:themeColor="text1" w:themeTint="F2"/>
          <w:sz w:val="30"/>
          <w:szCs w:val="30"/>
          <w:lang w:val="en-US"/>
        </w:rPr>
        <w:t>, C</w:t>
      </w:r>
      <w:r w:rsidRPr="00F5184C">
        <w:rPr>
          <w:color w:val="0D0D0D" w:themeColor="text1" w:themeTint="F2"/>
          <w:sz w:val="30"/>
          <w:szCs w:val="30"/>
          <w:lang w:val="en-US"/>
        </w:rPr>
        <w:t>ông ty xin thông báo về công nợ của Đại Lý như sau:</w:t>
      </w:r>
    </w:p>
    <w:p w:rsidR="00A24F7D" w:rsidRPr="00F5184C" w:rsidRDefault="00A24F7D" w:rsidP="00F5184C">
      <w:pPr>
        <w:spacing w:line="276" w:lineRule="auto"/>
        <w:jc w:val="both"/>
        <w:rPr>
          <w:color w:val="0D0D0D" w:themeColor="text1" w:themeTint="F2"/>
          <w:sz w:val="30"/>
          <w:szCs w:val="30"/>
          <w:lang w:val="en-US"/>
        </w:rPr>
      </w:pPr>
      <w:r w:rsidRPr="00F5184C">
        <w:rPr>
          <w:color w:val="0D0D0D" w:themeColor="text1" w:themeTint="F2"/>
          <w:sz w:val="30"/>
          <w:szCs w:val="30"/>
          <w:lang w:val="en-US"/>
        </w:rPr>
        <w:t xml:space="preserve">Đại lý ký Hợp đồng </w:t>
      </w:r>
      <w:r w:rsidR="003B5335">
        <w:rPr>
          <w:color w:val="0D0D0D" w:themeColor="text1" w:themeTint="F2"/>
          <w:sz w:val="30"/>
          <w:szCs w:val="30"/>
          <w:lang w:val="en-US"/>
        </w:rPr>
        <w:t>200</w:t>
      </w:r>
      <w:r w:rsidRPr="00F5184C">
        <w:rPr>
          <w:color w:val="0D0D0D" w:themeColor="text1" w:themeTint="F2"/>
          <w:sz w:val="30"/>
          <w:szCs w:val="30"/>
          <w:lang w:val="en-US"/>
        </w:rPr>
        <w:t xml:space="preserve"> triệu đồng, thưởng </w:t>
      </w:r>
      <w:r w:rsidR="003B5335">
        <w:rPr>
          <w:color w:val="0D0D0D" w:themeColor="text1" w:themeTint="F2"/>
          <w:sz w:val="30"/>
          <w:szCs w:val="30"/>
          <w:lang w:val="en-US"/>
        </w:rPr>
        <w:t>38</w:t>
      </w:r>
      <w:r w:rsidRPr="00F5184C">
        <w:rPr>
          <w:color w:val="0D0D0D" w:themeColor="text1" w:themeTint="F2"/>
          <w:sz w:val="30"/>
          <w:szCs w:val="30"/>
          <w:lang w:val="en-US"/>
        </w:rPr>
        <w:t>%</w:t>
      </w:r>
      <w:r w:rsidR="00F5184C" w:rsidRPr="00F5184C">
        <w:rPr>
          <w:color w:val="0D0D0D" w:themeColor="text1" w:themeTint="F2"/>
          <w:sz w:val="30"/>
          <w:szCs w:val="30"/>
          <w:lang w:val="en-US"/>
        </w:rPr>
        <w:t xml:space="preserve"> đơn doanh số.</w:t>
      </w:r>
    </w:p>
    <w:p w:rsidR="00B463E8" w:rsidRDefault="00B463E8" w:rsidP="00A7325F">
      <w:pPr>
        <w:spacing w:line="360" w:lineRule="auto"/>
        <w:jc w:val="both"/>
        <w:rPr>
          <w:b/>
          <w:color w:val="0D0D0D" w:themeColor="text1" w:themeTint="F2"/>
          <w:sz w:val="30"/>
          <w:szCs w:val="30"/>
          <w:lang w:val="en-US"/>
        </w:rPr>
      </w:pPr>
      <w:r w:rsidRPr="00F5184C">
        <w:rPr>
          <w:b/>
          <w:color w:val="0D0D0D" w:themeColor="text1" w:themeTint="F2"/>
          <w:sz w:val="30"/>
          <w:szCs w:val="30"/>
          <w:lang w:val="en-US"/>
        </w:rPr>
        <w:t>Tình trạng nhập hàng: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6799"/>
        <w:gridCol w:w="1985"/>
        <w:gridCol w:w="1843"/>
      </w:tblGrid>
      <w:tr w:rsidR="003B5335" w:rsidRPr="003B5335" w:rsidTr="003B5335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Số hàng nhập theo hợp đồng (HĐ200tr</w:t>
            </w:r>
            <w:r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thưởng 38%</w:t>
            </w: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 276.000.000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(1)</w:t>
            </w:r>
          </w:p>
        </w:tc>
      </w:tr>
      <w:tr w:rsidR="003B5335" w:rsidRPr="003B5335" w:rsidTr="003B5335">
        <w:trPr>
          <w:trHeight w:val="300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Số hàng đã nhập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 315.900.000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(2)</w:t>
            </w:r>
          </w:p>
        </w:tc>
      </w:tr>
      <w:tr w:rsidR="003B5335" w:rsidRPr="003B5335" w:rsidTr="003B5335">
        <w:trPr>
          <w:trHeight w:val="300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Số hàng đã trả về công ty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  37.840.000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(3)</w:t>
            </w:r>
          </w:p>
        </w:tc>
      </w:tr>
      <w:tr w:rsidR="003B5335" w:rsidRPr="003B5335" w:rsidTr="003B5335">
        <w:trPr>
          <w:trHeight w:val="199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Số hàng thực tế tại đại lý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 278.060.000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(4)=(2)-(3)</w:t>
            </w:r>
          </w:p>
        </w:tc>
      </w:tr>
      <w:tr w:rsidR="003B5335" w:rsidRPr="003B5335" w:rsidTr="003B5335">
        <w:trPr>
          <w:trHeight w:val="300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Số hàng vượt hợp đồng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    2.060.000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=(4)-(1)</w:t>
            </w:r>
          </w:p>
        </w:tc>
      </w:tr>
      <w:tr w:rsidR="003B5335" w:rsidRPr="003B5335" w:rsidTr="003B5335">
        <w:trPr>
          <w:trHeight w:val="300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CK38%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    1.277.200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</w:p>
        </w:tc>
      </w:tr>
    </w:tbl>
    <w:p w:rsidR="00B463E8" w:rsidRDefault="00B463E8" w:rsidP="00A7325F">
      <w:pPr>
        <w:spacing w:line="360" w:lineRule="auto"/>
        <w:jc w:val="both"/>
        <w:rPr>
          <w:b/>
          <w:sz w:val="30"/>
          <w:szCs w:val="30"/>
          <w:lang w:val="en-US"/>
        </w:rPr>
      </w:pPr>
      <w:r w:rsidRPr="00F5184C">
        <w:rPr>
          <w:b/>
          <w:sz w:val="30"/>
          <w:szCs w:val="30"/>
          <w:lang w:val="en-US"/>
        </w:rPr>
        <w:t>Tình trạng thanh toán:</w:t>
      </w:r>
    </w:p>
    <w:tbl>
      <w:tblPr>
        <w:tblW w:w="10916" w:type="dxa"/>
        <w:tblInd w:w="-289" w:type="dxa"/>
        <w:tblLook w:val="04A0" w:firstRow="1" w:lastRow="0" w:firstColumn="1" w:lastColumn="0" w:noHBand="0" w:noVBand="1"/>
      </w:tblPr>
      <w:tblGrid>
        <w:gridCol w:w="6663"/>
        <w:gridCol w:w="1889"/>
        <w:gridCol w:w="2364"/>
      </w:tblGrid>
      <w:tr w:rsidR="003B5335" w:rsidRPr="003B5335" w:rsidTr="00697ABE">
        <w:trPr>
          <w:trHeight w:val="30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  <w:t>Số tiền thanh toán hợp đồng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  <w:t xml:space="preserve">  200.000.000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(1)</w:t>
            </w:r>
          </w:p>
        </w:tc>
      </w:tr>
      <w:tr w:rsidR="00697ABE" w:rsidRPr="003B5335" w:rsidTr="00697ABE">
        <w:trPr>
          <w:trHeight w:val="30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  <w:t>Số tiền hàng vượt hợp đồng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  <w:t xml:space="preserve">     1.277.200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(2)</w:t>
            </w:r>
          </w:p>
        </w:tc>
      </w:tr>
      <w:tr w:rsidR="00697ABE" w:rsidRPr="003B5335" w:rsidTr="00697ABE">
        <w:trPr>
          <w:trHeight w:val="30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  <w:t>Số tiền biển bảng vượt chi phí hỗ trợ</w:t>
            </w: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(Hỗ trợ 15tr)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  <w:t xml:space="preserve">        364.000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(3)</w:t>
            </w:r>
          </w:p>
        </w:tc>
      </w:tr>
      <w:tr w:rsidR="00697ABE" w:rsidRPr="003B5335" w:rsidTr="00697ABE">
        <w:trPr>
          <w:trHeight w:val="30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Đặt cọc HĐ 01/11/2020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 xml:space="preserve">   20.000.000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(4)</w:t>
            </w:r>
          </w:p>
        </w:tc>
      </w:tr>
      <w:tr w:rsidR="00697ABE" w:rsidRPr="003B5335" w:rsidTr="00697ABE">
        <w:trPr>
          <w:trHeight w:val="30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Vậy đại lý cần phải thanh toán cho công ty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b/>
                <w:color w:val="000000"/>
                <w:sz w:val="30"/>
                <w:szCs w:val="30"/>
                <w:lang w:val="en-US"/>
              </w:rPr>
              <w:t xml:space="preserve">  181.641.200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3B5335" w:rsidRPr="003B5335" w:rsidRDefault="003B5335" w:rsidP="003B5335">
            <w:pPr>
              <w:spacing w:line="240" w:lineRule="auto"/>
              <w:ind w:firstLine="0"/>
              <w:rPr>
                <w:rFonts w:eastAsia="Times New Roman"/>
                <w:color w:val="000000"/>
                <w:sz w:val="30"/>
                <w:szCs w:val="30"/>
                <w:lang w:val="en-US"/>
              </w:rPr>
            </w:pPr>
            <w:r w:rsidRPr="003B5335">
              <w:rPr>
                <w:rFonts w:eastAsia="Times New Roman"/>
                <w:color w:val="000000"/>
                <w:sz w:val="30"/>
                <w:szCs w:val="30"/>
                <w:lang w:val="en-US"/>
              </w:rPr>
              <w:t>=(1)+(2)+(3)-(4)</w:t>
            </w:r>
          </w:p>
        </w:tc>
      </w:tr>
    </w:tbl>
    <w:p w:rsidR="003B5335" w:rsidRPr="00F5184C" w:rsidRDefault="003B5335" w:rsidP="00A7325F">
      <w:pPr>
        <w:spacing w:line="360" w:lineRule="auto"/>
        <w:jc w:val="both"/>
        <w:rPr>
          <w:b/>
          <w:sz w:val="30"/>
          <w:szCs w:val="30"/>
          <w:lang w:val="en-US"/>
        </w:rPr>
      </w:pPr>
    </w:p>
    <w:p w:rsidR="00B463E8" w:rsidRPr="00F5184C" w:rsidRDefault="00B463E8" w:rsidP="00A24F7D">
      <w:pPr>
        <w:spacing w:line="360" w:lineRule="auto"/>
        <w:ind w:firstLine="284"/>
        <w:jc w:val="both"/>
        <w:rPr>
          <w:b/>
          <w:color w:val="FF0000"/>
          <w:sz w:val="30"/>
          <w:szCs w:val="30"/>
          <w:lang w:val="en-US"/>
        </w:rPr>
      </w:pPr>
      <w:r w:rsidRPr="00F5184C">
        <w:rPr>
          <w:b/>
          <w:color w:val="FF0000"/>
          <w:sz w:val="30"/>
          <w:szCs w:val="30"/>
          <w:lang w:val="en-US"/>
        </w:rPr>
        <w:t>Kết luận:</w:t>
      </w:r>
    </w:p>
    <w:p w:rsidR="00B463E8" w:rsidRPr="00F5184C" w:rsidRDefault="00F5184C" w:rsidP="00B463E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0"/>
          <w:szCs w:val="30"/>
        </w:rPr>
      </w:pPr>
      <w:r w:rsidRPr="00F5184C">
        <w:rPr>
          <w:b/>
          <w:color w:val="FF0000"/>
          <w:sz w:val="30"/>
          <w:szCs w:val="30"/>
        </w:rPr>
        <w:t xml:space="preserve">Đại lý đã nhập </w:t>
      </w:r>
      <w:r w:rsidR="003B5335">
        <w:rPr>
          <w:b/>
          <w:color w:val="FF0000"/>
          <w:sz w:val="30"/>
          <w:szCs w:val="30"/>
        </w:rPr>
        <w:t xml:space="preserve">đủ </w:t>
      </w:r>
      <w:r w:rsidRPr="00F5184C">
        <w:rPr>
          <w:b/>
          <w:color w:val="FF0000"/>
          <w:sz w:val="30"/>
          <w:szCs w:val="30"/>
        </w:rPr>
        <w:t>hàng đạt doanh số ký hợp đồng</w:t>
      </w:r>
      <w:r w:rsidR="000D6A93" w:rsidRPr="00F5184C">
        <w:rPr>
          <w:b/>
          <w:color w:val="FF0000"/>
          <w:sz w:val="30"/>
          <w:szCs w:val="30"/>
        </w:rPr>
        <w:t>.</w:t>
      </w:r>
    </w:p>
    <w:p w:rsidR="003B5335" w:rsidRPr="003B5335" w:rsidRDefault="000D6A93" w:rsidP="003B533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i/>
          <w:sz w:val="30"/>
          <w:szCs w:val="30"/>
        </w:rPr>
      </w:pPr>
      <w:r w:rsidRPr="00F5184C">
        <w:rPr>
          <w:b/>
          <w:color w:val="FF0000"/>
          <w:sz w:val="30"/>
          <w:szCs w:val="30"/>
        </w:rPr>
        <w:t>Số Tiền đại lý còn phải thanh toán cho công ty là:</w:t>
      </w:r>
      <w:r w:rsidR="00B463E8" w:rsidRPr="00F5184C">
        <w:rPr>
          <w:b/>
          <w:i/>
          <w:sz w:val="30"/>
          <w:szCs w:val="30"/>
        </w:rPr>
        <w:t xml:space="preserve"> </w:t>
      </w:r>
      <w:r w:rsidR="003B5335" w:rsidRPr="003B5335">
        <w:rPr>
          <w:b/>
          <w:i/>
          <w:color w:val="FF0000"/>
          <w:sz w:val="30"/>
          <w:szCs w:val="30"/>
        </w:rPr>
        <w:t>181.641.200</w:t>
      </w:r>
      <w:r w:rsidR="003B5335">
        <w:rPr>
          <w:b/>
          <w:i/>
          <w:color w:val="FF0000"/>
          <w:sz w:val="30"/>
          <w:szCs w:val="30"/>
        </w:rPr>
        <w:t>VNĐ</w:t>
      </w:r>
    </w:p>
    <w:p w:rsidR="003B5335" w:rsidRDefault="003B5335" w:rsidP="003B5335">
      <w:pPr>
        <w:pStyle w:val="ListParagraph"/>
        <w:spacing w:line="360" w:lineRule="auto"/>
        <w:ind w:left="644"/>
        <w:jc w:val="both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(Bao gồm chi phí đơn hàng và chi phí biển bảng vượt hỗ trợ)</w:t>
      </w:r>
    </w:p>
    <w:p w:rsidR="00D02BEE" w:rsidRDefault="00D02BEE" w:rsidP="003B5335">
      <w:pPr>
        <w:pStyle w:val="ListParagraph"/>
        <w:spacing w:line="360" w:lineRule="auto"/>
        <w:ind w:left="644"/>
        <w:jc w:val="both"/>
        <w:rPr>
          <w:b/>
          <w:i/>
          <w:sz w:val="30"/>
          <w:szCs w:val="30"/>
        </w:rPr>
      </w:pPr>
      <w:r>
        <w:rPr>
          <w:b/>
          <w:color w:val="FF0000"/>
          <w:sz w:val="30"/>
          <w:szCs w:val="30"/>
        </w:rPr>
        <w:t>Chi phí biển bảng có phụ lục kèm theo</w:t>
      </w:r>
    </w:p>
    <w:p w:rsidR="00A7325F" w:rsidRPr="003B5335" w:rsidRDefault="00A7325F" w:rsidP="003B5335">
      <w:pPr>
        <w:spacing w:line="360" w:lineRule="auto"/>
        <w:ind w:left="284" w:firstLine="0"/>
        <w:jc w:val="both"/>
        <w:rPr>
          <w:b/>
          <w:i/>
          <w:sz w:val="30"/>
          <w:szCs w:val="30"/>
        </w:rPr>
      </w:pPr>
      <w:r w:rsidRPr="003B5335">
        <w:rPr>
          <w:b/>
          <w:i/>
          <w:sz w:val="30"/>
          <w:szCs w:val="30"/>
        </w:rPr>
        <w:t>(</w:t>
      </w:r>
      <w:r w:rsidR="0026792D" w:rsidRPr="003B5335">
        <w:rPr>
          <w:b/>
          <w:i/>
          <w:sz w:val="30"/>
          <w:szCs w:val="30"/>
        </w:rPr>
        <w:t xml:space="preserve">Hãy </w:t>
      </w:r>
      <w:r w:rsidRPr="003B5335">
        <w:rPr>
          <w:b/>
          <w:i/>
          <w:sz w:val="30"/>
          <w:szCs w:val="30"/>
        </w:rPr>
        <w:t xml:space="preserve">Liên hệ trực tiếp về công ty </w:t>
      </w:r>
      <w:r w:rsidR="00A24F7D" w:rsidRPr="003B5335">
        <w:rPr>
          <w:b/>
          <w:i/>
          <w:sz w:val="30"/>
          <w:szCs w:val="30"/>
        </w:rPr>
        <w:t xml:space="preserve">Hotline:0987.62.82.62 </w:t>
      </w:r>
      <w:r w:rsidRPr="003B5335">
        <w:rPr>
          <w:b/>
          <w:i/>
          <w:sz w:val="30"/>
          <w:szCs w:val="30"/>
        </w:rPr>
        <w:t>để biết thêm chi tiết.)</w:t>
      </w:r>
    </w:p>
    <w:p w:rsidR="00A7325F" w:rsidRPr="00F5184C" w:rsidRDefault="00A7325F" w:rsidP="00A7325F">
      <w:pPr>
        <w:spacing w:line="360" w:lineRule="auto"/>
        <w:jc w:val="both"/>
        <w:rPr>
          <w:sz w:val="30"/>
          <w:szCs w:val="30"/>
          <w:lang w:val="en-US"/>
        </w:rPr>
      </w:pPr>
      <w:r w:rsidRPr="00F5184C">
        <w:rPr>
          <w:sz w:val="30"/>
          <w:szCs w:val="30"/>
          <w:lang w:val="en-US"/>
        </w:rPr>
        <w:t>Trân trọng</w:t>
      </w:r>
      <w:r w:rsidR="00FF2144" w:rsidRPr="00F5184C">
        <w:rPr>
          <w:sz w:val="30"/>
          <w:szCs w:val="30"/>
          <w:lang w:val="en-US"/>
        </w:rPr>
        <w:t xml:space="preserve"> cảm ơn</w:t>
      </w:r>
      <w:r w:rsidRPr="00F5184C">
        <w:rPr>
          <w:sz w:val="30"/>
          <w:szCs w:val="30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5154EB" w:rsidRPr="00910056" w:rsidRDefault="005154EB" w:rsidP="005154EB">
      <w:pPr>
        <w:pStyle w:val="Heading1"/>
        <w:spacing w:line="240" w:lineRule="auto"/>
        <w:ind w:hanging="720"/>
        <w:jc w:val="center"/>
        <w:rPr>
          <w:lang w:val="vi-VN"/>
        </w:rPr>
      </w:pPr>
      <w:r w:rsidRPr="00910056">
        <w:rPr>
          <w:color w:val="003300"/>
          <w:lang w:val="vi-VN"/>
        </w:rPr>
        <w:t>CỘNG</w:t>
      </w:r>
      <w:r w:rsidRPr="00910056">
        <w:rPr>
          <w:lang w:val="vi-VN"/>
        </w:rPr>
        <w:t xml:space="preserve"> HÒA XÃ HỘI CHỦ NGHĨA VIỆT  NAM</w:t>
      </w:r>
    </w:p>
    <w:p w:rsidR="005154EB" w:rsidRPr="0004657E" w:rsidRDefault="005154EB" w:rsidP="005154EB">
      <w:pPr>
        <w:pStyle w:val="Heading2"/>
        <w:spacing w:line="240" w:lineRule="auto"/>
        <w:ind w:left="720" w:hanging="720"/>
        <w:jc w:val="center"/>
        <w:rPr>
          <w:sz w:val="28"/>
          <w:szCs w:val="28"/>
        </w:rPr>
      </w:pPr>
      <w:r w:rsidRPr="0004657E">
        <w:rPr>
          <w:sz w:val="28"/>
          <w:szCs w:val="28"/>
        </w:rPr>
        <w:t>Độc lập  -  Tự do  -   Hạnh phúc</w:t>
      </w:r>
    </w:p>
    <w:p w:rsidR="005154EB" w:rsidRDefault="005154EB" w:rsidP="005154EB">
      <w:pPr>
        <w:pStyle w:val="Heading3"/>
        <w:spacing w:line="360" w:lineRule="auto"/>
        <w:ind w:left="0" w:firstLine="0"/>
        <w:jc w:val="center"/>
        <w:rPr>
          <w:sz w:val="36"/>
          <w:szCs w:val="36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32384</wp:posOffset>
                </wp:positionV>
                <wp:extent cx="2352675" cy="0"/>
                <wp:effectExtent l="0" t="0" r="2857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89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4pt;margin-top:2.55pt;width:185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"/>
            </w:pict>
          </mc:Fallback>
        </mc:AlternateContent>
      </w:r>
    </w:p>
    <w:p w:rsidR="005154EB" w:rsidRDefault="005154EB" w:rsidP="005154EB">
      <w:pPr>
        <w:pStyle w:val="Heading3"/>
        <w:spacing w:line="360" w:lineRule="auto"/>
        <w:ind w:left="0" w:firstLine="0"/>
        <w:jc w:val="center"/>
        <w:rPr>
          <w:sz w:val="36"/>
          <w:szCs w:val="36"/>
          <w:lang w:val="vi-VN"/>
        </w:rPr>
      </w:pPr>
      <w:r w:rsidRPr="00BD2F6A">
        <w:rPr>
          <w:sz w:val="36"/>
          <w:szCs w:val="36"/>
          <w:lang w:val="vi-VN"/>
        </w:rPr>
        <w:t>PH Ụ L ỤC H ỢP Đ ỒNG</w:t>
      </w:r>
    </w:p>
    <w:p w:rsidR="005154EB" w:rsidRPr="00F778C7" w:rsidRDefault="005154EB" w:rsidP="005154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Số 03</w:t>
      </w:r>
    </w:p>
    <w:p w:rsidR="005154EB" w:rsidRPr="00F778C7" w:rsidRDefault="005154EB" w:rsidP="005154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NPP Quỳnh Baby</w:t>
      </w:r>
    </w:p>
    <w:p w:rsidR="005154EB" w:rsidRPr="006E15E7" w:rsidRDefault="005154EB" w:rsidP="005154EB">
      <w:pPr>
        <w:jc w:val="center"/>
        <w:rPr>
          <w:b/>
          <w:sz w:val="28"/>
          <w:szCs w:val="28"/>
        </w:rPr>
      </w:pPr>
    </w:p>
    <w:p w:rsidR="005154EB" w:rsidRPr="006F7B57" w:rsidRDefault="005154EB" w:rsidP="005154EB">
      <w:pPr>
        <w:pStyle w:val="ListParagraph"/>
        <w:numPr>
          <w:ilvl w:val="0"/>
          <w:numId w:val="3"/>
        </w:numPr>
        <w:spacing w:after="160" w:line="259" w:lineRule="auto"/>
        <w:rPr>
          <w:szCs w:val="28"/>
          <w:lang w:val="vi-VN"/>
        </w:rPr>
      </w:pPr>
      <w:r w:rsidRPr="006F7B57">
        <w:rPr>
          <w:szCs w:val="28"/>
          <w:lang w:val="vi-VN"/>
        </w:rPr>
        <w:t>Căn cứ theo hợp đồng số 082020/HĐKT – ADV</w:t>
      </w:r>
    </w:p>
    <w:p w:rsidR="005154EB" w:rsidRPr="006F7B57" w:rsidRDefault="005154EB" w:rsidP="005154EB">
      <w:pPr>
        <w:pStyle w:val="ListParagraph"/>
        <w:numPr>
          <w:ilvl w:val="0"/>
          <w:numId w:val="3"/>
        </w:numPr>
        <w:spacing w:after="160" w:line="259" w:lineRule="auto"/>
        <w:rPr>
          <w:szCs w:val="28"/>
          <w:lang w:val="vi-VN"/>
        </w:rPr>
      </w:pPr>
      <w:r w:rsidRPr="006F7B57">
        <w:rPr>
          <w:szCs w:val="28"/>
          <w:lang w:val="vi-VN"/>
        </w:rPr>
        <w:t>Bên A và Bên B cùng đi đến thỏa thuận giá thành lắp đặt như sau:</w:t>
      </w:r>
    </w:p>
    <w:tbl>
      <w:tblPr>
        <w:tblW w:w="10687" w:type="dxa"/>
        <w:tblInd w:w="-702" w:type="dxa"/>
        <w:tblLook w:val="04A0" w:firstRow="1" w:lastRow="0" w:firstColumn="1" w:lastColumn="0" w:noHBand="0" w:noVBand="1"/>
      </w:tblPr>
      <w:tblGrid>
        <w:gridCol w:w="720"/>
        <w:gridCol w:w="4140"/>
        <w:gridCol w:w="1572"/>
        <w:gridCol w:w="1080"/>
        <w:gridCol w:w="1544"/>
        <w:gridCol w:w="1631"/>
      </w:tblGrid>
      <w:tr w:rsidR="005154EB" w:rsidRPr="00BD2F6A" w:rsidTr="005154EB">
        <w:trPr>
          <w:cantSplit/>
          <w:trHeight w:val="113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BD2F6A" w:rsidRDefault="005154EB" w:rsidP="005154E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D2F6A">
              <w:rPr>
                <w:b/>
                <w:bCs/>
                <w:color w:val="000000"/>
                <w:sz w:val="28"/>
                <w:szCs w:val="28"/>
              </w:rPr>
              <w:t>TT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BD2F6A" w:rsidRDefault="005154EB" w:rsidP="005154E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D2F6A">
              <w:rPr>
                <w:b/>
                <w:bCs/>
                <w:color w:val="000000"/>
                <w:sz w:val="28"/>
                <w:szCs w:val="28"/>
              </w:rPr>
              <w:t>Danh mục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Default="005154EB" w:rsidP="005154E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5154EB" w:rsidRPr="00F778C7" w:rsidRDefault="005154EB" w:rsidP="005154E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BD2F6A" w:rsidRDefault="005154EB" w:rsidP="005154E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D2F6A">
              <w:rPr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BD2F6A" w:rsidRDefault="005154EB" w:rsidP="005154EB">
            <w:pPr>
              <w:spacing w:line="240" w:lineRule="auto"/>
              <w:ind w:firstLine="67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D2F6A">
              <w:rPr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Default="005154EB" w:rsidP="005154EB">
            <w:pPr>
              <w:spacing w:line="276" w:lineRule="auto"/>
              <w:ind w:hanging="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5154EB" w:rsidRPr="00BD2F6A" w:rsidRDefault="005154EB" w:rsidP="005154EB">
            <w:pPr>
              <w:spacing w:line="276" w:lineRule="auto"/>
              <w:ind w:hanging="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Th</w:t>
            </w:r>
            <w:r w:rsidRPr="00BD2F6A">
              <w:rPr>
                <w:b/>
                <w:bCs/>
                <w:color w:val="000000"/>
                <w:sz w:val="28"/>
                <w:szCs w:val="28"/>
              </w:rPr>
              <w:t>ành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ti</w:t>
            </w:r>
            <w:r w:rsidRPr="00BD2F6A">
              <w:rPr>
                <w:b/>
                <w:bCs/>
                <w:color w:val="000000"/>
                <w:sz w:val="28"/>
                <w:szCs w:val="28"/>
              </w:rPr>
              <w:t>ền</w:t>
            </w:r>
          </w:p>
        </w:tc>
      </w:tr>
      <w:tr w:rsidR="005154EB" w:rsidRPr="00914A76" w:rsidTr="005154EB">
        <w:trPr>
          <w:trHeight w:val="3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910056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1005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4EB" w:rsidRPr="00910056" w:rsidRDefault="005154EB" w:rsidP="005154EB">
            <w:pPr>
              <w:spacing w:line="240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910056">
              <w:rPr>
                <w:bCs/>
                <w:color w:val="000000"/>
                <w:sz w:val="28"/>
                <w:szCs w:val="28"/>
              </w:rPr>
              <w:t>Biển bạt trong nhà (loại có khung)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C6392A" w:rsidRDefault="005154EB" w:rsidP="005154EB">
            <w:pPr>
              <w:spacing w:line="240" w:lineRule="auto"/>
              <w:ind w:firstLine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10056">
              <w:rPr>
                <w:color w:val="000000"/>
                <w:sz w:val="28"/>
                <w:szCs w:val="28"/>
              </w:rPr>
              <w:t>M2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67"/>
              <w:rPr>
                <w:bCs/>
                <w:color w:val="000000"/>
                <w:sz w:val="28"/>
                <w:szCs w:val="28"/>
              </w:rPr>
            </w:pPr>
            <w:r w:rsidRPr="00910056">
              <w:rPr>
                <w:bCs/>
                <w:color w:val="000000"/>
                <w:sz w:val="28"/>
                <w:szCs w:val="28"/>
              </w:rPr>
              <w:t>1</w:t>
            </w:r>
            <w:r>
              <w:rPr>
                <w:bCs/>
                <w:color w:val="000000"/>
                <w:sz w:val="28"/>
                <w:szCs w:val="28"/>
              </w:rPr>
              <w:t>8</w:t>
            </w:r>
            <w:r w:rsidRPr="00910056">
              <w:rPr>
                <w:bCs/>
                <w:color w:val="000000"/>
                <w:sz w:val="28"/>
                <w:szCs w:val="28"/>
              </w:rPr>
              <w:t>0.000đ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910056" w:rsidRDefault="005154EB" w:rsidP="005154EB">
            <w:pPr>
              <w:spacing w:line="240" w:lineRule="auto"/>
              <w:ind w:hanging="3"/>
              <w:jc w:val="right"/>
              <w:rPr>
                <w:bCs/>
                <w:color w:val="000000"/>
                <w:sz w:val="28"/>
                <w:szCs w:val="28"/>
              </w:rPr>
            </w:pPr>
            <w:r w:rsidRPr="008E01A7">
              <w:rPr>
                <w:bCs/>
                <w:color w:val="000000"/>
                <w:sz w:val="28"/>
                <w:szCs w:val="28"/>
              </w:rPr>
              <w:t>10.</w:t>
            </w:r>
            <w:r>
              <w:rPr>
                <w:bCs/>
                <w:color w:val="000000"/>
                <w:sz w:val="28"/>
                <w:szCs w:val="28"/>
              </w:rPr>
              <w:t>458</w:t>
            </w:r>
            <w:r w:rsidRPr="00910056">
              <w:rPr>
                <w:bCs/>
                <w:color w:val="000000"/>
                <w:sz w:val="28"/>
                <w:szCs w:val="28"/>
              </w:rPr>
              <w:t>.000đ</w:t>
            </w:r>
          </w:p>
        </w:tc>
      </w:tr>
      <w:tr w:rsidR="005154EB" w:rsidRPr="00914A76" w:rsidTr="005154EB">
        <w:trPr>
          <w:trHeight w:val="3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914A76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14A7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4EB" w:rsidRPr="00910056" w:rsidRDefault="005154EB" w:rsidP="005154EB">
            <w:pPr>
              <w:spacing w:line="240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910056">
              <w:rPr>
                <w:bCs/>
                <w:color w:val="000000"/>
                <w:sz w:val="28"/>
                <w:szCs w:val="28"/>
              </w:rPr>
              <w:t>Biển chỉ in bạt (không có khung)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C6392A" w:rsidRDefault="005154EB" w:rsidP="005154EB">
            <w:pPr>
              <w:spacing w:line="240" w:lineRule="auto"/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C6392A">
              <w:rPr>
                <w:color w:val="000000"/>
                <w:sz w:val="28"/>
                <w:szCs w:val="28"/>
              </w:rPr>
              <w:t>1</w:t>
            </w:r>
            <w:r w:rsidRPr="008E01A7">
              <w:rPr>
                <w:color w:val="000000"/>
                <w:sz w:val="28"/>
                <w:szCs w:val="28"/>
              </w:rPr>
              <w:t>1</w:t>
            </w:r>
            <w:r w:rsidRPr="00C6392A">
              <w:rPr>
                <w:color w:val="000000"/>
                <w:sz w:val="28"/>
                <w:szCs w:val="28"/>
              </w:rPr>
              <w:t>.2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10056">
              <w:rPr>
                <w:color w:val="000000"/>
                <w:sz w:val="28"/>
                <w:szCs w:val="28"/>
              </w:rPr>
              <w:t>M2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67"/>
              <w:rPr>
                <w:bCs/>
                <w:color w:val="000000"/>
                <w:sz w:val="28"/>
                <w:szCs w:val="28"/>
              </w:rPr>
            </w:pPr>
            <w:r w:rsidRPr="00910056">
              <w:rPr>
                <w:bCs/>
                <w:color w:val="000000"/>
                <w:sz w:val="28"/>
                <w:szCs w:val="28"/>
              </w:rPr>
              <w:t>80.000đ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910056" w:rsidRDefault="005154EB" w:rsidP="005154EB">
            <w:pPr>
              <w:spacing w:line="240" w:lineRule="auto"/>
              <w:ind w:hanging="3"/>
              <w:jc w:val="right"/>
              <w:rPr>
                <w:bCs/>
                <w:color w:val="000000"/>
                <w:sz w:val="28"/>
                <w:szCs w:val="28"/>
              </w:rPr>
            </w:pPr>
            <w:r w:rsidRPr="00C6392A">
              <w:rPr>
                <w:bCs/>
                <w:color w:val="000000"/>
                <w:sz w:val="28"/>
                <w:szCs w:val="28"/>
              </w:rPr>
              <w:t>896</w:t>
            </w:r>
            <w:r w:rsidRPr="00910056">
              <w:rPr>
                <w:bCs/>
                <w:color w:val="000000"/>
                <w:sz w:val="28"/>
                <w:szCs w:val="28"/>
              </w:rPr>
              <w:t>.000đ</w:t>
            </w:r>
          </w:p>
        </w:tc>
      </w:tr>
      <w:tr w:rsidR="005154EB" w:rsidRPr="00C6392A" w:rsidTr="005154EB">
        <w:trPr>
          <w:trHeight w:val="3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3A6E7A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3A6E7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4EB" w:rsidRPr="00C6392A" w:rsidRDefault="005154EB" w:rsidP="005154EB">
            <w:pPr>
              <w:spacing w:line="240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910056">
              <w:rPr>
                <w:bCs/>
                <w:color w:val="000000"/>
                <w:sz w:val="28"/>
                <w:szCs w:val="28"/>
              </w:rPr>
              <w:t>Đèn led + cần đèn</w:t>
            </w:r>
            <w:r w:rsidRPr="00C6392A">
              <w:rPr>
                <w:bCs/>
                <w:color w:val="000000"/>
                <w:sz w:val="28"/>
                <w:szCs w:val="28"/>
              </w:rPr>
              <w:t xml:space="preserve"> + dây điện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3A6E7A" w:rsidRDefault="005154EB" w:rsidP="005154EB">
            <w:pPr>
              <w:spacing w:line="240" w:lineRule="auto"/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3A6E7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10056">
              <w:rPr>
                <w:color w:val="000000"/>
                <w:sz w:val="28"/>
                <w:szCs w:val="28"/>
              </w:rPr>
              <w:t>Cái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67"/>
              <w:rPr>
                <w:bCs/>
                <w:color w:val="000000"/>
                <w:sz w:val="28"/>
                <w:szCs w:val="28"/>
              </w:rPr>
            </w:pPr>
            <w:r w:rsidRPr="003A6E7A">
              <w:rPr>
                <w:bCs/>
                <w:color w:val="000000"/>
                <w:sz w:val="28"/>
                <w:szCs w:val="28"/>
              </w:rPr>
              <w:t>5</w:t>
            </w:r>
            <w:r w:rsidRPr="00910056">
              <w:rPr>
                <w:bCs/>
                <w:color w:val="000000"/>
                <w:sz w:val="28"/>
                <w:szCs w:val="28"/>
              </w:rPr>
              <w:t>50.000đ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910056" w:rsidRDefault="005154EB" w:rsidP="005154EB">
            <w:pPr>
              <w:spacing w:line="240" w:lineRule="auto"/>
              <w:ind w:hanging="3"/>
              <w:jc w:val="right"/>
              <w:rPr>
                <w:bCs/>
                <w:color w:val="000000"/>
                <w:sz w:val="28"/>
                <w:szCs w:val="28"/>
              </w:rPr>
            </w:pPr>
            <w:r w:rsidRPr="00C6392A">
              <w:rPr>
                <w:bCs/>
                <w:color w:val="000000"/>
                <w:sz w:val="28"/>
                <w:szCs w:val="28"/>
              </w:rPr>
              <w:t>1.</w:t>
            </w:r>
            <w:r w:rsidRPr="003A6E7A">
              <w:rPr>
                <w:bCs/>
                <w:color w:val="000000"/>
                <w:sz w:val="28"/>
                <w:szCs w:val="28"/>
              </w:rPr>
              <w:t>650</w:t>
            </w:r>
            <w:r w:rsidRPr="00910056">
              <w:rPr>
                <w:bCs/>
                <w:color w:val="000000"/>
                <w:sz w:val="28"/>
                <w:szCs w:val="28"/>
              </w:rPr>
              <w:t>.000đ</w:t>
            </w:r>
          </w:p>
        </w:tc>
      </w:tr>
      <w:tr w:rsidR="005154EB" w:rsidRPr="00C6392A" w:rsidTr="005154EB">
        <w:trPr>
          <w:trHeight w:val="3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3A6E7A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3A6E7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4EB" w:rsidRPr="00910056" w:rsidRDefault="005154EB" w:rsidP="005154EB">
            <w:pPr>
              <w:spacing w:line="240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910056">
              <w:rPr>
                <w:bCs/>
                <w:color w:val="000000"/>
                <w:sz w:val="28"/>
                <w:szCs w:val="28"/>
              </w:rPr>
              <w:t>Decal (cắt + công dán)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8E01A7" w:rsidRDefault="005154EB" w:rsidP="005154EB">
            <w:pPr>
              <w:spacing w:line="240" w:lineRule="auto"/>
              <w:ind w:firstLine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10056">
              <w:rPr>
                <w:color w:val="000000"/>
                <w:sz w:val="28"/>
                <w:szCs w:val="28"/>
              </w:rPr>
              <w:t>M2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67"/>
              <w:rPr>
                <w:bCs/>
                <w:color w:val="000000"/>
                <w:sz w:val="28"/>
                <w:szCs w:val="28"/>
              </w:rPr>
            </w:pPr>
            <w:r w:rsidRPr="00910056">
              <w:rPr>
                <w:bCs/>
                <w:color w:val="000000"/>
                <w:sz w:val="28"/>
                <w:szCs w:val="28"/>
              </w:rPr>
              <w:t>180.000đ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910056" w:rsidRDefault="005154EB" w:rsidP="005154EB">
            <w:pPr>
              <w:spacing w:line="240" w:lineRule="auto"/>
              <w:ind w:hanging="3"/>
              <w:jc w:val="righ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90</w:t>
            </w:r>
            <w:r w:rsidRPr="00910056">
              <w:rPr>
                <w:bCs/>
                <w:color w:val="000000"/>
                <w:sz w:val="28"/>
                <w:szCs w:val="28"/>
              </w:rPr>
              <w:t>.000đ</w:t>
            </w:r>
          </w:p>
        </w:tc>
      </w:tr>
      <w:tr w:rsidR="005154EB" w:rsidRPr="00FA5711" w:rsidTr="005154EB">
        <w:trPr>
          <w:trHeight w:val="3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C6392A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4EB" w:rsidRPr="00910056" w:rsidRDefault="005154EB" w:rsidP="005154EB">
            <w:pPr>
              <w:spacing w:line="240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Biển vẫy hộp đèn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C6392A" w:rsidRDefault="005154EB" w:rsidP="005154EB">
            <w:pPr>
              <w:spacing w:line="240" w:lineRule="auto"/>
              <w:ind w:firstLine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910056">
              <w:rPr>
                <w:color w:val="000000"/>
                <w:sz w:val="28"/>
                <w:szCs w:val="28"/>
              </w:rPr>
              <w:t>Cái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910056" w:rsidRDefault="005154EB" w:rsidP="005154EB">
            <w:pPr>
              <w:spacing w:line="240" w:lineRule="auto"/>
              <w:ind w:firstLine="67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88</w:t>
            </w:r>
            <w:r w:rsidRPr="00910056">
              <w:rPr>
                <w:bCs/>
                <w:color w:val="000000"/>
                <w:sz w:val="28"/>
                <w:szCs w:val="28"/>
              </w:rPr>
              <w:t>0.000đ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Pr="00910056" w:rsidRDefault="005154EB" w:rsidP="005154EB">
            <w:pPr>
              <w:spacing w:line="240" w:lineRule="auto"/>
              <w:ind w:hanging="3"/>
              <w:jc w:val="righ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880</w:t>
            </w:r>
            <w:r w:rsidRPr="00910056">
              <w:rPr>
                <w:bCs/>
                <w:color w:val="000000"/>
                <w:sz w:val="28"/>
                <w:szCs w:val="28"/>
              </w:rPr>
              <w:t>.000đ</w:t>
            </w:r>
          </w:p>
        </w:tc>
      </w:tr>
      <w:tr w:rsidR="005154EB" w:rsidRPr="00FA5711" w:rsidTr="005154EB">
        <w:trPr>
          <w:trHeight w:val="3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4EB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Default="005154EB" w:rsidP="005154EB">
            <w:pPr>
              <w:spacing w:line="240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Camera 360 (khuyến mại thẻ nhớ)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Default="005154EB" w:rsidP="005154EB">
            <w:pPr>
              <w:spacing w:line="240" w:lineRule="auto"/>
              <w:ind w:firstLine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E47943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Cái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Default="005154EB" w:rsidP="005154EB">
            <w:pPr>
              <w:spacing w:line="240" w:lineRule="auto"/>
              <w:ind w:firstLine="67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1.390.000đ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54EB" w:rsidRDefault="005154EB" w:rsidP="005154EB">
            <w:pPr>
              <w:spacing w:line="240" w:lineRule="auto"/>
              <w:ind w:hanging="3"/>
              <w:jc w:val="righ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1.390.000đ</w:t>
            </w:r>
          </w:p>
        </w:tc>
      </w:tr>
      <w:tr w:rsidR="005154EB" w:rsidRPr="00FA5711" w:rsidTr="005154EB">
        <w:trPr>
          <w:trHeight w:val="3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4EB" w:rsidRPr="00FA5711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FA5711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4EB" w:rsidRPr="00FA5711" w:rsidRDefault="005154EB" w:rsidP="005154E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A5711">
              <w:rPr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4EB" w:rsidRPr="00FA5711" w:rsidRDefault="005154EB" w:rsidP="005154EB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FA5711" w:rsidRDefault="005154EB" w:rsidP="005154EB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4EB" w:rsidRPr="00FA5711" w:rsidRDefault="005154EB" w:rsidP="005154EB">
            <w:pPr>
              <w:spacing w:line="240" w:lineRule="auto"/>
              <w:ind w:firstLine="67"/>
              <w:jc w:val="right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4EB" w:rsidRPr="006965FC" w:rsidRDefault="005154EB" w:rsidP="005154EB">
            <w:pPr>
              <w:spacing w:line="240" w:lineRule="auto"/>
              <w:ind w:hanging="3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8E01A7">
              <w:rPr>
                <w:b/>
                <w:bCs/>
                <w:color w:val="000000"/>
                <w:sz w:val="28"/>
                <w:szCs w:val="28"/>
              </w:rPr>
              <w:t>15.</w:t>
            </w:r>
            <w:r>
              <w:rPr>
                <w:b/>
                <w:bCs/>
                <w:color w:val="000000"/>
                <w:sz w:val="28"/>
                <w:szCs w:val="28"/>
              </w:rPr>
              <w:t>364.000</w:t>
            </w:r>
            <w:r w:rsidRPr="006965FC">
              <w:rPr>
                <w:b/>
                <w:bCs/>
                <w:color w:val="000000"/>
                <w:sz w:val="28"/>
                <w:szCs w:val="28"/>
              </w:rPr>
              <w:t>đ</w:t>
            </w:r>
          </w:p>
        </w:tc>
      </w:tr>
    </w:tbl>
    <w:p w:rsidR="005154EB" w:rsidRPr="008E01A7" w:rsidRDefault="005154EB" w:rsidP="005154EB">
      <w:pPr>
        <w:rPr>
          <w:b/>
          <w:i/>
          <w:sz w:val="28"/>
          <w:szCs w:val="28"/>
        </w:rPr>
      </w:pPr>
      <w:r w:rsidRPr="006965FC">
        <w:rPr>
          <w:b/>
          <w:i/>
          <w:sz w:val="28"/>
          <w:szCs w:val="28"/>
        </w:rPr>
        <w:t>Bằng chữ</w:t>
      </w:r>
      <w:r>
        <w:rPr>
          <w:b/>
          <w:i/>
          <w:sz w:val="28"/>
          <w:szCs w:val="28"/>
        </w:rPr>
        <w:t xml:space="preserve">: </w:t>
      </w:r>
      <w:r w:rsidRPr="008E01A7">
        <w:rPr>
          <w:b/>
          <w:i/>
          <w:sz w:val="28"/>
          <w:szCs w:val="28"/>
        </w:rPr>
        <w:t xml:space="preserve">Mười </w:t>
      </w:r>
      <w:r>
        <w:rPr>
          <w:b/>
          <w:i/>
          <w:sz w:val="28"/>
          <w:szCs w:val="28"/>
          <w:lang w:val="en-US"/>
        </w:rPr>
        <w:t>lăm</w:t>
      </w:r>
      <w:r w:rsidRPr="008E01A7">
        <w:rPr>
          <w:b/>
          <w:i/>
          <w:sz w:val="28"/>
          <w:szCs w:val="28"/>
        </w:rPr>
        <w:t xml:space="preserve"> triệu </w:t>
      </w:r>
      <w:r>
        <w:rPr>
          <w:b/>
          <w:i/>
          <w:sz w:val="28"/>
          <w:szCs w:val="28"/>
          <w:lang w:val="en-US"/>
        </w:rPr>
        <w:t>ba</w:t>
      </w:r>
      <w:r w:rsidRPr="008E01A7">
        <w:rPr>
          <w:b/>
          <w:i/>
          <w:sz w:val="28"/>
          <w:szCs w:val="28"/>
        </w:rPr>
        <w:t xml:space="preserve"> trăm </w:t>
      </w:r>
      <w:r>
        <w:rPr>
          <w:b/>
          <w:i/>
          <w:sz w:val="28"/>
          <w:szCs w:val="28"/>
          <w:lang w:val="en-US"/>
        </w:rPr>
        <w:t>sáu</w:t>
      </w:r>
      <w:r w:rsidRPr="008E01A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tư</w:t>
      </w:r>
      <w:bookmarkStart w:id="0" w:name="_GoBack"/>
      <w:bookmarkEnd w:id="0"/>
      <w:r w:rsidRPr="008E01A7">
        <w:rPr>
          <w:b/>
          <w:i/>
          <w:sz w:val="28"/>
          <w:szCs w:val="28"/>
        </w:rPr>
        <w:t xml:space="preserve"> nghìn đồng</w:t>
      </w:r>
    </w:p>
    <w:p w:rsidR="005154EB" w:rsidRPr="006965FC" w:rsidRDefault="005154EB" w:rsidP="005154EB">
      <w:pPr>
        <w:rPr>
          <w:i/>
          <w:sz w:val="28"/>
          <w:szCs w:val="28"/>
        </w:rPr>
      </w:pPr>
      <w:r w:rsidRPr="006965FC">
        <w:rPr>
          <w:i/>
          <w:sz w:val="28"/>
          <w:szCs w:val="28"/>
        </w:rPr>
        <w:t>lưu ý:</w:t>
      </w:r>
    </w:p>
    <w:p w:rsidR="005154EB" w:rsidRPr="006965FC" w:rsidRDefault="005154EB" w:rsidP="005154EB">
      <w:pPr>
        <w:pStyle w:val="ListParagraph"/>
        <w:numPr>
          <w:ilvl w:val="0"/>
          <w:numId w:val="3"/>
        </w:numPr>
        <w:spacing w:after="160" w:line="259" w:lineRule="auto"/>
        <w:rPr>
          <w:i/>
          <w:szCs w:val="28"/>
          <w:lang w:val="vi-VN"/>
        </w:rPr>
      </w:pPr>
      <w:r w:rsidRPr="006965FC">
        <w:rPr>
          <w:i/>
          <w:szCs w:val="28"/>
          <w:lang w:val="vi-VN"/>
        </w:rPr>
        <w:t>Giá trên chưa bao gồm 10% thuế VAT</w:t>
      </w:r>
    </w:p>
    <w:p w:rsidR="005154EB" w:rsidRPr="006965FC" w:rsidRDefault="005154EB" w:rsidP="005154EB">
      <w:pPr>
        <w:pStyle w:val="ListParagraph"/>
        <w:numPr>
          <w:ilvl w:val="0"/>
          <w:numId w:val="3"/>
        </w:numPr>
        <w:spacing w:after="160" w:line="259" w:lineRule="auto"/>
        <w:rPr>
          <w:i/>
          <w:szCs w:val="28"/>
          <w:lang w:val="vi-VN"/>
        </w:rPr>
      </w:pPr>
      <w:r w:rsidRPr="006965FC">
        <w:rPr>
          <w:i/>
          <w:szCs w:val="28"/>
          <w:lang w:val="vi-VN"/>
        </w:rPr>
        <w:t>Đã hoàn thiện và đưa vào sử dụng</w:t>
      </w:r>
    </w:p>
    <w:p w:rsidR="005154EB" w:rsidRPr="006965FC" w:rsidRDefault="005154EB" w:rsidP="005154EB">
      <w:pPr>
        <w:pStyle w:val="ListParagraph"/>
        <w:numPr>
          <w:ilvl w:val="0"/>
          <w:numId w:val="3"/>
        </w:numPr>
        <w:spacing w:after="160" w:line="259" w:lineRule="auto"/>
        <w:rPr>
          <w:i/>
          <w:szCs w:val="28"/>
          <w:lang w:val="vi-VN"/>
        </w:rPr>
      </w:pPr>
      <w:r w:rsidRPr="006965FC">
        <w:rPr>
          <w:i/>
          <w:szCs w:val="28"/>
          <w:lang w:val="vi-VN"/>
        </w:rPr>
        <w:t>sản phẩm được bảo hành 12 tháng</w:t>
      </w:r>
    </w:p>
    <w:p w:rsidR="005154EB" w:rsidRPr="006965FC" w:rsidRDefault="005154EB" w:rsidP="005154EB">
      <w:pPr>
        <w:ind w:left="720"/>
        <w:rPr>
          <w:b/>
          <w:i/>
          <w:sz w:val="28"/>
          <w:szCs w:val="28"/>
        </w:rPr>
      </w:pPr>
      <w:r w:rsidRPr="006965FC">
        <w:rPr>
          <w:b/>
          <w:sz w:val="28"/>
          <w:szCs w:val="28"/>
        </w:rPr>
        <w:t xml:space="preserve">                                                                             </w:t>
      </w:r>
      <w:r w:rsidRPr="006965FC">
        <w:rPr>
          <w:b/>
          <w:i/>
          <w:sz w:val="28"/>
          <w:szCs w:val="28"/>
        </w:rPr>
        <w:t xml:space="preserve">Ngày </w:t>
      </w:r>
      <w:r>
        <w:rPr>
          <w:b/>
          <w:i/>
          <w:sz w:val="28"/>
          <w:szCs w:val="28"/>
        </w:rPr>
        <w:t>23</w:t>
      </w:r>
      <w:r w:rsidRPr="006965FC">
        <w:rPr>
          <w:b/>
          <w:i/>
          <w:sz w:val="28"/>
          <w:szCs w:val="28"/>
        </w:rPr>
        <w:t>/</w:t>
      </w:r>
      <w:r>
        <w:rPr>
          <w:b/>
          <w:i/>
          <w:sz w:val="28"/>
          <w:szCs w:val="28"/>
        </w:rPr>
        <w:t>11</w:t>
      </w:r>
      <w:r w:rsidRPr="006965FC">
        <w:rPr>
          <w:b/>
          <w:i/>
          <w:sz w:val="28"/>
          <w:szCs w:val="28"/>
        </w:rPr>
        <w:t>/2020</w:t>
      </w:r>
    </w:p>
    <w:p w:rsidR="005154EB" w:rsidRDefault="005154EB" w:rsidP="005154EB">
      <w:pPr>
        <w:pStyle w:val="ListParagraph"/>
        <w:ind w:left="1080"/>
        <w:rPr>
          <w:b/>
          <w:szCs w:val="28"/>
          <w:lang w:val="vi-VN"/>
        </w:rPr>
      </w:pPr>
      <w:r w:rsidRPr="006965FC">
        <w:rPr>
          <w:b/>
          <w:szCs w:val="28"/>
          <w:lang w:val="vi-VN"/>
        </w:rPr>
        <w:t xml:space="preserve">                                                         CTY  TNHH MẠNH HƯNG ADV</w:t>
      </w:r>
    </w:p>
    <w:p w:rsidR="00420B3C" w:rsidRPr="00481120" w:rsidRDefault="00420B3C" w:rsidP="005154EB">
      <w:pPr>
        <w:ind w:firstLine="0"/>
        <w:rPr>
          <w:color w:val="0D0D0D" w:themeColor="text1" w:themeTint="F2"/>
          <w:sz w:val="28"/>
        </w:rPr>
      </w:pPr>
    </w:p>
    <w:sectPr w:rsidR="00420B3C" w:rsidRPr="00481120" w:rsidSect="00F5184C">
      <w:type w:val="continuous"/>
      <w:pgSz w:w="12240" w:h="15840"/>
      <w:pgMar w:top="426" w:right="900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F2411"/>
    <w:multiLevelType w:val="hybridMultilevel"/>
    <w:tmpl w:val="7D08FCD8"/>
    <w:lvl w:ilvl="0" w:tplc="E83E4A86">
      <w:start w:val="16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26792D"/>
    <w:rsid w:val="002F4C64"/>
    <w:rsid w:val="003723A3"/>
    <w:rsid w:val="003B5335"/>
    <w:rsid w:val="003E7F94"/>
    <w:rsid w:val="00420B3C"/>
    <w:rsid w:val="004678FF"/>
    <w:rsid w:val="00481120"/>
    <w:rsid w:val="005154EB"/>
    <w:rsid w:val="00527E9B"/>
    <w:rsid w:val="005E3C9D"/>
    <w:rsid w:val="00697ABE"/>
    <w:rsid w:val="00720EBF"/>
    <w:rsid w:val="007351B4"/>
    <w:rsid w:val="007E5782"/>
    <w:rsid w:val="0084010D"/>
    <w:rsid w:val="008C407F"/>
    <w:rsid w:val="009066CF"/>
    <w:rsid w:val="009E7E69"/>
    <w:rsid w:val="00A24F7D"/>
    <w:rsid w:val="00A7325F"/>
    <w:rsid w:val="00B430AC"/>
    <w:rsid w:val="00B463E8"/>
    <w:rsid w:val="00C362DF"/>
    <w:rsid w:val="00CF6E8D"/>
    <w:rsid w:val="00D02BEE"/>
    <w:rsid w:val="00E52720"/>
    <w:rsid w:val="00F5184C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FE0F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5154EB"/>
    <w:pPr>
      <w:keepNext/>
      <w:widowControl w:val="0"/>
      <w:adjustRightInd w:val="0"/>
      <w:spacing w:line="360" w:lineRule="atLeast"/>
      <w:ind w:left="720"/>
      <w:jc w:val="both"/>
      <w:textAlignment w:val="baseline"/>
      <w:outlineLvl w:val="0"/>
    </w:pPr>
    <w:rPr>
      <w:rFonts w:eastAsia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5154EB"/>
    <w:pPr>
      <w:keepNext/>
      <w:widowControl w:val="0"/>
      <w:adjustRightInd w:val="0"/>
      <w:spacing w:line="360" w:lineRule="atLeast"/>
      <w:ind w:left="1440"/>
      <w:jc w:val="both"/>
      <w:textAlignment w:val="baseline"/>
      <w:outlineLvl w:val="1"/>
    </w:pPr>
    <w:rPr>
      <w:rFonts w:eastAsia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5154EB"/>
    <w:pPr>
      <w:keepNext/>
      <w:widowControl w:val="0"/>
      <w:adjustRightInd w:val="0"/>
      <w:spacing w:line="360" w:lineRule="atLeast"/>
      <w:ind w:left="1440"/>
      <w:jc w:val="both"/>
      <w:textAlignment w:val="baseline"/>
      <w:outlineLvl w:val="2"/>
    </w:pPr>
    <w:rPr>
      <w:rFonts w:eastAsia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8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4C"/>
    <w:rPr>
      <w:rFonts w:ascii="Segoe UI" w:eastAsia="Arial" w:hAnsi="Segoe UI" w:cs="Segoe UI"/>
      <w:sz w:val="18"/>
      <w:szCs w:val="18"/>
      <w:lang w:val="vi-VN"/>
    </w:rPr>
  </w:style>
  <w:style w:type="character" w:customStyle="1" w:styleId="Heading1Char">
    <w:name w:val="Heading 1 Char"/>
    <w:basedOn w:val="DefaultParagraphFont"/>
    <w:link w:val="Heading1"/>
    <w:rsid w:val="005154EB"/>
    <w:rPr>
      <w:rFonts w:eastAsia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154EB"/>
    <w:rPr>
      <w:rFonts w:eastAsia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154EB"/>
    <w:rPr>
      <w:rFonts w:eastAsia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6</cp:revision>
  <cp:lastPrinted>2020-08-26T03:40:00Z</cp:lastPrinted>
  <dcterms:created xsi:type="dcterms:W3CDTF">2020-11-26T04:03:00Z</dcterms:created>
  <dcterms:modified xsi:type="dcterms:W3CDTF">2020-11-26T04:14:00Z</dcterms:modified>
</cp:coreProperties>
</file>