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AC4C53" w:rsidRPr="00481120" w:rsidTr="00665141">
        <w:tc>
          <w:tcPr>
            <w:tcW w:w="3544" w:type="dxa"/>
            <w:shd w:val="clear" w:color="auto" w:fill="auto"/>
            <w:vAlign w:val="center"/>
          </w:tcPr>
          <w:p w:rsidR="00AC4C53" w:rsidRPr="00481120" w:rsidRDefault="00AC4C53" w:rsidP="00665141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AC4C53" w:rsidRPr="00481120" w:rsidRDefault="00AC4C53" w:rsidP="00A06AF3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A06AF3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11012021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AC4C53" w:rsidRPr="00481120" w:rsidRDefault="00AC4C53" w:rsidP="00665141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AC4C53" w:rsidRPr="00481120" w:rsidRDefault="00AC4C53" w:rsidP="00665141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AC4C53" w:rsidRPr="00481120" w:rsidRDefault="00AC4C53" w:rsidP="00665141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AC4C53" w:rsidRDefault="00AC4C53" w:rsidP="00AC4C53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A06AF3">
        <w:rPr>
          <w:i/>
          <w:color w:val="0D0D0D" w:themeColor="text1" w:themeTint="F2"/>
          <w:sz w:val="28"/>
          <w:lang w:val="en-US"/>
        </w:rPr>
        <w:t>11</w:t>
      </w:r>
      <w:r w:rsidR="00215F76">
        <w:rPr>
          <w:i/>
          <w:color w:val="0D0D0D" w:themeColor="text1" w:themeTint="F2"/>
          <w:sz w:val="28"/>
          <w:lang w:val="en-US"/>
        </w:rPr>
        <w:t xml:space="preserve">  tháng </w:t>
      </w:r>
      <w:r w:rsidR="00A06AF3">
        <w:rPr>
          <w:i/>
          <w:color w:val="0D0D0D" w:themeColor="text1" w:themeTint="F2"/>
          <w:sz w:val="28"/>
          <w:lang w:val="en-US"/>
        </w:rPr>
        <w:t>0</w:t>
      </w:r>
      <w:r w:rsidR="00215F76">
        <w:rPr>
          <w:i/>
          <w:color w:val="0D0D0D" w:themeColor="text1" w:themeTint="F2"/>
          <w:sz w:val="28"/>
          <w:lang w:val="en-US"/>
        </w:rPr>
        <w:t>1</w:t>
      </w:r>
      <w:r w:rsidR="00A06AF3">
        <w:rPr>
          <w:i/>
          <w:color w:val="0D0D0D" w:themeColor="text1" w:themeTint="F2"/>
          <w:sz w:val="28"/>
          <w:lang w:val="en-US"/>
        </w:rPr>
        <w:t xml:space="preserve">  năm 2021</w:t>
      </w:r>
    </w:p>
    <w:p w:rsidR="00AC4C53" w:rsidRPr="00481120" w:rsidRDefault="00AC4C53" w:rsidP="00AC4C53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AC4C53" w:rsidRPr="00481120" w:rsidRDefault="00AC4C53" w:rsidP="00AC4C53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 w:rsidR="00A06AF3">
        <w:rPr>
          <w:b/>
          <w:i/>
          <w:color w:val="0D0D0D" w:themeColor="text1" w:themeTint="F2"/>
          <w:sz w:val="32"/>
          <w:lang w:val="en-US"/>
        </w:rPr>
        <w:t>Hoa hồng chị Quê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AC4C53" w:rsidRPr="00481120" w:rsidRDefault="00AC4C53" w:rsidP="00AC4C53">
      <w:pPr>
        <w:rPr>
          <w:color w:val="0D0D0D" w:themeColor="text1" w:themeTint="F2"/>
          <w:sz w:val="28"/>
          <w:lang w:val="en-US"/>
        </w:rPr>
      </w:pPr>
    </w:p>
    <w:p w:rsidR="00AC4C53" w:rsidRPr="00A24F7D" w:rsidRDefault="00AC4C53" w:rsidP="00AC4C53">
      <w:pPr>
        <w:spacing w:line="276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Kính gửi: </w:t>
      </w:r>
      <w:r w:rsidR="00A06AF3">
        <w:rPr>
          <w:b/>
          <w:sz w:val="32"/>
          <w:szCs w:val="32"/>
          <w:lang w:val="en-US"/>
        </w:rPr>
        <w:t>Chị Quê</w:t>
      </w:r>
    </w:p>
    <w:p w:rsidR="00AC4C53" w:rsidRPr="006D46DE" w:rsidRDefault="00AC4C53" w:rsidP="00AC4C53">
      <w:pPr>
        <w:spacing w:line="276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trong thời gian</w:t>
      </w:r>
      <w:r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AC4C53" w:rsidRDefault="00AC4C53" w:rsidP="00AC4C53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Nay, Công ty xin thông báo về </w:t>
      </w:r>
      <w:r w:rsidR="00A06AF3">
        <w:rPr>
          <w:color w:val="0D0D0D" w:themeColor="text1" w:themeTint="F2"/>
          <w:sz w:val="32"/>
          <w:lang w:val="en-US"/>
        </w:rPr>
        <w:t>Hoa hồng của chị Quê</w:t>
      </w:r>
      <w:r>
        <w:rPr>
          <w:color w:val="0D0D0D" w:themeColor="text1" w:themeTint="F2"/>
          <w:sz w:val="32"/>
          <w:lang w:val="en-US"/>
        </w:rPr>
        <w:t xml:space="preserve"> như sau:</w:t>
      </w:r>
    </w:p>
    <w:p w:rsidR="0092306E" w:rsidRDefault="00A06AF3" w:rsidP="00AC4C53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Trong tháng 11/2020 Chị Quê có kết nối cho công ty 1 Đại lý (Đại lý Quỳnh Baby. Theo như thỏa thuận Sau khi trừ các khoản chi phí thì chị Quê sẽ được nhận 3% giá trị hợ đồng giữ công ty và đại lý Quỳnh Baby.</w:t>
      </w:r>
    </w:p>
    <w:tbl>
      <w:tblPr>
        <w:tblW w:w="7513" w:type="dxa"/>
        <w:tblInd w:w="704" w:type="dxa"/>
        <w:tblLook w:val="04A0" w:firstRow="1" w:lastRow="0" w:firstColumn="1" w:lastColumn="0" w:noHBand="0" w:noVBand="1"/>
      </w:tblPr>
      <w:tblGrid>
        <w:gridCol w:w="5103"/>
        <w:gridCol w:w="2410"/>
      </w:tblGrid>
      <w:tr w:rsidR="00A06AF3" w:rsidRPr="00A06AF3" w:rsidTr="00A06AF3">
        <w:trPr>
          <w:trHeight w:val="315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AF3" w:rsidRPr="00A06AF3" w:rsidRDefault="00A06AF3" w:rsidP="00A06AF3">
            <w:pPr>
              <w:spacing w:line="240" w:lineRule="auto"/>
              <w:ind w:firstLine="0"/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</w:pPr>
            <w:r w:rsidRPr="00A06AF3"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  <w:t>Hợp đồng Đại lý Quỳnh Baby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AF3" w:rsidRPr="00A06AF3" w:rsidRDefault="00A06AF3" w:rsidP="00A06AF3">
            <w:pPr>
              <w:spacing w:line="240" w:lineRule="auto"/>
              <w:ind w:firstLine="0"/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</w:pPr>
            <w:r w:rsidRPr="00A06AF3"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  <w:t xml:space="preserve">       200.000.000 </w:t>
            </w:r>
          </w:p>
        </w:tc>
      </w:tr>
      <w:tr w:rsidR="00A06AF3" w:rsidRPr="00A06AF3" w:rsidTr="00A06AF3">
        <w:trPr>
          <w:trHeight w:val="315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AF3" w:rsidRPr="00A06AF3" w:rsidRDefault="00A06AF3" w:rsidP="00A06AF3">
            <w:pPr>
              <w:spacing w:line="240" w:lineRule="auto"/>
              <w:ind w:firstLine="0"/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</w:pPr>
            <w:r w:rsidRPr="00A06AF3"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  <w:t>Chi phí Biển bảng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AF3" w:rsidRPr="00A06AF3" w:rsidRDefault="00A06AF3" w:rsidP="00A06AF3">
            <w:pPr>
              <w:spacing w:line="240" w:lineRule="auto"/>
              <w:ind w:firstLine="0"/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</w:pPr>
            <w:r w:rsidRPr="00A06AF3"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  <w:t xml:space="preserve">         15.364.000 </w:t>
            </w:r>
          </w:p>
        </w:tc>
      </w:tr>
      <w:tr w:rsidR="00A06AF3" w:rsidRPr="00A06AF3" w:rsidTr="00A06AF3">
        <w:trPr>
          <w:trHeight w:val="315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AF3" w:rsidRPr="00A06AF3" w:rsidRDefault="00A06AF3" w:rsidP="00A06AF3">
            <w:pPr>
              <w:spacing w:line="240" w:lineRule="auto"/>
              <w:ind w:firstLine="0"/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</w:pPr>
            <w:r w:rsidRPr="00A06AF3"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  <w:t>Chi phí Kệ sữa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AF3" w:rsidRPr="00A06AF3" w:rsidRDefault="00A06AF3" w:rsidP="00A06AF3">
            <w:pPr>
              <w:spacing w:line="240" w:lineRule="auto"/>
              <w:ind w:firstLine="0"/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</w:pPr>
            <w:r w:rsidRPr="00A06AF3"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  <w:t xml:space="preserve">           9.080.000 </w:t>
            </w:r>
          </w:p>
        </w:tc>
      </w:tr>
      <w:tr w:rsidR="00A06AF3" w:rsidRPr="00A06AF3" w:rsidTr="00A06AF3">
        <w:trPr>
          <w:trHeight w:val="315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AF3" w:rsidRPr="00A06AF3" w:rsidRDefault="00A06AF3" w:rsidP="00A06AF3">
            <w:pPr>
              <w:spacing w:line="240" w:lineRule="auto"/>
              <w:ind w:firstLine="0"/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</w:pPr>
            <w:r w:rsidRPr="00A06AF3"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  <w:t>Hỗ trợ tiền ăn khai trương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AF3" w:rsidRPr="00A06AF3" w:rsidRDefault="00A06AF3" w:rsidP="00A06AF3">
            <w:pPr>
              <w:spacing w:line="240" w:lineRule="auto"/>
              <w:ind w:firstLine="0"/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</w:pPr>
            <w:r w:rsidRPr="00A06AF3"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  <w:t xml:space="preserve">           2.000.000 </w:t>
            </w:r>
          </w:p>
        </w:tc>
      </w:tr>
      <w:tr w:rsidR="00A06AF3" w:rsidRPr="00A06AF3" w:rsidTr="00A06AF3">
        <w:trPr>
          <w:trHeight w:val="315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AF3" w:rsidRPr="00A06AF3" w:rsidRDefault="00A06AF3" w:rsidP="00A06AF3">
            <w:pPr>
              <w:spacing w:line="240" w:lineRule="auto"/>
              <w:ind w:firstLine="0"/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</w:pPr>
            <w:r w:rsidRPr="00A06AF3"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  <w:t>10 phần quà khai trương (Trung bình</w:t>
            </w:r>
            <w:r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  <w:t xml:space="preserve"> 465.000đ/1 hộp</w:t>
            </w:r>
            <w:r w:rsidRPr="00A06AF3"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AF3" w:rsidRPr="00A06AF3" w:rsidRDefault="00A06AF3" w:rsidP="00A06AF3">
            <w:pPr>
              <w:spacing w:line="240" w:lineRule="auto"/>
              <w:ind w:firstLine="0"/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</w:pPr>
            <w:r w:rsidRPr="00A06AF3"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  <w:t xml:space="preserve">           4.650.000 </w:t>
            </w:r>
          </w:p>
        </w:tc>
      </w:tr>
      <w:tr w:rsidR="00A06AF3" w:rsidRPr="00A06AF3" w:rsidTr="00A06AF3">
        <w:trPr>
          <w:trHeight w:val="315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AF3" w:rsidRPr="00A06AF3" w:rsidRDefault="00A06AF3" w:rsidP="00A06AF3">
            <w:pPr>
              <w:spacing w:line="240" w:lineRule="auto"/>
              <w:ind w:firstLine="0"/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</w:pPr>
            <w:r w:rsidRPr="00A06AF3"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06AF3" w:rsidRPr="00A06AF3" w:rsidRDefault="00A06AF3" w:rsidP="00A06AF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A06AF3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       168.906.000 </w:t>
            </w:r>
          </w:p>
        </w:tc>
      </w:tr>
      <w:tr w:rsidR="00A06AF3" w:rsidRPr="00A06AF3" w:rsidTr="00A06AF3">
        <w:trPr>
          <w:trHeight w:val="315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AF3" w:rsidRPr="00A06AF3" w:rsidRDefault="00A06AF3" w:rsidP="00A06AF3">
            <w:pPr>
              <w:spacing w:line="240" w:lineRule="auto"/>
              <w:ind w:firstLine="0"/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</w:pPr>
            <w:r w:rsidRPr="00A06AF3"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  <w:t>Vây Tiền hoa hồng của chị Quê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AF3" w:rsidRPr="00A06AF3" w:rsidRDefault="00A06AF3" w:rsidP="00A06AF3">
            <w:pPr>
              <w:spacing w:line="240" w:lineRule="auto"/>
              <w:ind w:firstLine="0"/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</w:pPr>
            <w:r w:rsidRPr="00A06AF3"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  <w:t xml:space="preserve">           5.067.180 </w:t>
            </w:r>
          </w:p>
        </w:tc>
      </w:tr>
    </w:tbl>
    <w:p w:rsidR="00A06AF3" w:rsidRPr="00A06AF3" w:rsidRDefault="00A06AF3" w:rsidP="00873C79">
      <w:pPr>
        <w:spacing w:line="276" w:lineRule="auto"/>
        <w:ind w:firstLine="284"/>
        <w:jc w:val="both"/>
        <w:rPr>
          <w:b/>
          <w:i/>
          <w:sz w:val="28"/>
          <w:szCs w:val="28"/>
          <w:lang w:val="en-US"/>
        </w:rPr>
      </w:pPr>
    </w:p>
    <w:p w:rsidR="00873C79" w:rsidRPr="006D46DE" w:rsidRDefault="00A06AF3" w:rsidP="00873C79">
      <w:pPr>
        <w:spacing w:line="276" w:lineRule="auto"/>
        <w:ind w:firstLine="284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 xml:space="preserve"> </w:t>
      </w:r>
      <w:r w:rsidR="00873C79" w:rsidRPr="006D46DE">
        <w:rPr>
          <w:b/>
          <w:i/>
          <w:sz w:val="28"/>
          <w:szCs w:val="28"/>
          <w:lang w:val="en-US"/>
        </w:rPr>
        <w:t>(</w:t>
      </w:r>
      <w:r w:rsidR="00873C79">
        <w:rPr>
          <w:b/>
          <w:i/>
          <w:sz w:val="28"/>
          <w:szCs w:val="28"/>
          <w:lang w:val="en-US"/>
        </w:rPr>
        <w:t>Hãy Liên hệ trực tiếp về công ty Hotline:0987.62.82.62 để biết thêm chi tiết</w:t>
      </w:r>
      <w:r w:rsidR="00873C79" w:rsidRPr="006D46DE">
        <w:rPr>
          <w:b/>
          <w:i/>
          <w:sz w:val="28"/>
          <w:szCs w:val="28"/>
          <w:lang w:val="en-US"/>
        </w:rPr>
        <w:t>.)</w:t>
      </w:r>
    </w:p>
    <w:p w:rsidR="00873C79" w:rsidRPr="006D46DE" w:rsidRDefault="00873C79" w:rsidP="00873C79">
      <w:pPr>
        <w:spacing w:line="276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</w:p>
    <w:p w:rsidR="00873C79" w:rsidRDefault="00873C79" w:rsidP="00873C79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F81480" w:rsidRDefault="00F81480">
      <w:pPr>
        <w:spacing w:after="160" w:line="259" w:lineRule="auto"/>
        <w:ind w:firstLine="0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  <w:bookmarkStart w:id="0" w:name="_GoBack"/>
      <w:bookmarkEnd w:id="0"/>
    </w:p>
    <w:p w:rsidR="00F81480" w:rsidRPr="00F81480" w:rsidRDefault="00F81480">
      <w:pPr>
        <w:spacing w:after="160" w:line="259" w:lineRule="auto"/>
        <w:ind w:firstLine="0"/>
        <w:rPr>
          <w:b/>
          <w:color w:val="FF0000"/>
          <w:lang w:val="en-US"/>
        </w:rPr>
      </w:pPr>
      <w:r w:rsidRPr="00F81480">
        <w:rPr>
          <w:b/>
          <w:color w:val="FF0000"/>
          <w:lang w:val="en-US"/>
        </w:rPr>
        <w:lastRenderedPageBreak/>
        <w:t>Phụ lục: Tình trạng thanh toán của các đại lý có Hoa Hồng của Anh Nguyễn Văn Sơn.</w:t>
      </w:r>
    </w:p>
    <w:tbl>
      <w:tblPr>
        <w:tblW w:w="10910" w:type="dxa"/>
        <w:tblLook w:val="04A0" w:firstRow="1" w:lastRow="0" w:firstColumn="1" w:lastColumn="0" w:noHBand="0" w:noVBand="1"/>
      </w:tblPr>
      <w:tblGrid>
        <w:gridCol w:w="1316"/>
        <w:gridCol w:w="960"/>
        <w:gridCol w:w="1219"/>
        <w:gridCol w:w="1660"/>
        <w:gridCol w:w="628"/>
        <w:gridCol w:w="1872"/>
        <w:gridCol w:w="1807"/>
        <w:gridCol w:w="1448"/>
      </w:tblGrid>
      <w:tr w:rsidR="0085609D" w:rsidRPr="0085609D" w:rsidTr="0085609D">
        <w:trPr>
          <w:trHeight w:val="300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Nội dung</w:t>
            </w:r>
          </w:p>
        </w:tc>
        <w:tc>
          <w:tcPr>
            <w:tcW w:w="28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Đã thanh toán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Thực tế đại lý đã thanh toán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Nợ Đại lý cần phải đòi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Thưởng còn lại</w:t>
            </w: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Đại lý Hà Linh HĐ 200 triệu CK 38% 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28/07/2020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5.000.000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600.000   </w:t>
            </w:r>
          </w:p>
        </w:tc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        65.000.000   </w:t>
            </w:r>
          </w:p>
        </w:tc>
        <w:tc>
          <w:tcPr>
            <w:tcW w:w="14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7.800.000   </w:t>
            </w: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28/07/2020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10.000.000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1.200.000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06/08/2020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30.000.000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3.600.000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11/08/2020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20.000.000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2.400.000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17/08/2020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8.000.000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960.000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25/08/2020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10.000.000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1.200.000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03/09/2020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2.000.000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240.000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11/09/2020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3.000.000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360.000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9C9C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02/11/2020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7.000.000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840.000   </w:t>
            </w:r>
          </w:p>
        </w:tc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Ghi chú: +50.187.500VNĐ sữa ngoài và các chi phí khác 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9C9C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40.000.000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4.800.000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</w:tr>
      <w:tr w:rsidR="0085609D" w:rsidRPr="0085609D" w:rsidTr="0085609D">
        <w:trPr>
          <w:trHeight w:val="9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Tổng Hà Linh đã thanh toán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135.000.000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HH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16.200.000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Đại lý 3S HĐ 300 triệu CK38%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Khai trương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100.000.000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12.000.000   </w:t>
            </w:r>
          </w:p>
        </w:tc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      115.000.000   </w:t>
            </w:r>
          </w:p>
        </w:tc>
        <w:tc>
          <w:tcPr>
            <w:tcW w:w="1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13.800.000   </w:t>
            </w: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21/08/2020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80.000.000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9.600.000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23/09/2020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5.000.000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600.000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85609D" w:rsidRPr="0085609D" w:rsidTr="0085609D">
        <w:trPr>
          <w:trHeight w:val="6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Tổng 3s đã thanh toán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185.000.000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HH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22.200.000  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Đại lý chị Bởi 41% đơn hàng 107.462.600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21/10/2020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59.124.000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9%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5.321.160   </w:t>
            </w:r>
          </w:p>
        </w:tc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  8.338.600 </w:t>
            </w:r>
          </w:p>
        </w:tc>
        <w:tc>
          <w:tcPr>
            <w:tcW w:w="14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5609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                750.474 </w:t>
            </w: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28/10/2020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30.000.000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9%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2.700.000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25/11/2020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10.000.000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9%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900.000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85609D" w:rsidRPr="0085609D" w:rsidTr="0085609D">
        <w:trPr>
          <w:trHeight w:val="9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Tổng chị Bởi đã thanh toán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99.124.000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HH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8.921.160  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5609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5609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85609D" w:rsidRPr="0085609D" w:rsidTr="0085609D">
        <w:trPr>
          <w:trHeight w:val="147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ĐL Quỳnh Baby 200tr 38%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T11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200.000.000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24.000.000  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5609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5609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</w:tr>
      <w:tr w:rsidR="0085609D" w:rsidRPr="0085609D" w:rsidTr="0085609D">
        <w:trPr>
          <w:trHeight w:val="300"/>
        </w:trPr>
        <w:tc>
          <w:tcPr>
            <w:tcW w:w="2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Tổng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47.321.160  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 188.338.600   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22.350.474   </w:t>
            </w:r>
          </w:p>
        </w:tc>
      </w:tr>
    </w:tbl>
    <w:p w:rsidR="00E42674" w:rsidRDefault="00E42674" w:rsidP="00873C79">
      <w:pPr>
        <w:rPr>
          <w:b/>
          <w:color w:val="FF0000"/>
          <w:u w:val="single"/>
          <w:lang w:val="en-US"/>
        </w:rPr>
      </w:pPr>
    </w:p>
    <w:p w:rsidR="00F81480" w:rsidRPr="00F81480" w:rsidRDefault="00F81480" w:rsidP="00873C79">
      <w:pPr>
        <w:rPr>
          <w:b/>
          <w:color w:val="FF0000"/>
          <w:u w:val="single"/>
          <w:lang w:val="en-US"/>
        </w:rPr>
      </w:pPr>
      <w:r w:rsidRPr="00F81480">
        <w:rPr>
          <w:b/>
          <w:color w:val="FF0000"/>
          <w:u w:val="single"/>
          <w:lang w:val="en-US"/>
        </w:rPr>
        <w:t xml:space="preserve">Ghi Chú: </w:t>
      </w:r>
    </w:p>
    <w:p w:rsidR="00873C79" w:rsidRPr="00F81480" w:rsidRDefault="00F81480" w:rsidP="00F81480">
      <w:pPr>
        <w:pStyle w:val="ListParagraph"/>
        <w:numPr>
          <w:ilvl w:val="0"/>
          <w:numId w:val="3"/>
        </w:numPr>
        <w:rPr>
          <w:b/>
          <w:color w:val="000000" w:themeColor="text1"/>
          <w:lang w:val="en-US"/>
        </w:rPr>
      </w:pPr>
      <w:r w:rsidRPr="00F81480">
        <w:rPr>
          <w:b/>
          <w:color w:val="000000" w:themeColor="text1"/>
          <w:lang w:val="en-US"/>
        </w:rPr>
        <w:t>Màu xanh: Đã thanh toán hoa hồng</w:t>
      </w:r>
      <w:r w:rsidR="000C07EB">
        <w:rPr>
          <w:b/>
          <w:color w:val="000000" w:themeColor="text1"/>
          <w:lang w:val="en-US"/>
        </w:rPr>
        <w:t xml:space="preserve"> vào tháng 8</w:t>
      </w:r>
      <w:r w:rsidR="00A54251">
        <w:rPr>
          <w:b/>
          <w:color w:val="000000" w:themeColor="text1"/>
          <w:lang w:val="en-US"/>
        </w:rPr>
        <w:t>: 31.560.000 (có biên bản kèm theo ký ngày 28/08/2020)</w:t>
      </w:r>
    </w:p>
    <w:p w:rsidR="00F81480" w:rsidRPr="00F81480" w:rsidRDefault="00F81480" w:rsidP="00F81480">
      <w:pPr>
        <w:pStyle w:val="ListParagraph"/>
        <w:numPr>
          <w:ilvl w:val="0"/>
          <w:numId w:val="3"/>
        </w:numPr>
        <w:rPr>
          <w:b/>
          <w:color w:val="000000" w:themeColor="text1"/>
          <w:lang w:val="en-US"/>
        </w:rPr>
      </w:pPr>
      <w:r w:rsidRPr="00F81480">
        <w:rPr>
          <w:b/>
          <w:color w:val="000000" w:themeColor="text1"/>
          <w:lang w:val="en-US"/>
        </w:rPr>
        <w:t>Màu da cam: Hoa hồng tháng 9</w:t>
      </w:r>
      <w:r w:rsidR="000C07EB">
        <w:rPr>
          <w:b/>
          <w:color w:val="000000" w:themeColor="text1"/>
          <w:lang w:val="en-US"/>
        </w:rPr>
        <w:t xml:space="preserve"> chưa thanh toán</w:t>
      </w:r>
      <w:r w:rsidR="00A54251">
        <w:rPr>
          <w:b/>
          <w:color w:val="000000" w:themeColor="text1"/>
          <w:lang w:val="en-US"/>
        </w:rPr>
        <w:t xml:space="preserve">: 1.200.000 </w:t>
      </w:r>
    </w:p>
    <w:p w:rsidR="00F81480" w:rsidRDefault="00F81480" w:rsidP="00F81480">
      <w:pPr>
        <w:pStyle w:val="ListParagraph"/>
        <w:numPr>
          <w:ilvl w:val="0"/>
          <w:numId w:val="3"/>
        </w:numPr>
        <w:rPr>
          <w:b/>
          <w:color w:val="000000" w:themeColor="text1"/>
          <w:lang w:val="en-US"/>
        </w:rPr>
      </w:pPr>
      <w:r w:rsidRPr="00F81480">
        <w:rPr>
          <w:b/>
          <w:color w:val="000000" w:themeColor="text1"/>
          <w:lang w:val="en-US"/>
        </w:rPr>
        <w:t>Màu vàng: Hoa hồng tháng 10</w:t>
      </w:r>
      <w:r w:rsidR="000C07EB">
        <w:rPr>
          <w:b/>
          <w:color w:val="000000" w:themeColor="text1"/>
          <w:lang w:val="en-US"/>
        </w:rPr>
        <w:t xml:space="preserve"> chưa thanh toán</w:t>
      </w:r>
      <w:r w:rsidR="00A54251">
        <w:rPr>
          <w:b/>
          <w:color w:val="000000" w:themeColor="text1"/>
          <w:lang w:val="en-US"/>
        </w:rPr>
        <w:t>: 8.021.160</w:t>
      </w:r>
    </w:p>
    <w:p w:rsidR="000C07EB" w:rsidRPr="00F81480" w:rsidRDefault="000C07EB" w:rsidP="00F81480">
      <w:pPr>
        <w:pStyle w:val="ListParagraph"/>
        <w:numPr>
          <w:ilvl w:val="0"/>
          <w:numId w:val="3"/>
        </w:num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Màu xám: Hoa hồng tháng 11 chưa thanh toán</w:t>
      </w:r>
      <w:r w:rsidR="00A54251">
        <w:rPr>
          <w:b/>
          <w:color w:val="000000" w:themeColor="text1"/>
          <w:lang w:val="en-US"/>
        </w:rPr>
        <w:t xml:space="preserve">: </w:t>
      </w:r>
      <w:r w:rsidR="0085609D">
        <w:rPr>
          <w:b/>
          <w:color w:val="000000" w:themeColor="text1"/>
          <w:lang w:val="en-US"/>
        </w:rPr>
        <w:t>30.540.000</w:t>
      </w:r>
    </w:p>
    <w:p w:rsidR="00F81480" w:rsidRPr="00873C79" w:rsidRDefault="00F81480" w:rsidP="00873C79">
      <w:pPr>
        <w:rPr>
          <w:color w:val="FF0000"/>
          <w:lang w:val="en-US"/>
        </w:rPr>
      </w:pPr>
    </w:p>
    <w:sectPr w:rsidR="00F81480" w:rsidRPr="00873C79" w:rsidSect="00D26353">
      <w:pgSz w:w="11907" w:h="16840" w:code="9"/>
      <w:pgMar w:top="1440" w:right="850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D606F"/>
    <w:multiLevelType w:val="hybridMultilevel"/>
    <w:tmpl w:val="30E66B96"/>
    <w:lvl w:ilvl="0" w:tplc="40B4BB9E">
      <w:start w:val="73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400D8D"/>
    <w:multiLevelType w:val="hybridMultilevel"/>
    <w:tmpl w:val="0BA2A8FE"/>
    <w:lvl w:ilvl="0" w:tplc="D854CE76">
      <w:start w:val="5"/>
      <w:numFmt w:val="bullet"/>
      <w:lvlText w:val=""/>
      <w:lvlJc w:val="left"/>
      <w:pPr>
        <w:ind w:left="1080" w:hanging="360"/>
      </w:pPr>
      <w:rPr>
        <w:rFonts w:ascii="Wingdings" w:eastAsia="Arial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6473E2"/>
    <w:multiLevelType w:val="hybridMultilevel"/>
    <w:tmpl w:val="11680F14"/>
    <w:lvl w:ilvl="0" w:tplc="FFA2706A">
      <w:start w:val="3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53"/>
    <w:rsid w:val="00044556"/>
    <w:rsid w:val="000C07EB"/>
    <w:rsid w:val="00215F76"/>
    <w:rsid w:val="002C41C7"/>
    <w:rsid w:val="002D216C"/>
    <w:rsid w:val="00322990"/>
    <w:rsid w:val="003316E2"/>
    <w:rsid w:val="00582726"/>
    <w:rsid w:val="007B21AF"/>
    <w:rsid w:val="007B434F"/>
    <w:rsid w:val="008543BE"/>
    <w:rsid w:val="0085609D"/>
    <w:rsid w:val="00873C79"/>
    <w:rsid w:val="008C5AD4"/>
    <w:rsid w:val="0092306E"/>
    <w:rsid w:val="00931356"/>
    <w:rsid w:val="009A3E51"/>
    <w:rsid w:val="00A06AF3"/>
    <w:rsid w:val="00A34B0C"/>
    <w:rsid w:val="00A54251"/>
    <w:rsid w:val="00AC4C53"/>
    <w:rsid w:val="00B61E83"/>
    <w:rsid w:val="00D26353"/>
    <w:rsid w:val="00D74A15"/>
    <w:rsid w:val="00D84C9F"/>
    <w:rsid w:val="00E42674"/>
    <w:rsid w:val="00F1190E"/>
    <w:rsid w:val="00F8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2A15"/>
  <w15:chartTrackingRefBased/>
  <w15:docId w15:val="{ECC3D5EF-A486-4C88-8117-7B78AEEA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C53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C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C79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2020-11-04T03:40:00Z</cp:lastPrinted>
  <dcterms:created xsi:type="dcterms:W3CDTF">2021-01-11T07:30:00Z</dcterms:created>
  <dcterms:modified xsi:type="dcterms:W3CDTF">2021-01-11T07:35:00Z</dcterms:modified>
</cp:coreProperties>
</file>