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215F7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15F76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0411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15F76">
        <w:rPr>
          <w:i/>
          <w:color w:val="0D0D0D" w:themeColor="text1" w:themeTint="F2"/>
          <w:sz w:val="28"/>
          <w:lang w:val="en-US"/>
        </w:rPr>
        <w:t>04  tháng 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3316E2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lastRenderedPageBreak/>
        <w:t xml:space="preserve">Đơn hàng </w:t>
      </w:r>
      <w:r>
        <w:rPr>
          <w:color w:val="FF0000"/>
          <w:sz w:val="32"/>
          <w:lang w:val="en-US"/>
        </w:rPr>
        <w:t>tháng 11</w:t>
      </w:r>
      <w:r>
        <w:rPr>
          <w:color w:val="0D0D0D" w:themeColor="text1" w:themeTint="F2"/>
          <w:sz w:val="32"/>
          <w:lang w:val="en-US"/>
        </w:rPr>
        <w:t xml:space="preserve"> (1</w:t>
      </w:r>
      <w:r>
        <w:rPr>
          <w:color w:val="0D0D0D" w:themeColor="text1" w:themeTint="F2"/>
          <w:sz w:val="32"/>
          <w:lang w:val="en-US"/>
        </w:rPr>
        <w:t>đơn):</w:t>
      </w:r>
    </w:p>
    <w:tbl>
      <w:tblPr>
        <w:tblW w:w="10813" w:type="dxa"/>
        <w:tblLook w:val="04A0" w:firstRow="1" w:lastRow="0" w:firstColumn="1" w:lastColumn="0" w:noHBand="0" w:noVBand="1"/>
      </w:tblPr>
      <w:tblGrid>
        <w:gridCol w:w="656"/>
        <w:gridCol w:w="1219"/>
        <w:gridCol w:w="800"/>
        <w:gridCol w:w="791"/>
        <w:gridCol w:w="640"/>
        <w:gridCol w:w="852"/>
        <w:gridCol w:w="718"/>
        <w:gridCol w:w="1123"/>
        <w:gridCol w:w="1276"/>
        <w:gridCol w:w="851"/>
        <w:gridCol w:w="753"/>
        <w:gridCol w:w="1134"/>
      </w:tblGrid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Ngày, tháng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Người bán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khách hàng</w:t>
            </w:r>
          </w:p>
        </w:tc>
        <w:tc>
          <w:tcPr>
            <w:tcW w:w="67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về sản phẩm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Tên khách hàng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Địa chỉ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Mã sản phẩm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SL (hộp)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Đơn giá (VNĐ)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Chiết khấu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 sau CK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Giảm giá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1249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20/11/2020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2CX45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235.000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5.640.000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3.327.600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465.000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3.720.000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2.194.800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7100"/>
        <w:gridCol w:w="1542"/>
      </w:tblGrid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Chốt tháng 8 công ty còn nợ anh sơn (có biên bản)</w:t>
            </w:r>
            <w:r w:rsidR="0092306E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4.782.500   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5.445.000   </w:t>
            </w:r>
          </w:p>
        </w:tc>
      </w:tr>
      <w:tr w:rsidR="00044556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11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5.522.400</w:t>
            </w:r>
          </w:p>
        </w:tc>
      </w:tr>
      <w:tr w:rsidR="003316E2" w:rsidRPr="00044556" w:rsidTr="007B434F">
        <w:trPr>
          <w:trHeight w:val="25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=&gt;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Tiền hàng anh Sơn còn nợ công ty hết T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11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(Sau CK)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3316E2" w:rsidP="007B21A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</w:t>
            </w:r>
            <w:r w:rsidR="007B21A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6.702.400</w:t>
            </w: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3316E2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9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(23/09/2020)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3.000.000   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11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15/11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/2020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: 1tr + 30/11/2020: 1tr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2.000.000</w:t>
            </w:r>
          </w:p>
        </w:tc>
      </w:tr>
      <w:tr w:rsidR="007B434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chi phí biển bảng ĐL Quỳnh Baby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931356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20</w:t>
            </w:r>
            <w:r w:rsid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.000.000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hoa hồng tháng 9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1.200.000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10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8.021.160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7B434F" w:rsidP="00A54251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</w:t>
            </w:r>
            <w:r w:rsidR="00A54251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25.740.000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931356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</w:t>
            </w:r>
            <w:r w:rsidR="007B434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.258.760</w:t>
            </w:r>
          </w:p>
        </w:tc>
      </w:tr>
    </w:tbl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lục: Tình trạng thanh toán của các đại lý có Hoa Hồng của Anh Nguyễn Văn Sơn.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1316"/>
        <w:gridCol w:w="840"/>
        <w:gridCol w:w="1241"/>
        <w:gridCol w:w="1701"/>
        <w:gridCol w:w="620"/>
        <w:gridCol w:w="1507"/>
        <w:gridCol w:w="1807"/>
        <w:gridCol w:w="1595"/>
      </w:tblGrid>
      <w:tr w:rsidR="00A54251" w:rsidRPr="003316E2" w:rsidTr="00A54251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105.000.000   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12.600.000  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11.400.000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115.000.000   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6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8.338.600 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14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24.000.000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A54251" w:rsidRPr="003316E2" w:rsidTr="00A54251">
        <w:trPr>
          <w:trHeight w:val="300"/>
        </w:trPr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42.521.160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228.338.600  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27.150.474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Pr="00F81480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>: 25.740.000</w:t>
      </w:r>
    </w:p>
    <w:p w:rsidR="00F81480" w:rsidRPr="00873C79" w:rsidRDefault="00F81480" w:rsidP="00873C79">
      <w:pPr>
        <w:rPr>
          <w:color w:val="FF0000"/>
          <w:lang w:val="en-US"/>
        </w:rPr>
      </w:pPr>
      <w:bookmarkStart w:id="0" w:name="_GoBack"/>
      <w:bookmarkEnd w:id="0"/>
    </w:p>
    <w:sectPr w:rsidR="00F81480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215F76"/>
    <w:rsid w:val="002C41C7"/>
    <w:rsid w:val="002D216C"/>
    <w:rsid w:val="003316E2"/>
    <w:rsid w:val="007B21AF"/>
    <w:rsid w:val="007B434F"/>
    <w:rsid w:val="008543BE"/>
    <w:rsid w:val="00873C79"/>
    <w:rsid w:val="008C5AD4"/>
    <w:rsid w:val="0092306E"/>
    <w:rsid w:val="00931356"/>
    <w:rsid w:val="009A3E51"/>
    <w:rsid w:val="00A34B0C"/>
    <w:rsid w:val="00A54251"/>
    <w:rsid w:val="00AC4C53"/>
    <w:rsid w:val="00B61E83"/>
    <w:rsid w:val="00D26353"/>
    <w:rsid w:val="00D74A15"/>
    <w:rsid w:val="00E42674"/>
    <w:rsid w:val="00F1190E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4458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2020-11-04T03:40:00Z</cp:lastPrinted>
  <dcterms:created xsi:type="dcterms:W3CDTF">2020-08-28T04:21:00Z</dcterms:created>
  <dcterms:modified xsi:type="dcterms:W3CDTF">2020-12-04T08:16:00Z</dcterms:modified>
</cp:coreProperties>
</file>